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EEAF6" w:themeColor="accent5" w:themeTint="33"/>
  <w:body>
    <w:p w14:paraId="5B10E0C3" w14:textId="77777777" w:rsidR="00415E4E" w:rsidRPr="00415E4E" w:rsidRDefault="00415E4E" w:rsidP="00415E4E">
      <w:pPr>
        <w:jc w:val="center"/>
        <w:rPr>
          <w:rFonts w:ascii="Cascadia Mono SemiBold" w:hAnsi="Cascadia Mono SemiBold" w:cs="Cascadia Mono SemiBold"/>
          <w:b/>
          <w:bCs/>
          <w:color w:val="000000" w:themeColor="text1"/>
          <w:sz w:val="44"/>
          <w:szCs w:val="44"/>
        </w:rPr>
      </w:pPr>
    </w:p>
    <w:p w14:paraId="0BB89B5E" w14:textId="10A668D8" w:rsidR="00415E4E" w:rsidRDefault="00415E4E" w:rsidP="00415E4E">
      <w:pPr>
        <w:jc w:val="center"/>
        <w:rPr>
          <w:rFonts w:ascii="Cascadia Mono SemiBold" w:hAnsi="Cascadia Mono SemiBold" w:cs="Cascadia Mono SemiBold"/>
          <w:b/>
          <w:bCs/>
          <w:color w:val="000000" w:themeColor="text1"/>
          <w:sz w:val="144"/>
          <w:szCs w:val="144"/>
        </w:rPr>
      </w:pPr>
      <w:r w:rsidRPr="00415E4E">
        <w:rPr>
          <w:rFonts w:ascii="Cascadia Mono SemiBold" w:hAnsi="Cascadia Mono SemiBold" w:cs="Cascadia Mono SemiBold"/>
          <w:b/>
          <w:bCs/>
          <w:color w:val="000000" w:themeColor="text1"/>
          <w:sz w:val="144"/>
          <w:szCs w:val="144"/>
        </w:rPr>
        <w:drawing>
          <wp:inline distT="0" distB="0" distL="0" distR="0" wp14:anchorId="11B0B36E" wp14:editId="071A5242">
            <wp:extent cx="5400040" cy="3329940"/>
            <wp:effectExtent l="0" t="0" r="0" b="0"/>
            <wp:docPr id="972368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68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8FA88" w14:textId="23FC2B1A" w:rsidR="00415E4E" w:rsidRDefault="00415E4E" w:rsidP="00415E4E">
      <w:pPr>
        <w:rPr>
          <w:rFonts w:ascii="Cascadia Mono SemiBold" w:hAnsi="Cascadia Mono SemiBold" w:cs="Cascadia Mono SemiBold"/>
          <w:b/>
          <w:bCs/>
          <w:color w:val="865B80"/>
          <w:sz w:val="144"/>
          <w:szCs w:val="144"/>
        </w:rPr>
      </w:pPr>
      <w:r w:rsidRPr="00415E4E">
        <w:rPr>
          <w:rFonts w:ascii="Cascadia Mono SemiBold" w:hAnsi="Cascadia Mono SemiBold" w:cs="Cascadia Mono SemiBold"/>
          <w:b/>
          <w:bCs/>
          <w:color w:val="767171" w:themeColor="background2" w:themeShade="80"/>
          <w:sz w:val="144"/>
          <w:szCs w:val="144"/>
        </w:rPr>
        <w:t>Practica</w:t>
      </w:r>
      <w:r w:rsidRPr="00415E4E">
        <w:rPr>
          <w:rFonts w:ascii="Cascadia Mono SemiBold" w:hAnsi="Cascadia Mono SemiBold" w:cs="Cascadia Mono SemiBold"/>
          <w:b/>
          <w:bCs/>
          <w:color w:val="000000" w:themeColor="text1"/>
          <w:sz w:val="144"/>
          <w:szCs w:val="144"/>
        </w:rPr>
        <w:t xml:space="preserve"> </w:t>
      </w:r>
      <w:r w:rsidRPr="00415E4E">
        <w:rPr>
          <w:rFonts w:ascii="Cascadia Mono SemiBold" w:hAnsi="Cascadia Mono SemiBold" w:cs="Cascadia Mono SemiBold"/>
          <w:b/>
          <w:bCs/>
          <w:color w:val="865B80"/>
          <w:sz w:val="144"/>
          <w:szCs w:val="144"/>
        </w:rPr>
        <w:t>4</w:t>
      </w:r>
    </w:p>
    <w:p w14:paraId="3ED2CA59" w14:textId="60DF8D00" w:rsidR="00415E4E" w:rsidRPr="00415E4E" w:rsidRDefault="00415E4E" w:rsidP="00415E4E">
      <w:pPr>
        <w:jc w:val="center"/>
        <w:rPr>
          <w:rFonts w:ascii="Cascadia Mono SemiBold" w:hAnsi="Cascadia Mono SemiBold" w:cs="Cascadia Mono SemiBold"/>
          <w:b/>
          <w:bCs/>
          <w:sz w:val="48"/>
          <w:szCs w:val="48"/>
        </w:rPr>
      </w:pPr>
      <w:r>
        <w:rPr>
          <w:rFonts w:ascii="Cascadia Mono SemiBold" w:hAnsi="Cascadia Mono SemiBold" w:cs="Cascadia Mono SemiBold"/>
          <w:b/>
          <w:bCs/>
          <w:sz w:val="48"/>
          <w:szCs w:val="48"/>
        </w:rPr>
        <w:t xml:space="preserve">Módulos </w:t>
      </w:r>
      <w:proofErr w:type="spellStart"/>
      <w:r>
        <w:rPr>
          <w:rFonts w:ascii="Cascadia Mono SemiBold" w:hAnsi="Cascadia Mono SemiBold" w:cs="Cascadia Mono SemiBold"/>
          <w:b/>
          <w:bCs/>
          <w:sz w:val="48"/>
          <w:szCs w:val="48"/>
        </w:rPr>
        <w:t>Odoo</w:t>
      </w:r>
      <w:proofErr w:type="spellEnd"/>
      <w:r>
        <w:rPr>
          <w:rFonts w:ascii="Cascadia Mono SemiBold" w:hAnsi="Cascadia Mono SemiBold" w:cs="Cascadia Mono SemiBold"/>
          <w:b/>
          <w:bCs/>
          <w:sz w:val="48"/>
          <w:szCs w:val="48"/>
        </w:rPr>
        <w:t xml:space="preserve"> Modelo y vista</w:t>
      </w:r>
    </w:p>
    <w:p w14:paraId="6DD0ED5D" w14:textId="77777777" w:rsidR="00415E4E" w:rsidRDefault="00415E4E" w:rsidP="00415E4E">
      <w:pPr>
        <w:rPr>
          <w:rFonts w:ascii="Cascadia Mono SemiBold" w:hAnsi="Cascadia Mono SemiBold" w:cs="Cascadia Mono SemiBold"/>
          <w:b/>
          <w:bCs/>
          <w:color w:val="000000" w:themeColor="text1"/>
          <w:sz w:val="48"/>
          <w:szCs w:val="48"/>
        </w:rPr>
      </w:pPr>
    </w:p>
    <w:p w14:paraId="7E6D4FDA" w14:textId="77777777" w:rsidR="00415E4E" w:rsidRDefault="00415E4E" w:rsidP="00415E4E">
      <w:pPr>
        <w:rPr>
          <w:rFonts w:ascii="Cascadia Mono SemiBold" w:hAnsi="Cascadia Mono SemiBold" w:cs="Cascadia Mono SemiBold"/>
          <w:b/>
          <w:bCs/>
          <w:color w:val="000000" w:themeColor="text1"/>
          <w:sz w:val="48"/>
          <w:szCs w:val="48"/>
        </w:rPr>
      </w:pPr>
    </w:p>
    <w:p w14:paraId="2BB0EFFE" w14:textId="77777777" w:rsidR="00415E4E" w:rsidRDefault="00415E4E" w:rsidP="00415E4E">
      <w:pPr>
        <w:rPr>
          <w:rFonts w:ascii="Cascadia Mono SemiBold" w:hAnsi="Cascadia Mono SemiBold" w:cs="Cascadia Mono SemiBold"/>
          <w:b/>
          <w:bCs/>
          <w:color w:val="000000" w:themeColor="text1"/>
          <w:sz w:val="48"/>
          <w:szCs w:val="48"/>
        </w:rPr>
      </w:pPr>
    </w:p>
    <w:p w14:paraId="4618E7D8" w14:textId="77777777" w:rsidR="00415E4E" w:rsidRDefault="00415E4E" w:rsidP="00415E4E">
      <w:pPr>
        <w:rPr>
          <w:rFonts w:ascii="Cascadia Mono SemiBold" w:hAnsi="Cascadia Mono SemiBold" w:cs="Cascadia Mono SemiBold"/>
          <w:b/>
          <w:bCs/>
          <w:color w:val="000000" w:themeColor="text1"/>
          <w:sz w:val="48"/>
          <w:szCs w:val="48"/>
        </w:rPr>
      </w:pPr>
    </w:p>
    <w:p w14:paraId="744212A3" w14:textId="77777777" w:rsidR="00415E4E" w:rsidRDefault="00415E4E" w:rsidP="00415E4E">
      <w:pPr>
        <w:rPr>
          <w:rFonts w:ascii="Cascadia Mono SemiBold" w:hAnsi="Cascadia Mono SemiBold" w:cs="Cascadia Mono SemiBold"/>
          <w:b/>
          <w:bCs/>
          <w:color w:val="000000" w:themeColor="text1"/>
          <w:sz w:val="48"/>
          <w:szCs w:val="48"/>
        </w:rPr>
      </w:pPr>
    </w:p>
    <w:p w14:paraId="0304F5EF" w14:textId="77777777" w:rsidR="00415E4E" w:rsidRPr="00415E4E" w:rsidRDefault="00415E4E" w:rsidP="00415E4E">
      <w:pPr>
        <w:rPr>
          <w:rFonts w:ascii="Cascadia Mono SemiBold" w:hAnsi="Cascadia Mono SemiBold" w:cs="Cascadia Mono SemiBold"/>
          <w:b/>
          <w:bCs/>
          <w:color w:val="000000" w:themeColor="text1"/>
          <w:sz w:val="48"/>
          <w:szCs w:val="48"/>
        </w:rPr>
      </w:pPr>
    </w:p>
    <w:p w14:paraId="619C9783" w14:textId="06EAF23C" w:rsidR="006C0453" w:rsidRDefault="006C0453" w:rsidP="00415E4E">
      <w:pPr>
        <w:pStyle w:val="Prrafodelista"/>
        <w:numPr>
          <w:ilvl w:val="0"/>
          <w:numId w:val="1"/>
        </w:numPr>
        <w:rPr>
          <w:rFonts w:ascii="Cascadia Mono SemiBold" w:hAnsi="Cascadia Mono SemiBold" w:cs="Cascadia Mono SemiBold"/>
          <w:sz w:val="28"/>
          <w:szCs w:val="28"/>
        </w:rPr>
      </w:pPr>
      <w:r>
        <w:rPr>
          <w:rFonts w:ascii="Cascadia Mono SemiBold" w:hAnsi="Cascadia Mono SemiBold" w:cs="Cascadia Mono SemiBold"/>
          <w:sz w:val="28"/>
          <w:szCs w:val="28"/>
        </w:rPr>
        <w:lastRenderedPageBreak/>
        <w:t>Introducción. Estructura inicial.</w:t>
      </w:r>
    </w:p>
    <w:p w14:paraId="512F89AF" w14:textId="6BCE3A39" w:rsidR="00415E4E" w:rsidRDefault="00415E4E" w:rsidP="00415E4E">
      <w:pPr>
        <w:pStyle w:val="Prrafodelista"/>
        <w:numPr>
          <w:ilvl w:val="0"/>
          <w:numId w:val="1"/>
        </w:numPr>
        <w:rPr>
          <w:rFonts w:ascii="Cascadia Mono SemiBold" w:hAnsi="Cascadia Mono SemiBold" w:cs="Cascadia Mono SemiBold"/>
          <w:sz w:val="28"/>
          <w:szCs w:val="28"/>
        </w:rPr>
      </w:pPr>
      <w:r>
        <w:rPr>
          <w:rFonts w:ascii="Cascadia Mono SemiBold" w:hAnsi="Cascadia Mono SemiBold" w:cs="Cascadia Mono SemiBold"/>
          <w:sz w:val="28"/>
          <w:szCs w:val="28"/>
        </w:rPr>
        <w:t>Actividad 01</w:t>
      </w:r>
    </w:p>
    <w:p w14:paraId="6A53AF45" w14:textId="15460945" w:rsidR="00415E4E" w:rsidRDefault="00415E4E" w:rsidP="00415E4E">
      <w:pPr>
        <w:pStyle w:val="Prrafodelista"/>
        <w:numPr>
          <w:ilvl w:val="1"/>
          <w:numId w:val="1"/>
        </w:numPr>
        <w:rPr>
          <w:rFonts w:ascii="Cascadia Mono SemiBold" w:hAnsi="Cascadia Mono SemiBold" w:cs="Cascadia Mono SemiBold"/>
          <w:sz w:val="28"/>
          <w:szCs w:val="28"/>
        </w:rPr>
      </w:pPr>
      <w:r>
        <w:rPr>
          <w:rFonts w:ascii="Cascadia Mono SemiBold" w:hAnsi="Cascadia Mono SemiBold" w:cs="Cascadia Mono SemiBold"/>
          <w:sz w:val="28"/>
          <w:szCs w:val="28"/>
        </w:rPr>
        <w:t>Vista de las tareas en formato KANBAN.</w:t>
      </w:r>
    </w:p>
    <w:p w14:paraId="77717E7F" w14:textId="72CBF369" w:rsidR="00415E4E" w:rsidRDefault="00415E4E" w:rsidP="00415E4E">
      <w:pPr>
        <w:pStyle w:val="Prrafodelista"/>
        <w:numPr>
          <w:ilvl w:val="1"/>
          <w:numId w:val="1"/>
        </w:numPr>
        <w:rPr>
          <w:rFonts w:ascii="Cascadia Mono SemiBold" w:hAnsi="Cascadia Mono SemiBold" w:cs="Cascadia Mono SemiBold"/>
          <w:sz w:val="28"/>
          <w:szCs w:val="28"/>
        </w:rPr>
      </w:pPr>
      <w:r>
        <w:rPr>
          <w:rFonts w:ascii="Cascadia Mono SemiBold" w:hAnsi="Cascadia Mono SemiBold" w:cs="Cascadia Mono SemiBold"/>
          <w:sz w:val="28"/>
          <w:szCs w:val="28"/>
        </w:rPr>
        <w:t>Vista de las tareas con formato Calendar.</w:t>
      </w:r>
    </w:p>
    <w:p w14:paraId="19737250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69B97213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42ECFE91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205E3350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2465864D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0FC6539F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2079D3C8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2C939082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21146BD2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69E98F83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113FB6B4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3BEDA807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56C81B7C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245BBABE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21E26FEE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444396B8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5F8AE5D1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7501027D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4624D49C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469921AB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488E6EFB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28CCEB3C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3AB61198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71B1FAC7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6F41DA7E" w14:textId="75CDC2AA" w:rsidR="006C0453" w:rsidRDefault="006C0453" w:rsidP="006C0453">
      <w:pPr>
        <w:rPr>
          <w:rFonts w:ascii="Cascadia Mono SemiBold" w:hAnsi="Cascadia Mono SemiBold" w:cs="Cascadia Mono SemiBold"/>
          <w:sz w:val="44"/>
          <w:szCs w:val="44"/>
        </w:rPr>
      </w:pPr>
      <w:r w:rsidRPr="006C0453">
        <w:rPr>
          <w:rFonts w:ascii="Cascadia Mono SemiBold" w:hAnsi="Cascadia Mono SemiBold" w:cs="Cascadia Mono SemiBold"/>
          <w:sz w:val="44"/>
          <w:szCs w:val="44"/>
        </w:rPr>
        <w:t>Actividad 01</w:t>
      </w:r>
    </w:p>
    <w:p w14:paraId="01411AE5" w14:textId="253971F9" w:rsidR="006C0453" w:rsidRDefault="006C0453" w:rsidP="006C0453">
      <w:pPr>
        <w:rPr>
          <w:rFonts w:ascii="Cascadia Mono SemiBold" w:hAnsi="Cascadia Mono SemiBold" w:cs="Cascadia Mono SemiBold"/>
          <w:sz w:val="44"/>
          <w:szCs w:val="44"/>
        </w:rPr>
      </w:pPr>
      <w:r>
        <w:rPr>
          <w:rFonts w:ascii="Cascadia Mono SemiBold" w:hAnsi="Cascadia Mono SemiBold" w:cs="Cascadia Mono SemiBold"/>
          <w:sz w:val="44"/>
          <w:szCs w:val="44"/>
        </w:rPr>
        <w:t>Vista Kanban</w:t>
      </w:r>
    </w:p>
    <w:p w14:paraId="67D7863E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Lo primero que vamos a hacer será crear un nuevo campo de estados, para ello:</w:t>
      </w:r>
    </w:p>
    <w:p w14:paraId="5245ECF6" w14:textId="09F416FC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>
        <w:rPr>
          <w:rFonts w:ascii="Cascadia Mono SemiBold" w:hAnsi="Cascadia Mono SemiBold" w:cs="Cascadia Mono SemiBold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125FDC2C" wp14:editId="76EAADCB">
            <wp:simplePos x="0" y="0"/>
            <wp:positionH relativeFrom="margin">
              <wp:align>center</wp:align>
            </wp:positionH>
            <wp:positionV relativeFrom="paragraph">
              <wp:posOffset>748030</wp:posOffset>
            </wp:positionV>
            <wp:extent cx="6979104" cy="2124075"/>
            <wp:effectExtent l="171450" t="152400" r="165100" b="161925"/>
            <wp:wrapTight wrapText="bothSides">
              <wp:wrapPolygon edited="0">
                <wp:start x="-413" y="-1550"/>
                <wp:lineTo x="-531" y="1937"/>
                <wp:lineTo x="-531" y="18210"/>
                <wp:lineTo x="825" y="23053"/>
                <wp:lineTo x="21757" y="23053"/>
                <wp:lineTo x="21816" y="22665"/>
                <wp:lineTo x="22052" y="20728"/>
                <wp:lineTo x="22052" y="5037"/>
                <wp:lineTo x="21757" y="2131"/>
                <wp:lineTo x="21757" y="1937"/>
                <wp:lineTo x="20755" y="-1550"/>
                <wp:lineTo x="-413" y="-1550"/>
              </wp:wrapPolygon>
            </wp:wrapTight>
            <wp:docPr id="3818997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7" t="11905" r="3174" b="11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104" cy="212407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6C0453">
        <w:rPr>
          <w:rFonts w:ascii="Cascadia Mono SemiBold" w:hAnsi="Cascadia Mono SemiBold" w:cs="Cascadia Mono SemiBold"/>
          <w:sz w:val="28"/>
          <w:szCs w:val="28"/>
        </w:rPr>
        <w:t>-Definimos el nuevo campo de estados en el archivo models.py</w:t>
      </w:r>
    </w:p>
    <w:p w14:paraId="5FA07D8B" w14:textId="4635686E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2AFD3815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Me he basado en el típico ejemplo de "KANBAN TO DO" con 3 estados.</w:t>
      </w:r>
    </w:p>
    <w:p w14:paraId="4F5D3766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Los estados son</w:t>
      </w:r>
    </w:p>
    <w:p w14:paraId="46231F9E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- POR </w:t>
      </w:r>
      <w:proofErr w:type="gramStart"/>
      <w:r w:rsidRPr="006C0453">
        <w:rPr>
          <w:rFonts w:ascii="Cascadia Mono SemiBold" w:hAnsi="Cascadia Mono SemiBold" w:cs="Cascadia Mono SemiBold"/>
          <w:sz w:val="28"/>
          <w:szCs w:val="28"/>
        </w:rPr>
        <w:t>HACER :</w:t>
      </w:r>
      <w:proofErr w:type="gramEnd"/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 'todo'</w:t>
      </w:r>
    </w:p>
    <w:p w14:paraId="4C80C8E3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- </w:t>
      </w:r>
      <w:proofErr w:type="gramStart"/>
      <w:r w:rsidRPr="006C0453">
        <w:rPr>
          <w:rFonts w:ascii="Cascadia Mono SemiBold" w:hAnsi="Cascadia Mono SemiBold" w:cs="Cascadia Mono SemiBold"/>
          <w:sz w:val="28"/>
          <w:szCs w:val="28"/>
        </w:rPr>
        <w:t>HACIENDO :</w:t>
      </w:r>
      <w:proofErr w:type="gramEnd"/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 '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doing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>'</w:t>
      </w:r>
    </w:p>
    <w:p w14:paraId="03A79A2A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- </w:t>
      </w:r>
      <w:proofErr w:type="gramStart"/>
      <w:r w:rsidRPr="006C0453">
        <w:rPr>
          <w:rFonts w:ascii="Cascadia Mono SemiBold" w:hAnsi="Cascadia Mono SemiBold" w:cs="Cascadia Mono SemiBold"/>
          <w:sz w:val="28"/>
          <w:szCs w:val="28"/>
        </w:rPr>
        <w:t>HECHO :</w:t>
      </w:r>
      <w:proofErr w:type="gramEnd"/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 'done'</w:t>
      </w:r>
    </w:p>
    <w:p w14:paraId="4FD1EDBC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Luego, en el views.xml:</w:t>
      </w:r>
    </w:p>
    <w:p w14:paraId="439A3324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-Añadimos el campo </w:t>
      </w:r>
      <w:proofErr w:type="gramStart"/>
      <w:r w:rsidRPr="006C0453">
        <w:rPr>
          <w:rFonts w:ascii="Cascadia Mono SemiBold" w:hAnsi="Cascadia Mono SemiBold" w:cs="Cascadia Mono SemiBold"/>
          <w:sz w:val="28"/>
          <w:szCs w:val="28"/>
        </w:rPr>
        <w:t>de :</w:t>
      </w:r>
      <w:proofErr w:type="gramEnd"/>
    </w:p>
    <w:p w14:paraId="0DA8D0DC" w14:textId="77777777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&lt;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field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 xml:space="preserve"> 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name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 xml:space="preserve">="estado"/&gt; </w:t>
      </w:r>
    </w:p>
    <w:p w14:paraId="2061472A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Tanto en la vista de lista como en la vista KANBAN</w:t>
      </w:r>
    </w:p>
    <w:p w14:paraId="4EF3D56C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lastRenderedPageBreak/>
        <w:t xml:space="preserve">Dentro del 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Template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 de 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kanban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>, debemos añadir el campo de estado:</w:t>
      </w:r>
    </w:p>
    <w:p w14:paraId="7B4F6ECA" w14:textId="797C8534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sz w:val="28"/>
          <w:szCs w:val="28"/>
          <w:lang w:val="en-AU"/>
        </w:rPr>
      </w:pPr>
      <w:r w:rsidRPr="006C0453">
        <w:rPr>
          <w:rFonts w:ascii="Cascadia Mono SemiBold" w:hAnsi="Cascadia Mono SemiBold" w:cs="Cascadia Mono SemiBold"/>
          <w:sz w:val="28"/>
          <w:szCs w:val="28"/>
          <w:lang w:val="en-AU"/>
        </w:rPr>
        <w:t>&lt;t t-name="kanban-box"&gt;</w:t>
      </w:r>
    </w:p>
    <w:p w14:paraId="6B0CC29D" w14:textId="41B87092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&lt;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div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>&gt;Estado: &lt;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field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 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name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>="estado"/&gt;&lt;/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div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>&gt;</w:t>
      </w:r>
    </w:p>
    <w:p w14:paraId="6392F758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Esto hará que visualicemos el dato en la carta.</w:t>
      </w:r>
    </w:p>
    <w:p w14:paraId="21561FA2" w14:textId="0968B005" w:rsidR="006C0453" w:rsidRDefault="004E0876" w:rsidP="006C0453">
      <w:pPr>
        <w:rPr>
          <w:rFonts w:ascii="Cascadia Mono SemiBold" w:hAnsi="Cascadia Mono SemiBold" w:cs="Cascadia Mono SemiBold"/>
          <w:sz w:val="28"/>
          <w:szCs w:val="28"/>
        </w:rPr>
      </w:pPr>
      <w:r>
        <w:rPr>
          <w:rFonts w:ascii="Cascadia Mono SemiBold" w:hAnsi="Cascadia Mono SemiBold" w:cs="Cascadia Mono SemiBold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0EB7F73D" wp14:editId="6BAD803A">
            <wp:simplePos x="0" y="0"/>
            <wp:positionH relativeFrom="margin">
              <wp:align>center</wp:align>
            </wp:positionH>
            <wp:positionV relativeFrom="paragraph">
              <wp:posOffset>621030</wp:posOffset>
            </wp:positionV>
            <wp:extent cx="7027164" cy="1009650"/>
            <wp:effectExtent l="0" t="0" r="2540" b="0"/>
            <wp:wrapTight wrapText="bothSides">
              <wp:wrapPolygon edited="0">
                <wp:start x="0" y="0"/>
                <wp:lineTo x="0" y="21192"/>
                <wp:lineTo x="21549" y="21192"/>
                <wp:lineTo x="21549" y="0"/>
                <wp:lineTo x="0" y="0"/>
              </wp:wrapPolygon>
            </wp:wrapTight>
            <wp:docPr id="175698553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7" t="17242" r="4409" b="18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7164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6C0453" w:rsidRPr="006C0453">
        <w:rPr>
          <w:rFonts w:ascii="Cascadia Mono SemiBold" w:hAnsi="Cascadia Mono SemiBold" w:cs="Cascadia Mono SemiBold"/>
          <w:sz w:val="28"/>
          <w:szCs w:val="28"/>
        </w:rPr>
        <w:t>Luego, especificaremos en el contenedor de acción, que agrupe según el campo de "Estado":</w:t>
      </w:r>
    </w:p>
    <w:p w14:paraId="5E5ED3A8" w14:textId="7812EF06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3D37F8EB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A mayores, le he puesto que por defecto (sino recupera el dato, que no 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se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 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porque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 no iba a poder recuperarlo) ponga "todo", 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codigo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 de 'Por hacer'.</w:t>
      </w:r>
    </w:p>
    <w:p w14:paraId="27551FFF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{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img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>/kanba.png}</w:t>
      </w:r>
    </w:p>
    <w:p w14:paraId="5E7EE284" w14:textId="07B93E33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Este es el resultado, se va actualizando a medida que vamos cambiando los estados de las tareas.</w:t>
      </w:r>
    </w:p>
    <w:p w14:paraId="69DE30B5" w14:textId="2EF07CCA" w:rsidR="006C0453" w:rsidRDefault="006C0453" w:rsidP="006C0453">
      <w:pPr>
        <w:rPr>
          <w:rFonts w:ascii="Cascadia Mono SemiBold" w:hAnsi="Cascadia Mono SemiBold" w:cs="Cascadia Mono SemiBold"/>
          <w:sz w:val="44"/>
          <w:szCs w:val="44"/>
        </w:rPr>
      </w:pPr>
      <w:r>
        <w:rPr>
          <w:rFonts w:ascii="Cascadia Mono SemiBold" w:hAnsi="Cascadia Mono SemiBold" w:cs="Cascadia Mono SemiBold"/>
          <w:sz w:val="44"/>
          <w:szCs w:val="44"/>
        </w:rPr>
        <w:t>Vista Calendario</w:t>
      </w:r>
    </w:p>
    <w:p w14:paraId="34CF9673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1ACB8EC0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Vamos al archivo models.py y añadimos la variable fecha:</w:t>
      </w:r>
    </w:p>
    <w:p w14:paraId="0E300E7B" w14:textId="0535A73F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</w:pP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fecha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 xml:space="preserve"> = </w:t>
      </w:r>
      <w:proofErr w:type="spellStart"/>
      <w:proofErr w:type="gram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fields.Date</w:t>
      </w:r>
      <w:proofErr w:type="spellEnd"/>
      <w:proofErr w:type="gram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(string="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Fecha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 xml:space="preserve">") </w:t>
      </w:r>
    </w:p>
    <w:p w14:paraId="64A83709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Aclaramos que será un campo de tipo date.</w:t>
      </w:r>
    </w:p>
    <w:p w14:paraId="24543082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Luego, accedemos al archivo de views.xml</w:t>
      </w:r>
    </w:p>
    <w:p w14:paraId="349BCCC4" w14:textId="452F1FA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Una vez estemos dentro del fichero, añadimos al igual que hicimos con el campo de estado. El campo de fecha:</w:t>
      </w:r>
    </w:p>
    <w:p w14:paraId="0A7608A4" w14:textId="580B50FF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&lt;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field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 xml:space="preserve"> 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name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="fecha"/&gt;</w:t>
      </w:r>
    </w:p>
    <w:p w14:paraId="6D36235D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lastRenderedPageBreak/>
        <w:t xml:space="preserve">Lógicamente, como hicimos con la vista de 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kanban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>, tendremos que crear una nueva vista para que se mire en formato calendario.</w:t>
      </w:r>
    </w:p>
    <w:p w14:paraId="50F791EF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Esta vista será la vista .calendar, mostraremos cada tarea en formato calendario a partir de un campo date.</w:t>
      </w:r>
    </w:p>
    <w:p w14:paraId="44A64E13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>Para ello, añadí el siguiente bloque dentro de las vistas (data)</w:t>
      </w:r>
    </w:p>
    <w:p w14:paraId="3B0DF6FC" w14:textId="77777777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&lt;record model="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ir.</w:t>
      </w:r>
      <w:proofErr w:type="gram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ui.view</w:t>
      </w:r>
      <w:proofErr w:type="spellEnd"/>
      <w:proofErr w:type="gram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" id="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lista_tareas.calendar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"&gt;</w:t>
      </w:r>
    </w:p>
    <w:p w14:paraId="21C8F159" w14:textId="77777777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 xml:space="preserve">    &lt;field name="name"&gt;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lista_tareas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 xml:space="preserve"> calendar&lt;/field&gt;</w:t>
      </w:r>
    </w:p>
    <w:p w14:paraId="34DFA7F8" w14:textId="77777777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 xml:space="preserve">    &lt;field name="model"&gt;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lista_</w:t>
      </w:r>
      <w:proofErr w:type="gram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tareas.lista</w:t>
      </w:r>
      <w:proofErr w:type="gram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_tareas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&lt;/field&gt;</w:t>
      </w:r>
    </w:p>
    <w:p w14:paraId="033B9742" w14:textId="77777777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 xml:space="preserve">    &lt;field name="arch" type="xml"&gt;</w:t>
      </w:r>
    </w:p>
    <w:p w14:paraId="2026815E" w14:textId="77777777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 xml:space="preserve">        &lt;calendar 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date_start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="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fecha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 xml:space="preserve">" string="Calendario de 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tareas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"&gt;</w:t>
      </w:r>
    </w:p>
    <w:p w14:paraId="003DA415" w14:textId="77777777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 xml:space="preserve">            &lt;field name="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tarea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>"/&gt;</w:t>
      </w:r>
    </w:p>
    <w:p w14:paraId="57CC7532" w14:textId="77777777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  <w:lang w:val="en-AU"/>
        </w:rPr>
        <w:t xml:space="preserve">        </w:t>
      </w: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&lt;/calendar&gt;</w:t>
      </w:r>
    </w:p>
    <w:p w14:paraId="59B8E883" w14:textId="77777777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 xml:space="preserve">    &lt;/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field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&gt;</w:t>
      </w:r>
    </w:p>
    <w:p w14:paraId="25BCE0A7" w14:textId="77777777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&lt;/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record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&gt;</w:t>
      </w:r>
    </w:p>
    <w:p w14:paraId="5A033232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Una vez creada la vista, debemos aclarar el 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view_mode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 con el formato correcto - CALENDAR</w:t>
      </w:r>
    </w:p>
    <w:p w14:paraId="4D772BD4" w14:textId="17B69584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lang w:val="en-AU"/>
        </w:rPr>
      </w:pPr>
      <w:r w:rsidRPr="006C0453">
        <w:rPr>
          <w:rFonts w:ascii="Cascadia Mono SemiBold" w:hAnsi="Cascadia Mono SemiBold" w:cs="Cascadia Mono SemiBold"/>
          <w:lang w:val="en-AU"/>
        </w:rPr>
        <w:t xml:space="preserve"> &lt;field</w:t>
      </w:r>
      <w:r w:rsidRPr="006C0453">
        <w:rPr>
          <w:rFonts w:ascii="Cascadia Mono SemiBold" w:hAnsi="Cascadia Mono SemiBold" w:cs="Cascadia Mono SemiBold"/>
          <w:lang w:val="en-AU"/>
        </w:rPr>
        <w:t xml:space="preserve"> </w:t>
      </w:r>
      <w:r w:rsidRPr="006C0453">
        <w:rPr>
          <w:rFonts w:ascii="Cascadia Mono SemiBold" w:hAnsi="Cascadia Mono SemiBold" w:cs="Cascadia Mono SemiBold"/>
          <w:lang w:val="en-AU"/>
        </w:rPr>
        <w:t>name="</w:t>
      </w:r>
      <w:proofErr w:type="spellStart"/>
      <w:r w:rsidRPr="006C0453">
        <w:rPr>
          <w:rFonts w:ascii="Cascadia Mono SemiBold" w:hAnsi="Cascadia Mono SemiBold" w:cs="Cascadia Mono SemiBold"/>
          <w:lang w:val="en-AU"/>
        </w:rPr>
        <w:t>view_mode</w:t>
      </w:r>
      <w:proofErr w:type="spellEnd"/>
      <w:r w:rsidRPr="006C0453">
        <w:rPr>
          <w:rFonts w:ascii="Cascadia Mono SemiBold" w:hAnsi="Cascadia Mono SemiBold" w:cs="Cascadia Mono SemiBold"/>
          <w:lang w:val="en-AU"/>
        </w:rPr>
        <w:t>"&gt;</w:t>
      </w:r>
      <w:proofErr w:type="spellStart"/>
      <w:proofErr w:type="gramStart"/>
      <w:r w:rsidRPr="006C0453">
        <w:rPr>
          <w:rFonts w:ascii="Cascadia Mono SemiBold" w:hAnsi="Cascadia Mono SemiBold" w:cs="Cascadia Mono SemiBold"/>
          <w:lang w:val="en-AU"/>
        </w:rPr>
        <w:t>kanban,tree</w:t>
      </w:r>
      <w:proofErr w:type="gramEnd"/>
      <w:r w:rsidRPr="006C0453">
        <w:rPr>
          <w:rFonts w:ascii="Cascadia Mono SemiBold" w:hAnsi="Cascadia Mono SemiBold" w:cs="Cascadia Mono SemiBold"/>
          <w:lang w:val="en-AU"/>
        </w:rPr>
        <w:t>,</w:t>
      </w:r>
      <w:proofErr w:type="gramStart"/>
      <w:r w:rsidRPr="006C0453">
        <w:rPr>
          <w:rFonts w:ascii="Cascadia Mono SemiBold" w:hAnsi="Cascadia Mono SemiBold" w:cs="Cascadia Mono SemiBold"/>
          <w:lang w:val="en-AU"/>
        </w:rPr>
        <w:t>calendar,form</w:t>
      </w:r>
      <w:proofErr w:type="spellEnd"/>
      <w:proofErr w:type="gramEnd"/>
      <w:r w:rsidRPr="006C0453">
        <w:rPr>
          <w:rFonts w:ascii="Cascadia Mono SemiBold" w:hAnsi="Cascadia Mono SemiBold" w:cs="Cascadia Mono SemiBold"/>
          <w:lang w:val="en-AU"/>
        </w:rPr>
        <w:t>&lt;/field&gt;</w:t>
      </w:r>
    </w:p>
    <w:p w14:paraId="6FD93769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  <w:r w:rsidRPr="006C0453">
        <w:rPr>
          <w:rFonts w:ascii="Cascadia Mono SemiBold" w:hAnsi="Cascadia Mono SemiBold" w:cs="Cascadia Mono SemiBold"/>
          <w:sz w:val="28"/>
          <w:szCs w:val="28"/>
          <w:lang w:val="en-AU"/>
        </w:rPr>
        <w:t xml:space="preserve"> </w:t>
      </w:r>
      <w:r w:rsidRPr="006C0453">
        <w:rPr>
          <w:rFonts w:ascii="Cascadia Mono SemiBold" w:hAnsi="Cascadia Mono SemiBold" w:cs="Cascadia Mono SemiBold"/>
          <w:sz w:val="28"/>
          <w:szCs w:val="28"/>
        </w:rPr>
        <w:t xml:space="preserve">Actualizar web. Como siempre, tras realizar los cambios, lanzamos por la </w:t>
      </w:r>
      <w:proofErr w:type="spellStart"/>
      <w:r w:rsidRPr="006C0453">
        <w:rPr>
          <w:rFonts w:ascii="Cascadia Mono SemiBold" w:hAnsi="Cascadia Mono SemiBold" w:cs="Cascadia Mono SemiBold"/>
          <w:sz w:val="28"/>
          <w:szCs w:val="28"/>
        </w:rPr>
        <w:t>cmd</w:t>
      </w:r>
      <w:proofErr w:type="spellEnd"/>
      <w:r w:rsidRPr="006C0453">
        <w:rPr>
          <w:rFonts w:ascii="Cascadia Mono SemiBold" w:hAnsi="Cascadia Mono SemiBold" w:cs="Cascadia Mono SemiBold"/>
          <w:sz w:val="28"/>
          <w:szCs w:val="28"/>
        </w:rPr>
        <w:t>:</w:t>
      </w:r>
    </w:p>
    <w:p w14:paraId="0A74A98C" w14:textId="38992625" w:rsidR="006C0453" w:rsidRPr="006C0453" w:rsidRDefault="006C0453" w:rsidP="006C0453">
      <w:pPr>
        <w:shd w:val="clear" w:color="auto" w:fill="000000" w:themeFill="text1"/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</w:pPr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 xml:space="preserve"> 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docker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 xml:space="preserve"> 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compose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 xml:space="preserve"> </w:t>
      </w:r>
      <w:proofErr w:type="spellStart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>restart</w:t>
      </w:r>
      <w:proofErr w:type="spellEnd"/>
      <w:r w:rsidRPr="006C0453">
        <w:rPr>
          <w:rFonts w:ascii="Cascadia Mono SemiBold" w:hAnsi="Cascadia Mono SemiBold" w:cs="Cascadia Mono SemiBold"/>
          <w:color w:val="FFFFFF" w:themeColor="background1"/>
          <w:sz w:val="28"/>
          <w:szCs w:val="28"/>
        </w:rPr>
        <w:t xml:space="preserve"> web</w:t>
      </w:r>
    </w:p>
    <w:p w14:paraId="1187DB88" w14:textId="77777777" w:rsid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p w14:paraId="53823269" w14:textId="77777777" w:rsidR="006C0453" w:rsidRPr="006C0453" w:rsidRDefault="006C0453" w:rsidP="006C0453">
      <w:pPr>
        <w:rPr>
          <w:rFonts w:ascii="Cascadia Mono SemiBold" w:hAnsi="Cascadia Mono SemiBold" w:cs="Cascadia Mono SemiBold"/>
          <w:sz w:val="28"/>
          <w:szCs w:val="28"/>
        </w:rPr>
      </w:pPr>
    </w:p>
    <w:sectPr w:rsidR="006C0453" w:rsidRPr="006C04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582082"/>
    <w:multiLevelType w:val="hybridMultilevel"/>
    <w:tmpl w:val="17CEA708"/>
    <w:lvl w:ilvl="0" w:tplc="D0C2436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7307C7"/>
    <w:multiLevelType w:val="hybridMultilevel"/>
    <w:tmpl w:val="3DAC611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0630453">
    <w:abstractNumId w:val="1"/>
  </w:num>
  <w:num w:numId="2" w16cid:durableId="992295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32E"/>
    <w:rsid w:val="000405B3"/>
    <w:rsid w:val="00415E4E"/>
    <w:rsid w:val="004920E6"/>
    <w:rsid w:val="004E0876"/>
    <w:rsid w:val="006C0453"/>
    <w:rsid w:val="00A6232E"/>
    <w:rsid w:val="00BB1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4d8e8,#ebb9f9,#d7b4fe"/>
    </o:shapedefaults>
    <o:shapelayout v:ext="edit">
      <o:idmap v:ext="edit" data="1"/>
    </o:shapelayout>
  </w:shapeDefaults>
  <w:decimalSymbol w:val=","/>
  <w:listSeparator w:val=";"/>
  <w14:docId w14:val="203EC741"/>
  <w15:chartTrackingRefBased/>
  <w15:docId w15:val="{643E62A0-24A6-4F2E-B19A-C34EDA9B3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2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2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23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2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23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2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2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2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2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23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23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23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232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232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2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2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2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2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2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2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2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2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2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2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232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232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23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232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23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367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Ángel Panadero - Veraleza SL</dc:creator>
  <cp:keywords/>
  <dc:description/>
  <cp:lastModifiedBy>Ángel Panadero - Veraleza SL</cp:lastModifiedBy>
  <cp:revision>2</cp:revision>
  <dcterms:created xsi:type="dcterms:W3CDTF">2025-12-12T18:01:00Z</dcterms:created>
  <dcterms:modified xsi:type="dcterms:W3CDTF">2025-12-13T13:32:00Z</dcterms:modified>
</cp:coreProperties>
</file>