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DOCUMENTO MAESTRO v1.0</w:t>
      </w:r>
    </w:p>
    <w:p>
      <w:pPr>
        <w:pStyle w:val="DocTitle"/>
      </w:pPr>
      <w:r>
        <w:t>ARCHITECTURE &amp; SPECIFICATIONS</w:t>
      </w:r>
    </w:p>
    <w:p>
      <w:pPr>
        <w:pStyle w:val="Subtitle2"/>
      </w:pPr>
      <w:r>
        <w:t>Sistema Web de Gestión Bibliotecaria con Control QR</w:t>
      </w:r>
    </w:p>
    <w:p/>
    <w:tbl>
      <w:tblPr>
        <w:tblStyle w:val="TableGrid"/>
        <w:tblW w:type="auto" w:w="0"/>
        <w:jc w:val="center"/>
        <w:tblLook w:firstColumn="1" w:firstRow="1" w:lastColumn="0" w:lastRow="0" w:noHBand="0" w:noVBand="1" w:val="04A0"/>
      </w:tblPr>
      <w:tblGrid>
        <w:gridCol w:w="4819"/>
        <w:gridCol w:w="4819"/>
      </w:tblGrid>
      <w:tr>
        <w:tc>
          <w:tcPr>
            <w:tcW w:type="dxa" w:w="2438"/>
            <w:shd w:fill="D9EAF7"/>
            <w:vAlign w:val="center"/>
          </w:tcPr>
          <w:p>
            <w:r/>
            <w:r>
              <w:rPr>
                <w:b/>
                <w:sz w:val="20"/>
              </w:rPr>
              <w:t>Proyecto</w:t>
            </w:r>
          </w:p>
        </w:tc>
        <w:tc>
          <w:tcPr>
            <w:tcW w:type="dxa" w:w="6066"/>
            <w:vAlign w:val="center"/>
          </w:tcPr>
          <w:p>
            <w:r/>
            <w:r>
              <w:rPr>
                <w:b w:val="0"/>
                <w:sz w:val="20"/>
              </w:rPr>
              <w:t>Sistema Web de Gestión Bibliotecaria con Control QR</w:t>
            </w:r>
          </w:p>
        </w:tc>
      </w:tr>
      <w:tr>
        <w:tc>
          <w:tcPr>
            <w:tcW w:type="dxa" w:w="2438"/>
            <w:shd w:fill="D9EAF7"/>
            <w:vAlign w:val="center"/>
          </w:tcPr>
          <w:p>
            <w:r/>
            <w:r>
              <w:rPr>
                <w:b/>
                <w:sz w:val="20"/>
              </w:rPr>
              <w:t>Institución</w:t>
            </w:r>
          </w:p>
        </w:tc>
        <w:tc>
          <w:tcPr>
            <w:tcW w:type="dxa" w:w="6066"/>
            <w:vAlign w:val="center"/>
          </w:tcPr>
          <w:p>
            <w:r/>
            <w:r>
              <w:rPr>
                <w:b w:val="0"/>
                <w:sz w:val="20"/>
              </w:rPr>
              <w:t>Colegio Privado José Abelardo Quiñones</w:t>
            </w:r>
          </w:p>
        </w:tc>
      </w:tr>
      <w:tr>
        <w:tc>
          <w:tcPr>
            <w:tcW w:type="dxa" w:w="2438"/>
            <w:shd w:fill="D9EAF7"/>
            <w:vAlign w:val="center"/>
          </w:tcPr>
          <w:p>
            <w:r/>
            <w:r>
              <w:rPr>
                <w:b/>
                <w:sz w:val="20"/>
              </w:rPr>
              <w:t>Propósito</w:t>
            </w:r>
          </w:p>
        </w:tc>
        <w:tc>
          <w:tcPr>
            <w:tcW w:type="dxa" w:w="6066"/>
            <w:vAlign w:val="center"/>
          </w:tcPr>
          <w:p>
            <w:r/>
            <w:r>
              <w:rPr>
                <w:b w:val="0"/>
                <w:sz w:val="20"/>
              </w:rPr>
              <w:t>Prácticas Pre-Profesionales II</w:t>
            </w:r>
          </w:p>
        </w:tc>
      </w:tr>
      <w:tr>
        <w:tc>
          <w:tcPr>
            <w:tcW w:type="dxa" w:w="2438"/>
            <w:shd w:fill="D9EAF7"/>
            <w:vAlign w:val="center"/>
          </w:tcPr>
          <w:p>
            <w:r/>
            <w:r>
              <w:rPr>
                <w:b/>
                <w:sz w:val="20"/>
              </w:rPr>
              <w:t>Versión</w:t>
            </w:r>
          </w:p>
        </w:tc>
        <w:tc>
          <w:tcPr>
            <w:tcW w:type="dxa" w:w="6066"/>
            <w:vAlign w:val="center"/>
          </w:tcPr>
          <w:p>
            <w:r/>
            <w:r>
              <w:rPr>
                <w:b w:val="0"/>
                <w:sz w:val="20"/>
              </w:rPr>
              <w:t>1.0</w:t>
            </w:r>
          </w:p>
        </w:tc>
      </w:tr>
      <w:tr>
        <w:tc>
          <w:tcPr>
            <w:tcW w:type="dxa" w:w="2438"/>
            <w:shd w:fill="D9EAF7"/>
            <w:vAlign w:val="center"/>
          </w:tcPr>
          <w:p>
            <w:r/>
            <w:r>
              <w:rPr>
                <w:b/>
                <w:sz w:val="20"/>
              </w:rPr>
              <w:t>Estado</w:t>
            </w:r>
          </w:p>
        </w:tc>
        <w:tc>
          <w:tcPr>
            <w:tcW w:type="dxa" w:w="6066"/>
            <w:vAlign w:val="center"/>
          </w:tcPr>
          <w:p>
            <w:r/>
            <w:r>
              <w:rPr>
                <w:b w:val="0"/>
                <w:sz w:val="20"/>
              </w:rPr>
              <w:t>Especificación aprobada para desarrollo</w:t>
            </w:r>
          </w:p>
        </w:tc>
      </w:tr>
      <w:tr>
        <w:tc>
          <w:tcPr>
            <w:tcW w:type="dxa" w:w="2438"/>
            <w:shd w:fill="D9EAF7"/>
            <w:vAlign w:val="center"/>
          </w:tcPr>
          <w:p>
            <w:r/>
            <w:r>
              <w:rPr>
                <w:b/>
                <w:sz w:val="20"/>
              </w:rPr>
              <w:t>Fecha de versión</w:t>
            </w:r>
          </w:p>
        </w:tc>
        <w:tc>
          <w:tcPr>
            <w:tcW w:type="dxa" w:w="6066"/>
            <w:vAlign w:val="center"/>
          </w:tcPr>
          <w:p>
            <w:r/>
            <w:r>
              <w:rPr>
                <w:b w:val="0"/>
                <w:sz w:val="20"/>
              </w:rPr>
              <w:t>08 de septiembre de 2026</w:t>
            </w:r>
          </w:p>
        </w:tc>
      </w:tr>
      <w:tr>
        <w:tc>
          <w:tcPr>
            <w:tcW w:type="dxa" w:w="2438"/>
            <w:shd w:fill="D9EAF7"/>
            <w:vAlign w:val="center"/>
          </w:tcPr>
          <w:p>
            <w:r/>
            <w:r>
              <w:rPr>
                <w:b/>
                <w:sz w:val="20"/>
              </w:rPr>
              <w:t>Responsable</w:t>
            </w:r>
          </w:p>
        </w:tc>
        <w:tc>
          <w:tcPr>
            <w:tcW w:type="dxa" w:w="6066"/>
            <w:vAlign w:val="center"/>
          </w:tcPr>
          <w:p>
            <w:r/>
            <w:r>
              <w:rPr>
                <w:b w:val="0"/>
                <w:sz w:val="20"/>
              </w:rPr>
              <w:t>[Nombre del estudiante]</w:t>
            </w:r>
          </w:p>
        </w:tc>
      </w:tr>
    </w:tbl>
    <w:p/>
    <w:tbl>
      <w:tblPr>
        <w:tblW w:type="auto" w:w="0"/>
        <w:jc w:val="center"/>
        <w:tblLook w:firstColumn="1" w:firstRow="1" w:lastColumn="0" w:lastRow="0" w:noHBand="0" w:noVBand="1" w:val="04A0"/>
      </w:tblPr>
      <w:tblGrid>
        <w:gridCol w:w="9638"/>
      </w:tblGrid>
      <w:tr>
        <w:trPr>
          <w:cantSplit/>
        </w:trPr>
        <w:tc>
          <w:tcPr>
            <w:tcW w:type="dxa" w:w="9638"/>
            <w:shd w:fill="E2F0D9"/>
            <w:tcMar>
              <w:top w:w="120" w:type="dxa"/>
              <w:start w:w="150" w:type="dxa"/>
              <w:bottom w:w="120" w:type="dxa"/>
              <w:end w:w="150" w:type="dxa"/>
            </w:tcMar>
          </w:tcPr>
          <w:p>
            <w:r>
              <w:rPr>
                <w:b/>
                <w:color w:val="1F4E78"/>
              </w:rPr>
              <w:t xml:space="preserve">Finalidad: </w:t>
            </w:r>
            <w:r>
              <w:t>Este documento constituye la fuente oficial de verdad para la planificación, desarrollo, pruebas y documentación del sistema. La implementación asistida por IA deberá respetar esta especificación.</w:t>
            </w:r>
          </w:p>
        </w:tc>
      </w:tr>
    </w:tbl>
    <w:p/>
    <w:p>
      <w:pPr>
        <w:jc w:val="center"/>
      </w:pPr>
      <w:r>
        <w:rPr>
          <w:b/>
          <w:color w:val="1F4E78"/>
          <w:sz w:val="20"/>
        </w:rPr>
        <w:t>Stack principal: Python (Flask) + PostgreSQL (Neon) + Render + HTML5/JavaScript + html5-qrcode</w:t>
      </w:r>
    </w:p>
    <w:p>
      <w:r>
        <w:br w:type="page"/>
      </w:r>
    </w:p>
    <w:p>
      <w:pPr>
        <w:pStyle w:val="Heading1"/>
        <w:keepNext/>
      </w:pPr>
      <w:r>
        <w:t>Contenido</w:t>
      </w:r>
    </w:p>
    <w:p>
      <w:pPr>
        <w:pStyle w:val="ListBullet"/>
      </w:pPr>
      <w:r>
        <w:t>1. Visión general y objetivos</w:t>
      </w:r>
    </w:p>
    <w:p>
      <w:pPr>
        <w:pStyle w:val="ListBullet"/>
      </w:pPr>
      <w:r>
        <w:t>2. Alcance de la versión 1.0</w:t>
      </w:r>
    </w:p>
    <w:p>
      <w:pPr>
        <w:pStyle w:val="ListBullet"/>
      </w:pPr>
      <w:r>
        <w:t>3. Actores, roles y control de acceso</w:t>
      </w:r>
    </w:p>
    <w:p>
      <w:pPr>
        <w:pStyle w:val="ListBullet"/>
      </w:pPr>
      <w:r>
        <w:t>4. Reglas de negocio</w:t>
      </w:r>
    </w:p>
    <w:p>
      <w:pPr>
        <w:pStyle w:val="ListBullet"/>
      </w:pPr>
      <w:r>
        <w:t>5. Casos de uso</w:t>
      </w:r>
    </w:p>
    <w:p>
      <w:pPr>
        <w:pStyle w:val="ListBullet"/>
      </w:pPr>
      <w:r>
        <w:t>6. Arquitectura y tecnologías</w:t>
      </w:r>
    </w:p>
    <w:p>
      <w:pPr>
        <w:pStyle w:val="ListBullet"/>
      </w:pPr>
      <w:r>
        <w:t>7. Estructura del proyecto</w:t>
      </w:r>
    </w:p>
    <w:p>
      <w:pPr>
        <w:pStyle w:val="ListBullet"/>
      </w:pPr>
      <w:r>
        <w:t>8. Modelo de datos PostgreSQL</w:t>
      </w:r>
    </w:p>
    <w:p>
      <w:pPr>
        <w:pStyle w:val="ListBullet"/>
      </w:pPr>
      <w:r>
        <w:t>9. Lógica central del sistema</w:t>
      </w:r>
    </w:p>
    <w:p>
      <w:pPr>
        <w:pStyle w:val="ListBullet"/>
      </w:pPr>
      <w:r>
        <w:t>10. Interfaz y flujo operativo</w:t>
      </w:r>
    </w:p>
    <w:p>
      <w:pPr>
        <w:pStyle w:val="ListBullet"/>
      </w:pPr>
      <w:r>
        <w:t>11. Casos excepcionales del QR</w:t>
      </w:r>
    </w:p>
    <w:p>
      <w:pPr>
        <w:pStyle w:val="ListBullet"/>
      </w:pPr>
      <w:r>
        <w:t>12. Módulo de reportes</w:t>
      </w:r>
    </w:p>
    <w:p>
      <w:pPr>
        <w:pStyle w:val="ListBullet"/>
      </w:pPr>
      <w:r>
        <w:t>13. Criterios de aceptación</w:t>
      </w:r>
    </w:p>
    <w:p>
      <w:pPr>
        <w:pStyle w:val="ListBullet"/>
      </w:pPr>
      <w:r>
        <w:t>14. Seguridad y despliegue</w:t>
      </w:r>
    </w:p>
    <w:p>
      <w:pPr>
        <w:pStyle w:val="ListBullet"/>
      </w:pPr>
      <w:r>
        <w:t>15. Estrategia de pruebas</w:t>
      </w:r>
    </w:p>
    <w:p>
      <w:pPr>
        <w:pStyle w:val="ListBullet"/>
      </w:pPr>
      <w:r>
        <w:t>16. Cronograma de 9 semanas</w:t>
      </w:r>
    </w:p>
    <w:p>
      <w:pPr>
        <w:pStyle w:val="ListBullet"/>
      </w:pPr>
      <w:r>
        <w:t>17. Evidencias y entregables</w:t>
      </w:r>
    </w:p>
    <w:p>
      <w:pPr>
        <w:pStyle w:val="ListBullet"/>
      </w:pPr>
      <w:r>
        <w:t>18. Control de cambios y uso de IA</w:t>
      </w:r>
    </w:p>
    <w:p>
      <w:pPr>
        <w:pStyle w:val="ListBullet"/>
      </w:pPr>
      <w:r>
        <w:t>19. Criterio de cierre de la especificación</w:t>
      </w:r>
    </w:p>
    <w:p>
      <w:pPr>
        <w:pStyle w:val="ListBullet"/>
      </w:pPr>
      <w:r>
        <w:t>Anexo A. Modelo lógico de datos</w:t>
      </w:r>
    </w:p>
    <w:tbl>
      <w:tblPr>
        <w:tblW w:type="auto" w:w="0"/>
        <w:jc w:val="center"/>
        <w:tblLook w:firstColumn="1" w:firstRow="1" w:lastColumn="0" w:lastRow="0" w:noHBand="0" w:noVBand="1" w:val="04A0"/>
      </w:tblPr>
      <w:tblGrid>
        <w:gridCol w:w="9638"/>
      </w:tblGrid>
      <w:tr>
        <w:trPr>
          <w:cantSplit/>
        </w:trPr>
        <w:tc>
          <w:tcPr>
            <w:tcW w:type="dxa" w:w="9638"/>
            <w:shd w:fill="D9EAF7"/>
            <w:tcMar>
              <w:top w:w="120" w:type="dxa"/>
              <w:start w:w="150" w:type="dxa"/>
              <w:bottom w:w="120" w:type="dxa"/>
              <w:end w:w="150" w:type="dxa"/>
            </w:tcMar>
          </w:tcPr>
          <w:p>
            <w:r>
              <w:rPr>
                <w:b/>
                <w:color w:val="1F4E78"/>
              </w:rPr>
              <w:t xml:space="preserve">Convención: </w:t>
            </w:r>
            <w:r>
              <w:t>Los nombres internos de roles y estados se especifican tal como deberán utilizarse en código y base de datos. Los textos visibles al usuario pueden mostrarse con formato amigable sin cambiar su significado.</w:t>
            </w:r>
          </w:p>
        </w:tc>
      </w:tr>
    </w:tbl>
    <w:p/>
    <w:p>
      <w:r>
        <w:br w:type="page"/>
      </w:r>
    </w:p>
    <w:p>
      <w:pPr>
        <w:pStyle w:val="Heading1"/>
        <w:keepNext/>
      </w:pPr>
      <w:r>
        <w:t>1. Visión general y objetivos</w:t>
      </w:r>
    </w:p>
    <w:p>
      <w:pPr>
        <w:pStyle w:val="BodyText"/>
        <w:keepLines/>
      </w:pPr>
      <w:r>
        <w:t>El sistema automatizará el inventario, catálogo público, gestión de ejemplares físicos, préstamos y devoluciones de la biblioteca escolar mediante códigos QR impresos en cada ejemplar. La prioridad de la versión 1.0 será la facilidad de uso, el mantenimiento sencillo y la confiabilidad de la información.</w:t>
      </w:r>
    </w:p>
    <w:p>
      <w:pPr>
        <w:pStyle w:val="Heading2"/>
        <w:keepNext/>
      </w:pPr>
      <w:r>
        <w:t>1.1 Objetivo general</w:t>
      </w:r>
    </w:p>
    <w:p>
      <w:pPr>
        <w:pStyle w:val="BodyText"/>
        <w:keepLines/>
      </w:pPr>
      <w:r>
        <w:t>Desarrollar un sistema web accesible desde computadora y teléfono que permita administrar libros y ejemplares, consultar disponibilidad, registrar préstamos y devoluciones mediante QR o código manual, controlar morosidad y generar reportes operativos básicos.</w:t>
      </w:r>
    </w:p>
    <w:p>
      <w:pPr>
        <w:pStyle w:val="Heading2"/>
        <w:keepNext/>
      </w:pPr>
      <w:r>
        <w:t>1.2 Objetivos específicos</w:t>
      </w:r>
    </w:p>
    <w:p>
      <w:pPr>
        <w:pStyle w:val="ListBullet"/>
      </w:pPr>
      <w:r>
        <w:t>Digitalizar el catálogo e inventario físico de la biblioteca.</w:t>
      </w:r>
    </w:p>
    <w:p>
      <w:pPr>
        <w:pStyle w:val="ListBullet"/>
      </w:pPr>
      <w:r>
        <w:t>Identificar cada ejemplar mediante un código QR único.</w:t>
      </w:r>
    </w:p>
    <w:p>
      <w:pPr>
        <w:pStyle w:val="ListBullet"/>
      </w:pPr>
      <w:r>
        <w:t>Permitir una consulta pública de títulos, materias, niveles y disponibilidad.</w:t>
      </w:r>
    </w:p>
    <w:p>
      <w:pPr>
        <w:pStyle w:val="ListBullet"/>
      </w:pPr>
      <w:r>
        <w:t>Registrar préstamos y devoluciones sin requerir una carga anual masiva de estudiantes.</w:t>
      </w:r>
    </w:p>
    <w:p>
      <w:pPr>
        <w:pStyle w:val="ListBullet"/>
      </w:pPr>
      <w:r>
        <w:t>Aplicar automáticamente las reglas de máximo de préstamos y bloqueo por mora.</w:t>
      </w:r>
    </w:p>
    <w:p>
      <w:pPr>
        <w:pStyle w:val="ListBullet"/>
      </w:pPr>
      <w:r>
        <w:t>Permitir a la institución administrar materias, libros, ejemplares y usuarios desde la propia aplicación.</w:t>
      </w:r>
    </w:p>
    <w:p>
      <w:pPr>
        <w:pStyle w:val="ListBullet"/>
      </w:pPr>
      <w:r>
        <w:t>Generar etiquetas QR imprimibles y reportes básicos de operación.</w:t>
      </w:r>
    </w:p>
    <w:p>
      <w:pPr>
        <w:pStyle w:val="ListBullet"/>
      </w:pPr>
      <w:r>
        <w:t>Dejar una base técnica documentada y ampliable para versiones futuras.</w:t>
      </w:r>
    </w:p>
    <w:p>
      <w:pPr>
        <w:pStyle w:val="Heading2"/>
        <w:keepNext/>
      </w:pPr>
      <w:r>
        <w:t>1.3 Principios de diseño</w:t>
      </w:r>
    </w:p>
    <w:p>
      <w:pPr>
        <w:pStyle w:val="ListBullet"/>
      </w:pPr>
      <w:r>
        <w:t>Simplicidad operativa: el personal no deberá conocer PostgreSQL, Git ni programación para utilizar el sistema.</w:t>
      </w:r>
    </w:p>
    <w:p>
      <w:pPr>
        <w:pStyle w:val="ListBullet"/>
      </w:pPr>
      <w:r>
        <w:t>Una sola fuente de verdad: no se almacenarán estados redundantes que puedan contradecirse.</w:t>
      </w:r>
    </w:p>
    <w:p>
      <w:pPr>
        <w:pStyle w:val="ListBullet"/>
      </w:pPr>
      <w:r>
        <w:t>Conservación de historial: se priorizará desactivar registros antes que eliminarlos físicamente.</w:t>
      </w:r>
    </w:p>
    <w:p>
      <w:pPr>
        <w:pStyle w:val="ListBullet"/>
      </w:pPr>
      <w:r>
        <w:t>Trazabilidad mínima: toda operación de préstamo y devolución deberá registrar al usuario responsable.</w:t>
      </w:r>
    </w:p>
    <w:p>
      <w:pPr>
        <w:pStyle w:val="ListBullet"/>
      </w:pPr>
      <w:r>
        <w:t>Primero la versión 1.0: nuevas funciones se incorporarán únicamente mediante futuras versiones aprobadas.</w:t>
      </w:r>
    </w:p>
    <w:p>
      <w:pPr>
        <w:pStyle w:val="Heading1"/>
        <w:keepNext/>
      </w:pPr>
      <w:r>
        <w:t>2. Alcance de la versión 1.0</w:t>
      </w:r>
    </w:p>
    <w:p>
      <w:pPr>
        <w:pStyle w:val="Heading2"/>
        <w:keepNext/>
      </w:pPr>
      <w:r>
        <w:t>2.1 Incluido</w:t>
      </w:r>
    </w:p>
    <w:p>
      <w:pPr>
        <w:pStyle w:val="ListBullet"/>
      </w:pPr>
      <w:r>
        <w:t>Catálogo público con búsqueda por texto y filtros por nivel académico y materia.</w:t>
      </w:r>
    </w:p>
    <w:p>
      <w:pPr>
        <w:pStyle w:val="ListBullet"/>
      </w:pPr>
      <w:r>
        <w:t>CRUD administrativo de materias, libros y ejemplares, con desactivación/reactivación.</w:t>
      </w:r>
    </w:p>
    <w:p>
      <w:pPr>
        <w:pStyle w:val="ListBullet"/>
      </w:pPr>
      <w:r>
        <w:t>Gestión de usuarios internos con roles admin y asistente.</w:t>
      </w:r>
    </w:p>
    <w:p>
      <w:pPr>
        <w:pStyle w:val="ListBullet"/>
      </w:pPr>
      <w:r>
        <w:t>Registro automático y simplificado de lectores durante el flujo de préstamo.</w:t>
      </w:r>
    </w:p>
    <w:p>
      <w:pPr>
        <w:pStyle w:val="ListBullet"/>
      </w:pPr>
      <w:r>
        <w:t>Control de máximo de 2 préstamos activos por lector.</w:t>
      </w:r>
    </w:p>
    <w:p>
      <w:pPr>
        <w:pStyle w:val="ListBullet"/>
      </w:pPr>
      <w:r>
        <w:t>Bloqueo de nuevos préstamos cuando el lector posea mora.</w:t>
      </w:r>
    </w:p>
    <w:p>
      <w:pPr>
        <w:pStyle w:val="ListBullet"/>
      </w:pPr>
      <w:r>
        <w:t>Plazos de 7 días, 14 días o fecha personalizada.</w:t>
      </w:r>
    </w:p>
    <w:p>
      <w:pPr>
        <w:pStyle w:val="ListBullet"/>
      </w:pPr>
      <w:r>
        <w:t>Generación y reimpresión de códigos QR por ejemplar.</w:t>
      </w:r>
    </w:p>
    <w:p>
      <w:pPr>
        <w:pStyle w:val="ListBullet"/>
      </w:pPr>
      <w:r>
        <w:t>Exportación de etiquetas QR a PDF A4 mediante ReportLab.</w:t>
      </w:r>
    </w:p>
    <w:p>
      <w:pPr>
        <w:pStyle w:val="ListBullet"/>
      </w:pPr>
      <w:r>
        <w:t>Escaneo mediante cámara y alternativa de ingreso manual del código.</w:t>
      </w:r>
    </w:p>
    <w:p>
      <w:pPr>
        <w:pStyle w:val="ListBullet"/>
      </w:pPr>
      <w:r>
        <w:t>Devolución rápida desde el terminal de escaneo.</w:t>
      </w:r>
    </w:p>
    <w:p>
      <w:pPr>
        <w:pStyle w:val="ListBullet"/>
      </w:pPr>
      <w:r>
        <w:t>Módulo de reportes básicos.</w:t>
      </w:r>
    </w:p>
    <w:p>
      <w:pPr>
        <w:pStyle w:val="ListBullet"/>
      </w:pPr>
      <w:r>
        <w:t>Despliegue web en Render conectado a PostgreSQL en Neon.</w:t>
      </w:r>
    </w:p>
    <w:p>
      <w:pPr>
        <w:pStyle w:val="ListBullet"/>
      </w:pPr>
      <w:r>
        <w:t>Documentación técnica y manual de usuario.</w:t>
      </w:r>
    </w:p>
    <w:p>
      <w:pPr>
        <w:pStyle w:val="Heading2"/>
        <w:keepNext/>
      </w:pPr>
      <w:r>
        <w:t>2.2 Fuera de alcance</w:t>
      </w:r>
    </w:p>
    <w:p>
      <w:pPr>
        <w:pStyle w:val="ListBullet"/>
      </w:pPr>
      <w:r>
        <w:t>Multas económicas o cobros.</w:t>
      </w:r>
    </w:p>
    <w:p>
      <w:pPr>
        <w:pStyle w:val="ListBullet"/>
      </w:pPr>
      <w:r>
        <w:t>Pagos en línea.</w:t>
      </w:r>
    </w:p>
    <w:p>
      <w:pPr>
        <w:pStyle w:val="ListBullet"/>
      </w:pPr>
      <w:r>
        <w:t>Reservas de libros.</w:t>
      </w:r>
    </w:p>
    <w:p>
      <w:pPr>
        <w:pStyle w:val="ListBullet"/>
      </w:pPr>
      <w:r>
        <w:t>Notificaciones por correo, SMS o WhatsApp.</w:t>
      </w:r>
    </w:p>
    <w:p>
      <w:pPr>
        <w:pStyle w:val="ListBullet"/>
      </w:pPr>
      <w:r>
        <w:t>Cuentas personales para alumnos.</w:t>
      </w:r>
    </w:p>
    <w:p>
      <w:pPr>
        <w:pStyle w:val="ListBullet"/>
      </w:pPr>
      <w:r>
        <w:t>Aplicaciones Android o iOS nativas.</w:t>
      </w:r>
    </w:p>
    <w:p>
      <w:pPr>
        <w:pStyle w:val="ListBullet"/>
      </w:pPr>
      <w:r>
        <w:t>Funcionamiento offline y sincronización posterior.</w:t>
      </w:r>
    </w:p>
    <w:p>
      <w:pPr>
        <w:pStyle w:val="ListBullet"/>
      </w:pPr>
      <w:r>
        <w:t>Integración con sistemas académicos externos.</w:t>
      </w:r>
    </w:p>
    <w:p>
      <w:pPr>
        <w:pStyle w:val="ListBullet"/>
      </w:pPr>
      <w:r>
        <w:t>Múltiples sedes o bibliotecas.</w:t>
      </w:r>
    </w:p>
    <w:p>
      <w:pPr>
        <w:pStyle w:val="ListBullet"/>
      </w:pPr>
      <w:r>
        <w:t>Analítica avanzada o paneles estadísticos complejos.</w:t>
      </w:r>
    </w:p>
    <w:tbl>
      <w:tblPr>
        <w:tblW w:type="auto" w:w="0"/>
        <w:jc w:val="center"/>
        <w:tblLook w:firstColumn="1" w:firstRow="1" w:lastColumn="0" w:lastRow="0" w:noHBand="0" w:noVBand="1" w:val="04A0"/>
      </w:tblPr>
      <w:tblGrid>
        <w:gridCol w:w="9638"/>
      </w:tblGrid>
      <w:tr>
        <w:trPr>
          <w:cantSplit/>
        </w:trPr>
        <w:tc>
          <w:tcPr>
            <w:tcW w:type="dxa" w:w="9638"/>
            <w:shd w:fill="FFF2CC"/>
            <w:tcMar>
              <w:top w:w="120" w:type="dxa"/>
              <w:start w:w="150" w:type="dxa"/>
              <w:bottom w:w="120" w:type="dxa"/>
              <w:end w:w="150" w:type="dxa"/>
            </w:tcMar>
          </w:tcPr>
          <w:p>
            <w:r>
              <w:rPr>
                <w:b/>
                <w:color w:val="1F4E78"/>
              </w:rPr>
              <w:t xml:space="preserve">Política de versiones: </w:t>
            </w:r>
            <w:r>
              <w:t>Las funciones fuera de alcance podrán evaluarse como v1.1, v2.0 u otra versión futura sin modificar el objetivo de la primera entrega.</w:t>
            </w:r>
          </w:p>
        </w:tc>
      </w:tr>
    </w:tbl>
    <w:p/>
    <w:p>
      <w:pPr>
        <w:pStyle w:val="Heading2"/>
        <w:keepNext/>
      </w:pPr>
      <w:r>
        <w:t>2.3 Volumen inicial de referencia</w:t>
      </w:r>
    </w:p>
    <w:p>
      <w:pPr>
        <w:pStyle w:val="BodyText"/>
        <w:keepLines/>
      </w:pPr>
      <w:r>
        <w:t>El inventario inicial esperado es inferior a 1 000 ejemplares físicos. Esta cifra no constituye un límite funcional: el sistema deberá permitir continuar agregando títulos, ejemplares y materias posteriormente desde la interfaz administrativa.</w:t>
      </w:r>
    </w:p>
    <w:p>
      <w:pPr>
        <w:pStyle w:val="Heading1"/>
        <w:keepNext/>
      </w:pPr>
      <w:r>
        <w:t>3. Actores, roles y control de acceso</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814"/>
            <w:shd w:fill="1F4E78"/>
            <w:vAlign w:val="center"/>
            <w:tcMar>
              <w:top w:w="80" w:type="dxa"/>
              <w:start w:w="80" w:type="dxa"/>
              <w:bottom w:w="80" w:type="dxa"/>
              <w:end w:w="80" w:type="dxa"/>
            </w:tcMar>
          </w:tcPr>
          <w:p>
            <w:r/>
            <w:r>
              <w:rPr>
                <w:b/>
                <w:color w:val="FFFFFF"/>
                <w:sz w:val="17"/>
              </w:rPr>
              <w:t>Actor / rol</w:t>
            </w:r>
          </w:p>
        </w:tc>
        <w:tc>
          <w:tcPr>
            <w:tcW w:type="dxa" w:w="2268"/>
            <w:shd w:fill="1F4E78"/>
            <w:vAlign w:val="center"/>
            <w:tcMar>
              <w:top w:w="80" w:type="dxa"/>
              <w:start w:w="80" w:type="dxa"/>
              <w:bottom w:w="80" w:type="dxa"/>
              <w:end w:w="80" w:type="dxa"/>
            </w:tcMar>
          </w:tcPr>
          <w:p>
            <w:r/>
            <w:r>
              <w:rPr>
                <w:b/>
                <w:color w:val="FFFFFF"/>
                <w:sz w:val="17"/>
              </w:rPr>
              <w:t>Nombre visible</w:t>
            </w:r>
          </w:p>
        </w:tc>
        <w:tc>
          <w:tcPr>
            <w:tcW w:type="dxa" w:w="5329"/>
            <w:shd w:fill="1F4E78"/>
            <w:vAlign w:val="center"/>
            <w:tcMar>
              <w:top w:w="80" w:type="dxa"/>
              <w:start w:w="80" w:type="dxa"/>
              <w:bottom w:w="80" w:type="dxa"/>
              <w:end w:w="80" w:type="dxa"/>
            </w:tcMar>
          </w:tcPr>
          <w:p>
            <w:r/>
            <w:r>
              <w:rPr>
                <w:b/>
                <w:color w:val="FFFFFF"/>
                <w:sz w:val="17"/>
              </w:rPr>
              <w:t>Permisos principales</w:t>
            </w:r>
          </w:p>
        </w:tc>
      </w:tr>
      <w:tr>
        <w:trPr>
          <w:cantSplit/>
        </w:trPr>
        <w:tc>
          <w:tcPr>
            <w:tcW w:type="dxa" w:w="1814"/>
            <w:vAlign w:val="center"/>
            <w:tcMar>
              <w:top w:w="80" w:type="dxa"/>
              <w:start w:w="80" w:type="dxa"/>
              <w:bottom w:w="80" w:type="dxa"/>
              <w:end w:w="80" w:type="dxa"/>
            </w:tcMar>
          </w:tcPr>
          <w:p>
            <w:r/>
            <w:r>
              <w:rPr>
                <w:b w:val="0"/>
                <w:sz w:val="17"/>
              </w:rPr>
              <w:t>Público</w:t>
            </w:r>
          </w:p>
        </w:tc>
        <w:tc>
          <w:tcPr>
            <w:tcW w:type="dxa" w:w="2268"/>
            <w:vAlign w:val="center"/>
            <w:tcMar>
              <w:top w:w="80" w:type="dxa"/>
              <w:start w:w="80" w:type="dxa"/>
              <w:bottom w:w="80" w:type="dxa"/>
              <w:end w:w="80" w:type="dxa"/>
            </w:tcMar>
          </w:tcPr>
          <w:p>
            <w:r/>
            <w:r>
              <w:rPr>
                <w:b w:val="0"/>
                <w:sz w:val="17"/>
              </w:rPr>
              <w:t>Sin autenticación</w:t>
            </w:r>
          </w:p>
        </w:tc>
        <w:tc>
          <w:tcPr>
            <w:tcW w:type="dxa" w:w="5329"/>
            <w:vAlign w:val="center"/>
            <w:tcMar>
              <w:top w:w="80" w:type="dxa"/>
              <w:start w:w="80" w:type="dxa"/>
              <w:bottom w:w="80" w:type="dxa"/>
              <w:end w:w="80" w:type="dxa"/>
            </w:tcMar>
          </w:tcPr>
          <w:p>
            <w:r/>
            <w:r>
              <w:rPr>
                <w:b w:val="0"/>
                <w:sz w:val="17"/>
              </w:rPr>
              <w:t>Consultar catálogo, filtros y disponibilidad.</w:t>
            </w:r>
          </w:p>
        </w:tc>
      </w:tr>
      <w:tr>
        <w:trPr>
          <w:cantSplit/>
        </w:trPr>
        <w:tc>
          <w:tcPr>
            <w:tcW w:type="dxa" w:w="1814"/>
            <w:vAlign w:val="center"/>
            <w:tcMar>
              <w:top w:w="80" w:type="dxa"/>
              <w:start w:w="80" w:type="dxa"/>
              <w:bottom w:w="80" w:type="dxa"/>
              <w:end w:w="80" w:type="dxa"/>
            </w:tcMar>
          </w:tcPr>
          <w:p>
            <w:r/>
            <w:r>
              <w:rPr>
                <w:b w:val="0"/>
                <w:sz w:val="17"/>
              </w:rPr>
              <w:t>admin</w:t>
            </w:r>
          </w:p>
        </w:tc>
        <w:tc>
          <w:tcPr>
            <w:tcW w:type="dxa" w:w="2268"/>
            <w:vAlign w:val="center"/>
            <w:tcMar>
              <w:top w:w="80" w:type="dxa"/>
              <w:start w:w="80" w:type="dxa"/>
              <w:bottom w:w="80" w:type="dxa"/>
              <w:end w:w="80" w:type="dxa"/>
            </w:tcMar>
          </w:tcPr>
          <w:p>
            <w:r/>
            <w:r>
              <w:rPr>
                <w:b w:val="0"/>
                <w:sz w:val="17"/>
              </w:rPr>
              <w:t>Administrador</w:t>
            </w:r>
          </w:p>
        </w:tc>
        <w:tc>
          <w:tcPr>
            <w:tcW w:type="dxa" w:w="5329"/>
            <w:vAlign w:val="center"/>
            <w:tcMar>
              <w:top w:w="80" w:type="dxa"/>
              <w:start w:w="80" w:type="dxa"/>
              <w:bottom w:w="80" w:type="dxa"/>
              <w:end w:w="80" w:type="dxa"/>
            </w:tcMar>
          </w:tcPr>
          <w:p>
            <w:r/>
            <w:r>
              <w:rPr>
                <w:b w:val="0"/>
                <w:sz w:val="17"/>
              </w:rPr>
              <w:t>Control total: catálogo, materias, ejemplares, usuarios, préstamos, reportes, generación/reimpresión de QR y terminal de escaneo.</w:t>
            </w:r>
          </w:p>
        </w:tc>
      </w:tr>
      <w:tr>
        <w:trPr>
          <w:cantSplit/>
        </w:trPr>
        <w:tc>
          <w:tcPr>
            <w:tcW w:type="dxa" w:w="1814"/>
            <w:vAlign w:val="center"/>
            <w:tcMar>
              <w:top w:w="80" w:type="dxa"/>
              <w:start w:w="80" w:type="dxa"/>
              <w:bottom w:w="80" w:type="dxa"/>
              <w:end w:w="80" w:type="dxa"/>
            </w:tcMar>
          </w:tcPr>
          <w:p>
            <w:r/>
            <w:r>
              <w:rPr>
                <w:b w:val="0"/>
                <w:sz w:val="17"/>
              </w:rPr>
              <w:t>asistente</w:t>
            </w:r>
          </w:p>
        </w:tc>
        <w:tc>
          <w:tcPr>
            <w:tcW w:type="dxa" w:w="2268"/>
            <w:vAlign w:val="center"/>
            <w:tcMar>
              <w:top w:w="80" w:type="dxa"/>
              <w:start w:w="80" w:type="dxa"/>
              <w:bottom w:w="80" w:type="dxa"/>
              <w:end w:w="80" w:type="dxa"/>
            </w:tcMar>
          </w:tcPr>
          <w:p>
            <w:r/>
            <w:r>
              <w:rPr>
                <w:b w:val="0"/>
                <w:sz w:val="17"/>
              </w:rPr>
              <w:t>Asistente</w:t>
            </w:r>
          </w:p>
        </w:tc>
        <w:tc>
          <w:tcPr>
            <w:tcW w:type="dxa" w:w="5329"/>
            <w:vAlign w:val="center"/>
            <w:tcMar>
              <w:top w:w="80" w:type="dxa"/>
              <w:start w:w="80" w:type="dxa"/>
              <w:bottom w:w="80" w:type="dxa"/>
              <w:end w:w="80" w:type="dxa"/>
            </w:tcMar>
          </w:tcPr>
          <w:p>
            <w:r/>
            <w:r>
              <w:rPr>
                <w:b w:val="0"/>
                <w:sz w:val="17"/>
              </w:rPr>
              <w:t>Acceso al terminal de escaneo y a las operaciones necesarias de préstamo/devolución. Sin acceso a configuración administrativa completa.</w:t>
            </w:r>
          </w:p>
        </w:tc>
      </w:tr>
    </w:tbl>
    <w:p/>
    <w:p>
      <w:pPr>
        <w:pStyle w:val="Heading2"/>
        <w:keepNext/>
      </w:pPr>
      <w:r>
        <w:t>3.1 Rutas principales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701"/>
            <w:shd w:fill="1F4E78"/>
            <w:vAlign w:val="center"/>
            <w:tcMar>
              <w:top w:w="80" w:type="dxa"/>
              <w:start w:w="80" w:type="dxa"/>
              <w:bottom w:w="80" w:type="dxa"/>
              <w:end w:w="80" w:type="dxa"/>
            </w:tcMar>
          </w:tcPr>
          <w:p>
            <w:r/>
            <w:r>
              <w:rPr>
                <w:b/>
                <w:color w:val="FFFFFF"/>
                <w:sz w:val="16"/>
              </w:rPr>
              <w:t>Acceso</w:t>
            </w:r>
          </w:p>
        </w:tc>
        <w:tc>
          <w:tcPr>
            <w:tcW w:type="dxa" w:w="3515"/>
            <w:shd w:fill="1F4E78"/>
            <w:vAlign w:val="center"/>
            <w:tcMar>
              <w:top w:w="80" w:type="dxa"/>
              <w:start w:w="80" w:type="dxa"/>
              <w:bottom w:w="80" w:type="dxa"/>
              <w:end w:w="80" w:type="dxa"/>
            </w:tcMar>
          </w:tcPr>
          <w:p>
            <w:r/>
            <w:r>
              <w:rPr>
                <w:b/>
                <w:color w:val="FFFFFF"/>
                <w:sz w:val="16"/>
              </w:rPr>
              <w:t>Ruta</w:t>
            </w:r>
          </w:p>
        </w:tc>
        <w:tc>
          <w:tcPr>
            <w:tcW w:type="dxa" w:w="4195"/>
            <w:shd w:fill="1F4E78"/>
            <w:vAlign w:val="center"/>
            <w:tcMar>
              <w:top w:w="80" w:type="dxa"/>
              <w:start w:w="80" w:type="dxa"/>
              <w:bottom w:w="80" w:type="dxa"/>
              <w:end w:w="80" w:type="dxa"/>
            </w:tcMar>
          </w:tcPr>
          <w:p>
            <w:r/>
            <w:r>
              <w:rPr>
                <w:b/>
                <w:color w:val="FFFFFF"/>
                <w:sz w:val="16"/>
              </w:rPr>
              <w:t>Propósito</w:t>
            </w:r>
          </w:p>
        </w:tc>
      </w:tr>
      <w:tr>
        <w:trPr>
          <w:cantSplit/>
        </w:trPr>
        <w:tc>
          <w:tcPr>
            <w:tcW w:type="dxa" w:w="1701"/>
            <w:vAlign w:val="center"/>
            <w:tcMar>
              <w:top w:w="80" w:type="dxa"/>
              <w:start w:w="80" w:type="dxa"/>
              <w:bottom w:w="80" w:type="dxa"/>
              <w:end w:w="80" w:type="dxa"/>
            </w:tcMar>
          </w:tcPr>
          <w:p>
            <w:r/>
            <w:r>
              <w:rPr>
                <w:b w:val="0"/>
                <w:sz w:val="16"/>
              </w:rPr>
              <w:t>Público</w:t>
            </w:r>
          </w:p>
        </w:tc>
        <w:tc>
          <w:tcPr>
            <w:tcW w:type="dxa" w:w="3515"/>
            <w:vAlign w:val="center"/>
            <w:tcMar>
              <w:top w:w="80" w:type="dxa"/>
              <w:start w:w="80" w:type="dxa"/>
              <w:bottom w:w="80" w:type="dxa"/>
              <w:end w:w="80" w:type="dxa"/>
            </w:tcMar>
          </w:tcPr>
          <w:p>
            <w:r/>
            <w:r>
              <w:rPr>
                <w:b w:val="0"/>
                <w:sz w:val="16"/>
              </w:rPr>
              <w:t>/</w:t>
            </w:r>
          </w:p>
        </w:tc>
        <w:tc>
          <w:tcPr>
            <w:tcW w:type="dxa" w:w="4195"/>
            <w:vAlign w:val="center"/>
            <w:tcMar>
              <w:top w:w="80" w:type="dxa"/>
              <w:start w:w="80" w:type="dxa"/>
              <w:bottom w:w="80" w:type="dxa"/>
              <w:end w:w="80" w:type="dxa"/>
            </w:tcMar>
          </w:tcPr>
          <w:p>
            <w:r/>
            <w:r>
              <w:rPr>
                <w:b w:val="0"/>
                <w:sz w:val="16"/>
              </w:rPr>
              <w:t>Catálogo y buscador público</w:t>
            </w:r>
          </w:p>
        </w:tc>
      </w:tr>
      <w:tr>
        <w:trPr>
          <w:cantSplit/>
        </w:trPr>
        <w:tc>
          <w:tcPr>
            <w:tcW w:type="dxa" w:w="1701"/>
            <w:vAlign w:val="center"/>
            <w:tcMar>
              <w:top w:w="80" w:type="dxa"/>
              <w:start w:w="80" w:type="dxa"/>
              <w:bottom w:w="80" w:type="dxa"/>
              <w:end w:w="80" w:type="dxa"/>
            </w:tcMar>
          </w:tcPr>
          <w:p>
            <w:r/>
            <w:r>
              <w:rPr>
                <w:b w:val="0"/>
                <w:sz w:val="16"/>
              </w:rPr>
              <w:t>Público</w:t>
            </w:r>
          </w:p>
        </w:tc>
        <w:tc>
          <w:tcPr>
            <w:tcW w:type="dxa" w:w="3515"/>
            <w:vAlign w:val="center"/>
            <w:tcMar>
              <w:top w:w="80" w:type="dxa"/>
              <w:start w:w="80" w:type="dxa"/>
              <w:bottom w:w="80" w:type="dxa"/>
              <w:end w:w="80" w:type="dxa"/>
            </w:tcMar>
          </w:tcPr>
          <w:p>
            <w:r/>
            <w:r>
              <w:rPr>
                <w:b w:val="0"/>
                <w:sz w:val="16"/>
              </w:rPr>
              <w:t>/login</w:t>
            </w:r>
          </w:p>
        </w:tc>
        <w:tc>
          <w:tcPr>
            <w:tcW w:type="dxa" w:w="4195"/>
            <w:vAlign w:val="center"/>
            <w:tcMar>
              <w:top w:w="80" w:type="dxa"/>
              <w:start w:w="80" w:type="dxa"/>
              <w:bottom w:w="80" w:type="dxa"/>
              <w:end w:w="80" w:type="dxa"/>
            </w:tcMar>
          </w:tcPr>
          <w:p>
            <w:r/>
            <w:r>
              <w:rPr>
                <w:b w:val="0"/>
                <w:sz w:val="16"/>
              </w:rPr>
              <w:t>Inicio de sesión del personal</w:t>
            </w:r>
          </w:p>
        </w:tc>
      </w:tr>
      <w:tr>
        <w:trPr>
          <w:cantSplit/>
        </w:trPr>
        <w:tc>
          <w:tcPr>
            <w:tcW w:type="dxa" w:w="1701"/>
            <w:vAlign w:val="center"/>
            <w:tcMar>
              <w:top w:w="80" w:type="dxa"/>
              <w:start w:w="80" w:type="dxa"/>
              <w:bottom w:w="80" w:type="dxa"/>
              <w:end w:w="80" w:type="dxa"/>
            </w:tcMar>
          </w:tcPr>
          <w:p>
            <w:r/>
            <w:r>
              <w:rPr>
                <w:b w:val="0"/>
                <w:sz w:val="16"/>
              </w:rPr>
              <w:t>Autenticado</w:t>
            </w:r>
          </w:p>
        </w:tc>
        <w:tc>
          <w:tcPr>
            <w:tcW w:type="dxa" w:w="3515"/>
            <w:vAlign w:val="center"/>
            <w:tcMar>
              <w:top w:w="80" w:type="dxa"/>
              <w:start w:w="80" w:type="dxa"/>
              <w:bottom w:w="80" w:type="dxa"/>
              <w:end w:w="80" w:type="dxa"/>
            </w:tcMar>
          </w:tcPr>
          <w:p>
            <w:r/>
            <w:r>
              <w:rPr>
                <w:b w:val="0"/>
                <w:sz w:val="16"/>
              </w:rPr>
              <w:t>/escaneo</w:t>
            </w:r>
          </w:p>
        </w:tc>
        <w:tc>
          <w:tcPr>
            <w:tcW w:type="dxa" w:w="4195"/>
            <w:vAlign w:val="center"/>
            <w:tcMar>
              <w:top w:w="80" w:type="dxa"/>
              <w:start w:w="80" w:type="dxa"/>
              <w:bottom w:w="80" w:type="dxa"/>
              <w:end w:w="80" w:type="dxa"/>
            </w:tcMar>
          </w:tcPr>
          <w:p>
            <w:r/>
            <w:r>
              <w:rPr>
                <w:b w:val="0"/>
                <w:sz w:val="16"/>
              </w:rPr>
              <w:t>Terminal QR y código manual</w:t>
            </w:r>
          </w:p>
        </w:tc>
      </w:tr>
      <w:tr>
        <w:trPr>
          <w:cantSplit/>
        </w:trPr>
        <w:tc>
          <w:tcPr>
            <w:tcW w:type="dxa" w:w="1701"/>
            <w:vAlign w:val="center"/>
            <w:tcMar>
              <w:top w:w="80" w:type="dxa"/>
              <w:start w:w="80" w:type="dxa"/>
              <w:bottom w:w="80" w:type="dxa"/>
              <w:end w:w="80" w:type="dxa"/>
            </w:tcMar>
          </w:tcPr>
          <w:p>
            <w:r/>
            <w:r>
              <w:rPr>
                <w:b w:val="0"/>
                <w:sz w:val="16"/>
              </w:rPr>
              <w:t>admin</w:t>
            </w:r>
          </w:p>
        </w:tc>
        <w:tc>
          <w:tcPr>
            <w:tcW w:type="dxa" w:w="3515"/>
            <w:vAlign w:val="center"/>
            <w:tcMar>
              <w:top w:w="80" w:type="dxa"/>
              <w:start w:w="80" w:type="dxa"/>
              <w:bottom w:w="80" w:type="dxa"/>
              <w:end w:w="80" w:type="dxa"/>
            </w:tcMar>
          </w:tcPr>
          <w:p>
            <w:r/>
            <w:r>
              <w:rPr>
                <w:b w:val="0"/>
                <w:sz w:val="16"/>
              </w:rPr>
              <w:t>/admin</w:t>
            </w:r>
          </w:p>
        </w:tc>
        <w:tc>
          <w:tcPr>
            <w:tcW w:type="dxa" w:w="4195"/>
            <w:vAlign w:val="center"/>
            <w:tcMar>
              <w:top w:w="80" w:type="dxa"/>
              <w:start w:w="80" w:type="dxa"/>
              <w:bottom w:w="80" w:type="dxa"/>
              <w:end w:w="80" w:type="dxa"/>
            </w:tcMar>
          </w:tcPr>
          <w:p>
            <w:r/>
            <w:r>
              <w:rPr>
                <w:b w:val="0"/>
                <w:sz w:val="16"/>
              </w:rPr>
              <w:t>Panel administrativo</w:t>
            </w:r>
          </w:p>
        </w:tc>
      </w:tr>
      <w:tr>
        <w:trPr>
          <w:cantSplit/>
        </w:trPr>
        <w:tc>
          <w:tcPr>
            <w:tcW w:type="dxa" w:w="1701"/>
            <w:vAlign w:val="center"/>
            <w:tcMar>
              <w:top w:w="80" w:type="dxa"/>
              <w:start w:w="80" w:type="dxa"/>
              <w:bottom w:w="80" w:type="dxa"/>
              <w:end w:w="80" w:type="dxa"/>
            </w:tcMar>
          </w:tcPr>
          <w:p>
            <w:r/>
            <w:r>
              <w:rPr>
                <w:b w:val="0"/>
                <w:sz w:val="16"/>
              </w:rPr>
              <w:t>admin</w:t>
            </w:r>
          </w:p>
        </w:tc>
        <w:tc>
          <w:tcPr>
            <w:tcW w:type="dxa" w:w="3515"/>
            <w:vAlign w:val="center"/>
            <w:tcMar>
              <w:top w:w="80" w:type="dxa"/>
              <w:start w:w="80" w:type="dxa"/>
              <w:bottom w:w="80" w:type="dxa"/>
              <w:end w:w="80" w:type="dxa"/>
            </w:tcMar>
          </w:tcPr>
          <w:p>
            <w:r/>
            <w:r>
              <w:rPr>
                <w:b w:val="0"/>
                <w:sz w:val="16"/>
              </w:rPr>
              <w:t>/admin/libros</w:t>
            </w:r>
          </w:p>
        </w:tc>
        <w:tc>
          <w:tcPr>
            <w:tcW w:type="dxa" w:w="4195"/>
            <w:vAlign w:val="center"/>
            <w:tcMar>
              <w:top w:w="80" w:type="dxa"/>
              <w:start w:w="80" w:type="dxa"/>
              <w:bottom w:w="80" w:type="dxa"/>
              <w:end w:w="80" w:type="dxa"/>
            </w:tcMar>
          </w:tcPr>
          <w:p>
            <w:r/>
            <w:r>
              <w:rPr>
                <w:b w:val="0"/>
                <w:sz w:val="16"/>
              </w:rPr>
              <w:t>Gestión de títulos y ejemplares</w:t>
            </w:r>
          </w:p>
        </w:tc>
      </w:tr>
      <w:tr>
        <w:trPr>
          <w:cantSplit/>
        </w:trPr>
        <w:tc>
          <w:tcPr>
            <w:tcW w:type="dxa" w:w="1701"/>
            <w:vAlign w:val="center"/>
            <w:tcMar>
              <w:top w:w="80" w:type="dxa"/>
              <w:start w:w="80" w:type="dxa"/>
              <w:bottom w:w="80" w:type="dxa"/>
              <w:end w:w="80" w:type="dxa"/>
            </w:tcMar>
          </w:tcPr>
          <w:p>
            <w:r/>
            <w:r>
              <w:rPr>
                <w:b w:val="0"/>
                <w:sz w:val="16"/>
              </w:rPr>
              <w:t>admin</w:t>
            </w:r>
          </w:p>
        </w:tc>
        <w:tc>
          <w:tcPr>
            <w:tcW w:type="dxa" w:w="3515"/>
            <w:vAlign w:val="center"/>
            <w:tcMar>
              <w:top w:w="80" w:type="dxa"/>
              <w:start w:w="80" w:type="dxa"/>
              <w:bottom w:w="80" w:type="dxa"/>
              <w:end w:w="80" w:type="dxa"/>
            </w:tcMar>
          </w:tcPr>
          <w:p>
            <w:r/>
            <w:r>
              <w:rPr>
                <w:b w:val="0"/>
                <w:sz w:val="16"/>
              </w:rPr>
              <w:t>/admin/materias</w:t>
            </w:r>
          </w:p>
        </w:tc>
        <w:tc>
          <w:tcPr>
            <w:tcW w:type="dxa" w:w="4195"/>
            <w:vAlign w:val="center"/>
            <w:tcMar>
              <w:top w:w="80" w:type="dxa"/>
              <w:start w:w="80" w:type="dxa"/>
              <w:bottom w:w="80" w:type="dxa"/>
              <w:end w:w="80" w:type="dxa"/>
            </w:tcMar>
          </w:tcPr>
          <w:p>
            <w:r/>
            <w:r>
              <w:rPr>
                <w:b w:val="0"/>
                <w:sz w:val="16"/>
              </w:rPr>
              <w:t>Gestión de materias</w:t>
            </w:r>
          </w:p>
        </w:tc>
      </w:tr>
      <w:tr>
        <w:trPr>
          <w:cantSplit/>
        </w:trPr>
        <w:tc>
          <w:tcPr>
            <w:tcW w:type="dxa" w:w="1701"/>
            <w:vAlign w:val="center"/>
            <w:tcMar>
              <w:top w:w="80" w:type="dxa"/>
              <w:start w:w="80" w:type="dxa"/>
              <w:bottom w:w="80" w:type="dxa"/>
              <w:end w:w="80" w:type="dxa"/>
            </w:tcMar>
          </w:tcPr>
          <w:p>
            <w:r/>
            <w:r>
              <w:rPr>
                <w:b w:val="0"/>
                <w:sz w:val="16"/>
              </w:rPr>
              <w:t>admin</w:t>
            </w:r>
          </w:p>
        </w:tc>
        <w:tc>
          <w:tcPr>
            <w:tcW w:type="dxa" w:w="3515"/>
            <w:vAlign w:val="center"/>
            <w:tcMar>
              <w:top w:w="80" w:type="dxa"/>
              <w:start w:w="80" w:type="dxa"/>
              <w:bottom w:w="80" w:type="dxa"/>
              <w:end w:w="80" w:type="dxa"/>
            </w:tcMar>
          </w:tcPr>
          <w:p>
            <w:r/>
            <w:r>
              <w:rPr>
                <w:b w:val="0"/>
                <w:sz w:val="16"/>
              </w:rPr>
              <w:t>/admin/usuarios</w:t>
            </w:r>
          </w:p>
        </w:tc>
        <w:tc>
          <w:tcPr>
            <w:tcW w:type="dxa" w:w="4195"/>
            <w:vAlign w:val="center"/>
            <w:tcMar>
              <w:top w:w="80" w:type="dxa"/>
              <w:start w:w="80" w:type="dxa"/>
              <w:bottom w:w="80" w:type="dxa"/>
              <w:end w:w="80" w:type="dxa"/>
            </w:tcMar>
          </w:tcPr>
          <w:p>
            <w:r/>
            <w:r>
              <w:rPr>
                <w:b w:val="0"/>
                <w:sz w:val="16"/>
              </w:rPr>
              <w:t>Gestión de usuarios</w:t>
            </w:r>
          </w:p>
        </w:tc>
      </w:tr>
      <w:tr>
        <w:trPr>
          <w:cantSplit/>
        </w:trPr>
        <w:tc>
          <w:tcPr>
            <w:tcW w:type="dxa" w:w="1701"/>
            <w:vAlign w:val="center"/>
            <w:tcMar>
              <w:top w:w="80" w:type="dxa"/>
              <w:start w:w="80" w:type="dxa"/>
              <w:bottom w:w="80" w:type="dxa"/>
              <w:end w:w="80" w:type="dxa"/>
            </w:tcMar>
          </w:tcPr>
          <w:p>
            <w:r/>
            <w:r>
              <w:rPr>
                <w:b w:val="0"/>
                <w:sz w:val="16"/>
              </w:rPr>
              <w:t>admin</w:t>
            </w:r>
          </w:p>
        </w:tc>
        <w:tc>
          <w:tcPr>
            <w:tcW w:type="dxa" w:w="3515"/>
            <w:vAlign w:val="center"/>
            <w:tcMar>
              <w:top w:w="80" w:type="dxa"/>
              <w:start w:w="80" w:type="dxa"/>
              <w:bottom w:w="80" w:type="dxa"/>
              <w:end w:w="80" w:type="dxa"/>
            </w:tcMar>
          </w:tcPr>
          <w:p>
            <w:r/>
            <w:r>
              <w:rPr>
                <w:b w:val="0"/>
                <w:sz w:val="16"/>
              </w:rPr>
              <w:t>/admin/prestamos</w:t>
            </w:r>
          </w:p>
        </w:tc>
        <w:tc>
          <w:tcPr>
            <w:tcW w:type="dxa" w:w="4195"/>
            <w:vAlign w:val="center"/>
            <w:tcMar>
              <w:top w:w="80" w:type="dxa"/>
              <w:start w:w="80" w:type="dxa"/>
              <w:bottom w:w="80" w:type="dxa"/>
              <w:end w:w="80" w:type="dxa"/>
            </w:tcMar>
          </w:tcPr>
          <w:p>
            <w:r/>
            <w:r>
              <w:rPr>
                <w:b w:val="0"/>
                <w:sz w:val="16"/>
              </w:rPr>
              <w:t>Consulta administrativa de préstamos</w:t>
            </w:r>
          </w:p>
        </w:tc>
      </w:tr>
      <w:tr>
        <w:trPr>
          <w:cantSplit/>
        </w:trPr>
        <w:tc>
          <w:tcPr>
            <w:tcW w:type="dxa" w:w="1701"/>
            <w:vAlign w:val="center"/>
            <w:tcMar>
              <w:top w:w="80" w:type="dxa"/>
              <w:start w:w="80" w:type="dxa"/>
              <w:bottom w:w="80" w:type="dxa"/>
              <w:end w:w="80" w:type="dxa"/>
            </w:tcMar>
          </w:tcPr>
          <w:p>
            <w:r/>
            <w:r>
              <w:rPr>
                <w:b w:val="0"/>
                <w:sz w:val="16"/>
              </w:rPr>
              <w:t>admin</w:t>
            </w:r>
          </w:p>
        </w:tc>
        <w:tc>
          <w:tcPr>
            <w:tcW w:type="dxa" w:w="3515"/>
            <w:vAlign w:val="center"/>
            <w:tcMar>
              <w:top w:w="80" w:type="dxa"/>
              <w:start w:w="80" w:type="dxa"/>
              <w:bottom w:w="80" w:type="dxa"/>
              <w:end w:w="80" w:type="dxa"/>
            </w:tcMar>
          </w:tcPr>
          <w:p>
            <w:r/>
            <w:r>
              <w:rPr>
                <w:b w:val="0"/>
                <w:sz w:val="16"/>
              </w:rPr>
              <w:t>/admin/reportes</w:t>
            </w:r>
          </w:p>
        </w:tc>
        <w:tc>
          <w:tcPr>
            <w:tcW w:type="dxa" w:w="4195"/>
            <w:vAlign w:val="center"/>
            <w:tcMar>
              <w:top w:w="80" w:type="dxa"/>
              <w:start w:w="80" w:type="dxa"/>
              <w:bottom w:w="80" w:type="dxa"/>
              <w:end w:w="80" w:type="dxa"/>
            </w:tcMar>
          </w:tcPr>
          <w:p>
            <w:r/>
            <w:r>
              <w:rPr>
                <w:b w:val="0"/>
                <w:sz w:val="16"/>
              </w:rPr>
              <w:t>Reportes básicos</w:t>
            </w:r>
          </w:p>
        </w:tc>
      </w:tr>
      <w:tr>
        <w:trPr>
          <w:cantSplit/>
        </w:trPr>
        <w:tc>
          <w:tcPr>
            <w:tcW w:type="dxa" w:w="1701"/>
            <w:vAlign w:val="center"/>
            <w:tcMar>
              <w:top w:w="80" w:type="dxa"/>
              <w:start w:w="80" w:type="dxa"/>
              <w:bottom w:w="80" w:type="dxa"/>
              <w:end w:w="80" w:type="dxa"/>
            </w:tcMar>
          </w:tcPr>
          <w:p>
            <w:r/>
            <w:r>
              <w:rPr>
                <w:b w:val="0"/>
                <w:sz w:val="16"/>
              </w:rPr>
              <w:t>Autenticado</w:t>
            </w:r>
          </w:p>
        </w:tc>
        <w:tc>
          <w:tcPr>
            <w:tcW w:type="dxa" w:w="3515"/>
            <w:vAlign w:val="center"/>
            <w:tcMar>
              <w:top w:w="80" w:type="dxa"/>
              <w:start w:w="80" w:type="dxa"/>
              <w:bottom w:w="80" w:type="dxa"/>
              <w:end w:w="80" w:type="dxa"/>
            </w:tcMar>
          </w:tcPr>
          <w:p>
            <w:r/>
            <w:r>
              <w:rPr>
                <w:b w:val="0"/>
                <w:sz w:val="16"/>
              </w:rPr>
              <w:t>/api/ejemplar/&lt;codigo_qr&gt;</w:t>
            </w:r>
          </w:p>
        </w:tc>
        <w:tc>
          <w:tcPr>
            <w:tcW w:type="dxa" w:w="4195"/>
            <w:vAlign w:val="center"/>
            <w:tcMar>
              <w:top w:w="80" w:type="dxa"/>
              <w:start w:w="80" w:type="dxa"/>
              <w:bottom w:w="80" w:type="dxa"/>
              <w:end w:w="80" w:type="dxa"/>
            </w:tcMar>
          </w:tcPr>
          <w:p>
            <w:r/>
            <w:r>
              <w:rPr>
                <w:b w:val="0"/>
                <w:sz w:val="16"/>
              </w:rPr>
              <w:t>Consulta interna del ejemplar para el flujo de escaneo</w:t>
            </w:r>
          </w:p>
        </w:tc>
      </w:tr>
    </w:tbl>
    <w:p/>
    <w:p>
      <w:pPr>
        <w:pStyle w:val="Heading1"/>
        <w:keepNext/>
      </w:pPr>
      <w:r>
        <w:t>4. Reglas de negocio (RN)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134"/>
            <w:shd w:fill="1F4E78"/>
            <w:vAlign w:val="center"/>
            <w:tcMar>
              <w:top w:w="80" w:type="dxa"/>
              <w:start w:w="80" w:type="dxa"/>
              <w:bottom w:w="80" w:type="dxa"/>
              <w:end w:w="80" w:type="dxa"/>
            </w:tcMar>
          </w:tcPr>
          <w:p>
            <w:r/>
            <w:r>
              <w:rPr>
                <w:b/>
                <w:color w:val="FFFFFF"/>
                <w:sz w:val="15"/>
              </w:rPr>
              <w:t>Código</w:t>
            </w:r>
          </w:p>
        </w:tc>
        <w:tc>
          <w:tcPr>
            <w:tcW w:type="dxa" w:w="2268"/>
            <w:shd w:fill="1F4E78"/>
            <w:vAlign w:val="center"/>
            <w:tcMar>
              <w:top w:w="80" w:type="dxa"/>
              <w:start w:w="80" w:type="dxa"/>
              <w:bottom w:w="80" w:type="dxa"/>
              <w:end w:w="80" w:type="dxa"/>
            </w:tcMar>
          </w:tcPr>
          <w:p>
            <w:r/>
            <w:r>
              <w:rPr>
                <w:b/>
                <w:color w:val="FFFFFF"/>
                <w:sz w:val="15"/>
              </w:rPr>
              <w:t>Regla</w:t>
            </w:r>
          </w:p>
        </w:tc>
        <w:tc>
          <w:tcPr>
            <w:tcW w:type="dxa" w:w="5953"/>
            <w:shd w:fill="1F4E78"/>
            <w:vAlign w:val="center"/>
            <w:tcMar>
              <w:top w:w="80" w:type="dxa"/>
              <w:start w:w="80" w:type="dxa"/>
              <w:bottom w:w="80" w:type="dxa"/>
              <w:end w:w="80" w:type="dxa"/>
            </w:tcMar>
          </w:tcPr>
          <w:p>
            <w:r/>
            <w:r>
              <w:rPr>
                <w:b/>
                <w:color w:val="FFFFFF"/>
                <w:sz w:val="15"/>
              </w:rPr>
              <w:t>Especificación</w:t>
            </w:r>
          </w:p>
        </w:tc>
      </w:tr>
      <w:tr>
        <w:trPr>
          <w:cantSplit/>
        </w:trPr>
        <w:tc>
          <w:tcPr>
            <w:tcW w:type="dxa" w:w="1134"/>
            <w:vAlign w:val="center"/>
            <w:tcMar>
              <w:top w:w="80" w:type="dxa"/>
              <w:start w:w="80" w:type="dxa"/>
              <w:bottom w:w="80" w:type="dxa"/>
              <w:end w:w="80" w:type="dxa"/>
            </w:tcMar>
          </w:tcPr>
          <w:p>
            <w:r/>
            <w:r>
              <w:rPr>
                <w:b w:val="0"/>
                <w:sz w:val="15"/>
              </w:rPr>
              <w:t>RN-01</w:t>
            </w:r>
          </w:p>
        </w:tc>
        <w:tc>
          <w:tcPr>
            <w:tcW w:type="dxa" w:w="2268"/>
            <w:vAlign w:val="center"/>
            <w:tcMar>
              <w:top w:w="80" w:type="dxa"/>
              <w:start w:w="80" w:type="dxa"/>
              <w:bottom w:w="80" w:type="dxa"/>
              <w:end w:w="80" w:type="dxa"/>
            </w:tcMar>
          </w:tcPr>
          <w:p>
            <w:r/>
            <w:r>
              <w:rPr>
                <w:b w:val="0"/>
                <w:sz w:val="15"/>
              </w:rPr>
              <w:t>Clasificación cruzada</w:t>
            </w:r>
          </w:p>
        </w:tc>
        <w:tc>
          <w:tcPr>
            <w:tcW w:type="dxa" w:w="5953"/>
            <w:vAlign w:val="center"/>
            <w:tcMar>
              <w:top w:w="80" w:type="dxa"/>
              <w:start w:w="80" w:type="dxa"/>
              <w:bottom w:w="80" w:type="dxa"/>
              <w:end w:w="80" w:type="dxa"/>
            </w:tcMar>
          </w:tcPr>
          <w:p>
            <w:r/>
            <w:r>
              <w:rPr>
                <w:b w:val="0"/>
                <w:sz w:val="15"/>
              </w:rPr>
              <w:t>Todo libro se asociará a un nivel académico (Primaria, Secundaria o Ambos) y a una materia activa.</w:t>
            </w:r>
          </w:p>
        </w:tc>
      </w:tr>
      <w:tr>
        <w:trPr>
          <w:cantSplit/>
        </w:trPr>
        <w:tc>
          <w:tcPr>
            <w:tcW w:type="dxa" w:w="1134"/>
            <w:vAlign w:val="center"/>
            <w:tcMar>
              <w:top w:w="80" w:type="dxa"/>
              <w:start w:w="80" w:type="dxa"/>
              <w:bottom w:w="80" w:type="dxa"/>
              <w:end w:w="80" w:type="dxa"/>
            </w:tcMar>
          </w:tcPr>
          <w:p>
            <w:r/>
            <w:r>
              <w:rPr>
                <w:b w:val="0"/>
                <w:sz w:val="15"/>
              </w:rPr>
              <w:t>RN-02</w:t>
            </w:r>
          </w:p>
        </w:tc>
        <w:tc>
          <w:tcPr>
            <w:tcW w:type="dxa" w:w="2268"/>
            <w:vAlign w:val="center"/>
            <w:tcMar>
              <w:top w:w="80" w:type="dxa"/>
              <w:start w:w="80" w:type="dxa"/>
              <w:bottom w:w="80" w:type="dxa"/>
              <w:end w:w="80" w:type="dxa"/>
            </w:tcMar>
          </w:tcPr>
          <w:p>
            <w:r/>
            <w:r>
              <w:rPr>
                <w:b w:val="0"/>
                <w:sz w:val="15"/>
              </w:rPr>
              <w:t>Identificación por ejemplar</w:t>
            </w:r>
          </w:p>
        </w:tc>
        <w:tc>
          <w:tcPr>
            <w:tcW w:type="dxa" w:w="5953"/>
            <w:vAlign w:val="center"/>
            <w:tcMar>
              <w:top w:w="80" w:type="dxa"/>
              <w:start w:w="80" w:type="dxa"/>
              <w:bottom w:w="80" w:type="dxa"/>
              <w:end w:w="80" w:type="dxa"/>
            </w:tcMar>
          </w:tcPr>
          <w:p>
            <w:r/>
            <w:r>
              <w:rPr>
                <w:b w:val="0"/>
                <w:sz w:val="15"/>
              </w:rPr>
              <w:t>Un título podrá tener N copias físicas. Cada ejemplar será un registro individual con código QR único.</w:t>
            </w:r>
          </w:p>
        </w:tc>
      </w:tr>
      <w:tr>
        <w:trPr>
          <w:cantSplit/>
        </w:trPr>
        <w:tc>
          <w:tcPr>
            <w:tcW w:type="dxa" w:w="1134"/>
            <w:vAlign w:val="center"/>
            <w:tcMar>
              <w:top w:w="80" w:type="dxa"/>
              <w:start w:w="80" w:type="dxa"/>
              <w:bottom w:w="80" w:type="dxa"/>
              <w:end w:w="80" w:type="dxa"/>
            </w:tcMar>
          </w:tcPr>
          <w:p>
            <w:r/>
            <w:r>
              <w:rPr>
                <w:b w:val="0"/>
                <w:sz w:val="15"/>
              </w:rPr>
              <w:t>RN-03</w:t>
            </w:r>
          </w:p>
        </w:tc>
        <w:tc>
          <w:tcPr>
            <w:tcW w:type="dxa" w:w="2268"/>
            <w:vAlign w:val="center"/>
            <w:tcMar>
              <w:top w:w="80" w:type="dxa"/>
              <w:start w:w="80" w:type="dxa"/>
              <w:bottom w:w="80" w:type="dxa"/>
              <w:end w:w="80" w:type="dxa"/>
            </w:tcMar>
          </w:tcPr>
          <w:p>
            <w:r/>
            <w:r>
              <w:rPr>
                <w:b w:val="0"/>
                <w:sz w:val="15"/>
              </w:rPr>
              <w:t>Registro simplificado de lectores</w:t>
            </w:r>
          </w:p>
        </w:tc>
        <w:tc>
          <w:tcPr>
            <w:tcW w:type="dxa" w:w="5953"/>
            <w:vAlign w:val="center"/>
            <w:tcMar>
              <w:top w:w="80" w:type="dxa"/>
              <w:start w:w="80" w:type="dxa"/>
              <w:bottom w:w="80" w:type="dxa"/>
              <w:end w:w="80" w:type="dxa"/>
            </w:tcMar>
          </w:tcPr>
          <w:p>
            <w:r/>
            <w:r>
              <w:rPr>
                <w:b w:val="0"/>
                <w:sz w:val="15"/>
              </w:rPr>
              <w:t>No se realizará una precarga anual de estudiantes. Durante el préstamo se buscará un lector existente y, si no existe, se creará dentro del mismo flujo.</w:t>
            </w:r>
          </w:p>
        </w:tc>
      </w:tr>
      <w:tr>
        <w:trPr>
          <w:cantSplit/>
        </w:trPr>
        <w:tc>
          <w:tcPr>
            <w:tcW w:type="dxa" w:w="1134"/>
            <w:vAlign w:val="center"/>
            <w:tcMar>
              <w:top w:w="80" w:type="dxa"/>
              <w:start w:w="80" w:type="dxa"/>
              <w:bottom w:w="80" w:type="dxa"/>
              <w:end w:w="80" w:type="dxa"/>
            </w:tcMar>
          </w:tcPr>
          <w:p>
            <w:r/>
            <w:r>
              <w:rPr>
                <w:b w:val="0"/>
                <w:sz w:val="15"/>
              </w:rPr>
              <w:t>RN-04</w:t>
            </w:r>
          </w:p>
        </w:tc>
        <w:tc>
          <w:tcPr>
            <w:tcW w:type="dxa" w:w="2268"/>
            <w:vAlign w:val="center"/>
            <w:tcMar>
              <w:top w:w="80" w:type="dxa"/>
              <w:start w:w="80" w:type="dxa"/>
              <w:bottom w:w="80" w:type="dxa"/>
              <w:end w:w="80" w:type="dxa"/>
            </w:tcMar>
          </w:tcPr>
          <w:p>
            <w:r/>
            <w:r>
              <w:rPr>
                <w:b w:val="0"/>
                <w:sz w:val="15"/>
              </w:rPr>
              <w:t>Datos académicos por préstamo</w:t>
            </w:r>
          </w:p>
        </w:tc>
        <w:tc>
          <w:tcPr>
            <w:tcW w:type="dxa" w:w="5953"/>
            <w:vAlign w:val="center"/>
            <w:tcMar>
              <w:top w:w="80" w:type="dxa"/>
              <w:start w:w="80" w:type="dxa"/>
              <w:bottom w:w="80" w:type="dxa"/>
              <w:end w:w="80" w:type="dxa"/>
            </w:tcMar>
          </w:tcPr>
          <w:p>
            <w:r/>
            <w:r>
              <w:rPr>
                <w:b w:val="0"/>
                <w:sz w:val="15"/>
              </w:rPr>
              <w:t>El nivel y grado/sección del alumno se registrarán en cada préstamo, no como datos permanentes del lector, para evitar mantenimiento anual.</w:t>
            </w:r>
          </w:p>
        </w:tc>
      </w:tr>
      <w:tr>
        <w:trPr>
          <w:cantSplit/>
        </w:trPr>
        <w:tc>
          <w:tcPr>
            <w:tcW w:type="dxa" w:w="1134"/>
            <w:vAlign w:val="center"/>
            <w:tcMar>
              <w:top w:w="80" w:type="dxa"/>
              <w:start w:w="80" w:type="dxa"/>
              <w:bottom w:w="80" w:type="dxa"/>
              <w:end w:w="80" w:type="dxa"/>
            </w:tcMar>
          </w:tcPr>
          <w:p>
            <w:r/>
            <w:r>
              <w:rPr>
                <w:b w:val="0"/>
                <w:sz w:val="15"/>
              </w:rPr>
              <w:t>RN-05</w:t>
            </w:r>
          </w:p>
        </w:tc>
        <w:tc>
          <w:tcPr>
            <w:tcW w:type="dxa" w:w="2268"/>
            <w:vAlign w:val="center"/>
            <w:tcMar>
              <w:top w:w="80" w:type="dxa"/>
              <w:start w:w="80" w:type="dxa"/>
              <w:bottom w:w="80" w:type="dxa"/>
              <w:end w:w="80" w:type="dxa"/>
            </w:tcMar>
          </w:tcPr>
          <w:p>
            <w:r/>
            <w:r>
              <w:rPr>
                <w:b w:val="0"/>
                <w:sz w:val="15"/>
              </w:rPr>
              <w:t>Límite de préstamos</w:t>
            </w:r>
          </w:p>
        </w:tc>
        <w:tc>
          <w:tcPr>
            <w:tcW w:type="dxa" w:w="5953"/>
            <w:vAlign w:val="center"/>
            <w:tcMar>
              <w:top w:w="80" w:type="dxa"/>
              <w:start w:w="80" w:type="dxa"/>
              <w:bottom w:w="80" w:type="dxa"/>
              <w:end w:w="80" w:type="dxa"/>
            </w:tcMar>
          </w:tcPr>
          <w:p>
            <w:r/>
            <w:r>
              <w:rPr>
                <w:b w:val="0"/>
                <w:sz w:val="15"/>
              </w:rPr>
              <w:t>Un lector podrá mantener como máximo 2 préstamos sin devolver de forma simultánea.</w:t>
            </w:r>
          </w:p>
        </w:tc>
      </w:tr>
      <w:tr>
        <w:trPr>
          <w:cantSplit/>
        </w:trPr>
        <w:tc>
          <w:tcPr>
            <w:tcW w:type="dxa" w:w="1134"/>
            <w:vAlign w:val="center"/>
            <w:tcMar>
              <w:top w:w="80" w:type="dxa"/>
              <w:start w:w="80" w:type="dxa"/>
              <w:bottom w:w="80" w:type="dxa"/>
              <w:end w:w="80" w:type="dxa"/>
            </w:tcMar>
          </w:tcPr>
          <w:p>
            <w:r/>
            <w:r>
              <w:rPr>
                <w:b w:val="0"/>
                <w:sz w:val="15"/>
              </w:rPr>
              <w:t>RN-06</w:t>
            </w:r>
          </w:p>
        </w:tc>
        <w:tc>
          <w:tcPr>
            <w:tcW w:type="dxa" w:w="2268"/>
            <w:vAlign w:val="center"/>
            <w:tcMar>
              <w:top w:w="80" w:type="dxa"/>
              <w:start w:w="80" w:type="dxa"/>
              <w:bottom w:w="80" w:type="dxa"/>
              <w:end w:w="80" w:type="dxa"/>
            </w:tcMar>
          </w:tcPr>
          <w:p>
            <w:r/>
            <w:r>
              <w:rPr>
                <w:b w:val="0"/>
                <w:sz w:val="15"/>
              </w:rPr>
              <w:t>Bloqueo por mora</w:t>
            </w:r>
          </w:p>
        </w:tc>
        <w:tc>
          <w:tcPr>
            <w:tcW w:type="dxa" w:w="5953"/>
            <w:vAlign w:val="center"/>
            <w:tcMar>
              <w:top w:w="80" w:type="dxa"/>
              <w:start w:w="80" w:type="dxa"/>
              <w:bottom w:w="80" w:type="dxa"/>
              <w:end w:w="80" w:type="dxa"/>
            </w:tcMar>
          </w:tcPr>
          <w:p>
            <w:r/>
            <w:r>
              <w:rPr>
                <w:b w:val="0"/>
                <w:sz w:val="15"/>
              </w:rPr>
              <w:t>Un lector no podrá recibir nuevos préstamos mientras tenga al menos un préstamo no devuelto cuya fecha límite sea anterior a la fecha actual.</w:t>
            </w:r>
          </w:p>
        </w:tc>
      </w:tr>
      <w:tr>
        <w:trPr>
          <w:cantSplit/>
        </w:trPr>
        <w:tc>
          <w:tcPr>
            <w:tcW w:type="dxa" w:w="1134"/>
            <w:vAlign w:val="center"/>
            <w:tcMar>
              <w:top w:w="80" w:type="dxa"/>
              <w:start w:w="80" w:type="dxa"/>
              <w:bottom w:w="80" w:type="dxa"/>
              <w:end w:w="80" w:type="dxa"/>
            </w:tcMar>
          </w:tcPr>
          <w:p>
            <w:r/>
            <w:r>
              <w:rPr>
                <w:b w:val="0"/>
                <w:sz w:val="15"/>
              </w:rPr>
              <w:t>RN-07</w:t>
            </w:r>
          </w:p>
        </w:tc>
        <w:tc>
          <w:tcPr>
            <w:tcW w:type="dxa" w:w="2268"/>
            <w:vAlign w:val="center"/>
            <w:tcMar>
              <w:top w:w="80" w:type="dxa"/>
              <w:start w:w="80" w:type="dxa"/>
              <w:bottom w:w="80" w:type="dxa"/>
              <w:end w:w="80" w:type="dxa"/>
            </w:tcMar>
          </w:tcPr>
          <w:p>
            <w:r/>
            <w:r>
              <w:rPr>
                <w:b w:val="0"/>
                <w:sz w:val="15"/>
              </w:rPr>
              <w:t>Desbloqueo automático</w:t>
            </w:r>
          </w:p>
        </w:tc>
        <w:tc>
          <w:tcPr>
            <w:tcW w:type="dxa" w:w="5953"/>
            <w:vAlign w:val="center"/>
            <w:tcMar>
              <w:top w:w="80" w:type="dxa"/>
              <w:start w:w="80" w:type="dxa"/>
              <w:bottom w:w="80" w:type="dxa"/>
              <w:end w:w="80" w:type="dxa"/>
            </w:tcMar>
          </w:tcPr>
          <w:p>
            <w:r/>
            <w:r>
              <w:rPr>
                <w:b w:val="0"/>
                <w:sz w:val="15"/>
              </w:rPr>
              <w:t>Al devolver todos los préstamos vencidos, el lector quedará habilitado nuevamente si cumple las demás reglas.</w:t>
            </w:r>
          </w:p>
        </w:tc>
      </w:tr>
      <w:tr>
        <w:trPr>
          <w:cantSplit/>
        </w:trPr>
        <w:tc>
          <w:tcPr>
            <w:tcW w:type="dxa" w:w="1134"/>
            <w:vAlign w:val="center"/>
            <w:tcMar>
              <w:top w:w="80" w:type="dxa"/>
              <w:start w:w="80" w:type="dxa"/>
              <w:bottom w:w="80" w:type="dxa"/>
              <w:end w:w="80" w:type="dxa"/>
            </w:tcMar>
          </w:tcPr>
          <w:p>
            <w:r/>
            <w:r>
              <w:rPr>
                <w:b w:val="0"/>
                <w:sz w:val="15"/>
              </w:rPr>
              <w:t>RN-08</w:t>
            </w:r>
          </w:p>
        </w:tc>
        <w:tc>
          <w:tcPr>
            <w:tcW w:type="dxa" w:w="2268"/>
            <w:vAlign w:val="center"/>
            <w:tcMar>
              <w:top w:w="80" w:type="dxa"/>
              <w:start w:w="80" w:type="dxa"/>
              <w:bottom w:w="80" w:type="dxa"/>
              <w:end w:w="80" w:type="dxa"/>
            </w:tcMar>
          </w:tcPr>
          <w:p>
            <w:r/>
            <w:r>
              <w:rPr>
                <w:b w:val="0"/>
                <w:sz w:val="15"/>
              </w:rPr>
              <w:t>Plazos flexibles</w:t>
            </w:r>
          </w:p>
        </w:tc>
        <w:tc>
          <w:tcPr>
            <w:tcW w:type="dxa" w:w="5953"/>
            <w:vAlign w:val="center"/>
            <w:tcMar>
              <w:top w:w="80" w:type="dxa"/>
              <w:start w:w="80" w:type="dxa"/>
              <w:bottom w:w="80" w:type="dxa"/>
              <w:end w:w="80" w:type="dxa"/>
            </w:tcMar>
          </w:tcPr>
          <w:p>
            <w:r/>
            <w:r>
              <w:rPr>
                <w:b w:val="0"/>
                <w:sz w:val="15"/>
              </w:rPr>
              <w:t>La fecha límite podrá seleccionarse mediante 7 días, 14 días o una fecha personalizada válida.</w:t>
            </w:r>
          </w:p>
        </w:tc>
      </w:tr>
      <w:tr>
        <w:trPr>
          <w:cantSplit/>
        </w:trPr>
        <w:tc>
          <w:tcPr>
            <w:tcW w:type="dxa" w:w="1134"/>
            <w:vAlign w:val="center"/>
            <w:tcMar>
              <w:top w:w="80" w:type="dxa"/>
              <w:start w:w="80" w:type="dxa"/>
              <w:bottom w:w="80" w:type="dxa"/>
              <w:end w:w="80" w:type="dxa"/>
            </w:tcMar>
          </w:tcPr>
          <w:p>
            <w:r/>
            <w:r>
              <w:rPr>
                <w:b w:val="0"/>
                <w:sz w:val="15"/>
              </w:rPr>
              <w:t>RN-09</w:t>
            </w:r>
          </w:p>
        </w:tc>
        <w:tc>
          <w:tcPr>
            <w:tcW w:type="dxa" w:w="2268"/>
            <w:vAlign w:val="center"/>
            <w:tcMar>
              <w:top w:w="80" w:type="dxa"/>
              <w:start w:w="80" w:type="dxa"/>
              <w:bottom w:w="80" w:type="dxa"/>
              <w:end w:w="80" w:type="dxa"/>
            </w:tcMar>
          </w:tcPr>
          <w:p>
            <w:r/>
            <w:r>
              <w:rPr>
                <w:b w:val="0"/>
                <w:sz w:val="15"/>
              </w:rPr>
              <w:t>Disponibilidad derivada</w:t>
            </w:r>
          </w:p>
        </w:tc>
        <w:tc>
          <w:tcPr>
            <w:tcW w:type="dxa" w:w="5953"/>
            <w:vAlign w:val="center"/>
            <w:tcMar>
              <w:top w:w="80" w:type="dxa"/>
              <w:start w:w="80" w:type="dxa"/>
              <w:bottom w:w="80" w:type="dxa"/>
              <w:end w:w="80" w:type="dxa"/>
            </w:tcMar>
          </w:tcPr>
          <w:p>
            <w:r/>
            <w:r>
              <w:rPr>
                <w:b w:val="0"/>
                <w:sz w:val="15"/>
              </w:rPr>
              <w:t>La condición Prestado no se almacenará en ejemplares. Un ejemplar está prestado cuando existe un préstamo asociado sin fecha de devolución.</w:t>
            </w:r>
          </w:p>
        </w:tc>
      </w:tr>
      <w:tr>
        <w:trPr>
          <w:cantSplit/>
        </w:trPr>
        <w:tc>
          <w:tcPr>
            <w:tcW w:type="dxa" w:w="1134"/>
            <w:vAlign w:val="center"/>
            <w:tcMar>
              <w:top w:w="80" w:type="dxa"/>
              <w:start w:w="80" w:type="dxa"/>
              <w:bottom w:w="80" w:type="dxa"/>
              <w:end w:w="80" w:type="dxa"/>
            </w:tcMar>
          </w:tcPr>
          <w:p>
            <w:r/>
            <w:r>
              <w:rPr>
                <w:b w:val="0"/>
                <w:sz w:val="15"/>
              </w:rPr>
              <w:t>RN-10</w:t>
            </w:r>
          </w:p>
        </w:tc>
        <w:tc>
          <w:tcPr>
            <w:tcW w:type="dxa" w:w="2268"/>
            <w:vAlign w:val="center"/>
            <w:tcMar>
              <w:top w:w="80" w:type="dxa"/>
              <w:start w:w="80" w:type="dxa"/>
              <w:bottom w:w="80" w:type="dxa"/>
              <w:end w:w="80" w:type="dxa"/>
            </w:tcMar>
          </w:tcPr>
          <w:p>
            <w:r/>
            <w:r>
              <w:rPr>
                <w:b w:val="0"/>
                <w:sz w:val="15"/>
              </w:rPr>
              <w:t>Condición física</w:t>
            </w:r>
          </w:p>
        </w:tc>
        <w:tc>
          <w:tcPr>
            <w:tcW w:type="dxa" w:w="5953"/>
            <w:vAlign w:val="center"/>
            <w:tcMar>
              <w:top w:w="80" w:type="dxa"/>
              <w:start w:w="80" w:type="dxa"/>
              <w:bottom w:w="80" w:type="dxa"/>
              <w:end w:w="80" w:type="dxa"/>
            </w:tcMar>
          </w:tcPr>
          <w:p>
            <w:r/>
            <w:r>
              <w:rPr>
                <w:b w:val="0"/>
                <w:sz w:val="15"/>
              </w:rPr>
              <w:t>Cada ejemplar tendrá estado físico Operativo o Dañado. Los ejemplares dañados no podrán prestarse.</w:t>
            </w:r>
          </w:p>
        </w:tc>
      </w:tr>
      <w:tr>
        <w:trPr>
          <w:cantSplit/>
        </w:trPr>
        <w:tc>
          <w:tcPr>
            <w:tcW w:type="dxa" w:w="1134"/>
            <w:vAlign w:val="center"/>
            <w:tcMar>
              <w:top w:w="80" w:type="dxa"/>
              <w:start w:w="80" w:type="dxa"/>
              <w:bottom w:w="80" w:type="dxa"/>
              <w:end w:w="80" w:type="dxa"/>
            </w:tcMar>
          </w:tcPr>
          <w:p>
            <w:r/>
            <w:r>
              <w:rPr>
                <w:b w:val="0"/>
                <w:sz w:val="15"/>
              </w:rPr>
              <w:t>RN-11</w:t>
            </w:r>
          </w:p>
        </w:tc>
        <w:tc>
          <w:tcPr>
            <w:tcW w:type="dxa" w:w="2268"/>
            <w:vAlign w:val="center"/>
            <w:tcMar>
              <w:top w:w="80" w:type="dxa"/>
              <w:start w:w="80" w:type="dxa"/>
              <w:bottom w:w="80" w:type="dxa"/>
              <w:end w:w="80" w:type="dxa"/>
            </w:tcMar>
          </w:tcPr>
          <w:p>
            <w:r/>
            <w:r>
              <w:rPr>
                <w:b w:val="0"/>
                <w:sz w:val="15"/>
              </w:rPr>
              <w:t>Activación lógica</w:t>
            </w:r>
          </w:p>
        </w:tc>
        <w:tc>
          <w:tcPr>
            <w:tcW w:type="dxa" w:w="5953"/>
            <w:vAlign w:val="center"/>
            <w:tcMar>
              <w:top w:w="80" w:type="dxa"/>
              <w:start w:w="80" w:type="dxa"/>
              <w:bottom w:w="80" w:type="dxa"/>
              <w:end w:w="80" w:type="dxa"/>
            </w:tcMar>
          </w:tcPr>
          <w:p>
            <w:r/>
            <w:r>
              <w:rPr>
                <w:b w:val="0"/>
                <w:sz w:val="15"/>
              </w:rPr>
              <w:t>Libros, ejemplares, materias y usuarios con historial se desactivarán/reactivarán en lugar de eliminarse físicamente desde la interfaz.</w:t>
            </w:r>
          </w:p>
        </w:tc>
      </w:tr>
      <w:tr>
        <w:trPr>
          <w:cantSplit/>
        </w:trPr>
        <w:tc>
          <w:tcPr>
            <w:tcW w:type="dxa" w:w="1134"/>
            <w:vAlign w:val="center"/>
            <w:tcMar>
              <w:top w:w="80" w:type="dxa"/>
              <w:start w:w="80" w:type="dxa"/>
              <w:bottom w:w="80" w:type="dxa"/>
              <w:end w:w="80" w:type="dxa"/>
            </w:tcMar>
          </w:tcPr>
          <w:p>
            <w:r/>
            <w:r>
              <w:rPr>
                <w:b w:val="0"/>
                <w:sz w:val="15"/>
              </w:rPr>
              <w:t>RN-12</w:t>
            </w:r>
          </w:p>
        </w:tc>
        <w:tc>
          <w:tcPr>
            <w:tcW w:type="dxa" w:w="2268"/>
            <w:vAlign w:val="center"/>
            <w:tcMar>
              <w:top w:w="80" w:type="dxa"/>
              <w:start w:w="80" w:type="dxa"/>
              <w:bottom w:w="80" w:type="dxa"/>
              <w:end w:w="80" w:type="dxa"/>
            </w:tcMar>
          </w:tcPr>
          <w:p>
            <w:r/>
            <w:r>
              <w:rPr>
                <w:b w:val="0"/>
                <w:sz w:val="15"/>
              </w:rPr>
              <w:t>Trazabilidad</w:t>
            </w:r>
          </w:p>
        </w:tc>
        <w:tc>
          <w:tcPr>
            <w:tcW w:type="dxa" w:w="5953"/>
            <w:vAlign w:val="center"/>
            <w:tcMar>
              <w:top w:w="80" w:type="dxa"/>
              <w:start w:w="80" w:type="dxa"/>
              <w:bottom w:w="80" w:type="dxa"/>
              <w:end w:w="80" w:type="dxa"/>
            </w:tcMar>
          </w:tcPr>
          <w:p>
            <w:r/>
            <w:r>
              <w:rPr>
                <w:b w:val="0"/>
                <w:sz w:val="15"/>
              </w:rPr>
              <w:t>Cada préstamo y devolución registrará el usuario interno responsable de la operación.</w:t>
            </w:r>
          </w:p>
        </w:tc>
      </w:tr>
      <w:tr>
        <w:trPr>
          <w:cantSplit/>
        </w:trPr>
        <w:tc>
          <w:tcPr>
            <w:tcW w:type="dxa" w:w="1134"/>
            <w:vAlign w:val="center"/>
            <w:tcMar>
              <w:top w:w="80" w:type="dxa"/>
              <w:start w:w="80" w:type="dxa"/>
              <w:bottom w:w="80" w:type="dxa"/>
              <w:end w:w="80" w:type="dxa"/>
            </w:tcMar>
          </w:tcPr>
          <w:p>
            <w:r/>
            <w:r>
              <w:rPr>
                <w:b w:val="0"/>
                <w:sz w:val="15"/>
              </w:rPr>
              <w:t>RN-13</w:t>
            </w:r>
          </w:p>
        </w:tc>
        <w:tc>
          <w:tcPr>
            <w:tcW w:type="dxa" w:w="2268"/>
            <w:vAlign w:val="center"/>
            <w:tcMar>
              <w:top w:w="80" w:type="dxa"/>
              <w:start w:w="80" w:type="dxa"/>
              <w:bottom w:w="80" w:type="dxa"/>
              <w:end w:w="80" w:type="dxa"/>
            </w:tcMar>
          </w:tcPr>
          <w:p>
            <w:r/>
            <w:r>
              <w:rPr>
                <w:b w:val="0"/>
                <w:sz w:val="15"/>
              </w:rPr>
              <w:t>QR único y estable</w:t>
            </w:r>
          </w:p>
        </w:tc>
        <w:tc>
          <w:tcPr>
            <w:tcW w:type="dxa" w:w="5953"/>
            <w:vAlign w:val="center"/>
            <w:tcMar>
              <w:top w:w="80" w:type="dxa"/>
              <w:start w:w="80" w:type="dxa"/>
              <w:bottom w:w="80" w:type="dxa"/>
              <w:end w:w="80" w:type="dxa"/>
            </w:tcMar>
          </w:tcPr>
          <w:p>
            <w:r/>
            <w:r>
              <w:rPr>
                <w:b w:val="0"/>
                <w:sz w:val="15"/>
              </w:rPr>
              <w:t>El QR codificará el identificador único del ejemplar. Una reimpresión conservará el mismo código.</w:t>
            </w:r>
          </w:p>
        </w:tc>
      </w:tr>
      <w:tr>
        <w:trPr>
          <w:cantSplit/>
        </w:trPr>
        <w:tc>
          <w:tcPr>
            <w:tcW w:type="dxa" w:w="1134"/>
            <w:vAlign w:val="center"/>
            <w:tcMar>
              <w:top w:w="80" w:type="dxa"/>
              <w:start w:w="80" w:type="dxa"/>
              <w:bottom w:w="80" w:type="dxa"/>
              <w:end w:w="80" w:type="dxa"/>
            </w:tcMar>
          </w:tcPr>
          <w:p>
            <w:r/>
            <w:r>
              <w:rPr>
                <w:b w:val="0"/>
                <w:sz w:val="15"/>
              </w:rPr>
              <w:t>RN-14</w:t>
            </w:r>
          </w:p>
        </w:tc>
        <w:tc>
          <w:tcPr>
            <w:tcW w:type="dxa" w:w="2268"/>
            <w:vAlign w:val="center"/>
            <w:tcMar>
              <w:top w:w="80" w:type="dxa"/>
              <w:start w:w="80" w:type="dxa"/>
              <w:bottom w:w="80" w:type="dxa"/>
              <w:end w:w="80" w:type="dxa"/>
            </w:tcMar>
          </w:tcPr>
          <w:p>
            <w:r/>
            <w:r>
              <w:rPr>
                <w:b w:val="0"/>
                <w:sz w:val="15"/>
              </w:rPr>
              <w:t>Ingreso manual equivalente</w:t>
            </w:r>
          </w:p>
        </w:tc>
        <w:tc>
          <w:tcPr>
            <w:tcW w:type="dxa" w:w="5953"/>
            <w:vAlign w:val="center"/>
            <w:tcMar>
              <w:top w:w="80" w:type="dxa"/>
              <w:start w:w="80" w:type="dxa"/>
              <w:bottom w:w="80" w:type="dxa"/>
              <w:end w:w="80" w:type="dxa"/>
            </w:tcMar>
          </w:tcPr>
          <w:p>
            <w:r/>
            <w:r>
              <w:rPr>
                <w:b w:val="0"/>
                <w:sz w:val="15"/>
              </w:rPr>
              <w:t>El código manual deberá ejecutar exactamente las mismas validaciones que un escaneo de cámara.</w:t>
            </w:r>
          </w:p>
        </w:tc>
      </w:tr>
      <w:tr>
        <w:trPr>
          <w:cantSplit/>
        </w:trPr>
        <w:tc>
          <w:tcPr>
            <w:tcW w:type="dxa" w:w="1134"/>
            <w:vAlign w:val="center"/>
            <w:tcMar>
              <w:top w:w="80" w:type="dxa"/>
              <w:start w:w="80" w:type="dxa"/>
              <w:bottom w:w="80" w:type="dxa"/>
              <w:end w:w="80" w:type="dxa"/>
            </w:tcMar>
          </w:tcPr>
          <w:p>
            <w:r/>
            <w:r>
              <w:rPr>
                <w:b w:val="0"/>
                <w:sz w:val="15"/>
              </w:rPr>
              <w:t>RN-15</w:t>
            </w:r>
          </w:p>
        </w:tc>
        <w:tc>
          <w:tcPr>
            <w:tcW w:type="dxa" w:w="2268"/>
            <w:vAlign w:val="center"/>
            <w:tcMar>
              <w:top w:w="80" w:type="dxa"/>
              <w:start w:w="80" w:type="dxa"/>
              <w:bottom w:w="80" w:type="dxa"/>
              <w:end w:w="80" w:type="dxa"/>
            </w:tcMar>
          </w:tcPr>
          <w:p>
            <w:r/>
            <w:r>
              <w:rPr>
                <w:b w:val="0"/>
                <w:sz w:val="15"/>
              </w:rPr>
              <w:t>Concurrencia</w:t>
            </w:r>
          </w:p>
        </w:tc>
        <w:tc>
          <w:tcPr>
            <w:tcW w:type="dxa" w:w="5953"/>
            <w:vAlign w:val="center"/>
            <w:tcMar>
              <w:top w:w="80" w:type="dxa"/>
              <w:start w:w="80" w:type="dxa"/>
              <w:bottom w:w="80" w:type="dxa"/>
              <w:end w:w="80" w:type="dxa"/>
            </w:tcMar>
          </w:tcPr>
          <w:p>
            <w:r/>
            <w:r>
              <w:rPr>
                <w:b w:val="0"/>
                <w:sz w:val="15"/>
              </w:rPr>
              <w:t>No podrá existir más de un préstamo activo para un mismo ejemplar, aun ante solicitudes simultáneas.</w:t>
            </w:r>
          </w:p>
        </w:tc>
      </w:tr>
      <w:tr>
        <w:trPr>
          <w:cantSplit/>
        </w:trPr>
        <w:tc>
          <w:tcPr>
            <w:tcW w:type="dxa" w:w="1134"/>
            <w:vAlign w:val="center"/>
            <w:tcMar>
              <w:top w:w="80" w:type="dxa"/>
              <w:start w:w="80" w:type="dxa"/>
              <w:bottom w:w="80" w:type="dxa"/>
              <w:end w:w="80" w:type="dxa"/>
            </w:tcMar>
          </w:tcPr>
          <w:p>
            <w:r/>
            <w:r>
              <w:rPr>
                <w:b w:val="0"/>
                <w:sz w:val="15"/>
              </w:rPr>
              <w:t>RN-16</w:t>
            </w:r>
          </w:p>
        </w:tc>
        <w:tc>
          <w:tcPr>
            <w:tcW w:type="dxa" w:w="2268"/>
            <w:vAlign w:val="center"/>
            <w:tcMar>
              <w:top w:w="80" w:type="dxa"/>
              <w:start w:w="80" w:type="dxa"/>
              <w:bottom w:w="80" w:type="dxa"/>
              <w:end w:w="80" w:type="dxa"/>
            </w:tcMar>
          </w:tcPr>
          <w:p>
            <w:r/>
            <w:r>
              <w:rPr>
                <w:b w:val="0"/>
                <w:sz w:val="15"/>
              </w:rPr>
              <w:t>Catálogo público</w:t>
            </w:r>
          </w:p>
        </w:tc>
        <w:tc>
          <w:tcPr>
            <w:tcW w:type="dxa" w:w="5953"/>
            <w:vAlign w:val="center"/>
            <w:tcMar>
              <w:top w:w="80" w:type="dxa"/>
              <w:start w:w="80" w:type="dxa"/>
              <w:bottom w:w="80" w:type="dxa"/>
              <w:end w:w="80" w:type="dxa"/>
            </w:tcMar>
          </w:tcPr>
          <w:p>
            <w:r/>
            <w:r>
              <w:rPr>
                <w:b w:val="0"/>
                <w:sz w:val="15"/>
              </w:rPr>
              <w:t>El público podrá consultar libros y disponibilidad, pero no datos personales de lectores ni información interna de préstamos.</w:t>
            </w:r>
          </w:p>
        </w:tc>
      </w:tr>
      <w:tr>
        <w:trPr>
          <w:cantSplit/>
        </w:trPr>
        <w:tc>
          <w:tcPr>
            <w:tcW w:type="dxa" w:w="1134"/>
            <w:vAlign w:val="center"/>
            <w:tcMar>
              <w:top w:w="80" w:type="dxa"/>
              <w:start w:w="80" w:type="dxa"/>
              <w:bottom w:w="80" w:type="dxa"/>
              <w:end w:w="80" w:type="dxa"/>
            </w:tcMar>
          </w:tcPr>
          <w:p>
            <w:r/>
            <w:r>
              <w:rPr>
                <w:b w:val="0"/>
                <w:sz w:val="15"/>
              </w:rPr>
              <w:t>RN-17</w:t>
            </w:r>
          </w:p>
        </w:tc>
        <w:tc>
          <w:tcPr>
            <w:tcW w:type="dxa" w:w="2268"/>
            <w:vAlign w:val="center"/>
            <w:tcMar>
              <w:top w:w="80" w:type="dxa"/>
              <w:start w:w="80" w:type="dxa"/>
              <w:bottom w:w="80" w:type="dxa"/>
              <w:end w:w="80" w:type="dxa"/>
            </w:tcMar>
          </w:tcPr>
          <w:p>
            <w:r/>
            <w:r>
              <w:rPr>
                <w:b w:val="0"/>
                <w:sz w:val="15"/>
              </w:rPr>
              <w:t>Reportes mínimos</w:t>
            </w:r>
          </w:p>
        </w:tc>
        <w:tc>
          <w:tcPr>
            <w:tcW w:type="dxa" w:w="5953"/>
            <w:vAlign w:val="center"/>
            <w:tcMar>
              <w:top w:w="80" w:type="dxa"/>
              <w:start w:w="80" w:type="dxa"/>
              <w:bottom w:w="80" w:type="dxa"/>
              <w:end w:w="80" w:type="dxa"/>
            </w:tcMar>
          </w:tcPr>
          <w:p>
            <w:r/>
            <w:r>
              <w:rPr>
                <w:b w:val="0"/>
                <w:sz w:val="15"/>
              </w:rPr>
              <w:t>El administrador dispondrá de inventario, préstamos activos, préstamos vencidos e historial por rango de fechas.</w:t>
            </w:r>
          </w:p>
        </w:tc>
      </w:tr>
      <w:tr>
        <w:trPr>
          <w:cantSplit/>
        </w:trPr>
        <w:tc>
          <w:tcPr>
            <w:tcW w:type="dxa" w:w="1134"/>
            <w:vAlign w:val="center"/>
            <w:tcMar>
              <w:top w:w="80" w:type="dxa"/>
              <w:start w:w="80" w:type="dxa"/>
              <w:bottom w:w="80" w:type="dxa"/>
              <w:end w:w="80" w:type="dxa"/>
            </w:tcMar>
          </w:tcPr>
          <w:p>
            <w:r/>
            <w:r>
              <w:rPr>
                <w:b w:val="0"/>
                <w:sz w:val="15"/>
              </w:rPr>
              <w:t>RN-18</w:t>
            </w:r>
          </w:p>
        </w:tc>
        <w:tc>
          <w:tcPr>
            <w:tcW w:type="dxa" w:w="2268"/>
            <w:vAlign w:val="center"/>
            <w:tcMar>
              <w:top w:w="80" w:type="dxa"/>
              <w:start w:w="80" w:type="dxa"/>
              <w:bottom w:w="80" w:type="dxa"/>
              <w:end w:w="80" w:type="dxa"/>
            </w:tcMar>
          </w:tcPr>
          <w:p>
            <w:r/>
            <w:r>
              <w:rPr>
                <w:b w:val="0"/>
                <w:sz w:val="15"/>
              </w:rPr>
              <w:t>Zona horaria</w:t>
            </w:r>
          </w:p>
        </w:tc>
        <w:tc>
          <w:tcPr>
            <w:tcW w:type="dxa" w:w="5953"/>
            <w:vAlign w:val="center"/>
            <w:tcMar>
              <w:top w:w="80" w:type="dxa"/>
              <w:start w:w="80" w:type="dxa"/>
              <w:bottom w:w="80" w:type="dxa"/>
              <w:end w:w="80" w:type="dxa"/>
            </w:tcMar>
          </w:tcPr>
          <w:p>
            <w:r/>
            <w:r>
              <w:rPr>
                <w:b w:val="0"/>
                <w:sz w:val="15"/>
              </w:rPr>
              <w:t>La lógica de fechas de negocio y visualización utilizará la zona horaria America/Lima. Un préstamo con fecha límite igual a la fecha actual aún no se considera vencido.</w:t>
            </w:r>
          </w:p>
        </w:tc>
      </w:tr>
    </w:tbl>
    <w:p/>
    <w:p>
      <w:pPr>
        <w:pStyle w:val="Heading1"/>
        <w:keepNext/>
      </w:pPr>
      <w:r>
        <w:t>5. Casos de uso principales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1134"/>
            <w:shd w:fill="1F4E78"/>
            <w:vAlign w:val="center"/>
            <w:tcMar>
              <w:top w:w="80" w:type="dxa"/>
              <w:start w:w="80" w:type="dxa"/>
              <w:bottom w:w="80" w:type="dxa"/>
              <w:end w:w="80" w:type="dxa"/>
            </w:tcMar>
          </w:tcPr>
          <w:p>
            <w:r/>
            <w:r>
              <w:rPr>
                <w:b/>
                <w:color w:val="FFFFFF"/>
                <w:sz w:val="16"/>
              </w:rPr>
              <w:t>Código</w:t>
            </w:r>
          </w:p>
        </w:tc>
        <w:tc>
          <w:tcPr>
            <w:tcW w:type="dxa" w:w="2268"/>
            <w:shd w:fill="1F4E78"/>
            <w:vAlign w:val="center"/>
            <w:tcMar>
              <w:top w:w="80" w:type="dxa"/>
              <w:start w:w="80" w:type="dxa"/>
              <w:bottom w:w="80" w:type="dxa"/>
              <w:end w:w="80" w:type="dxa"/>
            </w:tcMar>
          </w:tcPr>
          <w:p>
            <w:r/>
            <w:r>
              <w:rPr>
                <w:b/>
                <w:color w:val="FFFFFF"/>
                <w:sz w:val="16"/>
              </w:rPr>
              <w:t>Caso de uso</w:t>
            </w:r>
          </w:p>
        </w:tc>
        <w:tc>
          <w:tcPr>
            <w:tcW w:type="dxa" w:w="1701"/>
            <w:shd w:fill="1F4E78"/>
            <w:vAlign w:val="center"/>
            <w:tcMar>
              <w:top w:w="80" w:type="dxa"/>
              <w:start w:w="80" w:type="dxa"/>
              <w:bottom w:w="80" w:type="dxa"/>
              <w:end w:w="80" w:type="dxa"/>
            </w:tcMar>
          </w:tcPr>
          <w:p>
            <w:r/>
            <w:r>
              <w:rPr>
                <w:b/>
                <w:color w:val="FFFFFF"/>
                <w:sz w:val="16"/>
              </w:rPr>
              <w:t>Actor</w:t>
            </w:r>
          </w:p>
        </w:tc>
        <w:tc>
          <w:tcPr>
            <w:tcW w:type="dxa" w:w="4252"/>
            <w:shd w:fill="1F4E78"/>
            <w:vAlign w:val="center"/>
            <w:tcMar>
              <w:top w:w="80" w:type="dxa"/>
              <w:start w:w="80" w:type="dxa"/>
              <w:bottom w:w="80" w:type="dxa"/>
              <w:end w:w="80" w:type="dxa"/>
            </w:tcMar>
          </w:tcPr>
          <w:p>
            <w:r/>
            <w:r>
              <w:rPr>
                <w:b/>
                <w:color w:val="FFFFFF"/>
                <w:sz w:val="16"/>
              </w:rPr>
              <w:t>Resultado esperado</w:t>
            </w:r>
          </w:p>
        </w:tc>
      </w:tr>
      <w:tr>
        <w:trPr>
          <w:cantSplit/>
        </w:trPr>
        <w:tc>
          <w:tcPr>
            <w:tcW w:type="dxa" w:w="1134"/>
            <w:vAlign w:val="center"/>
            <w:tcMar>
              <w:top w:w="80" w:type="dxa"/>
              <w:start w:w="80" w:type="dxa"/>
              <w:bottom w:w="80" w:type="dxa"/>
              <w:end w:w="80" w:type="dxa"/>
            </w:tcMar>
          </w:tcPr>
          <w:p>
            <w:r/>
            <w:r>
              <w:rPr>
                <w:b w:val="0"/>
                <w:sz w:val="16"/>
              </w:rPr>
              <w:t>CU-01</w:t>
            </w:r>
          </w:p>
        </w:tc>
        <w:tc>
          <w:tcPr>
            <w:tcW w:type="dxa" w:w="2268"/>
            <w:vAlign w:val="center"/>
            <w:tcMar>
              <w:top w:w="80" w:type="dxa"/>
              <w:start w:w="80" w:type="dxa"/>
              <w:bottom w:w="80" w:type="dxa"/>
              <w:end w:w="80" w:type="dxa"/>
            </w:tcMar>
          </w:tcPr>
          <w:p>
            <w:r/>
            <w:r>
              <w:rPr>
                <w:b w:val="0"/>
                <w:sz w:val="16"/>
              </w:rPr>
              <w:t>Consultar catálogo</w:t>
            </w:r>
          </w:p>
        </w:tc>
        <w:tc>
          <w:tcPr>
            <w:tcW w:type="dxa" w:w="1701"/>
            <w:vAlign w:val="center"/>
            <w:tcMar>
              <w:top w:w="80" w:type="dxa"/>
              <w:start w:w="80" w:type="dxa"/>
              <w:bottom w:w="80" w:type="dxa"/>
              <w:end w:w="80" w:type="dxa"/>
            </w:tcMar>
          </w:tcPr>
          <w:p>
            <w:r/>
            <w:r>
              <w:rPr>
                <w:b w:val="0"/>
                <w:sz w:val="16"/>
              </w:rPr>
              <w:t>Público</w:t>
            </w:r>
          </w:p>
        </w:tc>
        <w:tc>
          <w:tcPr>
            <w:tcW w:type="dxa" w:w="4252"/>
            <w:vAlign w:val="center"/>
            <w:tcMar>
              <w:top w:w="80" w:type="dxa"/>
              <w:start w:w="80" w:type="dxa"/>
              <w:bottom w:w="80" w:type="dxa"/>
              <w:end w:w="80" w:type="dxa"/>
            </w:tcMar>
          </w:tcPr>
          <w:p>
            <w:r/>
            <w:r>
              <w:rPr>
                <w:b w:val="0"/>
                <w:sz w:val="16"/>
              </w:rPr>
              <w:t>Buscar por título/autor y filtrar por nivel y materia; ver disponibilidad.</w:t>
            </w:r>
          </w:p>
        </w:tc>
      </w:tr>
      <w:tr>
        <w:trPr>
          <w:cantSplit/>
        </w:trPr>
        <w:tc>
          <w:tcPr>
            <w:tcW w:type="dxa" w:w="1134"/>
            <w:vAlign w:val="center"/>
            <w:tcMar>
              <w:top w:w="80" w:type="dxa"/>
              <w:start w:w="80" w:type="dxa"/>
              <w:bottom w:w="80" w:type="dxa"/>
              <w:end w:w="80" w:type="dxa"/>
            </w:tcMar>
          </w:tcPr>
          <w:p>
            <w:r/>
            <w:r>
              <w:rPr>
                <w:b w:val="0"/>
                <w:sz w:val="16"/>
              </w:rPr>
              <w:t>CU-02</w:t>
            </w:r>
          </w:p>
        </w:tc>
        <w:tc>
          <w:tcPr>
            <w:tcW w:type="dxa" w:w="2268"/>
            <w:vAlign w:val="center"/>
            <w:tcMar>
              <w:top w:w="80" w:type="dxa"/>
              <w:start w:w="80" w:type="dxa"/>
              <w:bottom w:w="80" w:type="dxa"/>
              <w:end w:w="80" w:type="dxa"/>
            </w:tcMar>
          </w:tcPr>
          <w:p>
            <w:r/>
            <w:r>
              <w:rPr>
                <w:b w:val="0"/>
                <w:sz w:val="16"/>
              </w:rPr>
              <w:t>Autenticarse</w:t>
            </w:r>
          </w:p>
        </w:tc>
        <w:tc>
          <w:tcPr>
            <w:tcW w:type="dxa" w:w="1701"/>
            <w:vAlign w:val="center"/>
            <w:tcMar>
              <w:top w:w="80" w:type="dxa"/>
              <w:start w:w="80" w:type="dxa"/>
              <w:bottom w:w="80" w:type="dxa"/>
              <w:end w:w="80" w:type="dxa"/>
            </w:tcMar>
          </w:tcPr>
          <w:p>
            <w:r/>
            <w:r>
              <w:rPr>
                <w:b w:val="0"/>
                <w:sz w:val="16"/>
              </w:rPr>
              <w:t>admin / asistente</w:t>
            </w:r>
          </w:p>
        </w:tc>
        <w:tc>
          <w:tcPr>
            <w:tcW w:type="dxa" w:w="4252"/>
            <w:vAlign w:val="center"/>
            <w:tcMar>
              <w:top w:w="80" w:type="dxa"/>
              <w:start w:w="80" w:type="dxa"/>
              <w:bottom w:w="80" w:type="dxa"/>
              <w:end w:w="80" w:type="dxa"/>
            </w:tcMar>
          </w:tcPr>
          <w:p>
            <w:r/>
            <w:r>
              <w:rPr>
                <w:b w:val="0"/>
                <w:sz w:val="16"/>
              </w:rPr>
              <w:t>Ingresar al sistema con credenciales válidas y recibir permisos según rol.</w:t>
            </w:r>
          </w:p>
        </w:tc>
      </w:tr>
      <w:tr>
        <w:trPr>
          <w:cantSplit/>
        </w:trPr>
        <w:tc>
          <w:tcPr>
            <w:tcW w:type="dxa" w:w="1134"/>
            <w:vAlign w:val="center"/>
            <w:tcMar>
              <w:top w:w="80" w:type="dxa"/>
              <w:start w:w="80" w:type="dxa"/>
              <w:bottom w:w="80" w:type="dxa"/>
              <w:end w:w="80" w:type="dxa"/>
            </w:tcMar>
          </w:tcPr>
          <w:p>
            <w:r/>
            <w:r>
              <w:rPr>
                <w:b w:val="0"/>
                <w:sz w:val="16"/>
              </w:rPr>
              <w:t>CU-03</w:t>
            </w:r>
          </w:p>
        </w:tc>
        <w:tc>
          <w:tcPr>
            <w:tcW w:type="dxa" w:w="2268"/>
            <w:vAlign w:val="center"/>
            <w:tcMar>
              <w:top w:w="80" w:type="dxa"/>
              <w:start w:w="80" w:type="dxa"/>
              <w:bottom w:w="80" w:type="dxa"/>
              <w:end w:w="80" w:type="dxa"/>
            </w:tcMar>
          </w:tcPr>
          <w:p>
            <w:r/>
            <w:r>
              <w:rPr>
                <w:b w:val="0"/>
                <w:sz w:val="16"/>
              </w:rPr>
              <w:t>Gestionar catálogo</w:t>
            </w:r>
          </w:p>
        </w:tc>
        <w:tc>
          <w:tcPr>
            <w:tcW w:type="dxa" w:w="1701"/>
            <w:vAlign w:val="center"/>
            <w:tcMar>
              <w:top w:w="80" w:type="dxa"/>
              <w:start w:w="80" w:type="dxa"/>
              <w:bottom w:w="80" w:type="dxa"/>
              <w:end w:w="80" w:type="dxa"/>
            </w:tcMar>
          </w:tcPr>
          <w:p>
            <w:r/>
            <w:r>
              <w:rPr>
                <w:b w:val="0"/>
                <w:sz w:val="16"/>
              </w:rPr>
              <w:t>admin</w:t>
            </w:r>
          </w:p>
        </w:tc>
        <w:tc>
          <w:tcPr>
            <w:tcW w:type="dxa" w:w="4252"/>
            <w:vAlign w:val="center"/>
            <w:tcMar>
              <w:top w:w="80" w:type="dxa"/>
              <w:start w:w="80" w:type="dxa"/>
              <w:bottom w:w="80" w:type="dxa"/>
              <w:end w:w="80" w:type="dxa"/>
            </w:tcMar>
          </w:tcPr>
          <w:p>
            <w:r/>
            <w:r>
              <w:rPr>
                <w:b w:val="0"/>
                <w:sz w:val="16"/>
              </w:rPr>
              <w:t>Crear, editar, desactivar/reactivar libros y gestionar sus ejemplares.</w:t>
            </w:r>
          </w:p>
        </w:tc>
      </w:tr>
      <w:tr>
        <w:trPr>
          <w:cantSplit/>
        </w:trPr>
        <w:tc>
          <w:tcPr>
            <w:tcW w:type="dxa" w:w="1134"/>
            <w:vAlign w:val="center"/>
            <w:tcMar>
              <w:top w:w="80" w:type="dxa"/>
              <w:start w:w="80" w:type="dxa"/>
              <w:bottom w:w="80" w:type="dxa"/>
              <w:end w:w="80" w:type="dxa"/>
            </w:tcMar>
          </w:tcPr>
          <w:p>
            <w:r/>
            <w:r>
              <w:rPr>
                <w:b w:val="0"/>
                <w:sz w:val="16"/>
              </w:rPr>
              <w:t>CU-04</w:t>
            </w:r>
          </w:p>
        </w:tc>
        <w:tc>
          <w:tcPr>
            <w:tcW w:type="dxa" w:w="2268"/>
            <w:vAlign w:val="center"/>
            <w:tcMar>
              <w:top w:w="80" w:type="dxa"/>
              <w:start w:w="80" w:type="dxa"/>
              <w:bottom w:w="80" w:type="dxa"/>
              <w:end w:w="80" w:type="dxa"/>
            </w:tcMar>
          </w:tcPr>
          <w:p>
            <w:r/>
            <w:r>
              <w:rPr>
                <w:b w:val="0"/>
                <w:sz w:val="16"/>
              </w:rPr>
              <w:t>Gestionar materias</w:t>
            </w:r>
          </w:p>
        </w:tc>
        <w:tc>
          <w:tcPr>
            <w:tcW w:type="dxa" w:w="1701"/>
            <w:vAlign w:val="center"/>
            <w:tcMar>
              <w:top w:w="80" w:type="dxa"/>
              <w:start w:w="80" w:type="dxa"/>
              <w:bottom w:w="80" w:type="dxa"/>
              <w:end w:w="80" w:type="dxa"/>
            </w:tcMar>
          </w:tcPr>
          <w:p>
            <w:r/>
            <w:r>
              <w:rPr>
                <w:b w:val="0"/>
                <w:sz w:val="16"/>
              </w:rPr>
              <w:t>admin</w:t>
            </w:r>
          </w:p>
        </w:tc>
        <w:tc>
          <w:tcPr>
            <w:tcW w:type="dxa" w:w="4252"/>
            <w:vAlign w:val="center"/>
            <w:tcMar>
              <w:top w:w="80" w:type="dxa"/>
              <w:start w:w="80" w:type="dxa"/>
              <w:bottom w:w="80" w:type="dxa"/>
              <w:end w:w="80" w:type="dxa"/>
            </w:tcMar>
          </w:tcPr>
          <w:p>
            <w:r/>
            <w:r>
              <w:rPr>
                <w:b w:val="0"/>
                <w:sz w:val="16"/>
              </w:rPr>
              <w:t>Crear, editar y desactivar/reactivar materias usadas por el catálogo.</w:t>
            </w:r>
          </w:p>
        </w:tc>
      </w:tr>
      <w:tr>
        <w:trPr>
          <w:cantSplit/>
        </w:trPr>
        <w:tc>
          <w:tcPr>
            <w:tcW w:type="dxa" w:w="1134"/>
            <w:vAlign w:val="center"/>
            <w:tcMar>
              <w:top w:w="80" w:type="dxa"/>
              <w:start w:w="80" w:type="dxa"/>
              <w:bottom w:w="80" w:type="dxa"/>
              <w:end w:w="80" w:type="dxa"/>
            </w:tcMar>
          </w:tcPr>
          <w:p>
            <w:r/>
            <w:r>
              <w:rPr>
                <w:b w:val="0"/>
                <w:sz w:val="16"/>
              </w:rPr>
              <w:t>CU-05</w:t>
            </w:r>
          </w:p>
        </w:tc>
        <w:tc>
          <w:tcPr>
            <w:tcW w:type="dxa" w:w="2268"/>
            <w:vAlign w:val="center"/>
            <w:tcMar>
              <w:top w:w="80" w:type="dxa"/>
              <w:start w:w="80" w:type="dxa"/>
              <w:bottom w:w="80" w:type="dxa"/>
              <w:end w:w="80" w:type="dxa"/>
            </w:tcMar>
          </w:tcPr>
          <w:p>
            <w:r/>
            <w:r>
              <w:rPr>
                <w:b w:val="0"/>
                <w:sz w:val="16"/>
              </w:rPr>
              <w:t>Gestionar usuarios</w:t>
            </w:r>
          </w:p>
        </w:tc>
        <w:tc>
          <w:tcPr>
            <w:tcW w:type="dxa" w:w="1701"/>
            <w:vAlign w:val="center"/>
            <w:tcMar>
              <w:top w:w="80" w:type="dxa"/>
              <w:start w:w="80" w:type="dxa"/>
              <w:bottom w:w="80" w:type="dxa"/>
              <w:end w:w="80" w:type="dxa"/>
            </w:tcMar>
          </w:tcPr>
          <w:p>
            <w:r/>
            <w:r>
              <w:rPr>
                <w:b w:val="0"/>
                <w:sz w:val="16"/>
              </w:rPr>
              <w:t>admin</w:t>
            </w:r>
          </w:p>
        </w:tc>
        <w:tc>
          <w:tcPr>
            <w:tcW w:type="dxa" w:w="4252"/>
            <w:vAlign w:val="center"/>
            <w:tcMar>
              <w:top w:w="80" w:type="dxa"/>
              <w:start w:w="80" w:type="dxa"/>
              <w:bottom w:w="80" w:type="dxa"/>
              <w:end w:w="80" w:type="dxa"/>
            </w:tcMar>
          </w:tcPr>
          <w:p>
            <w:r/>
            <w:r>
              <w:rPr>
                <w:b w:val="0"/>
                <w:sz w:val="16"/>
              </w:rPr>
              <w:t>Crear, editar, desactivar/reactivar cuentas internas admin/asistente.</w:t>
            </w:r>
          </w:p>
        </w:tc>
      </w:tr>
      <w:tr>
        <w:trPr>
          <w:cantSplit/>
        </w:trPr>
        <w:tc>
          <w:tcPr>
            <w:tcW w:type="dxa" w:w="1134"/>
            <w:vAlign w:val="center"/>
            <w:tcMar>
              <w:top w:w="80" w:type="dxa"/>
              <w:start w:w="80" w:type="dxa"/>
              <w:bottom w:w="80" w:type="dxa"/>
              <w:end w:w="80" w:type="dxa"/>
            </w:tcMar>
          </w:tcPr>
          <w:p>
            <w:r/>
            <w:r>
              <w:rPr>
                <w:b w:val="0"/>
                <w:sz w:val="16"/>
              </w:rPr>
              <w:t>CU-06</w:t>
            </w:r>
          </w:p>
        </w:tc>
        <w:tc>
          <w:tcPr>
            <w:tcW w:type="dxa" w:w="2268"/>
            <w:vAlign w:val="center"/>
            <w:tcMar>
              <w:top w:w="80" w:type="dxa"/>
              <w:start w:w="80" w:type="dxa"/>
              <w:bottom w:w="80" w:type="dxa"/>
              <w:end w:w="80" w:type="dxa"/>
            </w:tcMar>
          </w:tcPr>
          <w:p>
            <w:r/>
            <w:r>
              <w:rPr>
                <w:b w:val="0"/>
                <w:sz w:val="16"/>
              </w:rPr>
              <w:t>Generar/reimprimir QR</w:t>
            </w:r>
          </w:p>
        </w:tc>
        <w:tc>
          <w:tcPr>
            <w:tcW w:type="dxa" w:w="1701"/>
            <w:vAlign w:val="center"/>
            <w:tcMar>
              <w:top w:w="80" w:type="dxa"/>
              <w:start w:w="80" w:type="dxa"/>
              <w:bottom w:w="80" w:type="dxa"/>
              <w:end w:w="80" w:type="dxa"/>
            </w:tcMar>
          </w:tcPr>
          <w:p>
            <w:r/>
            <w:r>
              <w:rPr>
                <w:b w:val="0"/>
                <w:sz w:val="16"/>
              </w:rPr>
              <w:t>admin</w:t>
            </w:r>
          </w:p>
        </w:tc>
        <w:tc>
          <w:tcPr>
            <w:tcW w:type="dxa" w:w="4252"/>
            <w:vAlign w:val="center"/>
            <w:tcMar>
              <w:top w:w="80" w:type="dxa"/>
              <w:start w:w="80" w:type="dxa"/>
              <w:bottom w:w="80" w:type="dxa"/>
              <w:end w:w="80" w:type="dxa"/>
            </w:tcMar>
          </w:tcPr>
          <w:p>
            <w:r/>
            <w:r>
              <w:rPr>
                <w:b w:val="0"/>
                <w:sz w:val="16"/>
              </w:rPr>
              <w:t>Crear etiquetas QR de ejemplares y exportarlas en PDF A4; reimprimir sin cambiar el código.</w:t>
            </w:r>
          </w:p>
        </w:tc>
      </w:tr>
      <w:tr>
        <w:trPr>
          <w:cantSplit/>
        </w:trPr>
        <w:tc>
          <w:tcPr>
            <w:tcW w:type="dxa" w:w="1134"/>
            <w:vAlign w:val="center"/>
            <w:tcMar>
              <w:top w:w="80" w:type="dxa"/>
              <w:start w:w="80" w:type="dxa"/>
              <w:bottom w:w="80" w:type="dxa"/>
              <w:end w:w="80" w:type="dxa"/>
            </w:tcMar>
          </w:tcPr>
          <w:p>
            <w:r/>
            <w:r>
              <w:rPr>
                <w:b w:val="0"/>
                <w:sz w:val="16"/>
              </w:rPr>
              <w:t>CU-07</w:t>
            </w:r>
          </w:p>
        </w:tc>
        <w:tc>
          <w:tcPr>
            <w:tcW w:type="dxa" w:w="2268"/>
            <w:vAlign w:val="center"/>
            <w:tcMar>
              <w:top w:w="80" w:type="dxa"/>
              <w:start w:w="80" w:type="dxa"/>
              <w:bottom w:w="80" w:type="dxa"/>
              <w:end w:w="80" w:type="dxa"/>
            </w:tcMar>
          </w:tcPr>
          <w:p>
            <w:r/>
            <w:r>
              <w:rPr>
                <w:b w:val="0"/>
                <w:sz w:val="16"/>
              </w:rPr>
              <w:t>Registrar préstamo</w:t>
            </w:r>
          </w:p>
        </w:tc>
        <w:tc>
          <w:tcPr>
            <w:tcW w:type="dxa" w:w="1701"/>
            <w:vAlign w:val="center"/>
            <w:tcMar>
              <w:top w:w="80" w:type="dxa"/>
              <w:start w:w="80" w:type="dxa"/>
              <w:bottom w:w="80" w:type="dxa"/>
              <w:end w:w="80" w:type="dxa"/>
            </w:tcMar>
          </w:tcPr>
          <w:p>
            <w:r/>
            <w:r>
              <w:rPr>
                <w:b w:val="0"/>
                <w:sz w:val="16"/>
              </w:rPr>
              <w:t>admin / asistente</w:t>
            </w:r>
          </w:p>
        </w:tc>
        <w:tc>
          <w:tcPr>
            <w:tcW w:type="dxa" w:w="4252"/>
            <w:vAlign w:val="center"/>
            <w:tcMar>
              <w:top w:w="80" w:type="dxa"/>
              <w:start w:w="80" w:type="dxa"/>
              <w:bottom w:w="80" w:type="dxa"/>
              <w:end w:w="80" w:type="dxa"/>
            </w:tcMar>
          </w:tcPr>
          <w:p>
            <w:r/>
            <w:r>
              <w:rPr>
                <w:b w:val="0"/>
                <w:sz w:val="16"/>
              </w:rPr>
              <w:t>Escanear o ingresar código, seleccionar/crear lector, registrar grado/nivel, validar reglas y confirmar préstamo.</w:t>
            </w:r>
          </w:p>
        </w:tc>
      </w:tr>
      <w:tr>
        <w:trPr>
          <w:cantSplit/>
        </w:trPr>
        <w:tc>
          <w:tcPr>
            <w:tcW w:type="dxa" w:w="1134"/>
            <w:vAlign w:val="center"/>
            <w:tcMar>
              <w:top w:w="80" w:type="dxa"/>
              <w:start w:w="80" w:type="dxa"/>
              <w:bottom w:w="80" w:type="dxa"/>
              <w:end w:w="80" w:type="dxa"/>
            </w:tcMar>
          </w:tcPr>
          <w:p>
            <w:r/>
            <w:r>
              <w:rPr>
                <w:b w:val="0"/>
                <w:sz w:val="16"/>
              </w:rPr>
              <w:t>CU-08</w:t>
            </w:r>
          </w:p>
        </w:tc>
        <w:tc>
          <w:tcPr>
            <w:tcW w:type="dxa" w:w="2268"/>
            <w:vAlign w:val="center"/>
            <w:tcMar>
              <w:top w:w="80" w:type="dxa"/>
              <w:start w:w="80" w:type="dxa"/>
              <w:bottom w:w="80" w:type="dxa"/>
              <w:end w:w="80" w:type="dxa"/>
            </w:tcMar>
          </w:tcPr>
          <w:p>
            <w:r/>
            <w:r>
              <w:rPr>
                <w:b w:val="0"/>
                <w:sz w:val="16"/>
              </w:rPr>
              <w:t>Registrar devolución</w:t>
            </w:r>
          </w:p>
        </w:tc>
        <w:tc>
          <w:tcPr>
            <w:tcW w:type="dxa" w:w="1701"/>
            <w:vAlign w:val="center"/>
            <w:tcMar>
              <w:top w:w="80" w:type="dxa"/>
              <w:start w:w="80" w:type="dxa"/>
              <w:bottom w:w="80" w:type="dxa"/>
              <w:end w:w="80" w:type="dxa"/>
            </w:tcMar>
          </w:tcPr>
          <w:p>
            <w:r/>
            <w:r>
              <w:rPr>
                <w:b w:val="0"/>
                <w:sz w:val="16"/>
              </w:rPr>
              <w:t>admin / asistente</w:t>
            </w:r>
          </w:p>
        </w:tc>
        <w:tc>
          <w:tcPr>
            <w:tcW w:type="dxa" w:w="4252"/>
            <w:vAlign w:val="center"/>
            <w:tcMar>
              <w:top w:w="80" w:type="dxa"/>
              <w:start w:w="80" w:type="dxa"/>
              <w:bottom w:w="80" w:type="dxa"/>
              <w:end w:w="80" w:type="dxa"/>
            </w:tcMar>
          </w:tcPr>
          <w:p>
            <w:r/>
            <w:r>
              <w:rPr>
                <w:b w:val="0"/>
                <w:sz w:val="16"/>
              </w:rPr>
              <w:t>Escanear o ingresar un ejemplar prestado, mostrar el préstamo activo y confirmar devolución.</w:t>
            </w:r>
          </w:p>
        </w:tc>
      </w:tr>
      <w:tr>
        <w:trPr>
          <w:cantSplit/>
        </w:trPr>
        <w:tc>
          <w:tcPr>
            <w:tcW w:type="dxa" w:w="1134"/>
            <w:vAlign w:val="center"/>
            <w:tcMar>
              <w:top w:w="80" w:type="dxa"/>
              <w:start w:w="80" w:type="dxa"/>
              <w:bottom w:w="80" w:type="dxa"/>
              <w:end w:w="80" w:type="dxa"/>
            </w:tcMar>
          </w:tcPr>
          <w:p>
            <w:r/>
            <w:r>
              <w:rPr>
                <w:b w:val="0"/>
                <w:sz w:val="16"/>
              </w:rPr>
              <w:t>CU-09</w:t>
            </w:r>
          </w:p>
        </w:tc>
        <w:tc>
          <w:tcPr>
            <w:tcW w:type="dxa" w:w="2268"/>
            <w:vAlign w:val="center"/>
            <w:tcMar>
              <w:top w:w="80" w:type="dxa"/>
              <w:start w:w="80" w:type="dxa"/>
              <w:bottom w:w="80" w:type="dxa"/>
              <w:end w:w="80" w:type="dxa"/>
            </w:tcMar>
          </w:tcPr>
          <w:p>
            <w:r/>
            <w:r>
              <w:rPr>
                <w:b w:val="0"/>
                <w:sz w:val="16"/>
              </w:rPr>
              <w:t>Consultar préstamos</w:t>
            </w:r>
          </w:p>
        </w:tc>
        <w:tc>
          <w:tcPr>
            <w:tcW w:type="dxa" w:w="1701"/>
            <w:vAlign w:val="center"/>
            <w:tcMar>
              <w:top w:w="80" w:type="dxa"/>
              <w:start w:w="80" w:type="dxa"/>
              <w:bottom w:w="80" w:type="dxa"/>
              <w:end w:w="80" w:type="dxa"/>
            </w:tcMar>
          </w:tcPr>
          <w:p>
            <w:r/>
            <w:r>
              <w:rPr>
                <w:b w:val="0"/>
                <w:sz w:val="16"/>
              </w:rPr>
              <w:t>admin</w:t>
            </w:r>
          </w:p>
        </w:tc>
        <w:tc>
          <w:tcPr>
            <w:tcW w:type="dxa" w:w="4252"/>
            <w:vAlign w:val="center"/>
            <w:tcMar>
              <w:top w:w="80" w:type="dxa"/>
              <w:start w:w="80" w:type="dxa"/>
              <w:bottom w:w="80" w:type="dxa"/>
              <w:end w:w="80" w:type="dxa"/>
            </w:tcMar>
          </w:tcPr>
          <w:p>
            <w:r/>
            <w:r>
              <w:rPr>
                <w:b w:val="0"/>
                <w:sz w:val="16"/>
              </w:rPr>
              <w:t>Visualizar activos, vencidos y devueltos con filtros básicos.</w:t>
            </w:r>
          </w:p>
        </w:tc>
      </w:tr>
      <w:tr>
        <w:trPr>
          <w:cantSplit/>
        </w:trPr>
        <w:tc>
          <w:tcPr>
            <w:tcW w:type="dxa" w:w="1134"/>
            <w:vAlign w:val="center"/>
            <w:tcMar>
              <w:top w:w="80" w:type="dxa"/>
              <w:start w:w="80" w:type="dxa"/>
              <w:bottom w:w="80" w:type="dxa"/>
              <w:end w:w="80" w:type="dxa"/>
            </w:tcMar>
          </w:tcPr>
          <w:p>
            <w:r/>
            <w:r>
              <w:rPr>
                <w:b w:val="0"/>
                <w:sz w:val="16"/>
              </w:rPr>
              <w:t>CU-10</w:t>
            </w:r>
          </w:p>
        </w:tc>
        <w:tc>
          <w:tcPr>
            <w:tcW w:type="dxa" w:w="2268"/>
            <w:vAlign w:val="center"/>
            <w:tcMar>
              <w:top w:w="80" w:type="dxa"/>
              <w:start w:w="80" w:type="dxa"/>
              <w:bottom w:w="80" w:type="dxa"/>
              <w:end w:w="80" w:type="dxa"/>
            </w:tcMar>
          </w:tcPr>
          <w:p>
            <w:r/>
            <w:r>
              <w:rPr>
                <w:b w:val="0"/>
                <w:sz w:val="16"/>
              </w:rPr>
              <w:t>Consultar reportes</w:t>
            </w:r>
          </w:p>
        </w:tc>
        <w:tc>
          <w:tcPr>
            <w:tcW w:type="dxa" w:w="1701"/>
            <w:vAlign w:val="center"/>
            <w:tcMar>
              <w:top w:w="80" w:type="dxa"/>
              <w:start w:w="80" w:type="dxa"/>
              <w:bottom w:w="80" w:type="dxa"/>
              <w:end w:w="80" w:type="dxa"/>
            </w:tcMar>
          </w:tcPr>
          <w:p>
            <w:r/>
            <w:r>
              <w:rPr>
                <w:b w:val="0"/>
                <w:sz w:val="16"/>
              </w:rPr>
              <w:t>admin</w:t>
            </w:r>
          </w:p>
        </w:tc>
        <w:tc>
          <w:tcPr>
            <w:tcW w:type="dxa" w:w="4252"/>
            <w:vAlign w:val="center"/>
            <w:tcMar>
              <w:top w:w="80" w:type="dxa"/>
              <w:start w:w="80" w:type="dxa"/>
              <w:bottom w:w="80" w:type="dxa"/>
              <w:end w:w="80" w:type="dxa"/>
            </w:tcMar>
          </w:tcPr>
          <w:p>
            <w:r/>
            <w:r>
              <w:rPr>
                <w:b w:val="0"/>
                <w:sz w:val="16"/>
              </w:rPr>
              <w:t>Ver reportes operativos definidos para la v1.0.</w:t>
            </w:r>
          </w:p>
        </w:tc>
      </w:tr>
    </w:tbl>
    <w:p/>
    <w:p>
      <w:pPr>
        <w:pStyle w:val="Heading1"/>
        <w:keepNext/>
      </w:pPr>
      <w:r>
        <w:t>6. Arquitectura de software y tecnologías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vAlign w:val="center"/>
            <w:tcMar>
              <w:top w:w="80" w:type="dxa"/>
              <w:start w:w="80" w:type="dxa"/>
              <w:bottom w:w="80" w:type="dxa"/>
              <w:end w:w="80" w:type="dxa"/>
            </w:tcMar>
          </w:tcPr>
          <w:p>
            <w:r/>
            <w:r>
              <w:rPr>
                <w:b/>
                <w:color w:val="FFFFFF"/>
                <w:sz w:val="16"/>
              </w:rPr>
              <w:t>Capa / función</w:t>
            </w:r>
          </w:p>
        </w:tc>
        <w:tc>
          <w:tcPr>
            <w:tcW w:type="dxa" w:w="2835"/>
            <w:shd w:fill="1F4E78"/>
            <w:vAlign w:val="center"/>
            <w:tcMar>
              <w:top w:w="80" w:type="dxa"/>
              <w:start w:w="80" w:type="dxa"/>
              <w:bottom w:w="80" w:type="dxa"/>
              <w:end w:w="80" w:type="dxa"/>
            </w:tcMar>
          </w:tcPr>
          <w:p>
            <w:r/>
            <w:r>
              <w:rPr>
                <w:b/>
                <w:color w:val="FFFFFF"/>
                <w:sz w:val="16"/>
              </w:rPr>
              <w:t>Tecnología</w:t>
            </w:r>
          </w:p>
        </w:tc>
        <w:tc>
          <w:tcPr>
            <w:tcW w:type="dxa" w:w="4252"/>
            <w:shd w:fill="1F4E78"/>
            <w:vAlign w:val="center"/>
            <w:tcMar>
              <w:top w:w="80" w:type="dxa"/>
              <w:start w:w="80" w:type="dxa"/>
              <w:bottom w:w="80" w:type="dxa"/>
              <w:end w:w="80" w:type="dxa"/>
            </w:tcMar>
          </w:tcPr>
          <w:p>
            <w:r/>
            <w:r>
              <w:rPr>
                <w:b/>
                <w:color w:val="FFFFFF"/>
                <w:sz w:val="16"/>
              </w:rPr>
              <w:t>Decisión</w:t>
            </w:r>
          </w:p>
        </w:tc>
      </w:tr>
      <w:tr>
        <w:trPr>
          <w:cantSplit/>
        </w:trPr>
        <w:tc>
          <w:tcPr>
            <w:tcW w:type="dxa" w:w="2268"/>
            <w:vAlign w:val="center"/>
            <w:tcMar>
              <w:top w:w="80" w:type="dxa"/>
              <w:start w:w="80" w:type="dxa"/>
              <w:bottom w:w="80" w:type="dxa"/>
              <w:end w:w="80" w:type="dxa"/>
            </w:tcMar>
          </w:tcPr>
          <w:p>
            <w:r/>
            <w:r>
              <w:rPr>
                <w:b w:val="0"/>
                <w:sz w:val="16"/>
              </w:rPr>
              <w:t>Backend</w:t>
            </w:r>
          </w:p>
        </w:tc>
        <w:tc>
          <w:tcPr>
            <w:tcW w:type="dxa" w:w="2835"/>
            <w:vAlign w:val="center"/>
            <w:tcMar>
              <w:top w:w="80" w:type="dxa"/>
              <w:start w:w="80" w:type="dxa"/>
              <w:bottom w:w="80" w:type="dxa"/>
              <w:end w:w="80" w:type="dxa"/>
            </w:tcMar>
          </w:tcPr>
          <w:p>
            <w:r/>
            <w:r>
              <w:rPr>
                <w:b w:val="0"/>
                <w:sz w:val="16"/>
              </w:rPr>
              <w:t>Python + Flask</w:t>
            </w:r>
          </w:p>
        </w:tc>
        <w:tc>
          <w:tcPr>
            <w:tcW w:type="dxa" w:w="4252"/>
            <w:vAlign w:val="center"/>
            <w:tcMar>
              <w:top w:w="80" w:type="dxa"/>
              <w:start w:w="80" w:type="dxa"/>
              <w:bottom w:w="80" w:type="dxa"/>
              <w:end w:w="80" w:type="dxa"/>
            </w:tcMar>
          </w:tcPr>
          <w:p>
            <w:r/>
            <w:r>
              <w:rPr>
                <w:b w:val="0"/>
                <w:sz w:val="16"/>
              </w:rPr>
              <w:t>Microframework adecuado para una aplicación académica ligera y comprensible.</w:t>
            </w:r>
          </w:p>
        </w:tc>
      </w:tr>
      <w:tr>
        <w:trPr>
          <w:cantSplit/>
        </w:trPr>
        <w:tc>
          <w:tcPr>
            <w:tcW w:type="dxa" w:w="2268"/>
            <w:vAlign w:val="center"/>
            <w:tcMar>
              <w:top w:w="80" w:type="dxa"/>
              <w:start w:w="80" w:type="dxa"/>
              <w:bottom w:w="80" w:type="dxa"/>
              <w:end w:w="80" w:type="dxa"/>
            </w:tcMar>
          </w:tcPr>
          <w:p>
            <w:r/>
            <w:r>
              <w:rPr>
                <w:b w:val="0"/>
                <w:sz w:val="16"/>
              </w:rPr>
              <w:t>Base de datos</w:t>
            </w:r>
          </w:p>
        </w:tc>
        <w:tc>
          <w:tcPr>
            <w:tcW w:type="dxa" w:w="2835"/>
            <w:vAlign w:val="center"/>
            <w:tcMar>
              <w:top w:w="80" w:type="dxa"/>
              <w:start w:w="80" w:type="dxa"/>
              <w:bottom w:w="80" w:type="dxa"/>
              <w:end w:w="80" w:type="dxa"/>
            </w:tcMar>
          </w:tcPr>
          <w:p>
            <w:r/>
            <w:r>
              <w:rPr>
                <w:b w:val="0"/>
                <w:sz w:val="16"/>
              </w:rPr>
              <w:t>PostgreSQL en Neon</w:t>
            </w:r>
          </w:p>
        </w:tc>
        <w:tc>
          <w:tcPr>
            <w:tcW w:type="dxa" w:w="4252"/>
            <w:vAlign w:val="center"/>
            <w:tcMar>
              <w:top w:w="80" w:type="dxa"/>
              <w:start w:w="80" w:type="dxa"/>
              <w:bottom w:w="80" w:type="dxa"/>
              <w:end w:w="80" w:type="dxa"/>
            </w:tcMar>
          </w:tcPr>
          <w:p>
            <w:r/>
            <w:r>
              <w:rPr>
                <w:b w:val="0"/>
                <w:sz w:val="16"/>
              </w:rPr>
              <w:t>Base relacional administrada en la nube y separada del hosting de la aplicación.</w:t>
            </w:r>
          </w:p>
        </w:tc>
      </w:tr>
      <w:tr>
        <w:trPr>
          <w:cantSplit/>
        </w:trPr>
        <w:tc>
          <w:tcPr>
            <w:tcW w:type="dxa" w:w="2268"/>
            <w:vAlign w:val="center"/>
            <w:tcMar>
              <w:top w:w="80" w:type="dxa"/>
              <w:start w:w="80" w:type="dxa"/>
              <w:bottom w:w="80" w:type="dxa"/>
              <w:end w:w="80" w:type="dxa"/>
            </w:tcMar>
          </w:tcPr>
          <w:p>
            <w:r/>
            <w:r>
              <w:rPr>
                <w:b w:val="0"/>
                <w:sz w:val="16"/>
              </w:rPr>
              <w:t>Conexión PostgreSQL</w:t>
            </w:r>
          </w:p>
        </w:tc>
        <w:tc>
          <w:tcPr>
            <w:tcW w:type="dxa" w:w="2835"/>
            <w:vAlign w:val="center"/>
            <w:tcMar>
              <w:top w:w="80" w:type="dxa"/>
              <w:start w:w="80" w:type="dxa"/>
              <w:bottom w:w="80" w:type="dxa"/>
              <w:end w:w="80" w:type="dxa"/>
            </w:tcMar>
          </w:tcPr>
          <w:p>
            <w:r/>
            <w:r>
              <w:rPr>
                <w:b w:val="0"/>
                <w:sz w:val="16"/>
              </w:rPr>
              <w:t>Psycopg 3</w:t>
            </w:r>
          </w:p>
        </w:tc>
        <w:tc>
          <w:tcPr>
            <w:tcW w:type="dxa" w:w="4252"/>
            <w:vAlign w:val="center"/>
            <w:tcMar>
              <w:top w:w="80" w:type="dxa"/>
              <w:start w:w="80" w:type="dxa"/>
              <w:bottom w:w="80" w:type="dxa"/>
              <w:end w:w="80" w:type="dxa"/>
            </w:tcMar>
          </w:tcPr>
          <w:p>
            <w:r/>
            <w:r>
              <w:rPr>
                <w:b w:val="0"/>
                <w:sz w:val="16"/>
              </w:rPr>
              <w:t>Acceso directo y explícito a SQL sin incorporar un ORM completo.</w:t>
            </w:r>
          </w:p>
        </w:tc>
      </w:tr>
      <w:tr>
        <w:trPr>
          <w:cantSplit/>
        </w:trPr>
        <w:tc>
          <w:tcPr>
            <w:tcW w:type="dxa" w:w="2268"/>
            <w:vAlign w:val="center"/>
            <w:tcMar>
              <w:top w:w="80" w:type="dxa"/>
              <w:start w:w="80" w:type="dxa"/>
              <w:bottom w:w="80" w:type="dxa"/>
              <w:end w:w="80" w:type="dxa"/>
            </w:tcMar>
          </w:tcPr>
          <w:p>
            <w:r/>
            <w:r>
              <w:rPr>
                <w:b w:val="0"/>
                <w:sz w:val="16"/>
              </w:rPr>
              <w:t>Frontend</w:t>
            </w:r>
          </w:p>
        </w:tc>
        <w:tc>
          <w:tcPr>
            <w:tcW w:type="dxa" w:w="2835"/>
            <w:vAlign w:val="center"/>
            <w:tcMar>
              <w:top w:w="80" w:type="dxa"/>
              <w:start w:w="80" w:type="dxa"/>
              <w:bottom w:w="80" w:type="dxa"/>
              <w:end w:w="80" w:type="dxa"/>
            </w:tcMar>
          </w:tcPr>
          <w:p>
            <w:r/>
            <w:r>
              <w:rPr>
                <w:b w:val="0"/>
                <w:sz w:val="16"/>
              </w:rPr>
              <w:t>HTML5 + CSS + Bootstrap 5 + JavaScript</w:t>
            </w:r>
          </w:p>
        </w:tc>
        <w:tc>
          <w:tcPr>
            <w:tcW w:type="dxa" w:w="4252"/>
            <w:vAlign w:val="center"/>
            <w:tcMar>
              <w:top w:w="80" w:type="dxa"/>
              <w:start w:w="80" w:type="dxa"/>
              <w:bottom w:w="80" w:type="dxa"/>
              <w:end w:w="80" w:type="dxa"/>
            </w:tcMar>
          </w:tcPr>
          <w:p>
            <w:r/>
            <w:r>
              <w:rPr>
                <w:b w:val="0"/>
                <w:sz w:val="16"/>
              </w:rPr>
              <w:t>Interfaz responsive para PC y móvil con bajo nivel de complejidad.</w:t>
            </w:r>
          </w:p>
        </w:tc>
      </w:tr>
      <w:tr>
        <w:trPr>
          <w:cantSplit/>
        </w:trPr>
        <w:tc>
          <w:tcPr>
            <w:tcW w:type="dxa" w:w="2268"/>
            <w:vAlign w:val="center"/>
            <w:tcMar>
              <w:top w:w="80" w:type="dxa"/>
              <w:start w:w="80" w:type="dxa"/>
              <w:bottom w:w="80" w:type="dxa"/>
              <w:end w:w="80" w:type="dxa"/>
            </w:tcMar>
          </w:tcPr>
          <w:p>
            <w:r/>
            <w:r>
              <w:rPr>
                <w:b w:val="0"/>
                <w:sz w:val="16"/>
              </w:rPr>
              <w:t>Escáner QR</w:t>
            </w:r>
          </w:p>
        </w:tc>
        <w:tc>
          <w:tcPr>
            <w:tcW w:type="dxa" w:w="2835"/>
            <w:vAlign w:val="center"/>
            <w:tcMar>
              <w:top w:w="80" w:type="dxa"/>
              <w:start w:w="80" w:type="dxa"/>
              <w:bottom w:w="80" w:type="dxa"/>
              <w:end w:w="80" w:type="dxa"/>
            </w:tcMar>
          </w:tcPr>
          <w:p>
            <w:r/>
            <w:r>
              <w:rPr>
                <w:b w:val="0"/>
                <w:sz w:val="16"/>
              </w:rPr>
              <w:t>html5-qrcode</w:t>
            </w:r>
          </w:p>
        </w:tc>
        <w:tc>
          <w:tcPr>
            <w:tcW w:type="dxa" w:w="4252"/>
            <w:vAlign w:val="center"/>
            <w:tcMar>
              <w:top w:w="80" w:type="dxa"/>
              <w:start w:w="80" w:type="dxa"/>
              <w:bottom w:w="80" w:type="dxa"/>
              <w:end w:w="80" w:type="dxa"/>
            </w:tcMar>
          </w:tcPr>
          <w:p>
            <w:r/>
            <w:r>
              <w:rPr>
                <w:b w:val="0"/>
                <w:sz w:val="16"/>
              </w:rPr>
              <w:t>Lectura de QR desde el navegador usando la cámara del dispositivo.</w:t>
            </w:r>
          </w:p>
        </w:tc>
      </w:tr>
      <w:tr>
        <w:trPr>
          <w:cantSplit/>
        </w:trPr>
        <w:tc>
          <w:tcPr>
            <w:tcW w:type="dxa" w:w="2268"/>
            <w:vAlign w:val="center"/>
            <w:tcMar>
              <w:top w:w="80" w:type="dxa"/>
              <w:start w:w="80" w:type="dxa"/>
              <w:bottom w:w="80" w:type="dxa"/>
              <w:end w:w="80" w:type="dxa"/>
            </w:tcMar>
          </w:tcPr>
          <w:p>
            <w:r/>
            <w:r>
              <w:rPr>
                <w:b w:val="0"/>
                <w:sz w:val="16"/>
              </w:rPr>
              <w:t>Generador QR</w:t>
            </w:r>
          </w:p>
        </w:tc>
        <w:tc>
          <w:tcPr>
            <w:tcW w:type="dxa" w:w="2835"/>
            <w:vAlign w:val="center"/>
            <w:tcMar>
              <w:top w:w="80" w:type="dxa"/>
              <w:start w:w="80" w:type="dxa"/>
              <w:bottom w:w="80" w:type="dxa"/>
              <w:end w:w="80" w:type="dxa"/>
            </w:tcMar>
          </w:tcPr>
          <w:p>
            <w:r/>
            <w:r>
              <w:rPr>
                <w:b w:val="0"/>
                <w:sz w:val="16"/>
              </w:rPr>
              <w:t>qrcode (Python)</w:t>
            </w:r>
          </w:p>
        </w:tc>
        <w:tc>
          <w:tcPr>
            <w:tcW w:type="dxa" w:w="4252"/>
            <w:vAlign w:val="center"/>
            <w:tcMar>
              <w:top w:w="80" w:type="dxa"/>
              <w:start w:w="80" w:type="dxa"/>
              <w:bottom w:w="80" w:type="dxa"/>
              <w:end w:w="80" w:type="dxa"/>
            </w:tcMar>
          </w:tcPr>
          <w:p>
            <w:r/>
            <w:r>
              <w:rPr>
                <w:b w:val="0"/>
                <w:sz w:val="16"/>
              </w:rPr>
              <w:t>Generación de imágenes QR a partir del código único del ejemplar.</w:t>
            </w:r>
          </w:p>
        </w:tc>
      </w:tr>
      <w:tr>
        <w:trPr>
          <w:cantSplit/>
        </w:trPr>
        <w:tc>
          <w:tcPr>
            <w:tcW w:type="dxa" w:w="2268"/>
            <w:vAlign w:val="center"/>
            <w:tcMar>
              <w:top w:w="80" w:type="dxa"/>
              <w:start w:w="80" w:type="dxa"/>
              <w:bottom w:w="80" w:type="dxa"/>
              <w:end w:w="80" w:type="dxa"/>
            </w:tcMar>
          </w:tcPr>
          <w:p>
            <w:r/>
            <w:r>
              <w:rPr>
                <w:b w:val="0"/>
                <w:sz w:val="16"/>
              </w:rPr>
              <w:t>PDF de etiquetas</w:t>
            </w:r>
          </w:p>
        </w:tc>
        <w:tc>
          <w:tcPr>
            <w:tcW w:type="dxa" w:w="2835"/>
            <w:vAlign w:val="center"/>
            <w:tcMar>
              <w:top w:w="80" w:type="dxa"/>
              <w:start w:w="80" w:type="dxa"/>
              <w:bottom w:w="80" w:type="dxa"/>
              <w:end w:w="80" w:type="dxa"/>
            </w:tcMar>
          </w:tcPr>
          <w:p>
            <w:r/>
            <w:r>
              <w:rPr>
                <w:b w:val="0"/>
                <w:sz w:val="16"/>
              </w:rPr>
              <w:t>ReportLab</w:t>
            </w:r>
          </w:p>
        </w:tc>
        <w:tc>
          <w:tcPr>
            <w:tcW w:type="dxa" w:w="4252"/>
            <w:vAlign w:val="center"/>
            <w:tcMar>
              <w:top w:w="80" w:type="dxa"/>
              <w:start w:w="80" w:type="dxa"/>
              <w:bottom w:w="80" w:type="dxa"/>
              <w:end w:w="80" w:type="dxa"/>
            </w:tcMar>
          </w:tcPr>
          <w:p>
            <w:r/>
            <w:r>
              <w:rPr>
                <w:b w:val="0"/>
                <w:sz w:val="16"/>
              </w:rPr>
              <w:t>Control preciso de cuadrículas y etiquetas imprimibles en A4.</w:t>
            </w:r>
          </w:p>
        </w:tc>
      </w:tr>
      <w:tr>
        <w:trPr>
          <w:cantSplit/>
        </w:trPr>
        <w:tc>
          <w:tcPr>
            <w:tcW w:type="dxa" w:w="2268"/>
            <w:vAlign w:val="center"/>
            <w:tcMar>
              <w:top w:w="80" w:type="dxa"/>
              <w:start w:w="80" w:type="dxa"/>
              <w:bottom w:w="80" w:type="dxa"/>
              <w:end w:w="80" w:type="dxa"/>
            </w:tcMar>
          </w:tcPr>
          <w:p>
            <w:r/>
            <w:r>
              <w:rPr>
                <w:b w:val="0"/>
                <w:sz w:val="16"/>
              </w:rPr>
              <w:t>Contraseñas</w:t>
            </w:r>
          </w:p>
        </w:tc>
        <w:tc>
          <w:tcPr>
            <w:tcW w:type="dxa" w:w="2835"/>
            <w:vAlign w:val="center"/>
            <w:tcMar>
              <w:top w:w="80" w:type="dxa"/>
              <w:start w:w="80" w:type="dxa"/>
              <w:bottom w:w="80" w:type="dxa"/>
              <w:end w:w="80" w:type="dxa"/>
            </w:tcMar>
          </w:tcPr>
          <w:p>
            <w:r/>
            <w:r>
              <w:rPr>
                <w:b w:val="0"/>
                <w:sz w:val="16"/>
              </w:rPr>
              <w:t>Werkzeug security</w:t>
            </w:r>
          </w:p>
        </w:tc>
        <w:tc>
          <w:tcPr>
            <w:tcW w:type="dxa" w:w="4252"/>
            <w:vAlign w:val="center"/>
            <w:tcMar>
              <w:top w:w="80" w:type="dxa"/>
              <w:start w:w="80" w:type="dxa"/>
              <w:bottom w:w="80" w:type="dxa"/>
              <w:end w:w="80" w:type="dxa"/>
            </w:tcMar>
          </w:tcPr>
          <w:p>
            <w:r/>
            <w:r>
              <w:rPr>
                <w:b w:val="0"/>
                <w:sz w:val="16"/>
              </w:rPr>
              <w:t>Hash seguro de contraseñas; nunca se almacenarán contraseñas en texto plano.</w:t>
            </w:r>
          </w:p>
        </w:tc>
      </w:tr>
      <w:tr>
        <w:trPr>
          <w:cantSplit/>
        </w:trPr>
        <w:tc>
          <w:tcPr>
            <w:tcW w:type="dxa" w:w="2268"/>
            <w:vAlign w:val="center"/>
            <w:tcMar>
              <w:top w:w="80" w:type="dxa"/>
              <w:start w:w="80" w:type="dxa"/>
              <w:bottom w:w="80" w:type="dxa"/>
              <w:end w:w="80" w:type="dxa"/>
            </w:tcMar>
          </w:tcPr>
          <w:p>
            <w:r/>
            <w:r>
              <w:rPr>
                <w:b w:val="0"/>
                <w:sz w:val="16"/>
              </w:rPr>
              <w:t>Servidor producción</w:t>
            </w:r>
          </w:p>
        </w:tc>
        <w:tc>
          <w:tcPr>
            <w:tcW w:type="dxa" w:w="2835"/>
            <w:vAlign w:val="center"/>
            <w:tcMar>
              <w:top w:w="80" w:type="dxa"/>
              <w:start w:w="80" w:type="dxa"/>
              <w:bottom w:w="80" w:type="dxa"/>
              <w:end w:w="80" w:type="dxa"/>
            </w:tcMar>
          </w:tcPr>
          <w:p>
            <w:r/>
            <w:r>
              <w:rPr>
                <w:b w:val="0"/>
                <w:sz w:val="16"/>
              </w:rPr>
              <w:t>Gunicorn</w:t>
            </w:r>
          </w:p>
        </w:tc>
        <w:tc>
          <w:tcPr>
            <w:tcW w:type="dxa" w:w="4252"/>
            <w:vAlign w:val="center"/>
            <w:tcMar>
              <w:top w:w="80" w:type="dxa"/>
              <w:start w:w="80" w:type="dxa"/>
              <w:bottom w:w="80" w:type="dxa"/>
              <w:end w:w="80" w:type="dxa"/>
            </w:tcMar>
          </w:tcPr>
          <w:p>
            <w:r/>
            <w:r>
              <w:rPr>
                <w:b w:val="0"/>
                <w:sz w:val="16"/>
              </w:rPr>
              <w:t>Servidor WSGI para ejecutar Flask en Render.</w:t>
            </w:r>
          </w:p>
        </w:tc>
      </w:tr>
      <w:tr>
        <w:trPr>
          <w:cantSplit/>
        </w:trPr>
        <w:tc>
          <w:tcPr>
            <w:tcW w:type="dxa" w:w="2268"/>
            <w:vAlign w:val="center"/>
            <w:tcMar>
              <w:top w:w="80" w:type="dxa"/>
              <w:start w:w="80" w:type="dxa"/>
              <w:bottom w:w="80" w:type="dxa"/>
              <w:end w:w="80" w:type="dxa"/>
            </w:tcMar>
          </w:tcPr>
          <w:p>
            <w:r/>
            <w:r>
              <w:rPr>
                <w:b w:val="0"/>
                <w:sz w:val="16"/>
              </w:rPr>
              <w:t>Hosting</w:t>
            </w:r>
          </w:p>
        </w:tc>
        <w:tc>
          <w:tcPr>
            <w:tcW w:type="dxa" w:w="2835"/>
            <w:vAlign w:val="center"/>
            <w:tcMar>
              <w:top w:w="80" w:type="dxa"/>
              <w:start w:w="80" w:type="dxa"/>
              <w:bottom w:w="80" w:type="dxa"/>
              <w:end w:w="80" w:type="dxa"/>
            </w:tcMar>
          </w:tcPr>
          <w:p>
            <w:r/>
            <w:r>
              <w:rPr>
                <w:b w:val="0"/>
                <w:sz w:val="16"/>
              </w:rPr>
              <w:t>Render</w:t>
            </w:r>
          </w:p>
        </w:tc>
        <w:tc>
          <w:tcPr>
            <w:tcW w:type="dxa" w:w="4252"/>
            <w:vAlign w:val="center"/>
            <w:tcMar>
              <w:top w:w="80" w:type="dxa"/>
              <w:start w:w="80" w:type="dxa"/>
              <w:bottom w:w="80" w:type="dxa"/>
              <w:end w:w="80" w:type="dxa"/>
            </w:tcMar>
          </w:tcPr>
          <w:p>
            <w:r/>
            <w:r>
              <w:rPr>
                <w:b w:val="0"/>
                <w:sz w:val="16"/>
              </w:rPr>
              <w:t>Despliegue web desde GitHub con HTTPS.</w:t>
            </w:r>
          </w:p>
        </w:tc>
      </w:tr>
      <w:tr>
        <w:trPr>
          <w:cantSplit/>
        </w:trPr>
        <w:tc>
          <w:tcPr>
            <w:tcW w:type="dxa" w:w="2268"/>
            <w:vAlign w:val="center"/>
            <w:tcMar>
              <w:top w:w="80" w:type="dxa"/>
              <w:start w:w="80" w:type="dxa"/>
              <w:bottom w:w="80" w:type="dxa"/>
              <w:end w:w="80" w:type="dxa"/>
            </w:tcMar>
          </w:tcPr>
          <w:p>
            <w:r/>
            <w:r>
              <w:rPr>
                <w:b w:val="0"/>
                <w:sz w:val="16"/>
              </w:rPr>
              <w:t>Repositorio</w:t>
            </w:r>
          </w:p>
        </w:tc>
        <w:tc>
          <w:tcPr>
            <w:tcW w:type="dxa" w:w="2835"/>
            <w:vAlign w:val="center"/>
            <w:tcMar>
              <w:top w:w="80" w:type="dxa"/>
              <w:start w:w="80" w:type="dxa"/>
              <w:bottom w:w="80" w:type="dxa"/>
              <w:end w:w="80" w:type="dxa"/>
            </w:tcMar>
          </w:tcPr>
          <w:p>
            <w:r/>
            <w:r>
              <w:rPr>
                <w:b w:val="0"/>
                <w:sz w:val="16"/>
              </w:rPr>
              <w:t>GitHub</w:t>
            </w:r>
          </w:p>
        </w:tc>
        <w:tc>
          <w:tcPr>
            <w:tcW w:type="dxa" w:w="4252"/>
            <w:vAlign w:val="center"/>
            <w:tcMar>
              <w:top w:w="80" w:type="dxa"/>
              <w:start w:w="80" w:type="dxa"/>
              <w:bottom w:w="80" w:type="dxa"/>
              <w:end w:w="80" w:type="dxa"/>
            </w:tcMar>
          </w:tcPr>
          <w:p>
            <w:r/>
            <w:r>
              <w:rPr>
                <w:b w:val="0"/>
                <w:sz w:val="16"/>
              </w:rPr>
              <w:t>Control de versiones y despliegue continuo del código.</w:t>
            </w:r>
          </w:p>
        </w:tc>
      </w:tr>
    </w:tbl>
    <w:p/>
    <w:p>
      <w:pPr>
        <w:pStyle w:val="Heading2"/>
        <w:keepNext/>
      </w:pPr>
      <w:r>
        <w:t>6.1 Arquitectura de despliegue</w:t>
      </w:r>
    </w:p>
    <w:tbl>
      <w:tblPr>
        <w:tblStyle w:val="TableGrid"/>
        <w:tblW w:type="auto" w:w="0"/>
        <w:tblLook w:firstColumn="1" w:firstRow="1" w:lastColumn="0" w:lastRow="0" w:noHBand="0" w:noVBand="1" w:val="04A0"/>
      </w:tblPr>
      <w:tblGrid>
        <w:gridCol w:w="9638"/>
      </w:tblGrid>
      <w:tr>
        <w:tc>
          <w:tcPr>
            <w:tcW w:type="dxa" w:w="9638"/>
            <w:shd w:fill="F7F7F7"/>
          </w:tcPr>
          <w:p>
            <w:r>
              <w:rPr>
                <w:rFonts w:ascii="Consolas" w:hAnsi="Consolas"/>
                <w:sz w:val="17"/>
              </w:rPr>
              <w:t>Navegador PC / móvil</w:t>
              <w:br/>
              <w:t xml:space="preserve">        | HTTPS</w:t>
              <w:br/>
              <w:t xml:space="preserve">        v</w:t>
              <w:br/>
              <w:t xml:space="preserve">     RENDER</w:t>
              <w:br/>
              <w:t xml:space="preserve">  Aplicación Flask</w:t>
              <w:br/>
              <w:t xml:space="preserve">        | DATABASE_URL (privada)</w:t>
              <w:br/>
              <w:t xml:space="preserve">        v</w:t>
              <w:br/>
              <w:t xml:space="preserve">      NEON</w:t>
              <w:br/>
              <w:t xml:space="preserve">   PostgreSQL</w:t>
              <w:br/>
              <w:br/>
              <w:t>GitHub --&gt; Render (despliegue del código)</w:t>
            </w:r>
          </w:p>
        </w:tc>
      </w:tr>
    </w:tbl>
    <w:p/>
    <w:p>
      <w:pPr>
        <w:pStyle w:val="BodyText"/>
        <w:keepLines/>
      </w:pPr>
      <w:r>
        <w:t>La aplicación y la base de datos estarán alojadas en servicios separados. El personal del colegio utilizará únicamente la URL publicada. Las credenciales de base de datos no se copiarán al frontend ni se almacenarán en GitHub.</w:t>
      </w:r>
    </w:p>
    <w:tbl>
      <w:tblPr>
        <w:tblW w:type="auto" w:w="0"/>
        <w:jc w:val="center"/>
        <w:tblLook w:firstColumn="1" w:firstRow="1" w:lastColumn="0" w:lastRow="0" w:noHBand="0" w:noVBand="1" w:val="04A0"/>
      </w:tblPr>
      <w:tblGrid>
        <w:gridCol w:w="9638"/>
      </w:tblGrid>
      <w:tr>
        <w:trPr>
          <w:cantSplit/>
        </w:trPr>
        <w:tc>
          <w:tcPr>
            <w:tcW w:type="dxa" w:w="9638"/>
            <w:shd w:fill="FFF2CC"/>
            <w:tcMar>
              <w:top w:w="120" w:type="dxa"/>
              <w:start w:w="150" w:type="dxa"/>
              <w:bottom w:w="120" w:type="dxa"/>
              <w:end w:w="150" w:type="dxa"/>
            </w:tcMar>
          </w:tcPr>
          <w:p>
            <w:r>
              <w:rPr>
                <w:b/>
                <w:color w:val="1F4E78"/>
              </w:rPr>
              <w:t xml:space="preserve">Cold starts: </w:t>
            </w:r>
            <w:r>
              <w:t>En servicios gratuitos o con suspensión por inactividad pueden presentarse tiempos de reactivación. Este comportamiento deberá contemplarse en las pruebas de campo y no se considerará un error funcional de la aplicación por sí mismo.</w:t>
            </w:r>
          </w:p>
        </w:tc>
      </w:tr>
    </w:tbl>
    <w:p/>
    <w:p>
      <w:pPr>
        <w:pStyle w:val="Heading1"/>
        <w:keepNext/>
      </w:pPr>
      <w:r>
        <w:t>7. Estructura del proyecto</w:t>
      </w:r>
    </w:p>
    <w:tbl>
      <w:tblPr>
        <w:tblStyle w:val="TableGrid"/>
        <w:tblW w:type="auto" w:w="0"/>
        <w:tblLook w:firstColumn="1" w:firstRow="1" w:lastColumn="0" w:lastRow="0" w:noHBand="0" w:noVBand="1" w:val="04A0"/>
      </w:tblPr>
      <w:tblGrid>
        <w:gridCol w:w="9638"/>
      </w:tblGrid>
      <w:tr>
        <w:tc>
          <w:tcPr>
            <w:tcW w:type="dxa" w:w="9638"/>
            <w:shd w:fill="F7F7F7"/>
          </w:tcPr>
          <w:p>
            <w:r>
              <w:rPr>
                <w:rFonts w:ascii="Consolas" w:hAnsi="Consolas"/>
                <w:sz w:val="17"/>
              </w:rPr>
              <w:t>biblioteca_quinones/</w:t>
              <w:br/>
              <w:t>|</w:t>
              <w:br/>
              <w:t>|-- static/</w:t>
              <w:br/>
              <w:t>|   |-- css/style.css</w:t>
              <w:br/>
              <w:t>|   |-- js/qr_scanner.js</w:t>
              <w:br/>
              <w:t>|   `-- img/logo.png</w:t>
              <w:br/>
              <w:t>|</w:t>
              <w:br/>
              <w:t>|-- templates/</w:t>
              <w:br/>
              <w:t>|   |-- base.html</w:t>
              <w:br/>
              <w:t>|   |-- index.html</w:t>
              <w:br/>
              <w:t>|   |-- login.html</w:t>
              <w:br/>
              <w:t>|   |-- admin_dashboard.html</w:t>
              <w:br/>
              <w:t>|   |-- libros.html</w:t>
              <w:br/>
              <w:t>|   |-- materias.html</w:t>
              <w:br/>
              <w:t>|   |-- usuarios.html</w:t>
              <w:br/>
              <w:t>|   |-- prestamos.html</w:t>
              <w:br/>
              <w:t>|   |-- reportes.html</w:t>
              <w:br/>
              <w:t>|   |-- scanner.html</w:t>
              <w:br/>
              <w:t>|   `-- 404.html</w:t>
              <w:br/>
              <w:t>|</w:t>
              <w:br/>
              <w:t>|-- utils/</w:t>
              <w:br/>
              <w:t>|   |-- db.py</w:t>
              <w:br/>
              <w:t>|   |-- qr_generator.py</w:t>
              <w:br/>
              <w:t>|   `-- pdf_exporter.py</w:t>
              <w:br/>
              <w:t>|</w:t>
              <w:br/>
              <w:t>|-- sql/</w:t>
              <w:br/>
              <w:t>|   |-- schema.sql</w:t>
              <w:br/>
              <w:t>|   `-- seed.sql</w:t>
              <w:br/>
              <w:t>|</w:t>
              <w:br/>
              <w:t>|-- tests/</w:t>
              <w:br/>
              <w:t>|   `-- test_core.py</w:t>
              <w:br/>
              <w:t>|</w:t>
              <w:br/>
              <w:t>|-- .env                 # Solo local, NO se sube a GitHub</w:t>
              <w:br/>
              <w:t>|-- .env.example         # Nombres de variables, sin secretos</w:t>
              <w:br/>
              <w:t>|-- .gitignore</w:t>
              <w:br/>
              <w:t>|-- requirements.txt</w:t>
              <w:br/>
              <w:t>|-- README.md</w:t>
              <w:br/>
              <w:t>`-- app.py</w:t>
            </w:r>
          </w:p>
        </w:tc>
      </w:tr>
    </w:tbl>
    <w:p/>
    <w:p>
      <w:pPr>
        <w:pStyle w:val="BodyText"/>
        <w:keepLines/>
      </w:pPr>
      <w:r>
        <w:t>La estructura podrá dividirse en módulos adicionales si durante el desarrollo el archivo app.py crece demasiado, pero cualquier reorganización deberá conservar las mismas reglas de negocio y rutas funcionales definidas en esta especificación.</w:t>
      </w:r>
    </w:p>
    <w:p>
      <w:pPr>
        <w:pStyle w:val="Heading1"/>
        <w:keepNext/>
      </w:pPr>
      <w:r>
        <w:t>8. Modelo de datos PostgreSQL</w:t>
      </w:r>
    </w:p>
    <w:p>
      <w:pPr>
        <w:pStyle w:val="Heading2"/>
        <w:keepNext/>
      </w:pPr>
      <w:r>
        <w:t>8.1 Tabla usuarios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vAlign w:val="center"/>
            <w:tcMar>
              <w:top w:w="80" w:type="dxa"/>
              <w:start w:w="80" w:type="dxa"/>
              <w:bottom w:w="80" w:type="dxa"/>
              <w:end w:w="80" w:type="dxa"/>
            </w:tcMar>
          </w:tcPr>
          <w:p>
            <w:r/>
            <w:r>
              <w:rPr>
                <w:b/>
                <w:color w:val="FFFFFF"/>
                <w:sz w:val="16"/>
              </w:rPr>
              <w:t>Campo</w:t>
            </w:r>
          </w:p>
        </w:tc>
        <w:tc>
          <w:tcPr>
            <w:tcW w:type="dxa" w:w="3402"/>
            <w:shd w:fill="1F4E78"/>
            <w:vAlign w:val="center"/>
            <w:tcMar>
              <w:top w:w="80" w:type="dxa"/>
              <w:start w:w="80" w:type="dxa"/>
              <w:bottom w:w="80" w:type="dxa"/>
              <w:end w:w="80" w:type="dxa"/>
            </w:tcMar>
          </w:tcPr>
          <w:p>
            <w:r/>
            <w:r>
              <w:rPr>
                <w:b/>
                <w:color w:val="FFFFFF"/>
                <w:sz w:val="16"/>
              </w:rPr>
              <w:t>Tipo / restricción</w:t>
            </w:r>
          </w:p>
        </w:tc>
        <w:tc>
          <w:tcPr>
            <w:tcW w:type="dxa" w:w="3685"/>
            <w:shd w:fill="1F4E78"/>
            <w:vAlign w:val="center"/>
            <w:tcMar>
              <w:top w:w="80" w:type="dxa"/>
              <w:start w:w="80" w:type="dxa"/>
              <w:bottom w:w="80" w:type="dxa"/>
              <w:end w:w="80" w:type="dxa"/>
            </w:tcMar>
          </w:tcPr>
          <w:p>
            <w:r/>
            <w:r>
              <w:rPr>
                <w:b/>
                <w:color w:val="FFFFFF"/>
                <w:sz w:val="16"/>
              </w:rPr>
              <w:t>Propósito</w:t>
            </w:r>
          </w:p>
        </w:tc>
      </w:tr>
      <w:tr>
        <w:trPr>
          <w:cantSplit/>
        </w:trPr>
        <w:tc>
          <w:tcPr>
            <w:tcW w:type="dxa" w:w="2268"/>
            <w:vAlign w:val="center"/>
            <w:tcMar>
              <w:top w:w="80" w:type="dxa"/>
              <w:start w:w="80" w:type="dxa"/>
              <w:bottom w:w="80" w:type="dxa"/>
              <w:end w:w="80" w:type="dxa"/>
            </w:tcMar>
          </w:tcPr>
          <w:p>
            <w:r/>
            <w:r>
              <w:rPr>
                <w:b w:val="0"/>
                <w:sz w:val="16"/>
              </w:rPr>
              <w:t>id</w:t>
            </w:r>
          </w:p>
        </w:tc>
        <w:tc>
          <w:tcPr>
            <w:tcW w:type="dxa" w:w="3402"/>
            <w:vAlign w:val="center"/>
            <w:tcMar>
              <w:top w:w="80" w:type="dxa"/>
              <w:start w:w="80" w:type="dxa"/>
              <w:bottom w:w="80" w:type="dxa"/>
              <w:end w:w="80" w:type="dxa"/>
            </w:tcMar>
          </w:tcPr>
          <w:p>
            <w:r/>
            <w:r>
              <w:rPr>
                <w:b w:val="0"/>
                <w:sz w:val="16"/>
              </w:rPr>
              <w:t>SERIAL PRIMARY KEY</w:t>
            </w:r>
          </w:p>
        </w:tc>
        <w:tc>
          <w:tcPr>
            <w:tcW w:type="dxa" w:w="3685"/>
            <w:vAlign w:val="center"/>
            <w:tcMar>
              <w:top w:w="80" w:type="dxa"/>
              <w:start w:w="80" w:type="dxa"/>
              <w:bottom w:w="80" w:type="dxa"/>
              <w:end w:w="80" w:type="dxa"/>
            </w:tcMar>
          </w:tcPr>
          <w:p>
            <w:r/>
            <w:r>
              <w:rPr>
                <w:b w:val="0"/>
                <w:sz w:val="16"/>
              </w:rPr>
              <w:t>Identificador interno.</w:t>
            </w:r>
          </w:p>
        </w:tc>
      </w:tr>
      <w:tr>
        <w:trPr>
          <w:cantSplit/>
        </w:trPr>
        <w:tc>
          <w:tcPr>
            <w:tcW w:type="dxa" w:w="2268"/>
            <w:vAlign w:val="center"/>
            <w:tcMar>
              <w:top w:w="80" w:type="dxa"/>
              <w:start w:w="80" w:type="dxa"/>
              <w:bottom w:w="80" w:type="dxa"/>
              <w:end w:w="80" w:type="dxa"/>
            </w:tcMar>
          </w:tcPr>
          <w:p>
            <w:r/>
            <w:r>
              <w:rPr>
                <w:b w:val="0"/>
                <w:sz w:val="16"/>
              </w:rPr>
              <w:t>username</w:t>
            </w:r>
          </w:p>
        </w:tc>
        <w:tc>
          <w:tcPr>
            <w:tcW w:type="dxa" w:w="3402"/>
            <w:vAlign w:val="center"/>
            <w:tcMar>
              <w:top w:w="80" w:type="dxa"/>
              <w:start w:w="80" w:type="dxa"/>
              <w:bottom w:w="80" w:type="dxa"/>
              <w:end w:w="80" w:type="dxa"/>
            </w:tcMar>
          </w:tcPr>
          <w:p>
            <w:r/>
            <w:r>
              <w:rPr>
                <w:b w:val="0"/>
                <w:sz w:val="16"/>
              </w:rPr>
              <w:t>VARCHAR(50) UNIQUE NOT NULL</w:t>
            </w:r>
          </w:p>
        </w:tc>
        <w:tc>
          <w:tcPr>
            <w:tcW w:type="dxa" w:w="3685"/>
            <w:vAlign w:val="center"/>
            <w:tcMar>
              <w:top w:w="80" w:type="dxa"/>
              <w:start w:w="80" w:type="dxa"/>
              <w:bottom w:w="80" w:type="dxa"/>
              <w:end w:w="80" w:type="dxa"/>
            </w:tcMar>
          </w:tcPr>
          <w:p>
            <w:r/>
            <w:r>
              <w:rPr>
                <w:b w:val="0"/>
                <w:sz w:val="16"/>
              </w:rPr>
              <w:t>Usuario de inicio de sesión.</w:t>
            </w:r>
          </w:p>
        </w:tc>
      </w:tr>
      <w:tr>
        <w:trPr>
          <w:cantSplit/>
        </w:trPr>
        <w:tc>
          <w:tcPr>
            <w:tcW w:type="dxa" w:w="2268"/>
            <w:vAlign w:val="center"/>
            <w:tcMar>
              <w:top w:w="80" w:type="dxa"/>
              <w:start w:w="80" w:type="dxa"/>
              <w:bottom w:w="80" w:type="dxa"/>
              <w:end w:w="80" w:type="dxa"/>
            </w:tcMar>
          </w:tcPr>
          <w:p>
            <w:r/>
            <w:r>
              <w:rPr>
                <w:b w:val="0"/>
                <w:sz w:val="16"/>
              </w:rPr>
              <w:t>password_hash</w:t>
            </w:r>
          </w:p>
        </w:tc>
        <w:tc>
          <w:tcPr>
            <w:tcW w:type="dxa" w:w="3402"/>
            <w:vAlign w:val="center"/>
            <w:tcMar>
              <w:top w:w="80" w:type="dxa"/>
              <w:start w:w="80" w:type="dxa"/>
              <w:bottom w:w="80" w:type="dxa"/>
              <w:end w:w="80" w:type="dxa"/>
            </w:tcMar>
          </w:tcPr>
          <w:p>
            <w:r/>
            <w:r>
              <w:rPr>
                <w:b w:val="0"/>
                <w:sz w:val="16"/>
              </w:rPr>
              <w:t>VARCHAR(255) NOT NULL</w:t>
            </w:r>
          </w:p>
        </w:tc>
        <w:tc>
          <w:tcPr>
            <w:tcW w:type="dxa" w:w="3685"/>
            <w:vAlign w:val="center"/>
            <w:tcMar>
              <w:top w:w="80" w:type="dxa"/>
              <w:start w:w="80" w:type="dxa"/>
              <w:bottom w:w="80" w:type="dxa"/>
              <w:end w:w="80" w:type="dxa"/>
            </w:tcMar>
          </w:tcPr>
          <w:p>
            <w:r/>
            <w:r>
              <w:rPr>
                <w:b w:val="0"/>
                <w:sz w:val="16"/>
              </w:rPr>
              <w:t>Hash de contraseña.</w:t>
            </w:r>
          </w:p>
        </w:tc>
      </w:tr>
      <w:tr>
        <w:trPr>
          <w:cantSplit/>
        </w:trPr>
        <w:tc>
          <w:tcPr>
            <w:tcW w:type="dxa" w:w="2268"/>
            <w:vAlign w:val="center"/>
            <w:tcMar>
              <w:top w:w="80" w:type="dxa"/>
              <w:start w:w="80" w:type="dxa"/>
              <w:bottom w:w="80" w:type="dxa"/>
              <w:end w:w="80" w:type="dxa"/>
            </w:tcMar>
          </w:tcPr>
          <w:p>
            <w:r/>
            <w:r>
              <w:rPr>
                <w:b w:val="0"/>
                <w:sz w:val="16"/>
              </w:rPr>
              <w:t>nombre_completo</w:t>
            </w:r>
          </w:p>
        </w:tc>
        <w:tc>
          <w:tcPr>
            <w:tcW w:type="dxa" w:w="3402"/>
            <w:vAlign w:val="center"/>
            <w:tcMar>
              <w:top w:w="80" w:type="dxa"/>
              <w:start w:w="80" w:type="dxa"/>
              <w:bottom w:w="80" w:type="dxa"/>
              <w:end w:w="80" w:type="dxa"/>
            </w:tcMar>
          </w:tcPr>
          <w:p>
            <w:r/>
            <w:r>
              <w:rPr>
                <w:b w:val="0"/>
                <w:sz w:val="16"/>
              </w:rPr>
              <w:t>VARCHAR(100) NOT NULL</w:t>
            </w:r>
          </w:p>
        </w:tc>
        <w:tc>
          <w:tcPr>
            <w:tcW w:type="dxa" w:w="3685"/>
            <w:vAlign w:val="center"/>
            <w:tcMar>
              <w:top w:w="80" w:type="dxa"/>
              <w:start w:w="80" w:type="dxa"/>
              <w:bottom w:w="80" w:type="dxa"/>
              <w:end w:w="80" w:type="dxa"/>
            </w:tcMar>
          </w:tcPr>
          <w:p>
            <w:r/>
            <w:r>
              <w:rPr>
                <w:b w:val="0"/>
                <w:sz w:val="16"/>
              </w:rPr>
              <w:t>Nombre visible.</w:t>
            </w:r>
          </w:p>
        </w:tc>
      </w:tr>
      <w:tr>
        <w:trPr>
          <w:cantSplit/>
        </w:trPr>
        <w:tc>
          <w:tcPr>
            <w:tcW w:type="dxa" w:w="2268"/>
            <w:vAlign w:val="center"/>
            <w:tcMar>
              <w:top w:w="80" w:type="dxa"/>
              <w:start w:w="80" w:type="dxa"/>
              <w:bottom w:w="80" w:type="dxa"/>
              <w:end w:w="80" w:type="dxa"/>
            </w:tcMar>
          </w:tcPr>
          <w:p>
            <w:r/>
            <w:r>
              <w:rPr>
                <w:b w:val="0"/>
                <w:sz w:val="16"/>
              </w:rPr>
              <w:t>rol</w:t>
            </w:r>
          </w:p>
        </w:tc>
        <w:tc>
          <w:tcPr>
            <w:tcW w:type="dxa" w:w="3402"/>
            <w:vAlign w:val="center"/>
            <w:tcMar>
              <w:top w:w="80" w:type="dxa"/>
              <w:start w:w="80" w:type="dxa"/>
              <w:bottom w:w="80" w:type="dxa"/>
              <w:end w:w="80" w:type="dxa"/>
            </w:tcMar>
          </w:tcPr>
          <w:p>
            <w:r/>
            <w:r>
              <w:rPr>
                <w:b w:val="0"/>
                <w:sz w:val="16"/>
              </w:rPr>
              <w:t>VARCHAR(20) NOT NULL</w:t>
            </w:r>
          </w:p>
        </w:tc>
        <w:tc>
          <w:tcPr>
            <w:tcW w:type="dxa" w:w="3685"/>
            <w:vAlign w:val="center"/>
            <w:tcMar>
              <w:top w:w="80" w:type="dxa"/>
              <w:start w:w="80" w:type="dxa"/>
              <w:bottom w:w="80" w:type="dxa"/>
              <w:end w:w="80" w:type="dxa"/>
            </w:tcMar>
          </w:tcPr>
          <w:p>
            <w:r/>
            <w:r>
              <w:rPr>
                <w:b w:val="0"/>
                <w:sz w:val="16"/>
              </w:rPr>
              <w:t>admin o asistente.</w:t>
            </w:r>
          </w:p>
        </w:tc>
      </w:tr>
      <w:tr>
        <w:trPr>
          <w:cantSplit/>
        </w:trPr>
        <w:tc>
          <w:tcPr>
            <w:tcW w:type="dxa" w:w="2268"/>
            <w:vAlign w:val="center"/>
            <w:tcMar>
              <w:top w:w="80" w:type="dxa"/>
              <w:start w:w="80" w:type="dxa"/>
              <w:bottom w:w="80" w:type="dxa"/>
              <w:end w:w="80" w:type="dxa"/>
            </w:tcMar>
          </w:tcPr>
          <w:p>
            <w:r/>
            <w:r>
              <w:rPr>
                <w:b w:val="0"/>
                <w:sz w:val="16"/>
              </w:rPr>
              <w:t>activo</w:t>
            </w:r>
          </w:p>
        </w:tc>
        <w:tc>
          <w:tcPr>
            <w:tcW w:type="dxa" w:w="3402"/>
            <w:vAlign w:val="center"/>
            <w:tcMar>
              <w:top w:w="80" w:type="dxa"/>
              <w:start w:w="80" w:type="dxa"/>
              <w:bottom w:w="80" w:type="dxa"/>
              <w:end w:w="80" w:type="dxa"/>
            </w:tcMar>
          </w:tcPr>
          <w:p>
            <w:r/>
            <w:r>
              <w:rPr>
                <w:b w:val="0"/>
                <w:sz w:val="16"/>
              </w:rPr>
              <w:t>BOOLEAN DEFAULT TRUE</w:t>
            </w:r>
          </w:p>
        </w:tc>
        <w:tc>
          <w:tcPr>
            <w:tcW w:type="dxa" w:w="3685"/>
            <w:vAlign w:val="center"/>
            <w:tcMar>
              <w:top w:w="80" w:type="dxa"/>
              <w:start w:w="80" w:type="dxa"/>
              <w:bottom w:w="80" w:type="dxa"/>
              <w:end w:w="80" w:type="dxa"/>
            </w:tcMar>
          </w:tcPr>
          <w:p>
            <w:r/>
            <w:r>
              <w:rPr>
                <w:b w:val="0"/>
                <w:sz w:val="16"/>
              </w:rPr>
              <w:t>Permite desactivar sin eliminar historial.</w:t>
            </w:r>
          </w:p>
        </w:tc>
      </w:tr>
      <w:tr>
        <w:trPr>
          <w:cantSplit/>
        </w:trPr>
        <w:tc>
          <w:tcPr>
            <w:tcW w:type="dxa" w:w="2268"/>
            <w:vAlign w:val="center"/>
            <w:tcMar>
              <w:top w:w="80" w:type="dxa"/>
              <w:start w:w="80" w:type="dxa"/>
              <w:bottom w:w="80" w:type="dxa"/>
              <w:end w:w="80" w:type="dxa"/>
            </w:tcMar>
          </w:tcPr>
          <w:p>
            <w:r/>
            <w:r>
              <w:rPr>
                <w:b w:val="0"/>
                <w:sz w:val="16"/>
              </w:rPr>
              <w:t>fecha_registro</w:t>
            </w:r>
          </w:p>
        </w:tc>
        <w:tc>
          <w:tcPr>
            <w:tcW w:type="dxa" w:w="3402"/>
            <w:vAlign w:val="center"/>
            <w:tcMar>
              <w:top w:w="80" w:type="dxa"/>
              <w:start w:w="80" w:type="dxa"/>
              <w:bottom w:w="80" w:type="dxa"/>
              <w:end w:w="80" w:type="dxa"/>
            </w:tcMar>
          </w:tcPr>
          <w:p>
            <w:r/>
            <w:r>
              <w:rPr>
                <w:b w:val="0"/>
                <w:sz w:val="16"/>
              </w:rPr>
              <w:t>TIMESTAMP DEFAULT CURRENT_TIMESTAMP</w:t>
            </w:r>
          </w:p>
        </w:tc>
        <w:tc>
          <w:tcPr>
            <w:tcW w:type="dxa" w:w="3685"/>
            <w:vAlign w:val="center"/>
            <w:tcMar>
              <w:top w:w="80" w:type="dxa"/>
              <w:start w:w="80" w:type="dxa"/>
              <w:bottom w:w="80" w:type="dxa"/>
              <w:end w:w="80" w:type="dxa"/>
            </w:tcMar>
          </w:tcPr>
          <w:p>
            <w:r/>
            <w:r>
              <w:rPr>
                <w:b w:val="0"/>
                <w:sz w:val="16"/>
              </w:rPr>
              <w:t>Trazabilidad de creación.</w:t>
            </w:r>
          </w:p>
        </w:tc>
      </w:tr>
    </w:tbl>
    <w:p/>
    <w:p>
      <w:pPr>
        <w:pStyle w:val="Heading2"/>
        <w:keepNext/>
      </w:pPr>
      <w:r>
        <w:t>8.2 Tabla materias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vAlign w:val="center"/>
            <w:tcMar>
              <w:top w:w="80" w:type="dxa"/>
              <w:start w:w="80" w:type="dxa"/>
              <w:bottom w:w="80" w:type="dxa"/>
              <w:end w:w="80" w:type="dxa"/>
            </w:tcMar>
          </w:tcPr>
          <w:p>
            <w:r/>
            <w:r>
              <w:rPr>
                <w:b/>
                <w:color w:val="FFFFFF"/>
                <w:sz w:val="16"/>
              </w:rPr>
              <w:t>Campo</w:t>
            </w:r>
          </w:p>
        </w:tc>
        <w:tc>
          <w:tcPr>
            <w:tcW w:type="dxa" w:w="3402"/>
            <w:shd w:fill="1F4E78"/>
            <w:vAlign w:val="center"/>
            <w:tcMar>
              <w:top w:w="80" w:type="dxa"/>
              <w:start w:w="80" w:type="dxa"/>
              <w:bottom w:w="80" w:type="dxa"/>
              <w:end w:w="80" w:type="dxa"/>
            </w:tcMar>
          </w:tcPr>
          <w:p>
            <w:r/>
            <w:r>
              <w:rPr>
                <w:b/>
                <w:color w:val="FFFFFF"/>
                <w:sz w:val="16"/>
              </w:rPr>
              <w:t>Tipo / restricción</w:t>
            </w:r>
          </w:p>
        </w:tc>
        <w:tc>
          <w:tcPr>
            <w:tcW w:type="dxa" w:w="3685"/>
            <w:shd w:fill="1F4E78"/>
            <w:vAlign w:val="center"/>
            <w:tcMar>
              <w:top w:w="80" w:type="dxa"/>
              <w:start w:w="80" w:type="dxa"/>
              <w:bottom w:w="80" w:type="dxa"/>
              <w:end w:w="80" w:type="dxa"/>
            </w:tcMar>
          </w:tcPr>
          <w:p>
            <w:r/>
            <w:r>
              <w:rPr>
                <w:b/>
                <w:color w:val="FFFFFF"/>
                <w:sz w:val="16"/>
              </w:rPr>
              <w:t>Propósito</w:t>
            </w:r>
          </w:p>
        </w:tc>
      </w:tr>
      <w:tr>
        <w:trPr>
          <w:cantSplit/>
        </w:trPr>
        <w:tc>
          <w:tcPr>
            <w:tcW w:type="dxa" w:w="2268"/>
            <w:vAlign w:val="center"/>
            <w:tcMar>
              <w:top w:w="80" w:type="dxa"/>
              <w:start w:w="80" w:type="dxa"/>
              <w:bottom w:w="80" w:type="dxa"/>
              <w:end w:w="80" w:type="dxa"/>
            </w:tcMar>
          </w:tcPr>
          <w:p>
            <w:r/>
            <w:r>
              <w:rPr>
                <w:b w:val="0"/>
                <w:sz w:val="16"/>
              </w:rPr>
              <w:t>id</w:t>
            </w:r>
          </w:p>
        </w:tc>
        <w:tc>
          <w:tcPr>
            <w:tcW w:type="dxa" w:w="3402"/>
            <w:vAlign w:val="center"/>
            <w:tcMar>
              <w:top w:w="80" w:type="dxa"/>
              <w:start w:w="80" w:type="dxa"/>
              <w:bottom w:w="80" w:type="dxa"/>
              <w:end w:w="80" w:type="dxa"/>
            </w:tcMar>
          </w:tcPr>
          <w:p>
            <w:r/>
            <w:r>
              <w:rPr>
                <w:b w:val="0"/>
                <w:sz w:val="16"/>
              </w:rPr>
              <w:t>SERIAL PRIMARY KEY</w:t>
            </w:r>
          </w:p>
        </w:tc>
        <w:tc>
          <w:tcPr>
            <w:tcW w:type="dxa" w:w="3685"/>
            <w:vAlign w:val="center"/>
            <w:tcMar>
              <w:top w:w="80" w:type="dxa"/>
              <w:start w:w="80" w:type="dxa"/>
              <w:bottom w:w="80" w:type="dxa"/>
              <w:end w:w="80" w:type="dxa"/>
            </w:tcMar>
          </w:tcPr>
          <w:p>
            <w:r/>
            <w:r>
              <w:rPr>
                <w:b w:val="0"/>
                <w:sz w:val="16"/>
              </w:rPr>
              <w:t>Identificador.</w:t>
            </w:r>
          </w:p>
        </w:tc>
      </w:tr>
      <w:tr>
        <w:trPr>
          <w:cantSplit/>
        </w:trPr>
        <w:tc>
          <w:tcPr>
            <w:tcW w:type="dxa" w:w="2268"/>
            <w:vAlign w:val="center"/>
            <w:tcMar>
              <w:top w:w="80" w:type="dxa"/>
              <w:start w:w="80" w:type="dxa"/>
              <w:bottom w:w="80" w:type="dxa"/>
              <w:end w:w="80" w:type="dxa"/>
            </w:tcMar>
          </w:tcPr>
          <w:p>
            <w:r/>
            <w:r>
              <w:rPr>
                <w:b w:val="0"/>
                <w:sz w:val="16"/>
              </w:rPr>
              <w:t>nombre</w:t>
            </w:r>
          </w:p>
        </w:tc>
        <w:tc>
          <w:tcPr>
            <w:tcW w:type="dxa" w:w="3402"/>
            <w:vAlign w:val="center"/>
            <w:tcMar>
              <w:top w:w="80" w:type="dxa"/>
              <w:start w:w="80" w:type="dxa"/>
              <w:bottom w:w="80" w:type="dxa"/>
              <w:end w:w="80" w:type="dxa"/>
            </w:tcMar>
          </w:tcPr>
          <w:p>
            <w:r/>
            <w:r>
              <w:rPr>
                <w:b w:val="0"/>
                <w:sz w:val="16"/>
              </w:rPr>
              <w:t>VARCHAR(100) UNIQUE NOT NULL</w:t>
            </w:r>
          </w:p>
        </w:tc>
        <w:tc>
          <w:tcPr>
            <w:tcW w:type="dxa" w:w="3685"/>
            <w:vAlign w:val="center"/>
            <w:tcMar>
              <w:top w:w="80" w:type="dxa"/>
              <w:start w:w="80" w:type="dxa"/>
              <w:bottom w:w="80" w:type="dxa"/>
              <w:end w:w="80" w:type="dxa"/>
            </w:tcMar>
          </w:tcPr>
          <w:p>
            <w:r/>
            <w:r>
              <w:rPr>
                <w:b w:val="0"/>
                <w:sz w:val="16"/>
              </w:rPr>
              <w:t>Nombre controlado de la materia.</w:t>
            </w:r>
          </w:p>
        </w:tc>
      </w:tr>
      <w:tr>
        <w:trPr>
          <w:cantSplit/>
        </w:trPr>
        <w:tc>
          <w:tcPr>
            <w:tcW w:type="dxa" w:w="2268"/>
            <w:vAlign w:val="center"/>
            <w:tcMar>
              <w:top w:w="80" w:type="dxa"/>
              <w:start w:w="80" w:type="dxa"/>
              <w:bottom w:w="80" w:type="dxa"/>
              <w:end w:w="80" w:type="dxa"/>
            </w:tcMar>
          </w:tcPr>
          <w:p>
            <w:r/>
            <w:r>
              <w:rPr>
                <w:b w:val="0"/>
                <w:sz w:val="16"/>
              </w:rPr>
              <w:t>activo</w:t>
            </w:r>
          </w:p>
        </w:tc>
        <w:tc>
          <w:tcPr>
            <w:tcW w:type="dxa" w:w="3402"/>
            <w:vAlign w:val="center"/>
            <w:tcMar>
              <w:top w:w="80" w:type="dxa"/>
              <w:start w:w="80" w:type="dxa"/>
              <w:bottom w:w="80" w:type="dxa"/>
              <w:end w:w="80" w:type="dxa"/>
            </w:tcMar>
          </w:tcPr>
          <w:p>
            <w:r/>
            <w:r>
              <w:rPr>
                <w:b w:val="0"/>
                <w:sz w:val="16"/>
              </w:rPr>
              <w:t>BOOLEAN DEFAULT TRUE</w:t>
            </w:r>
          </w:p>
        </w:tc>
        <w:tc>
          <w:tcPr>
            <w:tcW w:type="dxa" w:w="3685"/>
            <w:vAlign w:val="center"/>
            <w:tcMar>
              <w:top w:w="80" w:type="dxa"/>
              <w:start w:w="80" w:type="dxa"/>
              <w:bottom w:w="80" w:type="dxa"/>
              <w:end w:w="80" w:type="dxa"/>
            </w:tcMar>
          </w:tcPr>
          <w:p>
            <w:r/>
            <w:r>
              <w:rPr>
                <w:b w:val="0"/>
                <w:sz w:val="16"/>
              </w:rPr>
              <w:t>Permite desactivar la materia sin borrar historial.</w:t>
            </w:r>
          </w:p>
        </w:tc>
      </w:tr>
    </w:tbl>
    <w:p/>
    <w:p>
      <w:pPr>
        <w:pStyle w:val="Heading2"/>
        <w:keepNext/>
      </w:pPr>
      <w:r>
        <w:t>8.3 Tabla libros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vAlign w:val="center"/>
            <w:tcMar>
              <w:top w:w="80" w:type="dxa"/>
              <w:start w:w="80" w:type="dxa"/>
              <w:bottom w:w="80" w:type="dxa"/>
              <w:end w:w="80" w:type="dxa"/>
            </w:tcMar>
          </w:tcPr>
          <w:p>
            <w:r/>
            <w:r>
              <w:rPr>
                <w:b/>
                <w:color w:val="FFFFFF"/>
                <w:sz w:val="16"/>
              </w:rPr>
              <w:t>Campo</w:t>
            </w:r>
          </w:p>
        </w:tc>
        <w:tc>
          <w:tcPr>
            <w:tcW w:type="dxa" w:w="3402"/>
            <w:shd w:fill="1F4E78"/>
            <w:vAlign w:val="center"/>
            <w:tcMar>
              <w:top w:w="80" w:type="dxa"/>
              <w:start w:w="80" w:type="dxa"/>
              <w:bottom w:w="80" w:type="dxa"/>
              <w:end w:w="80" w:type="dxa"/>
            </w:tcMar>
          </w:tcPr>
          <w:p>
            <w:r/>
            <w:r>
              <w:rPr>
                <w:b/>
                <w:color w:val="FFFFFF"/>
                <w:sz w:val="16"/>
              </w:rPr>
              <w:t>Tipo / restricción</w:t>
            </w:r>
          </w:p>
        </w:tc>
        <w:tc>
          <w:tcPr>
            <w:tcW w:type="dxa" w:w="3685"/>
            <w:shd w:fill="1F4E78"/>
            <w:vAlign w:val="center"/>
            <w:tcMar>
              <w:top w:w="80" w:type="dxa"/>
              <w:start w:w="80" w:type="dxa"/>
              <w:bottom w:w="80" w:type="dxa"/>
              <w:end w:w="80" w:type="dxa"/>
            </w:tcMar>
          </w:tcPr>
          <w:p>
            <w:r/>
            <w:r>
              <w:rPr>
                <w:b/>
                <w:color w:val="FFFFFF"/>
                <w:sz w:val="16"/>
              </w:rPr>
              <w:t>Propósito</w:t>
            </w:r>
          </w:p>
        </w:tc>
      </w:tr>
      <w:tr>
        <w:trPr>
          <w:cantSplit/>
        </w:trPr>
        <w:tc>
          <w:tcPr>
            <w:tcW w:type="dxa" w:w="2268"/>
            <w:vAlign w:val="center"/>
            <w:tcMar>
              <w:top w:w="80" w:type="dxa"/>
              <w:start w:w="80" w:type="dxa"/>
              <w:bottom w:w="80" w:type="dxa"/>
              <w:end w:w="80" w:type="dxa"/>
            </w:tcMar>
          </w:tcPr>
          <w:p>
            <w:r/>
            <w:r>
              <w:rPr>
                <w:b w:val="0"/>
                <w:sz w:val="16"/>
              </w:rPr>
              <w:t>id</w:t>
            </w:r>
          </w:p>
        </w:tc>
        <w:tc>
          <w:tcPr>
            <w:tcW w:type="dxa" w:w="3402"/>
            <w:vAlign w:val="center"/>
            <w:tcMar>
              <w:top w:w="80" w:type="dxa"/>
              <w:start w:w="80" w:type="dxa"/>
              <w:bottom w:w="80" w:type="dxa"/>
              <w:end w:w="80" w:type="dxa"/>
            </w:tcMar>
          </w:tcPr>
          <w:p>
            <w:r/>
            <w:r>
              <w:rPr>
                <w:b w:val="0"/>
                <w:sz w:val="16"/>
              </w:rPr>
              <w:t>SERIAL PRIMARY KEY</w:t>
            </w:r>
          </w:p>
        </w:tc>
        <w:tc>
          <w:tcPr>
            <w:tcW w:type="dxa" w:w="3685"/>
            <w:vAlign w:val="center"/>
            <w:tcMar>
              <w:top w:w="80" w:type="dxa"/>
              <w:start w:w="80" w:type="dxa"/>
              <w:bottom w:w="80" w:type="dxa"/>
              <w:end w:w="80" w:type="dxa"/>
            </w:tcMar>
          </w:tcPr>
          <w:p>
            <w:r/>
            <w:r>
              <w:rPr>
                <w:b w:val="0"/>
                <w:sz w:val="16"/>
              </w:rPr>
              <w:t>Identificador de título.</w:t>
            </w:r>
          </w:p>
        </w:tc>
      </w:tr>
      <w:tr>
        <w:trPr>
          <w:cantSplit/>
        </w:trPr>
        <w:tc>
          <w:tcPr>
            <w:tcW w:type="dxa" w:w="2268"/>
            <w:vAlign w:val="center"/>
            <w:tcMar>
              <w:top w:w="80" w:type="dxa"/>
              <w:start w:w="80" w:type="dxa"/>
              <w:bottom w:w="80" w:type="dxa"/>
              <w:end w:w="80" w:type="dxa"/>
            </w:tcMar>
          </w:tcPr>
          <w:p>
            <w:r/>
            <w:r>
              <w:rPr>
                <w:b w:val="0"/>
                <w:sz w:val="16"/>
              </w:rPr>
              <w:t>titulo</w:t>
            </w:r>
          </w:p>
        </w:tc>
        <w:tc>
          <w:tcPr>
            <w:tcW w:type="dxa" w:w="3402"/>
            <w:vAlign w:val="center"/>
            <w:tcMar>
              <w:top w:w="80" w:type="dxa"/>
              <w:start w:w="80" w:type="dxa"/>
              <w:bottom w:w="80" w:type="dxa"/>
              <w:end w:w="80" w:type="dxa"/>
            </w:tcMar>
          </w:tcPr>
          <w:p>
            <w:r/>
            <w:r>
              <w:rPr>
                <w:b w:val="0"/>
                <w:sz w:val="16"/>
              </w:rPr>
              <w:t>VARCHAR(200) NOT NULL</w:t>
            </w:r>
          </w:p>
        </w:tc>
        <w:tc>
          <w:tcPr>
            <w:tcW w:type="dxa" w:w="3685"/>
            <w:vAlign w:val="center"/>
            <w:tcMar>
              <w:top w:w="80" w:type="dxa"/>
              <w:start w:w="80" w:type="dxa"/>
              <w:bottom w:w="80" w:type="dxa"/>
              <w:end w:w="80" w:type="dxa"/>
            </w:tcMar>
          </w:tcPr>
          <w:p>
            <w:r/>
            <w:r>
              <w:rPr>
                <w:b w:val="0"/>
                <w:sz w:val="16"/>
              </w:rPr>
              <w:t>Título del libro.</w:t>
            </w:r>
          </w:p>
        </w:tc>
      </w:tr>
      <w:tr>
        <w:trPr>
          <w:cantSplit/>
        </w:trPr>
        <w:tc>
          <w:tcPr>
            <w:tcW w:type="dxa" w:w="2268"/>
            <w:vAlign w:val="center"/>
            <w:tcMar>
              <w:top w:w="80" w:type="dxa"/>
              <w:start w:w="80" w:type="dxa"/>
              <w:bottom w:w="80" w:type="dxa"/>
              <w:end w:w="80" w:type="dxa"/>
            </w:tcMar>
          </w:tcPr>
          <w:p>
            <w:r/>
            <w:r>
              <w:rPr>
                <w:b w:val="0"/>
                <w:sz w:val="16"/>
              </w:rPr>
              <w:t>autor</w:t>
            </w:r>
          </w:p>
        </w:tc>
        <w:tc>
          <w:tcPr>
            <w:tcW w:type="dxa" w:w="3402"/>
            <w:vAlign w:val="center"/>
            <w:tcMar>
              <w:top w:w="80" w:type="dxa"/>
              <w:start w:w="80" w:type="dxa"/>
              <w:bottom w:w="80" w:type="dxa"/>
              <w:end w:w="80" w:type="dxa"/>
            </w:tcMar>
          </w:tcPr>
          <w:p>
            <w:r/>
            <w:r>
              <w:rPr>
                <w:b w:val="0"/>
                <w:sz w:val="16"/>
              </w:rPr>
              <w:t>VARCHAR(150) NOT NULL</w:t>
            </w:r>
          </w:p>
        </w:tc>
        <w:tc>
          <w:tcPr>
            <w:tcW w:type="dxa" w:w="3685"/>
            <w:vAlign w:val="center"/>
            <w:tcMar>
              <w:top w:w="80" w:type="dxa"/>
              <w:start w:w="80" w:type="dxa"/>
              <w:bottom w:w="80" w:type="dxa"/>
              <w:end w:w="80" w:type="dxa"/>
            </w:tcMar>
          </w:tcPr>
          <w:p>
            <w:r/>
            <w:r>
              <w:rPr>
                <w:b w:val="0"/>
                <w:sz w:val="16"/>
              </w:rPr>
              <w:t>Autor principal.</w:t>
            </w:r>
          </w:p>
        </w:tc>
      </w:tr>
      <w:tr>
        <w:trPr>
          <w:cantSplit/>
        </w:trPr>
        <w:tc>
          <w:tcPr>
            <w:tcW w:type="dxa" w:w="2268"/>
            <w:vAlign w:val="center"/>
            <w:tcMar>
              <w:top w:w="80" w:type="dxa"/>
              <w:start w:w="80" w:type="dxa"/>
              <w:bottom w:w="80" w:type="dxa"/>
              <w:end w:w="80" w:type="dxa"/>
            </w:tcMar>
          </w:tcPr>
          <w:p>
            <w:r/>
            <w:r>
              <w:rPr>
                <w:b w:val="0"/>
                <w:sz w:val="16"/>
              </w:rPr>
              <w:t>materia_id</w:t>
            </w:r>
          </w:p>
        </w:tc>
        <w:tc>
          <w:tcPr>
            <w:tcW w:type="dxa" w:w="3402"/>
            <w:vAlign w:val="center"/>
            <w:tcMar>
              <w:top w:w="80" w:type="dxa"/>
              <w:start w:w="80" w:type="dxa"/>
              <w:bottom w:w="80" w:type="dxa"/>
              <w:end w:w="80" w:type="dxa"/>
            </w:tcMar>
          </w:tcPr>
          <w:p>
            <w:r/>
            <w:r>
              <w:rPr>
                <w:b w:val="0"/>
                <w:sz w:val="16"/>
              </w:rPr>
              <w:t>INT REFERENCES materias(id)</w:t>
            </w:r>
          </w:p>
        </w:tc>
        <w:tc>
          <w:tcPr>
            <w:tcW w:type="dxa" w:w="3685"/>
            <w:vAlign w:val="center"/>
            <w:tcMar>
              <w:top w:w="80" w:type="dxa"/>
              <w:start w:w="80" w:type="dxa"/>
              <w:bottom w:w="80" w:type="dxa"/>
              <w:end w:w="80" w:type="dxa"/>
            </w:tcMar>
          </w:tcPr>
          <w:p>
            <w:r/>
            <w:r>
              <w:rPr>
                <w:b w:val="0"/>
                <w:sz w:val="16"/>
              </w:rPr>
              <w:t>Materia controlada.</w:t>
            </w:r>
          </w:p>
        </w:tc>
      </w:tr>
      <w:tr>
        <w:trPr>
          <w:cantSplit/>
        </w:trPr>
        <w:tc>
          <w:tcPr>
            <w:tcW w:type="dxa" w:w="2268"/>
            <w:vAlign w:val="center"/>
            <w:tcMar>
              <w:top w:w="80" w:type="dxa"/>
              <w:start w:w="80" w:type="dxa"/>
              <w:bottom w:w="80" w:type="dxa"/>
              <w:end w:w="80" w:type="dxa"/>
            </w:tcMar>
          </w:tcPr>
          <w:p>
            <w:r/>
            <w:r>
              <w:rPr>
                <w:b w:val="0"/>
                <w:sz w:val="16"/>
              </w:rPr>
              <w:t>nivel</w:t>
            </w:r>
          </w:p>
        </w:tc>
        <w:tc>
          <w:tcPr>
            <w:tcW w:type="dxa" w:w="3402"/>
            <w:vAlign w:val="center"/>
            <w:tcMar>
              <w:top w:w="80" w:type="dxa"/>
              <w:start w:w="80" w:type="dxa"/>
              <w:bottom w:w="80" w:type="dxa"/>
              <w:end w:w="80" w:type="dxa"/>
            </w:tcMar>
          </w:tcPr>
          <w:p>
            <w:r/>
            <w:r>
              <w:rPr>
                <w:b w:val="0"/>
                <w:sz w:val="16"/>
              </w:rPr>
              <w:t>VARCHAR(20) NOT NULL</w:t>
            </w:r>
          </w:p>
        </w:tc>
        <w:tc>
          <w:tcPr>
            <w:tcW w:type="dxa" w:w="3685"/>
            <w:vAlign w:val="center"/>
            <w:tcMar>
              <w:top w:w="80" w:type="dxa"/>
              <w:start w:w="80" w:type="dxa"/>
              <w:bottom w:w="80" w:type="dxa"/>
              <w:end w:w="80" w:type="dxa"/>
            </w:tcMar>
          </w:tcPr>
          <w:p>
            <w:r/>
            <w:r>
              <w:rPr>
                <w:b w:val="0"/>
                <w:sz w:val="16"/>
              </w:rPr>
              <w:t>Primaria, Secundaria o Ambos.</w:t>
            </w:r>
          </w:p>
        </w:tc>
      </w:tr>
      <w:tr>
        <w:trPr>
          <w:cantSplit/>
        </w:trPr>
        <w:tc>
          <w:tcPr>
            <w:tcW w:type="dxa" w:w="2268"/>
            <w:vAlign w:val="center"/>
            <w:tcMar>
              <w:top w:w="80" w:type="dxa"/>
              <w:start w:w="80" w:type="dxa"/>
              <w:bottom w:w="80" w:type="dxa"/>
              <w:end w:w="80" w:type="dxa"/>
            </w:tcMar>
          </w:tcPr>
          <w:p>
            <w:r/>
            <w:r>
              <w:rPr>
                <w:b w:val="0"/>
                <w:sz w:val="16"/>
              </w:rPr>
              <w:t>isbn_editorial</w:t>
            </w:r>
          </w:p>
        </w:tc>
        <w:tc>
          <w:tcPr>
            <w:tcW w:type="dxa" w:w="3402"/>
            <w:vAlign w:val="center"/>
            <w:tcMar>
              <w:top w:w="80" w:type="dxa"/>
              <w:start w:w="80" w:type="dxa"/>
              <w:bottom w:w="80" w:type="dxa"/>
              <w:end w:w="80" w:type="dxa"/>
            </w:tcMar>
          </w:tcPr>
          <w:p>
            <w:r/>
            <w:r>
              <w:rPr>
                <w:b w:val="0"/>
                <w:sz w:val="16"/>
              </w:rPr>
              <w:t>VARCHAR(100) NULL</w:t>
            </w:r>
          </w:p>
        </w:tc>
        <w:tc>
          <w:tcPr>
            <w:tcW w:type="dxa" w:w="3685"/>
            <w:vAlign w:val="center"/>
            <w:tcMar>
              <w:top w:w="80" w:type="dxa"/>
              <w:start w:w="80" w:type="dxa"/>
              <w:bottom w:w="80" w:type="dxa"/>
              <w:end w:w="80" w:type="dxa"/>
            </w:tcMar>
          </w:tcPr>
          <w:p>
            <w:r/>
            <w:r>
              <w:rPr>
                <w:b w:val="0"/>
                <w:sz w:val="16"/>
              </w:rPr>
              <w:t>ISBN/editorial u otro dato bibliográfico opcional.</w:t>
            </w:r>
          </w:p>
        </w:tc>
      </w:tr>
      <w:tr>
        <w:trPr>
          <w:cantSplit/>
        </w:trPr>
        <w:tc>
          <w:tcPr>
            <w:tcW w:type="dxa" w:w="2268"/>
            <w:vAlign w:val="center"/>
            <w:tcMar>
              <w:top w:w="80" w:type="dxa"/>
              <w:start w:w="80" w:type="dxa"/>
              <w:bottom w:w="80" w:type="dxa"/>
              <w:end w:w="80" w:type="dxa"/>
            </w:tcMar>
          </w:tcPr>
          <w:p>
            <w:r/>
            <w:r>
              <w:rPr>
                <w:b w:val="0"/>
                <w:sz w:val="16"/>
              </w:rPr>
              <w:t>activo</w:t>
            </w:r>
          </w:p>
        </w:tc>
        <w:tc>
          <w:tcPr>
            <w:tcW w:type="dxa" w:w="3402"/>
            <w:vAlign w:val="center"/>
            <w:tcMar>
              <w:top w:w="80" w:type="dxa"/>
              <w:start w:w="80" w:type="dxa"/>
              <w:bottom w:w="80" w:type="dxa"/>
              <w:end w:w="80" w:type="dxa"/>
            </w:tcMar>
          </w:tcPr>
          <w:p>
            <w:r/>
            <w:r>
              <w:rPr>
                <w:b w:val="0"/>
                <w:sz w:val="16"/>
              </w:rPr>
              <w:t>BOOLEAN DEFAULT TRUE</w:t>
            </w:r>
          </w:p>
        </w:tc>
        <w:tc>
          <w:tcPr>
            <w:tcW w:type="dxa" w:w="3685"/>
            <w:vAlign w:val="center"/>
            <w:tcMar>
              <w:top w:w="80" w:type="dxa"/>
              <w:start w:w="80" w:type="dxa"/>
              <w:bottom w:w="80" w:type="dxa"/>
              <w:end w:w="80" w:type="dxa"/>
            </w:tcMar>
          </w:tcPr>
          <w:p>
            <w:r/>
            <w:r>
              <w:rPr>
                <w:b w:val="0"/>
                <w:sz w:val="16"/>
              </w:rPr>
              <w:t>Desactivación lógica.</w:t>
            </w:r>
          </w:p>
        </w:tc>
      </w:tr>
      <w:tr>
        <w:trPr>
          <w:cantSplit/>
        </w:trPr>
        <w:tc>
          <w:tcPr>
            <w:tcW w:type="dxa" w:w="2268"/>
            <w:vAlign w:val="center"/>
            <w:tcMar>
              <w:top w:w="80" w:type="dxa"/>
              <w:start w:w="80" w:type="dxa"/>
              <w:bottom w:w="80" w:type="dxa"/>
              <w:end w:w="80" w:type="dxa"/>
            </w:tcMar>
          </w:tcPr>
          <w:p>
            <w:r/>
            <w:r>
              <w:rPr>
                <w:b w:val="0"/>
                <w:sz w:val="16"/>
              </w:rPr>
              <w:t>fecha_registro</w:t>
            </w:r>
          </w:p>
        </w:tc>
        <w:tc>
          <w:tcPr>
            <w:tcW w:type="dxa" w:w="3402"/>
            <w:vAlign w:val="center"/>
            <w:tcMar>
              <w:top w:w="80" w:type="dxa"/>
              <w:start w:w="80" w:type="dxa"/>
              <w:bottom w:w="80" w:type="dxa"/>
              <w:end w:w="80" w:type="dxa"/>
            </w:tcMar>
          </w:tcPr>
          <w:p>
            <w:r/>
            <w:r>
              <w:rPr>
                <w:b w:val="0"/>
                <w:sz w:val="16"/>
              </w:rPr>
              <w:t>TIMESTAMP DEFAULT CURRENT_TIMESTAMP</w:t>
            </w:r>
          </w:p>
        </w:tc>
        <w:tc>
          <w:tcPr>
            <w:tcW w:type="dxa" w:w="3685"/>
            <w:vAlign w:val="center"/>
            <w:tcMar>
              <w:top w:w="80" w:type="dxa"/>
              <w:start w:w="80" w:type="dxa"/>
              <w:bottom w:w="80" w:type="dxa"/>
              <w:end w:w="80" w:type="dxa"/>
            </w:tcMar>
          </w:tcPr>
          <w:p>
            <w:r/>
            <w:r>
              <w:rPr>
                <w:b w:val="0"/>
                <w:sz w:val="16"/>
              </w:rPr>
              <w:t>Fecha de incorporación.</w:t>
            </w:r>
          </w:p>
        </w:tc>
      </w:tr>
    </w:tbl>
    <w:p/>
    <w:p>
      <w:pPr>
        <w:pStyle w:val="Heading2"/>
        <w:keepNext/>
      </w:pPr>
      <w:r>
        <w:t>8.4 Tabla ejemplares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vAlign w:val="center"/>
            <w:tcMar>
              <w:top w:w="80" w:type="dxa"/>
              <w:start w:w="80" w:type="dxa"/>
              <w:bottom w:w="80" w:type="dxa"/>
              <w:end w:w="80" w:type="dxa"/>
            </w:tcMar>
          </w:tcPr>
          <w:p>
            <w:r/>
            <w:r>
              <w:rPr>
                <w:b/>
                <w:color w:val="FFFFFF"/>
                <w:sz w:val="16"/>
              </w:rPr>
              <w:t>Campo</w:t>
            </w:r>
          </w:p>
        </w:tc>
        <w:tc>
          <w:tcPr>
            <w:tcW w:type="dxa" w:w="3402"/>
            <w:shd w:fill="1F4E78"/>
            <w:vAlign w:val="center"/>
            <w:tcMar>
              <w:top w:w="80" w:type="dxa"/>
              <w:start w:w="80" w:type="dxa"/>
              <w:bottom w:w="80" w:type="dxa"/>
              <w:end w:w="80" w:type="dxa"/>
            </w:tcMar>
          </w:tcPr>
          <w:p>
            <w:r/>
            <w:r>
              <w:rPr>
                <w:b/>
                <w:color w:val="FFFFFF"/>
                <w:sz w:val="16"/>
              </w:rPr>
              <w:t>Tipo / restricción</w:t>
            </w:r>
          </w:p>
        </w:tc>
        <w:tc>
          <w:tcPr>
            <w:tcW w:type="dxa" w:w="3685"/>
            <w:shd w:fill="1F4E78"/>
            <w:vAlign w:val="center"/>
            <w:tcMar>
              <w:top w:w="80" w:type="dxa"/>
              <w:start w:w="80" w:type="dxa"/>
              <w:bottom w:w="80" w:type="dxa"/>
              <w:end w:w="80" w:type="dxa"/>
            </w:tcMar>
          </w:tcPr>
          <w:p>
            <w:r/>
            <w:r>
              <w:rPr>
                <w:b/>
                <w:color w:val="FFFFFF"/>
                <w:sz w:val="16"/>
              </w:rPr>
              <w:t>Propósito</w:t>
            </w:r>
          </w:p>
        </w:tc>
      </w:tr>
      <w:tr>
        <w:trPr>
          <w:cantSplit/>
        </w:trPr>
        <w:tc>
          <w:tcPr>
            <w:tcW w:type="dxa" w:w="2268"/>
            <w:vAlign w:val="center"/>
            <w:tcMar>
              <w:top w:w="80" w:type="dxa"/>
              <w:start w:w="80" w:type="dxa"/>
              <w:bottom w:w="80" w:type="dxa"/>
              <w:end w:w="80" w:type="dxa"/>
            </w:tcMar>
          </w:tcPr>
          <w:p>
            <w:r/>
            <w:r>
              <w:rPr>
                <w:b w:val="0"/>
                <w:sz w:val="16"/>
              </w:rPr>
              <w:t>id</w:t>
            </w:r>
          </w:p>
        </w:tc>
        <w:tc>
          <w:tcPr>
            <w:tcW w:type="dxa" w:w="3402"/>
            <w:vAlign w:val="center"/>
            <w:tcMar>
              <w:top w:w="80" w:type="dxa"/>
              <w:start w:w="80" w:type="dxa"/>
              <w:bottom w:w="80" w:type="dxa"/>
              <w:end w:w="80" w:type="dxa"/>
            </w:tcMar>
          </w:tcPr>
          <w:p>
            <w:r/>
            <w:r>
              <w:rPr>
                <w:b w:val="0"/>
                <w:sz w:val="16"/>
              </w:rPr>
              <w:t>SERIAL PRIMARY KEY</w:t>
            </w:r>
          </w:p>
        </w:tc>
        <w:tc>
          <w:tcPr>
            <w:tcW w:type="dxa" w:w="3685"/>
            <w:vAlign w:val="center"/>
            <w:tcMar>
              <w:top w:w="80" w:type="dxa"/>
              <w:start w:w="80" w:type="dxa"/>
              <w:bottom w:w="80" w:type="dxa"/>
              <w:end w:w="80" w:type="dxa"/>
            </w:tcMar>
          </w:tcPr>
          <w:p>
            <w:r/>
            <w:r>
              <w:rPr>
                <w:b w:val="0"/>
                <w:sz w:val="16"/>
              </w:rPr>
              <w:t>Ejemplar físico.</w:t>
            </w:r>
          </w:p>
        </w:tc>
      </w:tr>
      <w:tr>
        <w:trPr>
          <w:cantSplit/>
        </w:trPr>
        <w:tc>
          <w:tcPr>
            <w:tcW w:type="dxa" w:w="2268"/>
            <w:vAlign w:val="center"/>
            <w:tcMar>
              <w:top w:w="80" w:type="dxa"/>
              <w:start w:w="80" w:type="dxa"/>
              <w:bottom w:w="80" w:type="dxa"/>
              <w:end w:w="80" w:type="dxa"/>
            </w:tcMar>
          </w:tcPr>
          <w:p>
            <w:r/>
            <w:r>
              <w:rPr>
                <w:b w:val="0"/>
                <w:sz w:val="16"/>
              </w:rPr>
              <w:t>libro_id</w:t>
            </w:r>
          </w:p>
        </w:tc>
        <w:tc>
          <w:tcPr>
            <w:tcW w:type="dxa" w:w="3402"/>
            <w:vAlign w:val="center"/>
            <w:tcMar>
              <w:top w:w="80" w:type="dxa"/>
              <w:start w:w="80" w:type="dxa"/>
              <w:bottom w:w="80" w:type="dxa"/>
              <w:end w:w="80" w:type="dxa"/>
            </w:tcMar>
          </w:tcPr>
          <w:p>
            <w:r/>
            <w:r>
              <w:rPr>
                <w:b w:val="0"/>
                <w:sz w:val="16"/>
              </w:rPr>
              <w:t>INT REFERENCES libros(id)</w:t>
            </w:r>
          </w:p>
        </w:tc>
        <w:tc>
          <w:tcPr>
            <w:tcW w:type="dxa" w:w="3685"/>
            <w:vAlign w:val="center"/>
            <w:tcMar>
              <w:top w:w="80" w:type="dxa"/>
              <w:start w:w="80" w:type="dxa"/>
              <w:bottom w:w="80" w:type="dxa"/>
              <w:end w:w="80" w:type="dxa"/>
            </w:tcMar>
          </w:tcPr>
          <w:p>
            <w:r/>
            <w:r>
              <w:rPr>
                <w:b w:val="0"/>
                <w:sz w:val="16"/>
              </w:rPr>
              <w:t>Título al que pertenece.</w:t>
            </w:r>
          </w:p>
        </w:tc>
      </w:tr>
      <w:tr>
        <w:trPr>
          <w:cantSplit/>
        </w:trPr>
        <w:tc>
          <w:tcPr>
            <w:tcW w:type="dxa" w:w="2268"/>
            <w:vAlign w:val="center"/>
            <w:tcMar>
              <w:top w:w="80" w:type="dxa"/>
              <w:start w:w="80" w:type="dxa"/>
              <w:bottom w:w="80" w:type="dxa"/>
              <w:end w:w="80" w:type="dxa"/>
            </w:tcMar>
          </w:tcPr>
          <w:p>
            <w:r/>
            <w:r>
              <w:rPr>
                <w:b w:val="0"/>
                <w:sz w:val="16"/>
              </w:rPr>
              <w:t>codigo_qr</w:t>
            </w:r>
          </w:p>
        </w:tc>
        <w:tc>
          <w:tcPr>
            <w:tcW w:type="dxa" w:w="3402"/>
            <w:vAlign w:val="center"/>
            <w:tcMar>
              <w:top w:w="80" w:type="dxa"/>
              <w:start w:w="80" w:type="dxa"/>
              <w:bottom w:w="80" w:type="dxa"/>
              <w:end w:w="80" w:type="dxa"/>
            </w:tcMar>
          </w:tcPr>
          <w:p>
            <w:r/>
            <w:r>
              <w:rPr>
                <w:b w:val="0"/>
                <w:sz w:val="16"/>
              </w:rPr>
              <w:t>VARCHAR(50) UNIQUE NOT NULL</w:t>
            </w:r>
          </w:p>
        </w:tc>
        <w:tc>
          <w:tcPr>
            <w:tcW w:type="dxa" w:w="3685"/>
            <w:vAlign w:val="center"/>
            <w:tcMar>
              <w:top w:w="80" w:type="dxa"/>
              <w:start w:w="80" w:type="dxa"/>
              <w:bottom w:w="80" w:type="dxa"/>
              <w:end w:w="80" w:type="dxa"/>
            </w:tcMar>
          </w:tcPr>
          <w:p>
            <w:r/>
            <w:r>
              <w:rPr>
                <w:b w:val="0"/>
                <w:sz w:val="16"/>
              </w:rPr>
              <w:t>Código estable, p. ej. LIB-012-EJ01.</w:t>
            </w:r>
          </w:p>
        </w:tc>
      </w:tr>
      <w:tr>
        <w:trPr>
          <w:cantSplit/>
        </w:trPr>
        <w:tc>
          <w:tcPr>
            <w:tcW w:type="dxa" w:w="2268"/>
            <w:vAlign w:val="center"/>
            <w:tcMar>
              <w:top w:w="80" w:type="dxa"/>
              <w:start w:w="80" w:type="dxa"/>
              <w:bottom w:w="80" w:type="dxa"/>
              <w:end w:w="80" w:type="dxa"/>
            </w:tcMar>
          </w:tcPr>
          <w:p>
            <w:r/>
            <w:r>
              <w:rPr>
                <w:b w:val="0"/>
                <w:sz w:val="16"/>
              </w:rPr>
              <w:t>estado_fisico</w:t>
            </w:r>
          </w:p>
        </w:tc>
        <w:tc>
          <w:tcPr>
            <w:tcW w:type="dxa" w:w="3402"/>
            <w:vAlign w:val="center"/>
            <w:tcMar>
              <w:top w:w="80" w:type="dxa"/>
              <w:start w:w="80" w:type="dxa"/>
              <w:bottom w:w="80" w:type="dxa"/>
              <w:end w:w="80" w:type="dxa"/>
            </w:tcMar>
          </w:tcPr>
          <w:p>
            <w:r/>
            <w:r>
              <w:rPr>
                <w:b w:val="0"/>
                <w:sz w:val="16"/>
              </w:rPr>
              <w:t>VARCHAR(20) DEFAULT 'Operativo'</w:t>
            </w:r>
          </w:p>
        </w:tc>
        <w:tc>
          <w:tcPr>
            <w:tcW w:type="dxa" w:w="3685"/>
            <w:vAlign w:val="center"/>
            <w:tcMar>
              <w:top w:w="80" w:type="dxa"/>
              <w:start w:w="80" w:type="dxa"/>
              <w:bottom w:w="80" w:type="dxa"/>
              <w:end w:w="80" w:type="dxa"/>
            </w:tcMar>
          </w:tcPr>
          <w:p>
            <w:r/>
            <w:r>
              <w:rPr>
                <w:b w:val="0"/>
                <w:sz w:val="16"/>
              </w:rPr>
              <w:t>Operativo o Dañado.</w:t>
            </w:r>
          </w:p>
        </w:tc>
      </w:tr>
      <w:tr>
        <w:trPr>
          <w:cantSplit/>
        </w:trPr>
        <w:tc>
          <w:tcPr>
            <w:tcW w:type="dxa" w:w="2268"/>
            <w:vAlign w:val="center"/>
            <w:tcMar>
              <w:top w:w="80" w:type="dxa"/>
              <w:start w:w="80" w:type="dxa"/>
              <w:bottom w:w="80" w:type="dxa"/>
              <w:end w:w="80" w:type="dxa"/>
            </w:tcMar>
          </w:tcPr>
          <w:p>
            <w:r/>
            <w:r>
              <w:rPr>
                <w:b w:val="0"/>
                <w:sz w:val="16"/>
              </w:rPr>
              <w:t>activo</w:t>
            </w:r>
          </w:p>
        </w:tc>
        <w:tc>
          <w:tcPr>
            <w:tcW w:type="dxa" w:w="3402"/>
            <w:vAlign w:val="center"/>
            <w:tcMar>
              <w:top w:w="80" w:type="dxa"/>
              <w:start w:w="80" w:type="dxa"/>
              <w:bottom w:w="80" w:type="dxa"/>
              <w:end w:w="80" w:type="dxa"/>
            </w:tcMar>
          </w:tcPr>
          <w:p>
            <w:r/>
            <w:r>
              <w:rPr>
                <w:b w:val="0"/>
                <w:sz w:val="16"/>
              </w:rPr>
              <w:t>BOOLEAN DEFAULT TRUE</w:t>
            </w:r>
          </w:p>
        </w:tc>
        <w:tc>
          <w:tcPr>
            <w:tcW w:type="dxa" w:w="3685"/>
            <w:vAlign w:val="center"/>
            <w:tcMar>
              <w:top w:w="80" w:type="dxa"/>
              <w:start w:w="80" w:type="dxa"/>
              <w:bottom w:w="80" w:type="dxa"/>
              <w:end w:w="80" w:type="dxa"/>
            </w:tcMar>
          </w:tcPr>
          <w:p>
            <w:r/>
            <w:r>
              <w:rPr>
                <w:b w:val="0"/>
                <w:sz w:val="16"/>
              </w:rPr>
              <w:t>Retiro lógico del ejemplar.</w:t>
            </w:r>
          </w:p>
        </w:tc>
      </w:tr>
      <w:tr>
        <w:trPr>
          <w:cantSplit/>
        </w:trPr>
        <w:tc>
          <w:tcPr>
            <w:tcW w:type="dxa" w:w="2268"/>
            <w:vAlign w:val="center"/>
            <w:tcMar>
              <w:top w:w="80" w:type="dxa"/>
              <w:start w:w="80" w:type="dxa"/>
              <w:bottom w:w="80" w:type="dxa"/>
              <w:end w:w="80" w:type="dxa"/>
            </w:tcMar>
          </w:tcPr>
          <w:p>
            <w:r/>
            <w:r>
              <w:rPr>
                <w:b w:val="0"/>
                <w:sz w:val="16"/>
              </w:rPr>
              <w:t>fecha_registro</w:t>
            </w:r>
          </w:p>
        </w:tc>
        <w:tc>
          <w:tcPr>
            <w:tcW w:type="dxa" w:w="3402"/>
            <w:vAlign w:val="center"/>
            <w:tcMar>
              <w:top w:w="80" w:type="dxa"/>
              <w:start w:w="80" w:type="dxa"/>
              <w:bottom w:w="80" w:type="dxa"/>
              <w:end w:w="80" w:type="dxa"/>
            </w:tcMar>
          </w:tcPr>
          <w:p>
            <w:r/>
            <w:r>
              <w:rPr>
                <w:b w:val="0"/>
                <w:sz w:val="16"/>
              </w:rPr>
              <w:t>TIMESTAMP DEFAULT CURRENT_TIMESTAMP</w:t>
            </w:r>
          </w:p>
        </w:tc>
        <w:tc>
          <w:tcPr>
            <w:tcW w:type="dxa" w:w="3685"/>
            <w:vAlign w:val="center"/>
            <w:tcMar>
              <w:top w:w="80" w:type="dxa"/>
              <w:start w:w="80" w:type="dxa"/>
              <w:bottom w:w="80" w:type="dxa"/>
              <w:end w:w="80" w:type="dxa"/>
            </w:tcMar>
          </w:tcPr>
          <w:p>
            <w:r/>
            <w:r>
              <w:rPr>
                <w:b w:val="0"/>
                <w:sz w:val="16"/>
              </w:rPr>
              <w:t>Trazabilidad.</w:t>
            </w:r>
          </w:p>
        </w:tc>
      </w:tr>
    </w:tbl>
    <w:p/>
    <w:p>
      <w:pPr>
        <w:pStyle w:val="Heading2"/>
        <w:keepNext/>
      </w:pPr>
      <w:r>
        <w:t>8.5 Tabla lectores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vAlign w:val="center"/>
            <w:tcMar>
              <w:top w:w="80" w:type="dxa"/>
              <w:start w:w="80" w:type="dxa"/>
              <w:bottom w:w="80" w:type="dxa"/>
              <w:end w:w="80" w:type="dxa"/>
            </w:tcMar>
          </w:tcPr>
          <w:p>
            <w:r/>
            <w:r>
              <w:rPr>
                <w:b/>
                <w:color w:val="FFFFFF"/>
                <w:sz w:val="16"/>
              </w:rPr>
              <w:t>Campo</w:t>
            </w:r>
          </w:p>
        </w:tc>
        <w:tc>
          <w:tcPr>
            <w:tcW w:type="dxa" w:w="3402"/>
            <w:shd w:fill="1F4E78"/>
            <w:vAlign w:val="center"/>
            <w:tcMar>
              <w:top w:w="80" w:type="dxa"/>
              <w:start w:w="80" w:type="dxa"/>
              <w:bottom w:w="80" w:type="dxa"/>
              <w:end w:w="80" w:type="dxa"/>
            </w:tcMar>
          </w:tcPr>
          <w:p>
            <w:r/>
            <w:r>
              <w:rPr>
                <w:b/>
                <w:color w:val="FFFFFF"/>
                <w:sz w:val="16"/>
              </w:rPr>
              <w:t>Tipo / restricción</w:t>
            </w:r>
          </w:p>
        </w:tc>
        <w:tc>
          <w:tcPr>
            <w:tcW w:type="dxa" w:w="3685"/>
            <w:shd w:fill="1F4E78"/>
            <w:vAlign w:val="center"/>
            <w:tcMar>
              <w:top w:w="80" w:type="dxa"/>
              <w:start w:w="80" w:type="dxa"/>
              <w:bottom w:w="80" w:type="dxa"/>
              <w:end w:w="80" w:type="dxa"/>
            </w:tcMar>
          </w:tcPr>
          <w:p>
            <w:r/>
            <w:r>
              <w:rPr>
                <w:b/>
                <w:color w:val="FFFFFF"/>
                <w:sz w:val="16"/>
              </w:rPr>
              <w:t>Propósito</w:t>
            </w:r>
          </w:p>
        </w:tc>
      </w:tr>
      <w:tr>
        <w:trPr>
          <w:cantSplit/>
        </w:trPr>
        <w:tc>
          <w:tcPr>
            <w:tcW w:type="dxa" w:w="2268"/>
            <w:vAlign w:val="center"/>
            <w:tcMar>
              <w:top w:w="80" w:type="dxa"/>
              <w:start w:w="80" w:type="dxa"/>
              <w:bottom w:w="80" w:type="dxa"/>
              <w:end w:w="80" w:type="dxa"/>
            </w:tcMar>
          </w:tcPr>
          <w:p>
            <w:r/>
            <w:r>
              <w:rPr>
                <w:b w:val="0"/>
                <w:sz w:val="16"/>
              </w:rPr>
              <w:t>id</w:t>
            </w:r>
          </w:p>
        </w:tc>
        <w:tc>
          <w:tcPr>
            <w:tcW w:type="dxa" w:w="3402"/>
            <w:vAlign w:val="center"/>
            <w:tcMar>
              <w:top w:w="80" w:type="dxa"/>
              <w:start w:w="80" w:type="dxa"/>
              <w:bottom w:w="80" w:type="dxa"/>
              <w:end w:w="80" w:type="dxa"/>
            </w:tcMar>
          </w:tcPr>
          <w:p>
            <w:r/>
            <w:r>
              <w:rPr>
                <w:b w:val="0"/>
                <w:sz w:val="16"/>
              </w:rPr>
              <w:t>SERIAL PRIMARY KEY</w:t>
            </w:r>
          </w:p>
        </w:tc>
        <w:tc>
          <w:tcPr>
            <w:tcW w:type="dxa" w:w="3685"/>
            <w:vAlign w:val="center"/>
            <w:tcMar>
              <w:top w:w="80" w:type="dxa"/>
              <w:start w:w="80" w:type="dxa"/>
              <w:bottom w:w="80" w:type="dxa"/>
              <w:end w:w="80" w:type="dxa"/>
            </w:tcMar>
          </w:tcPr>
          <w:p>
            <w:r/>
            <w:r>
              <w:rPr>
                <w:b w:val="0"/>
                <w:sz w:val="16"/>
              </w:rPr>
              <w:t>Identificador persistente del lector.</w:t>
            </w:r>
          </w:p>
        </w:tc>
      </w:tr>
      <w:tr>
        <w:trPr>
          <w:cantSplit/>
        </w:trPr>
        <w:tc>
          <w:tcPr>
            <w:tcW w:type="dxa" w:w="2268"/>
            <w:vAlign w:val="center"/>
            <w:tcMar>
              <w:top w:w="80" w:type="dxa"/>
              <w:start w:w="80" w:type="dxa"/>
              <w:bottom w:w="80" w:type="dxa"/>
              <w:end w:w="80" w:type="dxa"/>
            </w:tcMar>
          </w:tcPr>
          <w:p>
            <w:r/>
            <w:r>
              <w:rPr>
                <w:b w:val="0"/>
                <w:sz w:val="16"/>
              </w:rPr>
              <w:t>nombres</w:t>
            </w:r>
          </w:p>
        </w:tc>
        <w:tc>
          <w:tcPr>
            <w:tcW w:type="dxa" w:w="3402"/>
            <w:vAlign w:val="center"/>
            <w:tcMar>
              <w:top w:w="80" w:type="dxa"/>
              <w:start w:w="80" w:type="dxa"/>
              <w:bottom w:w="80" w:type="dxa"/>
              <w:end w:w="80" w:type="dxa"/>
            </w:tcMar>
          </w:tcPr>
          <w:p>
            <w:r/>
            <w:r>
              <w:rPr>
                <w:b w:val="0"/>
                <w:sz w:val="16"/>
              </w:rPr>
              <w:t>VARCHAR(100) NOT NULL</w:t>
            </w:r>
          </w:p>
        </w:tc>
        <w:tc>
          <w:tcPr>
            <w:tcW w:type="dxa" w:w="3685"/>
            <w:vAlign w:val="center"/>
            <w:tcMar>
              <w:top w:w="80" w:type="dxa"/>
              <w:start w:w="80" w:type="dxa"/>
              <w:bottom w:w="80" w:type="dxa"/>
              <w:end w:w="80" w:type="dxa"/>
            </w:tcMar>
          </w:tcPr>
          <w:p>
            <w:r/>
            <w:r>
              <w:rPr>
                <w:b w:val="0"/>
                <w:sz w:val="16"/>
              </w:rPr>
              <w:t>Nombres.</w:t>
            </w:r>
          </w:p>
        </w:tc>
      </w:tr>
      <w:tr>
        <w:trPr>
          <w:cantSplit/>
        </w:trPr>
        <w:tc>
          <w:tcPr>
            <w:tcW w:type="dxa" w:w="2268"/>
            <w:vAlign w:val="center"/>
            <w:tcMar>
              <w:top w:w="80" w:type="dxa"/>
              <w:start w:w="80" w:type="dxa"/>
              <w:bottom w:w="80" w:type="dxa"/>
              <w:end w:w="80" w:type="dxa"/>
            </w:tcMar>
          </w:tcPr>
          <w:p>
            <w:r/>
            <w:r>
              <w:rPr>
                <w:b w:val="0"/>
                <w:sz w:val="16"/>
              </w:rPr>
              <w:t>apellidos</w:t>
            </w:r>
          </w:p>
        </w:tc>
        <w:tc>
          <w:tcPr>
            <w:tcW w:type="dxa" w:w="3402"/>
            <w:vAlign w:val="center"/>
            <w:tcMar>
              <w:top w:w="80" w:type="dxa"/>
              <w:start w:w="80" w:type="dxa"/>
              <w:bottom w:w="80" w:type="dxa"/>
              <w:end w:w="80" w:type="dxa"/>
            </w:tcMar>
          </w:tcPr>
          <w:p>
            <w:r/>
            <w:r>
              <w:rPr>
                <w:b w:val="0"/>
                <w:sz w:val="16"/>
              </w:rPr>
              <w:t>VARCHAR(100) NOT NULL</w:t>
            </w:r>
          </w:p>
        </w:tc>
        <w:tc>
          <w:tcPr>
            <w:tcW w:type="dxa" w:w="3685"/>
            <w:vAlign w:val="center"/>
            <w:tcMar>
              <w:top w:w="80" w:type="dxa"/>
              <w:start w:w="80" w:type="dxa"/>
              <w:bottom w:w="80" w:type="dxa"/>
              <w:end w:w="80" w:type="dxa"/>
            </w:tcMar>
          </w:tcPr>
          <w:p>
            <w:r/>
            <w:r>
              <w:rPr>
                <w:b w:val="0"/>
                <w:sz w:val="16"/>
              </w:rPr>
              <w:t>Apellidos.</w:t>
            </w:r>
          </w:p>
        </w:tc>
      </w:tr>
      <w:tr>
        <w:trPr>
          <w:cantSplit/>
        </w:trPr>
        <w:tc>
          <w:tcPr>
            <w:tcW w:type="dxa" w:w="2268"/>
            <w:vAlign w:val="center"/>
            <w:tcMar>
              <w:top w:w="80" w:type="dxa"/>
              <w:start w:w="80" w:type="dxa"/>
              <w:bottom w:w="80" w:type="dxa"/>
              <w:end w:w="80" w:type="dxa"/>
            </w:tcMar>
          </w:tcPr>
          <w:p>
            <w:r/>
            <w:r>
              <w:rPr>
                <w:b w:val="0"/>
                <w:sz w:val="16"/>
              </w:rPr>
              <w:t>activo</w:t>
            </w:r>
          </w:p>
        </w:tc>
        <w:tc>
          <w:tcPr>
            <w:tcW w:type="dxa" w:w="3402"/>
            <w:vAlign w:val="center"/>
            <w:tcMar>
              <w:top w:w="80" w:type="dxa"/>
              <w:start w:w="80" w:type="dxa"/>
              <w:bottom w:w="80" w:type="dxa"/>
              <w:end w:w="80" w:type="dxa"/>
            </w:tcMar>
          </w:tcPr>
          <w:p>
            <w:r/>
            <w:r>
              <w:rPr>
                <w:b w:val="0"/>
                <w:sz w:val="16"/>
              </w:rPr>
              <w:t>BOOLEAN DEFAULT TRUE</w:t>
            </w:r>
          </w:p>
        </w:tc>
        <w:tc>
          <w:tcPr>
            <w:tcW w:type="dxa" w:w="3685"/>
            <w:vAlign w:val="center"/>
            <w:tcMar>
              <w:top w:w="80" w:type="dxa"/>
              <w:start w:w="80" w:type="dxa"/>
              <w:bottom w:w="80" w:type="dxa"/>
              <w:end w:w="80" w:type="dxa"/>
            </w:tcMar>
          </w:tcPr>
          <w:p>
            <w:r/>
            <w:r>
              <w:rPr>
                <w:b w:val="0"/>
                <w:sz w:val="16"/>
              </w:rPr>
              <w:t>Control lógico del registro.</w:t>
            </w:r>
          </w:p>
        </w:tc>
      </w:tr>
      <w:tr>
        <w:trPr>
          <w:cantSplit/>
        </w:trPr>
        <w:tc>
          <w:tcPr>
            <w:tcW w:type="dxa" w:w="2268"/>
            <w:vAlign w:val="center"/>
            <w:tcMar>
              <w:top w:w="80" w:type="dxa"/>
              <w:start w:w="80" w:type="dxa"/>
              <w:bottom w:w="80" w:type="dxa"/>
              <w:end w:w="80" w:type="dxa"/>
            </w:tcMar>
          </w:tcPr>
          <w:p>
            <w:r/>
            <w:r>
              <w:rPr>
                <w:b w:val="0"/>
                <w:sz w:val="16"/>
              </w:rPr>
              <w:t>fecha_registro</w:t>
            </w:r>
          </w:p>
        </w:tc>
        <w:tc>
          <w:tcPr>
            <w:tcW w:type="dxa" w:w="3402"/>
            <w:vAlign w:val="center"/>
            <w:tcMar>
              <w:top w:w="80" w:type="dxa"/>
              <w:start w:w="80" w:type="dxa"/>
              <w:bottom w:w="80" w:type="dxa"/>
              <w:end w:w="80" w:type="dxa"/>
            </w:tcMar>
          </w:tcPr>
          <w:p>
            <w:r/>
            <w:r>
              <w:rPr>
                <w:b w:val="0"/>
                <w:sz w:val="16"/>
              </w:rPr>
              <w:t>TIMESTAMP DEFAULT CURRENT_TIMESTAMP</w:t>
            </w:r>
          </w:p>
        </w:tc>
        <w:tc>
          <w:tcPr>
            <w:tcW w:type="dxa" w:w="3685"/>
            <w:vAlign w:val="center"/>
            <w:tcMar>
              <w:top w:w="80" w:type="dxa"/>
              <w:start w:w="80" w:type="dxa"/>
              <w:bottom w:w="80" w:type="dxa"/>
              <w:end w:w="80" w:type="dxa"/>
            </w:tcMar>
          </w:tcPr>
          <w:p>
            <w:r/>
            <w:r>
              <w:rPr>
                <w:b w:val="0"/>
                <w:sz w:val="16"/>
              </w:rPr>
              <w:t>Primera creación.</w:t>
            </w:r>
          </w:p>
        </w:tc>
      </w:tr>
    </w:tbl>
    <w:p/>
    <w:tbl>
      <w:tblPr>
        <w:tblW w:type="auto" w:w="0"/>
        <w:jc w:val="center"/>
        <w:tblLook w:firstColumn="1" w:firstRow="1" w:lastColumn="0" w:lastRow="0" w:noHBand="0" w:noVBand="1" w:val="04A0"/>
      </w:tblPr>
      <w:tblGrid>
        <w:gridCol w:w="9638"/>
      </w:tblGrid>
      <w:tr>
        <w:trPr>
          <w:cantSplit/>
        </w:trPr>
        <w:tc>
          <w:tcPr>
            <w:tcW w:type="dxa" w:w="9638"/>
            <w:shd w:fill="E2F0D9"/>
            <w:tcMar>
              <w:top w:w="120" w:type="dxa"/>
              <w:start w:w="150" w:type="dxa"/>
              <w:bottom w:w="120" w:type="dxa"/>
              <w:end w:w="150" w:type="dxa"/>
            </w:tcMar>
          </w:tcPr>
          <w:p>
            <w:r>
              <w:rPr>
                <w:b/>
                <w:color w:val="1F4E78"/>
              </w:rPr>
              <w:t xml:space="preserve">Decisión clave: </w:t>
            </w:r>
            <w:r>
              <w:t>El lector NO almacena grado, sección ni nivel académico de forma permanente. Esos datos se registran en cada préstamo, por lo que el sistema no requiere mantenimiento anual de estudiantes.</w:t>
            </w:r>
          </w:p>
        </w:tc>
      </w:tr>
    </w:tbl>
    <w:p/>
    <w:p>
      <w:pPr>
        <w:pStyle w:val="Heading2"/>
        <w:keepNext/>
      </w:pPr>
      <w:r>
        <w:t>8.6 Tabla prestamos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vAlign w:val="center"/>
            <w:tcMar>
              <w:top w:w="80" w:type="dxa"/>
              <w:start w:w="80" w:type="dxa"/>
              <w:bottom w:w="80" w:type="dxa"/>
              <w:end w:w="80" w:type="dxa"/>
            </w:tcMar>
          </w:tcPr>
          <w:p>
            <w:r/>
            <w:r>
              <w:rPr>
                <w:b/>
                <w:color w:val="FFFFFF"/>
                <w:sz w:val="15"/>
              </w:rPr>
              <w:t>Campo</w:t>
            </w:r>
          </w:p>
        </w:tc>
        <w:tc>
          <w:tcPr>
            <w:tcW w:type="dxa" w:w="3402"/>
            <w:shd w:fill="1F4E78"/>
            <w:vAlign w:val="center"/>
            <w:tcMar>
              <w:top w:w="80" w:type="dxa"/>
              <w:start w:w="80" w:type="dxa"/>
              <w:bottom w:w="80" w:type="dxa"/>
              <w:end w:w="80" w:type="dxa"/>
            </w:tcMar>
          </w:tcPr>
          <w:p>
            <w:r/>
            <w:r>
              <w:rPr>
                <w:b/>
                <w:color w:val="FFFFFF"/>
                <w:sz w:val="15"/>
              </w:rPr>
              <w:t>Tipo / restricción</w:t>
            </w:r>
          </w:p>
        </w:tc>
        <w:tc>
          <w:tcPr>
            <w:tcW w:type="dxa" w:w="3685"/>
            <w:shd w:fill="1F4E78"/>
            <w:vAlign w:val="center"/>
            <w:tcMar>
              <w:top w:w="80" w:type="dxa"/>
              <w:start w:w="80" w:type="dxa"/>
              <w:bottom w:w="80" w:type="dxa"/>
              <w:end w:w="80" w:type="dxa"/>
            </w:tcMar>
          </w:tcPr>
          <w:p>
            <w:r/>
            <w:r>
              <w:rPr>
                <w:b/>
                <w:color w:val="FFFFFF"/>
                <w:sz w:val="15"/>
              </w:rPr>
              <w:t>Propósito</w:t>
            </w:r>
          </w:p>
        </w:tc>
      </w:tr>
      <w:tr>
        <w:trPr>
          <w:cantSplit/>
        </w:trPr>
        <w:tc>
          <w:tcPr>
            <w:tcW w:type="dxa" w:w="2268"/>
            <w:vAlign w:val="center"/>
            <w:tcMar>
              <w:top w:w="80" w:type="dxa"/>
              <w:start w:w="80" w:type="dxa"/>
              <w:bottom w:w="80" w:type="dxa"/>
              <w:end w:w="80" w:type="dxa"/>
            </w:tcMar>
          </w:tcPr>
          <w:p>
            <w:r/>
            <w:r>
              <w:rPr>
                <w:b w:val="0"/>
                <w:sz w:val="15"/>
              </w:rPr>
              <w:t>id</w:t>
            </w:r>
          </w:p>
        </w:tc>
        <w:tc>
          <w:tcPr>
            <w:tcW w:type="dxa" w:w="3402"/>
            <w:vAlign w:val="center"/>
            <w:tcMar>
              <w:top w:w="80" w:type="dxa"/>
              <w:start w:w="80" w:type="dxa"/>
              <w:bottom w:w="80" w:type="dxa"/>
              <w:end w:w="80" w:type="dxa"/>
            </w:tcMar>
          </w:tcPr>
          <w:p>
            <w:r/>
            <w:r>
              <w:rPr>
                <w:b w:val="0"/>
                <w:sz w:val="15"/>
              </w:rPr>
              <w:t>SERIAL PRIMARY KEY</w:t>
            </w:r>
          </w:p>
        </w:tc>
        <w:tc>
          <w:tcPr>
            <w:tcW w:type="dxa" w:w="3685"/>
            <w:vAlign w:val="center"/>
            <w:tcMar>
              <w:top w:w="80" w:type="dxa"/>
              <w:start w:w="80" w:type="dxa"/>
              <w:bottom w:w="80" w:type="dxa"/>
              <w:end w:w="80" w:type="dxa"/>
            </w:tcMar>
          </w:tcPr>
          <w:p>
            <w:r/>
            <w:r>
              <w:rPr>
                <w:b w:val="0"/>
                <w:sz w:val="15"/>
              </w:rPr>
              <w:t>Identificador del préstamo.</w:t>
            </w:r>
          </w:p>
        </w:tc>
      </w:tr>
      <w:tr>
        <w:trPr>
          <w:cantSplit/>
        </w:trPr>
        <w:tc>
          <w:tcPr>
            <w:tcW w:type="dxa" w:w="2268"/>
            <w:vAlign w:val="center"/>
            <w:tcMar>
              <w:top w:w="80" w:type="dxa"/>
              <w:start w:w="80" w:type="dxa"/>
              <w:bottom w:w="80" w:type="dxa"/>
              <w:end w:w="80" w:type="dxa"/>
            </w:tcMar>
          </w:tcPr>
          <w:p>
            <w:r/>
            <w:r>
              <w:rPr>
                <w:b w:val="0"/>
                <w:sz w:val="15"/>
              </w:rPr>
              <w:t>lector_id</w:t>
            </w:r>
          </w:p>
        </w:tc>
        <w:tc>
          <w:tcPr>
            <w:tcW w:type="dxa" w:w="3402"/>
            <w:vAlign w:val="center"/>
            <w:tcMar>
              <w:top w:w="80" w:type="dxa"/>
              <w:start w:w="80" w:type="dxa"/>
              <w:bottom w:w="80" w:type="dxa"/>
              <w:end w:w="80" w:type="dxa"/>
            </w:tcMar>
          </w:tcPr>
          <w:p>
            <w:r/>
            <w:r>
              <w:rPr>
                <w:b w:val="0"/>
                <w:sz w:val="15"/>
              </w:rPr>
              <w:t>INT REFERENCES lectores(id)</w:t>
            </w:r>
          </w:p>
        </w:tc>
        <w:tc>
          <w:tcPr>
            <w:tcW w:type="dxa" w:w="3685"/>
            <w:vAlign w:val="center"/>
            <w:tcMar>
              <w:top w:w="80" w:type="dxa"/>
              <w:start w:w="80" w:type="dxa"/>
              <w:bottom w:w="80" w:type="dxa"/>
              <w:end w:w="80" w:type="dxa"/>
            </w:tcMar>
          </w:tcPr>
          <w:p>
            <w:r/>
            <w:r>
              <w:rPr>
                <w:b w:val="0"/>
                <w:sz w:val="15"/>
              </w:rPr>
              <w:t>Lector asociado.</w:t>
            </w:r>
          </w:p>
        </w:tc>
      </w:tr>
      <w:tr>
        <w:trPr>
          <w:cantSplit/>
        </w:trPr>
        <w:tc>
          <w:tcPr>
            <w:tcW w:type="dxa" w:w="2268"/>
            <w:vAlign w:val="center"/>
            <w:tcMar>
              <w:top w:w="80" w:type="dxa"/>
              <w:start w:w="80" w:type="dxa"/>
              <w:bottom w:w="80" w:type="dxa"/>
              <w:end w:w="80" w:type="dxa"/>
            </w:tcMar>
          </w:tcPr>
          <w:p>
            <w:r/>
            <w:r>
              <w:rPr>
                <w:b w:val="0"/>
                <w:sz w:val="15"/>
              </w:rPr>
              <w:t>ejemplar_id</w:t>
            </w:r>
          </w:p>
        </w:tc>
        <w:tc>
          <w:tcPr>
            <w:tcW w:type="dxa" w:w="3402"/>
            <w:vAlign w:val="center"/>
            <w:tcMar>
              <w:top w:w="80" w:type="dxa"/>
              <w:start w:w="80" w:type="dxa"/>
              <w:bottom w:w="80" w:type="dxa"/>
              <w:end w:w="80" w:type="dxa"/>
            </w:tcMar>
          </w:tcPr>
          <w:p>
            <w:r/>
            <w:r>
              <w:rPr>
                <w:b w:val="0"/>
                <w:sz w:val="15"/>
              </w:rPr>
              <w:t>INT REFERENCES ejemplares(id)</w:t>
            </w:r>
          </w:p>
        </w:tc>
        <w:tc>
          <w:tcPr>
            <w:tcW w:type="dxa" w:w="3685"/>
            <w:vAlign w:val="center"/>
            <w:tcMar>
              <w:top w:w="80" w:type="dxa"/>
              <w:start w:w="80" w:type="dxa"/>
              <w:bottom w:w="80" w:type="dxa"/>
              <w:end w:w="80" w:type="dxa"/>
            </w:tcMar>
          </w:tcPr>
          <w:p>
            <w:r/>
            <w:r>
              <w:rPr>
                <w:b w:val="0"/>
                <w:sz w:val="15"/>
              </w:rPr>
              <w:t>Ejemplar físico.</w:t>
            </w:r>
          </w:p>
        </w:tc>
      </w:tr>
      <w:tr>
        <w:trPr>
          <w:cantSplit/>
        </w:trPr>
        <w:tc>
          <w:tcPr>
            <w:tcW w:type="dxa" w:w="2268"/>
            <w:vAlign w:val="center"/>
            <w:tcMar>
              <w:top w:w="80" w:type="dxa"/>
              <w:start w:w="80" w:type="dxa"/>
              <w:bottom w:w="80" w:type="dxa"/>
              <w:end w:w="80" w:type="dxa"/>
            </w:tcMar>
          </w:tcPr>
          <w:p>
            <w:r/>
            <w:r>
              <w:rPr>
                <w:b w:val="0"/>
                <w:sz w:val="15"/>
              </w:rPr>
              <w:t>registrado_por_usuario_id</w:t>
            </w:r>
          </w:p>
        </w:tc>
        <w:tc>
          <w:tcPr>
            <w:tcW w:type="dxa" w:w="3402"/>
            <w:vAlign w:val="center"/>
            <w:tcMar>
              <w:top w:w="80" w:type="dxa"/>
              <w:start w:w="80" w:type="dxa"/>
              <w:bottom w:w="80" w:type="dxa"/>
              <w:end w:w="80" w:type="dxa"/>
            </w:tcMar>
          </w:tcPr>
          <w:p>
            <w:r/>
            <w:r>
              <w:rPr>
                <w:b w:val="0"/>
                <w:sz w:val="15"/>
              </w:rPr>
              <w:t>INT REFERENCES usuarios(id)</w:t>
            </w:r>
          </w:p>
        </w:tc>
        <w:tc>
          <w:tcPr>
            <w:tcW w:type="dxa" w:w="3685"/>
            <w:vAlign w:val="center"/>
            <w:tcMar>
              <w:top w:w="80" w:type="dxa"/>
              <w:start w:w="80" w:type="dxa"/>
              <w:bottom w:w="80" w:type="dxa"/>
              <w:end w:w="80" w:type="dxa"/>
            </w:tcMar>
          </w:tcPr>
          <w:p>
            <w:r/>
            <w:r>
              <w:rPr>
                <w:b w:val="0"/>
                <w:sz w:val="15"/>
              </w:rPr>
              <w:t>Usuario que registra el préstamo.</w:t>
            </w:r>
          </w:p>
        </w:tc>
      </w:tr>
      <w:tr>
        <w:trPr>
          <w:cantSplit/>
        </w:trPr>
        <w:tc>
          <w:tcPr>
            <w:tcW w:type="dxa" w:w="2268"/>
            <w:vAlign w:val="center"/>
            <w:tcMar>
              <w:top w:w="80" w:type="dxa"/>
              <w:start w:w="80" w:type="dxa"/>
              <w:bottom w:w="80" w:type="dxa"/>
              <w:end w:w="80" w:type="dxa"/>
            </w:tcMar>
          </w:tcPr>
          <w:p>
            <w:r/>
            <w:r>
              <w:rPr>
                <w:b w:val="0"/>
                <w:sz w:val="15"/>
              </w:rPr>
              <w:t>devuelto_por_usuario_id</w:t>
            </w:r>
          </w:p>
        </w:tc>
        <w:tc>
          <w:tcPr>
            <w:tcW w:type="dxa" w:w="3402"/>
            <w:vAlign w:val="center"/>
            <w:tcMar>
              <w:top w:w="80" w:type="dxa"/>
              <w:start w:w="80" w:type="dxa"/>
              <w:bottom w:w="80" w:type="dxa"/>
              <w:end w:w="80" w:type="dxa"/>
            </w:tcMar>
          </w:tcPr>
          <w:p>
            <w:r/>
            <w:r>
              <w:rPr>
                <w:b w:val="0"/>
                <w:sz w:val="15"/>
              </w:rPr>
              <w:t>INT REFERENCES usuarios(id) NULL</w:t>
            </w:r>
          </w:p>
        </w:tc>
        <w:tc>
          <w:tcPr>
            <w:tcW w:type="dxa" w:w="3685"/>
            <w:vAlign w:val="center"/>
            <w:tcMar>
              <w:top w:w="80" w:type="dxa"/>
              <w:start w:w="80" w:type="dxa"/>
              <w:bottom w:w="80" w:type="dxa"/>
              <w:end w:w="80" w:type="dxa"/>
            </w:tcMar>
          </w:tcPr>
          <w:p>
            <w:r/>
            <w:r>
              <w:rPr>
                <w:b w:val="0"/>
                <w:sz w:val="15"/>
              </w:rPr>
              <w:t>Usuario que confirma devolución.</w:t>
            </w:r>
          </w:p>
        </w:tc>
      </w:tr>
      <w:tr>
        <w:trPr>
          <w:cantSplit/>
        </w:trPr>
        <w:tc>
          <w:tcPr>
            <w:tcW w:type="dxa" w:w="2268"/>
            <w:vAlign w:val="center"/>
            <w:tcMar>
              <w:top w:w="80" w:type="dxa"/>
              <w:start w:w="80" w:type="dxa"/>
              <w:bottom w:w="80" w:type="dxa"/>
              <w:end w:w="80" w:type="dxa"/>
            </w:tcMar>
          </w:tcPr>
          <w:p>
            <w:r/>
            <w:r>
              <w:rPr>
                <w:b w:val="0"/>
                <w:sz w:val="15"/>
              </w:rPr>
              <w:t>nivel_alumno</w:t>
            </w:r>
          </w:p>
        </w:tc>
        <w:tc>
          <w:tcPr>
            <w:tcW w:type="dxa" w:w="3402"/>
            <w:vAlign w:val="center"/>
            <w:tcMar>
              <w:top w:w="80" w:type="dxa"/>
              <w:start w:w="80" w:type="dxa"/>
              <w:bottom w:w="80" w:type="dxa"/>
              <w:end w:w="80" w:type="dxa"/>
            </w:tcMar>
          </w:tcPr>
          <w:p>
            <w:r/>
            <w:r>
              <w:rPr>
                <w:b w:val="0"/>
                <w:sz w:val="15"/>
              </w:rPr>
              <w:t>VARCHAR(20) NOT NULL</w:t>
            </w:r>
          </w:p>
        </w:tc>
        <w:tc>
          <w:tcPr>
            <w:tcW w:type="dxa" w:w="3685"/>
            <w:vAlign w:val="center"/>
            <w:tcMar>
              <w:top w:w="80" w:type="dxa"/>
              <w:start w:w="80" w:type="dxa"/>
              <w:bottom w:w="80" w:type="dxa"/>
              <w:end w:w="80" w:type="dxa"/>
            </w:tcMar>
          </w:tcPr>
          <w:p>
            <w:r/>
            <w:r>
              <w:rPr>
                <w:b w:val="0"/>
                <w:sz w:val="15"/>
              </w:rPr>
              <w:t>Primaria o Secundaria al momento del préstamo.</w:t>
            </w:r>
          </w:p>
        </w:tc>
      </w:tr>
      <w:tr>
        <w:trPr>
          <w:cantSplit/>
        </w:trPr>
        <w:tc>
          <w:tcPr>
            <w:tcW w:type="dxa" w:w="2268"/>
            <w:vAlign w:val="center"/>
            <w:tcMar>
              <w:top w:w="80" w:type="dxa"/>
              <w:start w:w="80" w:type="dxa"/>
              <w:bottom w:w="80" w:type="dxa"/>
              <w:end w:w="80" w:type="dxa"/>
            </w:tcMar>
          </w:tcPr>
          <w:p>
            <w:r/>
            <w:r>
              <w:rPr>
                <w:b w:val="0"/>
                <w:sz w:val="15"/>
              </w:rPr>
              <w:t>grado_seccion_alumno</w:t>
            </w:r>
          </w:p>
        </w:tc>
        <w:tc>
          <w:tcPr>
            <w:tcW w:type="dxa" w:w="3402"/>
            <w:vAlign w:val="center"/>
            <w:tcMar>
              <w:top w:w="80" w:type="dxa"/>
              <w:start w:w="80" w:type="dxa"/>
              <w:bottom w:w="80" w:type="dxa"/>
              <w:end w:w="80" w:type="dxa"/>
            </w:tcMar>
          </w:tcPr>
          <w:p>
            <w:r/>
            <w:r>
              <w:rPr>
                <w:b w:val="0"/>
                <w:sz w:val="15"/>
              </w:rPr>
              <w:t>VARCHAR(50) NOT NULL</w:t>
            </w:r>
          </w:p>
        </w:tc>
        <w:tc>
          <w:tcPr>
            <w:tcW w:type="dxa" w:w="3685"/>
            <w:vAlign w:val="center"/>
            <w:tcMar>
              <w:top w:w="80" w:type="dxa"/>
              <w:start w:w="80" w:type="dxa"/>
              <w:bottom w:w="80" w:type="dxa"/>
              <w:end w:w="80" w:type="dxa"/>
            </w:tcMar>
          </w:tcPr>
          <w:p>
            <w:r/>
            <w:r>
              <w:rPr>
                <w:b w:val="0"/>
                <w:sz w:val="15"/>
              </w:rPr>
              <w:t>Grado/sección al momento del préstamo.</w:t>
            </w:r>
          </w:p>
        </w:tc>
      </w:tr>
      <w:tr>
        <w:trPr>
          <w:cantSplit/>
        </w:trPr>
        <w:tc>
          <w:tcPr>
            <w:tcW w:type="dxa" w:w="2268"/>
            <w:vAlign w:val="center"/>
            <w:tcMar>
              <w:top w:w="80" w:type="dxa"/>
              <w:start w:w="80" w:type="dxa"/>
              <w:bottom w:w="80" w:type="dxa"/>
              <w:end w:w="80" w:type="dxa"/>
            </w:tcMar>
          </w:tcPr>
          <w:p>
            <w:r/>
            <w:r>
              <w:rPr>
                <w:b w:val="0"/>
                <w:sz w:val="15"/>
              </w:rPr>
              <w:t>fecha_prestamo</w:t>
            </w:r>
          </w:p>
        </w:tc>
        <w:tc>
          <w:tcPr>
            <w:tcW w:type="dxa" w:w="3402"/>
            <w:vAlign w:val="center"/>
            <w:tcMar>
              <w:top w:w="80" w:type="dxa"/>
              <w:start w:w="80" w:type="dxa"/>
              <w:bottom w:w="80" w:type="dxa"/>
              <w:end w:w="80" w:type="dxa"/>
            </w:tcMar>
          </w:tcPr>
          <w:p>
            <w:r/>
            <w:r>
              <w:rPr>
                <w:b w:val="0"/>
                <w:sz w:val="15"/>
              </w:rPr>
              <w:t>TIMESTAMP DEFAULT CURRENT_TIMESTAMP</w:t>
            </w:r>
          </w:p>
        </w:tc>
        <w:tc>
          <w:tcPr>
            <w:tcW w:type="dxa" w:w="3685"/>
            <w:vAlign w:val="center"/>
            <w:tcMar>
              <w:top w:w="80" w:type="dxa"/>
              <w:start w:w="80" w:type="dxa"/>
              <w:bottom w:w="80" w:type="dxa"/>
              <w:end w:w="80" w:type="dxa"/>
            </w:tcMar>
          </w:tcPr>
          <w:p>
            <w:r/>
            <w:r>
              <w:rPr>
                <w:b w:val="0"/>
                <w:sz w:val="15"/>
              </w:rPr>
              <w:t>Fecha y hora del préstamo.</w:t>
            </w:r>
          </w:p>
        </w:tc>
      </w:tr>
      <w:tr>
        <w:trPr>
          <w:cantSplit/>
        </w:trPr>
        <w:tc>
          <w:tcPr>
            <w:tcW w:type="dxa" w:w="2268"/>
            <w:vAlign w:val="center"/>
            <w:tcMar>
              <w:top w:w="80" w:type="dxa"/>
              <w:start w:w="80" w:type="dxa"/>
              <w:bottom w:w="80" w:type="dxa"/>
              <w:end w:w="80" w:type="dxa"/>
            </w:tcMar>
          </w:tcPr>
          <w:p>
            <w:r/>
            <w:r>
              <w:rPr>
                <w:b w:val="0"/>
                <w:sz w:val="15"/>
              </w:rPr>
              <w:t>fecha_limite</w:t>
            </w:r>
          </w:p>
        </w:tc>
        <w:tc>
          <w:tcPr>
            <w:tcW w:type="dxa" w:w="3402"/>
            <w:vAlign w:val="center"/>
            <w:tcMar>
              <w:top w:w="80" w:type="dxa"/>
              <w:start w:w="80" w:type="dxa"/>
              <w:bottom w:w="80" w:type="dxa"/>
              <w:end w:w="80" w:type="dxa"/>
            </w:tcMar>
          </w:tcPr>
          <w:p>
            <w:r/>
            <w:r>
              <w:rPr>
                <w:b w:val="0"/>
                <w:sz w:val="15"/>
              </w:rPr>
              <w:t>DATE NOT NULL</w:t>
            </w:r>
          </w:p>
        </w:tc>
        <w:tc>
          <w:tcPr>
            <w:tcW w:type="dxa" w:w="3685"/>
            <w:vAlign w:val="center"/>
            <w:tcMar>
              <w:top w:w="80" w:type="dxa"/>
              <w:start w:w="80" w:type="dxa"/>
              <w:bottom w:w="80" w:type="dxa"/>
              <w:end w:w="80" w:type="dxa"/>
            </w:tcMar>
          </w:tcPr>
          <w:p>
            <w:r/>
            <w:r>
              <w:rPr>
                <w:b w:val="0"/>
                <w:sz w:val="15"/>
              </w:rPr>
              <w:t>Día límite de devolución.</w:t>
            </w:r>
          </w:p>
        </w:tc>
      </w:tr>
      <w:tr>
        <w:trPr>
          <w:cantSplit/>
        </w:trPr>
        <w:tc>
          <w:tcPr>
            <w:tcW w:type="dxa" w:w="2268"/>
            <w:vAlign w:val="center"/>
            <w:tcMar>
              <w:top w:w="80" w:type="dxa"/>
              <w:start w:w="80" w:type="dxa"/>
              <w:bottom w:w="80" w:type="dxa"/>
              <w:end w:w="80" w:type="dxa"/>
            </w:tcMar>
          </w:tcPr>
          <w:p>
            <w:r/>
            <w:r>
              <w:rPr>
                <w:b w:val="0"/>
                <w:sz w:val="15"/>
              </w:rPr>
              <w:t>fecha_devolucion</w:t>
            </w:r>
          </w:p>
        </w:tc>
        <w:tc>
          <w:tcPr>
            <w:tcW w:type="dxa" w:w="3402"/>
            <w:vAlign w:val="center"/>
            <w:tcMar>
              <w:top w:w="80" w:type="dxa"/>
              <w:start w:w="80" w:type="dxa"/>
              <w:bottom w:w="80" w:type="dxa"/>
              <w:end w:w="80" w:type="dxa"/>
            </w:tcMar>
          </w:tcPr>
          <w:p>
            <w:r/>
            <w:r>
              <w:rPr>
                <w:b w:val="0"/>
                <w:sz w:val="15"/>
              </w:rPr>
              <w:t>TIMESTAMP NULL</w:t>
            </w:r>
          </w:p>
        </w:tc>
        <w:tc>
          <w:tcPr>
            <w:tcW w:type="dxa" w:w="3685"/>
            <w:vAlign w:val="center"/>
            <w:tcMar>
              <w:top w:w="80" w:type="dxa"/>
              <w:start w:w="80" w:type="dxa"/>
              <w:bottom w:w="80" w:type="dxa"/>
              <w:end w:w="80" w:type="dxa"/>
            </w:tcMar>
          </w:tcPr>
          <w:p>
            <w:r/>
            <w:r>
              <w:rPr>
                <w:b w:val="0"/>
                <w:sz w:val="15"/>
              </w:rPr>
              <w:t>Fecha y hora real de devolución.</w:t>
            </w:r>
          </w:p>
        </w:tc>
      </w:tr>
    </w:tbl>
    <w:p/>
    <w:p>
      <w:pPr>
        <w:pStyle w:val="Heading2"/>
        <w:keepNext/>
      </w:pPr>
      <w:r>
        <w:t>8.7 Restricciones e índices esenciales</w:t>
      </w:r>
    </w:p>
    <w:p>
      <w:pPr>
        <w:pStyle w:val="ListBullet"/>
      </w:pPr>
      <w:r>
        <w:t>codigo_qr será UNIQUE.</w:t>
      </w:r>
    </w:p>
    <w:p>
      <w:pPr>
        <w:pStyle w:val="ListBullet"/>
      </w:pPr>
      <w:r>
        <w:t>username será UNIQUE.</w:t>
      </w:r>
    </w:p>
    <w:p>
      <w:pPr>
        <w:pStyle w:val="ListBullet"/>
      </w:pPr>
      <w:r>
        <w:t>nombre de materia será UNIQUE.</w:t>
      </w:r>
    </w:p>
    <w:p>
      <w:pPr>
        <w:pStyle w:val="ListBullet"/>
      </w:pPr>
      <w:r>
        <w:t>Se implementará una restricción o índice único parcial que impida más de un préstamo con fecha_devolucion IS NULL para el mismo ejemplar.</w:t>
      </w:r>
    </w:p>
    <w:p>
      <w:pPr>
        <w:pStyle w:val="ListBullet"/>
      </w:pPr>
      <w:r>
        <w:t>Las consultas de catálogo deberán contar con índices adecuados para título, materia y nivel según se determine durante la implementación.</w:t>
      </w:r>
    </w:p>
    <w:p>
      <w:pPr>
        <w:pStyle w:val="ListBullet"/>
      </w:pPr>
      <w:r>
        <w:t>Las operaciones críticas de préstamo/devolución deberán ejecutarse dentro de una transacción.</w:t>
      </w:r>
    </w:p>
    <w:p>
      <w:pPr>
        <w:pStyle w:val="Heading1"/>
        <w:keepNext/>
      </w:pPr>
      <w:r>
        <w:t>9. Lógica central del sistema</w:t>
      </w:r>
    </w:p>
    <w:p>
      <w:pPr>
        <w:pStyle w:val="Heading2"/>
        <w:keepNext/>
      </w:pPr>
      <w:r>
        <w:t>9.1 Identificación práctica del lector</w:t>
      </w:r>
    </w:p>
    <w:p>
      <w:pPr>
        <w:pStyle w:val="BodyText"/>
        <w:keepLines/>
      </w:pPr>
      <w:r>
        <w:t>1. El operador escribe nombres y/o apellidos durante el préstamo.</w:t>
      </w:r>
    </w:p>
    <w:p>
      <w:pPr>
        <w:pStyle w:val="BodyText"/>
        <w:keepLines/>
      </w:pPr>
      <w:r>
        <w:t>2. El sistema busca coincidencias existentes de forma tolerante a mayúsculas/minúsculas y espacios.</w:t>
      </w:r>
    </w:p>
    <w:p>
      <w:pPr>
        <w:pStyle w:val="BodyText"/>
        <w:keepLines/>
      </w:pPr>
      <w:r>
        <w:t>3. Cuando existan coincidencias, se muestran para selección; puede mostrarse como referencia el último grado/sección registrado en su préstamo más reciente.</w:t>
      </w:r>
    </w:p>
    <w:p>
      <w:pPr>
        <w:pStyle w:val="BodyText"/>
        <w:keepLines/>
      </w:pPr>
      <w:r>
        <w:t>4. Si el lector no existe, el operador selecciona “Crear nuevo lector” sin salir del flujo de préstamo.</w:t>
      </w:r>
    </w:p>
    <w:p>
      <w:pPr>
        <w:pStyle w:val="BodyText"/>
        <w:keepLines/>
      </w:pPr>
      <w:r>
        <w:t>5. El sistema utiliza el id interno del lector para contar préstamos y detectar mora.</w:t>
      </w:r>
    </w:p>
    <w:tbl>
      <w:tblPr>
        <w:tblW w:type="auto" w:w="0"/>
        <w:jc w:val="center"/>
        <w:tblLook w:firstColumn="1" w:firstRow="1" w:lastColumn="0" w:lastRow="0" w:noHBand="0" w:noVBand="1" w:val="04A0"/>
      </w:tblPr>
      <w:tblGrid>
        <w:gridCol w:w="9638"/>
      </w:tblGrid>
      <w:tr>
        <w:trPr>
          <w:cantSplit/>
        </w:trPr>
        <w:tc>
          <w:tcPr>
            <w:tcW w:type="dxa" w:w="9638"/>
            <w:shd w:fill="FFF2CC"/>
            <w:tcMar>
              <w:top w:w="120" w:type="dxa"/>
              <w:start w:w="150" w:type="dxa"/>
              <w:bottom w:w="120" w:type="dxa"/>
              <w:end w:w="150" w:type="dxa"/>
            </w:tcMar>
          </w:tcPr>
          <w:p>
            <w:r>
              <w:rPr>
                <w:b/>
                <w:color w:val="1F4E78"/>
              </w:rPr>
              <w:t xml:space="preserve">Responsabilidad operativa: </w:t>
            </w:r>
            <w:r>
              <w:t>La versión 1.0 prioriza facilidad sobre una identificación escolar formal. El operador deberá seleccionar correctamente un lector existente cuando corresponda. No se importarán nóminas anuales.</w:t>
            </w:r>
          </w:p>
        </w:tc>
      </w:tr>
    </w:tbl>
    <w:p/>
    <w:p>
      <w:pPr>
        <w:pStyle w:val="Heading2"/>
        <w:keepNext/>
      </w:pPr>
      <w:r>
        <w:t>9.2 Definición de estado del préstamo</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835"/>
            <w:shd w:fill="1F4E78"/>
            <w:vAlign w:val="center"/>
            <w:tcMar>
              <w:top w:w="80" w:type="dxa"/>
              <w:start w:w="80" w:type="dxa"/>
              <w:bottom w:w="80" w:type="dxa"/>
              <w:end w:w="80" w:type="dxa"/>
            </w:tcMar>
          </w:tcPr>
          <w:p>
            <w:r/>
            <w:r>
              <w:rPr>
                <w:b/>
                <w:color w:val="FFFFFF"/>
                <w:sz w:val="18"/>
              </w:rPr>
              <w:t>Estado visible</w:t>
            </w:r>
          </w:p>
        </w:tc>
        <w:tc>
          <w:tcPr>
            <w:tcW w:type="dxa" w:w="6520"/>
            <w:shd w:fill="1F4E78"/>
            <w:vAlign w:val="center"/>
            <w:tcMar>
              <w:top w:w="80" w:type="dxa"/>
              <w:start w:w="80" w:type="dxa"/>
              <w:bottom w:w="80" w:type="dxa"/>
              <w:end w:w="80" w:type="dxa"/>
            </w:tcMar>
          </w:tcPr>
          <w:p>
            <w:r/>
            <w:r>
              <w:rPr>
                <w:b/>
                <w:color w:val="FFFFFF"/>
                <w:sz w:val="18"/>
              </w:rPr>
              <w:t>Regla calculada</w:t>
            </w:r>
          </w:p>
        </w:tc>
      </w:tr>
      <w:tr>
        <w:trPr>
          <w:cantSplit/>
        </w:trPr>
        <w:tc>
          <w:tcPr>
            <w:tcW w:type="dxa" w:w="2835"/>
            <w:vAlign w:val="center"/>
            <w:tcMar>
              <w:top w:w="80" w:type="dxa"/>
              <w:start w:w="80" w:type="dxa"/>
              <w:bottom w:w="80" w:type="dxa"/>
              <w:end w:w="80" w:type="dxa"/>
            </w:tcMar>
          </w:tcPr>
          <w:p>
            <w:r/>
            <w:r>
              <w:rPr>
                <w:b w:val="0"/>
                <w:sz w:val="18"/>
              </w:rPr>
              <w:t>Activo</w:t>
            </w:r>
          </w:p>
        </w:tc>
        <w:tc>
          <w:tcPr>
            <w:tcW w:type="dxa" w:w="6520"/>
            <w:vAlign w:val="center"/>
            <w:tcMar>
              <w:top w:w="80" w:type="dxa"/>
              <w:start w:w="80" w:type="dxa"/>
              <w:bottom w:w="80" w:type="dxa"/>
              <w:end w:w="80" w:type="dxa"/>
            </w:tcMar>
          </w:tcPr>
          <w:p>
            <w:r/>
            <w:r>
              <w:rPr>
                <w:b w:val="0"/>
                <w:sz w:val="18"/>
              </w:rPr>
              <w:t>fecha_devolucion IS NULL y fecha_actual &lt;= fecha_limite</w:t>
            </w:r>
          </w:p>
        </w:tc>
      </w:tr>
      <w:tr>
        <w:trPr>
          <w:cantSplit/>
        </w:trPr>
        <w:tc>
          <w:tcPr>
            <w:tcW w:type="dxa" w:w="2835"/>
            <w:vAlign w:val="center"/>
            <w:tcMar>
              <w:top w:w="80" w:type="dxa"/>
              <w:start w:w="80" w:type="dxa"/>
              <w:bottom w:w="80" w:type="dxa"/>
              <w:end w:w="80" w:type="dxa"/>
            </w:tcMar>
          </w:tcPr>
          <w:p>
            <w:r/>
            <w:r>
              <w:rPr>
                <w:b w:val="0"/>
                <w:sz w:val="18"/>
              </w:rPr>
              <w:t>Vencido</w:t>
            </w:r>
          </w:p>
        </w:tc>
        <w:tc>
          <w:tcPr>
            <w:tcW w:type="dxa" w:w="6520"/>
            <w:vAlign w:val="center"/>
            <w:tcMar>
              <w:top w:w="80" w:type="dxa"/>
              <w:start w:w="80" w:type="dxa"/>
              <w:bottom w:w="80" w:type="dxa"/>
              <w:end w:w="80" w:type="dxa"/>
            </w:tcMar>
          </w:tcPr>
          <w:p>
            <w:r/>
            <w:r>
              <w:rPr>
                <w:b w:val="0"/>
                <w:sz w:val="18"/>
              </w:rPr>
              <w:t>fecha_devolucion IS NULL y fecha_actual &gt; fecha_limite</w:t>
            </w:r>
          </w:p>
        </w:tc>
      </w:tr>
      <w:tr>
        <w:trPr>
          <w:cantSplit/>
        </w:trPr>
        <w:tc>
          <w:tcPr>
            <w:tcW w:type="dxa" w:w="2835"/>
            <w:vAlign w:val="center"/>
            <w:tcMar>
              <w:top w:w="80" w:type="dxa"/>
              <w:start w:w="80" w:type="dxa"/>
              <w:bottom w:w="80" w:type="dxa"/>
              <w:end w:w="80" w:type="dxa"/>
            </w:tcMar>
          </w:tcPr>
          <w:p>
            <w:r/>
            <w:r>
              <w:rPr>
                <w:b w:val="0"/>
                <w:sz w:val="18"/>
              </w:rPr>
              <w:t>Devuelto</w:t>
            </w:r>
          </w:p>
        </w:tc>
        <w:tc>
          <w:tcPr>
            <w:tcW w:type="dxa" w:w="6520"/>
            <w:vAlign w:val="center"/>
            <w:tcMar>
              <w:top w:w="80" w:type="dxa"/>
              <w:start w:w="80" w:type="dxa"/>
              <w:bottom w:w="80" w:type="dxa"/>
              <w:end w:w="80" w:type="dxa"/>
            </w:tcMar>
          </w:tcPr>
          <w:p>
            <w:r/>
            <w:r>
              <w:rPr>
                <w:b w:val="0"/>
                <w:sz w:val="18"/>
              </w:rPr>
              <w:t>fecha_devolucion IS NOT NULL</w:t>
            </w:r>
          </w:p>
        </w:tc>
      </w:tr>
    </w:tbl>
    <w:p/>
    <w:p>
      <w:pPr>
        <w:pStyle w:val="BodyText"/>
        <w:keepLines/>
      </w:pPr>
      <w:r>
        <w:t>“Vencido” no será un valor almacenado que deba actualizarse diariamente. Se calculará en tiempo real a partir de las fechas. Si la fecha límite es hoy, el préstamo todavía se considera dentro del plazo.</w:t>
      </w:r>
    </w:p>
    <w:p>
      <w:pPr>
        <w:pStyle w:val="Heading2"/>
        <w:keepNext/>
      </w:pPr>
      <w:r>
        <w:t>9.3 Fuente de verdad de la disponibilidad</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4535"/>
            <w:shd w:fill="1F4E78"/>
            <w:vAlign w:val="center"/>
            <w:tcMar>
              <w:top w:w="80" w:type="dxa"/>
              <w:start w:w="80" w:type="dxa"/>
              <w:bottom w:w="80" w:type="dxa"/>
              <w:end w:w="80" w:type="dxa"/>
            </w:tcMar>
          </w:tcPr>
          <w:p>
            <w:r/>
            <w:r>
              <w:rPr>
                <w:b/>
                <w:color w:val="FFFFFF"/>
                <w:sz w:val="18"/>
              </w:rPr>
              <w:t>Condición</w:t>
            </w:r>
          </w:p>
        </w:tc>
        <w:tc>
          <w:tcPr>
            <w:tcW w:type="dxa" w:w="4819"/>
            <w:shd w:fill="1F4E78"/>
            <w:vAlign w:val="center"/>
            <w:tcMar>
              <w:top w:w="80" w:type="dxa"/>
              <w:start w:w="80" w:type="dxa"/>
              <w:bottom w:w="80" w:type="dxa"/>
              <w:end w:w="80" w:type="dxa"/>
            </w:tcMar>
          </w:tcPr>
          <w:p>
            <w:r/>
            <w:r>
              <w:rPr>
                <w:b/>
                <w:color w:val="FFFFFF"/>
                <w:sz w:val="18"/>
              </w:rPr>
              <w:t>Resultado</w:t>
            </w:r>
          </w:p>
        </w:tc>
      </w:tr>
      <w:tr>
        <w:trPr>
          <w:cantSplit/>
        </w:trPr>
        <w:tc>
          <w:tcPr>
            <w:tcW w:type="dxa" w:w="4535"/>
            <w:vAlign w:val="center"/>
            <w:tcMar>
              <w:top w:w="80" w:type="dxa"/>
              <w:start w:w="80" w:type="dxa"/>
              <w:bottom w:w="80" w:type="dxa"/>
              <w:end w:w="80" w:type="dxa"/>
            </w:tcMar>
          </w:tcPr>
          <w:p>
            <w:r/>
            <w:r>
              <w:rPr>
                <w:b w:val="0"/>
                <w:sz w:val="18"/>
              </w:rPr>
              <w:t>ejemplar.activo = FALSE</w:t>
            </w:r>
          </w:p>
        </w:tc>
        <w:tc>
          <w:tcPr>
            <w:tcW w:type="dxa" w:w="4819"/>
            <w:vAlign w:val="center"/>
            <w:tcMar>
              <w:top w:w="80" w:type="dxa"/>
              <w:start w:w="80" w:type="dxa"/>
              <w:bottom w:w="80" w:type="dxa"/>
              <w:end w:w="80" w:type="dxa"/>
            </w:tcMar>
          </w:tcPr>
          <w:p>
            <w:r/>
            <w:r>
              <w:rPr>
                <w:b w:val="0"/>
                <w:sz w:val="18"/>
              </w:rPr>
              <w:t>No disponible</w:t>
            </w:r>
          </w:p>
        </w:tc>
      </w:tr>
      <w:tr>
        <w:trPr>
          <w:cantSplit/>
        </w:trPr>
        <w:tc>
          <w:tcPr>
            <w:tcW w:type="dxa" w:w="4535"/>
            <w:vAlign w:val="center"/>
            <w:tcMar>
              <w:top w:w="80" w:type="dxa"/>
              <w:start w:w="80" w:type="dxa"/>
              <w:bottom w:w="80" w:type="dxa"/>
              <w:end w:w="80" w:type="dxa"/>
            </w:tcMar>
          </w:tcPr>
          <w:p>
            <w:r/>
            <w:r>
              <w:rPr>
                <w:b w:val="0"/>
                <w:sz w:val="18"/>
              </w:rPr>
              <w:t>estado_fisico = Dañado</w:t>
            </w:r>
          </w:p>
        </w:tc>
        <w:tc>
          <w:tcPr>
            <w:tcW w:type="dxa" w:w="4819"/>
            <w:vAlign w:val="center"/>
            <w:tcMar>
              <w:top w:w="80" w:type="dxa"/>
              <w:start w:w="80" w:type="dxa"/>
              <w:bottom w:w="80" w:type="dxa"/>
              <w:end w:w="80" w:type="dxa"/>
            </w:tcMar>
          </w:tcPr>
          <w:p>
            <w:r/>
            <w:r>
              <w:rPr>
                <w:b w:val="0"/>
                <w:sz w:val="18"/>
              </w:rPr>
              <w:t>No disponible</w:t>
            </w:r>
          </w:p>
        </w:tc>
      </w:tr>
      <w:tr>
        <w:trPr>
          <w:cantSplit/>
        </w:trPr>
        <w:tc>
          <w:tcPr>
            <w:tcW w:type="dxa" w:w="4535"/>
            <w:vAlign w:val="center"/>
            <w:tcMar>
              <w:top w:w="80" w:type="dxa"/>
              <w:start w:w="80" w:type="dxa"/>
              <w:bottom w:w="80" w:type="dxa"/>
              <w:end w:w="80" w:type="dxa"/>
            </w:tcMar>
          </w:tcPr>
          <w:p>
            <w:r/>
            <w:r>
              <w:rPr>
                <w:b w:val="0"/>
                <w:sz w:val="18"/>
              </w:rPr>
              <w:t>Operativo + préstamo sin devolución</w:t>
            </w:r>
          </w:p>
        </w:tc>
        <w:tc>
          <w:tcPr>
            <w:tcW w:type="dxa" w:w="4819"/>
            <w:vAlign w:val="center"/>
            <w:tcMar>
              <w:top w:w="80" w:type="dxa"/>
              <w:start w:w="80" w:type="dxa"/>
              <w:bottom w:w="80" w:type="dxa"/>
              <w:end w:w="80" w:type="dxa"/>
            </w:tcMar>
          </w:tcPr>
          <w:p>
            <w:r/>
            <w:r>
              <w:rPr>
                <w:b w:val="0"/>
                <w:sz w:val="18"/>
              </w:rPr>
              <w:t>Prestado</w:t>
            </w:r>
          </w:p>
        </w:tc>
      </w:tr>
      <w:tr>
        <w:trPr>
          <w:cantSplit/>
        </w:trPr>
        <w:tc>
          <w:tcPr>
            <w:tcW w:type="dxa" w:w="4535"/>
            <w:vAlign w:val="center"/>
            <w:tcMar>
              <w:top w:w="80" w:type="dxa"/>
              <w:start w:w="80" w:type="dxa"/>
              <w:bottom w:w="80" w:type="dxa"/>
              <w:end w:w="80" w:type="dxa"/>
            </w:tcMar>
          </w:tcPr>
          <w:p>
            <w:r/>
            <w:r>
              <w:rPr>
                <w:b w:val="0"/>
                <w:sz w:val="18"/>
              </w:rPr>
              <w:t>Operativo + ningún préstamo sin devolución</w:t>
            </w:r>
          </w:p>
        </w:tc>
        <w:tc>
          <w:tcPr>
            <w:tcW w:type="dxa" w:w="4819"/>
            <w:vAlign w:val="center"/>
            <w:tcMar>
              <w:top w:w="80" w:type="dxa"/>
              <w:start w:w="80" w:type="dxa"/>
              <w:bottom w:w="80" w:type="dxa"/>
              <w:end w:w="80" w:type="dxa"/>
            </w:tcMar>
          </w:tcPr>
          <w:p>
            <w:r/>
            <w:r>
              <w:rPr>
                <w:b w:val="0"/>
                <w:sz w:val="18"/>
              </w:rPr>
              <w:t>Disponible</w:t>
            </w:r>
          </w:p>
        </w:tc>
      </w:tr>
    </w:tbl>
    <w:p/>
    <w:tbl>
      <w:tblPr>
        <w:tblW w:type="auto" w:w="0"/>
        <w:jc w:val="center"/>
        <w:tblLook w:firstColumn="1" w:firstRow="1" w:lastColumn="0" w:lastRow="0" w:noHBand="0" w:noVBand="1" w:val="04A0"/>
      </w:tblPr>
      <w:tblGrid>
        <w:gridCol w:w="9638"/>
      </w:tblGrid>
      <w:tr>
        <w:trPr>
          <w:cantSplit/>
        </w:trPr>
        <w:tc>
          <w:tcPr>
            <w:tcW w:type="dxa" w:w="9638"/>
            <w:shd w:fill="E2F0D9"/>
            <w:tcMar>
              <w:top w:w="120" w:type="dxa"/>
              <w:start w:w="150" w:type="dxa"/>
              <w:bottom w:w="120" w:type="dxa"/>
              <w:end w:w="150" w:type="dxa"/>
            </w:tcMar>
          </w:tcPr>
          <w:p>
            <w:r>
              <w:rPr>
                <w:b/>
                <w:color w:val="1F4E78"/>
              </w:rPr>
              <w:t xml:space="preserve">Fuente única de verdad: </w:t>
            </w:r>
            <w:r>
              <w:t>Para saber si un ejemplar está prestado se consultará la existencia de un préstamo cuya fecha_devolucion sea NULL. No existirá un campo redundante ejemplares.estado = Prestado.</w:t>
            </w:r>
          </w:p>
        </w:tc>
      </w:tr>
    </w:tbl>
    <w:p/>
    <w:p>
      <w:pPr>
        <w:pStyle w:val="Heading2"/>
        <w:keepNext/>
      </w:pPr>
      <w:r>
        <w:t>9.4 Validación antes de prestar</w:t>
      </w:r>
    </w:p>
    <w:p>
      <w:pPr>
        <w:pStyle w:val="ListBullet"/>
      </w:pPr>
      <w:r>
        <w:t>Usuario autenticado y autorizado.</w:t>
      </w:r>
    </w:p>
    <w:p>
      <w:pPr>
        <w:pStyle w:val="ListBullet"/>
      </w:pPr>
      <w:r>
        <w:t>Ejemplar existente, activo y operativo.</w:t>
      </w:r>
    </w:p>
    <w:p>
      <w:pPr>
        <w:pStyle w:val="ListBullet"/>
      </w:pPr>
      <w:r>
        <w:t>Ejemplar sin préstamo activo.</w:t>
      </w:r>
    </w:p>
    <w:p>
      <w:pPr>
        <w:pStyle w:val="ListBullet"/>
      </w:pPr>
      <w:r>
        <w:t>Lector activo.</w:t>
      </w:r>
    </w:p>
    <w:p>
      <w:pPr>
        <w:pStyle w:val="ListBullet"/>
      </w:pPr>
      <w:r>
        <w:t>Lector sin préstamos vencidos.</w:t>
      </w:r>
    </w:p>
    <w:p>
      <w:pPr>
        <w:pStyle w:val="ListBullet"/>
      </w:pPr>
      <w:r>
        <w:t>Lector con menos de 2 préstamos activos.</w:t>
      </w:r>
    </w:p>
    <w:p>
      <w:pPr>
        <w:pStyle w:val="ListBullet"/>
      </w:pPr>
      <w:r>
        <w:t>Fecha límite válida y no anterior a la fecha del préstamo.</w:t>
      </w:r>
    </w:p>
    <w:p>
      <w:pPr>
        <w:pStyle w:val="Heading2"/>
        <w:keepNext/>
      </w:pPr>
      <w:r>
        <w:t>9.5 Devolución</w:t>
      </w:r>
    </w:p>
    <w:p>
      <w:pPr>
        <w:pStyle w:val="ListBullet"/>
      </w:pPr>
      <w:r>
        <w:t>Solo podrá devolverse un ejemplar que tenga un préstamo activo.</w:t>
      </w:r>
    </w:p>
    <w:p>
      <w:pPr>
        <w:pStyle w:val="ListBullet"/>
      </w:pPr>
      <w:r>
        <w:t>La confirmación registrará fecha_devolucion y devuelto_por_usuario_id.</w:t>
      </w:r>
    </w:p>
    <w:p>
      <w:pPr>
        <w:pStyle w:val="ListBullet"/>
      </w:pPr>
      <w:r>
        <w:t>Al devolver un préstamo vencido, el bloqueo del lector se recalculará inmediatamente.</w:t>
      </w:r>
    </w:p>
    <w:p>
      <w:pPr>
        <w:pStyle w:val="ListBullet"/>
      </w:pPr>
      <w:r>
        <w:t>El ejemplar volverá a mostrarse Disponible si continúa activo y Operativo.</w:t>
      </w:r>
    </w:p>
    <w:p>
      <w:pPr>
        <w:pStyle w:val="Heading1"/>
        <w:keepNext/>
      </w:pPr>
      <w:r>
        <w:t>10. Interfaz y flujo operativo</w:t>
      </w:r>
    </w:p>
    <w:p>
      <w:pPr>
        <w:pStyle w:val="Heading2"/>
        <w:keepNext/>
      </w:pPr>
      <w:r>
        <w:t>10.1 Catálogo público</w:t>
      </w:r>
    </w:p>
    <w:p>
      <w:pPr>
        <w:pStyle w:val="ListBullet"/>
      </w:pPr>
      <w:r>
        <w:t>Búsqueda por título o autor.</w:t>
      </w:r>
    </w:p>
    <w:p>
      <w:pPr>
        <w:pStyle w:val="ListBullet"/>
      </w:pPr>
      <w:r>
        <w:t>Filtro por nivel académico.</w:t>
      </w:r>
    </w:p>
    <w:p>
      <w:pPr>
        <w:pStyle w:val="ListBullet"/>
      </w:pPr>
      <w:r>
        <w:t>Filtro por materia.</w:t>
      </w:r>
    </w:p>
    <w:p>
      <w:pPr>
        <w:pStyle w:val="ListBullet"/>
      </w:pPr>
      <w:r>
        <w:t>Conteo de ejemplares disponibles por título.</w:t>
      </w:r>
    </w:p>
    <w:p>
      <w:pPr>
        <w:pStyle w:val="ListBullet"/>
      </w:pPr>
      <w:r>
        <w:t>Sin exposición de nombres de lectores, historial o datos internos.</w:t>
      </w:r>
    </w:p>
    <w:p>
      <w:pPr>
        <w:pStyle w:val="Heading2"/>
        <w:keepNext/>
      </w:pPr>
      <w:r>
        <w:t>10.2 Flujo del terminal QR</w:t>
      </w:r>
    </w:p>
    <w:p>
      <w:pPr>
        <w:pStyle w:val="BodyText"/>
        <w:keepLines/>
      </w:pPr>
      <w:r>
        <w:t>1. La cámara detecta la cadena codificada o el operador la introduce manualmente.</w:t>
      </w:r>
    </w:p>
    <w:p>
      <w:pPr>
        <w:pStyle w:val="BodyText"/>
        <w:keepLines/>
      </w:pPr>
      <w:r>
        <w:t>2. El frontend consulta /api/ejemplar/&lt;codigo_qr&gt;.</w:t>
      </w:r>
    </w:p>
    <w:p>
      <w:pPr>
        <w:pStyle w:val="BodyText"/>
        <w:keepLines/>
      </w:pPr>
      <w:r>
        <w:t>3. Si el ejemplar no existe, se muestra “Código no registrado”.</w:t>
      </w:r>
    </w:p>
    <w:p>
      <w:pPr>
        <w:pStyle w:val="BodyText"/>
        <w:keepLines/>
      </w:pPr>
      <w:r>
        <w:t>4. Si está dañado o inactivo, se muestra su ficha y se bloquea la opción de préstamo.</w:t>
      </w:r>
    </w:p>
    <w:p>
      <w:pPr>
        <w:pStyle w:val="BodyText"/>
        <w:keepLines/>
      </w:pPr>
      <w:r>
        <w:t>5. Si está Disponible, se abre el flujo de selección/creación de lector y plazo.</w:t>
      </w:r>
    </w:p>
    <w:p>
      <w:pPr>
        <w:pStyle w:val="BodyText"/>
        <w:keepLines/>
      </w:pPr>
      <w:r>
        <w:t>6. Si está Prestado, se muestra el préstamo activo y el botón “Confirmar devolución”.</w:t>
      </w:r>
    </w:p>
    <w:p>
      <w:pPr>
        <w:pStyle w:val="BodyText"/>
        <w:keepLines/>
      </w:pPr>
      <w:r>
        <w:t>7. Al confirmar una operación, el backend vuelve a validar todas las reglas antes de guardar.</w:t>
      </w:r>
    </w:p>
    <w:p>
      <w:pPr>
        <w:pStyle w:val="Heading2"/>
        <w:keepNext/>
      </w:pPr>
      <w:r>
        <w:t>10.3 Semáforo visual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835"/>
            <w:shd w:fill="1F4E78"/>
            <w:vAlign w:val="center"/>
            <w:tcMar>
              <w:top w:w="80" w:type="dxa"/>
              <w:start w:w="80" w:type="dxa"/>
              <w:bottom w:w="80" w:type="dxa"/>
              <w:end w:w="80" w:type="dxa"/>
            </w:tcMar>
          </w:tcPr>
          <w:p>
            <w:r/>
            <w:r>
              <w:rPr>
                <w:b/>
                <w:color w:val="FFFFFF"/>
                <w:sz w:val="17"/>
              </w:rPr>
              <w:t>Contexto</w:t>
            </w:r>
          </w:p>
        </w:tc>
        <w:tc>
          <w:tcPr>
            <w:tcW w:type="dxa" w:w="1701"/>
            <w:shd w:fill="1F4E78"/>
            <w:vAlign w:val="center"/>
            <w:tcMar>
              <w:top w:w="80" w:type="dxa"/>
              <w:start w:w="80" w:type="dxa"/>
              <w:bottom w:w="80" w:type="dxa"/>
              <w:end w:w="80" w:type="dxa"/>
            </w:tcMar>
          </w:tcPr>
          <w:p>
            <w:r/>
            <w:r>
              <w:rPr>
                <w:b/>
                <w:color w:val="FFFFFF"/>
                <w:sz w:val="17"/>
              </w:rPr>
              <w:t>Color</w:t>
            </w:r>
          </w:p>
        </w:tc>
        <w:tc>
          <w:tcPr>
            <w:tcW w:type="dxa" w:w="4819"/>
            <w:shd w:fill="1F4E78"/>
            <w:vAlign w:val="center"/>
            <w:tcMar>
              <w:top w:w="80" w:type="dxa"/>
              <w:start w:w="80" w:type="dxa"/>
              <w:bottom w:w="80" w:type="dxa"/>
              <w:end w:w="80" w:type="dxa"/>
            </w:tcMar>
          </w:tcPr>
          <w:p>
            <w:r/>
            <w:r>
              <w:rPr>
                <w:b/>
                <w:color w:val="FFFFFF"/>
                <w:sz w:val="17"/>
              </w:rPr>
              <w:t>Significado</w:t>
            </w:r>
          </w:p>
        </w:tc>
      </w:tr>
      <w:tr>
        <w:trPr>
          <w:cantSplit/>
        </w:trPr>
        <w:tc>
          <w:tcPr>
            <w:tcW w:type="dxa" w:w="2835"/>
            <w:vAlign w:val="center"/>
            <w:tcMar>
              <w:top w:w="80" w:type="dxa"/>
              <w:start w:w="80" w:type="dxa"/>
              <w:bottom w:w="80" w:type="dxa"/>
              <w:end w:w="80" w:type="dxa"/>
            </w:tcMar>
          </w:tcPr>
          <w:p>
            <w:r/>
            <w:r>
              <w:rPr>
                <w:b w:val="0"/>
                <w:sz w:val="17"/>
              </w:rPr>
              <w:t>Listado de préstamos</w:t>
            </w:r>
          </w:p>
        </w:tc>
        <w:tc>
          <w:tcPr>
            <w:tcW w:type="dxa" w:w="1701"/>
            <w:vAlign w:val="center"/>
            <w:tcMar>
              <w:top w:w="80" w:type="dxa"/>
              <w:start w:w="80" w:type="dxa"/>
              <w:bottom w:w="80" w:type="dxa"/>
              <w:end w:w="80" w:type="dxa"/>
            </w:tcMar>
          </w:tcPr>
          <w:p>
            <w:r/>
            <w:r>
              <w:rPr>
                <w:b w:val="0"/>
                <w:sz w:val="17"/>
              </w:rPr>
              <w:t>Verde</w:t>
            </w:r>
          </w:p>
        </w:tc>
        <w:tc>
          <w:tcPr>
            <w:tcW w:type="dxa" w:w="4819"/>
            <w:vAlign w:val="center"/>
            <w:tcMar>
              <w:top w:w="80" w:type="dxa"/>
              <w:start w:w="80" w:type="dxa"/>
              <w:bottom w:w="80" w:type="dxa"/>
              <w:end w:w="80" w:type="dxa"/>
            </w:tcMar>
          </w:tcPr>
          <w:p>
            <w:r/>
            <w:r>
              <w:rPr>
                <w:b w:val="0"/>
                <w:sz w:val="17"/>
              </w:rPr>
              <w:t>Devuelto</w:t>
            </w:r>
          </w:p>
        </w:tc>
      </w:tr>
      <w:tr>
        <w:trPr>
          <w:cantSplit/>
        </w:trPr>
        <w:tc>
          <w:tcPr>
            <w:tcW w:type="dxa" w:w="2835"/>
            <w:vAlign w:val="center"/>
            <w:tcMar>
              <w:top w:w="80" w:type="dxa"/>
              <w:start w:w="80" w:type="dxa"/>
              <w:bottom w:w="80" w:type="dxa"/>
              <w:end w:w="80" w:type="dxa"/>
            </w:tcMar>
          </w:tcPr>
          <w:p>
            <w:r/>
            <w:r>
              <w:rPr>
                <w:b w:val="0"/>
                <w:sz w:val="17"/>
              </w:rPr>
              <w:t>Listado de préstamos</w:t>
            </w:r>
          </w:p>
        </w:tc>
        <w:tc>
          <w:tcPr>
            <w:tcW w:type="dxa" w:w="1701"/>
            <w:vAlign w:val="center"/>
            <w:tcMar>
              <w:top w:w="80" w:type="dxa"/>
              <w:start w:w="80" w:type="dxa"/>
              <w:bottom w:w="80" w:type="dxa"/>
              <w:end w:w="80" w:type="dxa"/>
            </w:tcMar>
          </w:tcPr>
          <w:p>
            <w:r/>
            <w:r>
              <w:rPr>
                <w:b w:val="0"/>
                <w:sz w:val="17"/>
              </w:rPr>
              <w:t>Amarillo</w:t>
            </w:r>
          </w:p>
        </w:tc>
        <w:tc>
          <w:tcPr>
            <w:tcW w:type="dxa" w:w="4819"/>
            <w:vAlign w:val="center"/>
            <w:tcMar>
              <w:top w:w="80" w:type="dxa"/>
              <w:start w:w="80" w:type="dxa"/>
              <w:bottom w:w="80" w:type="dxa"/>
              <w:end w:w="80" w:type="dxa"/>
            </w:tcMar>
          </w:tcPr>
          <w:p>
            <w:r/>
            <w:r>
              <w:rPr>
                <w:b w:val="0"/>
                <w:sz w:val="17"/>
              </w:rPr>
              <w:t>Activo dentro del plazo</w:t>
            </w:r>
          </w:p>
        </w:tc>
      </w:tr>
      <w:tr>
        <w:trPr>
          <w:cantSplit/>
        </w:trPr>
        <w:tc>
          <w:tcPr>
            <w:tcW w:type="dxa" w:w="2835"/>
            <w:vAlign w:val="center"/>
            <w:tcMar>
              <w:top w:w="80" w:type="dxa"/>
              <w:start w:w="80" w:type="dxa"/>
              <w:bottom w:w="80" w:type="dxa"/>
              <w:end w:w="80" w:type="dxa"/>
            </w:tcMar>
          </w:tcPr>
          <w:p>
            <w:r/>
            <w:r>
              <w:rPr>
                <w:b w:val="0"/>
                <w:sz w:val="17"/>
              </w:rPr>
              <w:t>Listado de préstamos</w:t>
            </w:r>
          </w:p>
        </w:tc>
        <w:tc>
          <w:tcPr>
            <w:tcW w:type="dxa" w:w="1701"/>
            <w:vAlign w:val="center"/>
            <w:tcMar>
              <w:top w:w="80" w:type="dxa"/>
              <w:start w:w="80" w:type="dxa"/>
              <w:bottom w:w="80" w:type="dxa"/>
              <w:end w:w="80" w:type="dxa"/>
            </w:tcMar>
          </w:tcPr>
          <w:p>
            <w:r/>
            <w:r>
              <w:rPr>
                <w:b w:val="0"/>
                <w:sz w:val="17"/>
              </w:rPr>
              <w:t>Rojo</w:t>
            </w:r>
          </w:p>
        </w:tc>
        <w:tc>
          <w:tcPr>
            <w:tcW w:type="dxa" w:w="4819"/>
            <w:vAlign w:val="center"/>
            <w:tcMar>
              <w:top w:w="80" w:type="dxa"/>
              <w:start w:w="80" w:type="dxa"/>
              <w:bottom w:w="80" w:type="dxa"/>
              <w:end w:w="80" w:type="dxa"/>
            </w:tcMar>
          </w:tcPr>
          <w:p>
            <w:r/>
            <w:r>
              <w:rPr>
                <w:b w:val="0"/>
                <w:sz w:val="17"/>
              </w:rPr>
              <w:t>Vencido</w:t>
            </w:r>
          </w:p>
        </w:tc>
      </w:tr>
      <w:tr>
        <w:trPr>
          <w:cantSplit/>
        </w:trPr>
        <w:tc>
          <w:tcPr>
            <w:tcW w:type="dxa" w:w="2835"/>
            <w:vAlign w:val="center"/>
            <w:tcMar>
              <w:top w:w="80" w:type="dxa"/>
              <w:start w:w="80" w:type="dxa"/>
              <w:bottom w:w="80" w:type="dxa"/>
              <w:end w:w="80" w:type="dxa"/>
            </w:tcMar>
          </w:tcPr>
          <w:p>
            <w:r/>
            <w:r>
              <w:rPr>
                <w:b w:val="0"/>
                <w:sz w:val="17"/>
              </w:rPr>
              <w:t>Catálogo / ejemplar</w:t>
            </w:r>
          </w:p>
        </w:tc>
        <w:tc>
          <w:tcPr>
            <w:tcW w:type="dxa" w:w="1701"/>
            <w:vAlign w:val="center"/>
            <w:tcMar>
              <w:top w:w="80" w:type="dxa"/>
              <w:start w:w="80" w:type="dxa"/>
              <w:bottom w:w="80" w:type="dxa"/>
              <w:end w:w="80" w:type="dxa"/>
            </w:tcMar>
          </w:tcPr>
          <w:p>
            <w:r/>
            <w:r>
              <w:rPr>
                <w:b w:val="0"/>
                <w:sz w:val="17"/>
              </w:rPr>
              <w:t>Verde</w:t>
            </w:r>
          </w:p>
        </w:tc>
        <w:tc>
          <w:tcPr>
            <w:tcW w:type="dxa" w:w="4819"/>
            <w:vAlign w:val="center"/>
            <w:tcMar>
              <w:top w:w="80" w:type="dxa"/>
              <w:start w:w="80" w:type="dxa"/>
              <w:bottom w:w="80" w:type="dxa"/>
              <w:end w:w="80" w:type="dxa"/>
            </w:tcMar>
          </w:tcPr>
          <w:p>
            <w:r/>
            <w:r>
              <w:rPr>
                <w:b w:val="0"/>
                <w:sz w:val="17"/>
              </w:rPr>
              <w:t>Disponible</w:t>
            </w:r>
          </w:p>
        </w:tc>
      </w:tr>
      <w:tr>
        <w:trPr>
          <w:cantSplit/>
        </w:trPr>
        <w:tc>
          <w:tcPr>
            <w:tcW w:type="dxa" w:w="2835"/>
            <w:vAlign w:val="center"/>
            <w:tcMar>
              <w:top w:w="80" w:type="dxa"/>
              <w:start w:w="80" w:type="dxa"/>
              <w:bottom w:w="80" w:type="dxa"/>
              <w:end w:w="80" w:type="dxa"/>
            </w:tcMar>
          </w:tcPr>
          <w:p>
            <w:r/>
            <w:r>
              <w:rPr>
                <w:b w:val="0"/>
                <w:sz w:val="17"/>
              </w:rPr>
              <w:t>Catálogo / ejemplar</w:t>
            </w:r>
          </w:p>
        </w:tc>
        <w:tc>
          <w:tcPr>
            <w:tcW w:type="dxa" w:w="1701"/>
            <w:vAlign w:val="center"/>
            <w:tcMar>
              <w:top w:w="80" w:type="dxa"/>
              <w:start w:w="80" w:type="dxa"/>
              <w:bottom w:w="80" w:type="dxa"/>
              <w:end w:w="80" w:type="dxa"/>
            </w:tcMar>
          </w:tcPr>
          <w:p>
            <w:r/>
            <w:r>
              <w:rPr>
                <w:b w:val="0"/>
                <w:sz w:val="17"/>
              </w:rPr>
              <w:t>Amarillo</w:t>
            </w:r>
          </w:p>
        </w:tc>
        <w:tc>
          <w:tcPr>
            <w:tcW w:type="dxa" w:w="4819"/>
            <w:vAlign w:val="center"/>
            <w:tcMar>
              <w:top w:w="80" w:type="dxa"/>
              <w:start w:w="80" w:type="dxa"/>
              <w:bottom w:w="80" w:type="dxa"/>
              <w:end w:w="80" w:type="dxa"/>
            </w:tcMar>
          </w:tcPr>
          <w:p>
            <w:r/>
            <w:r>
              <w:rPr>
                <w:b w:val="0"/>
                <w:sz w:val="17"/>
              </w:rPr>
              <w:t>Prestado</w:t>
            </w:r>
          </w:p>
        </w:tc>
      </w:tr>
      <w:tr>
        <w:trPr>
          <w:cantSplit/>
        </w:trPr>
        <w:tc>
          <w:tcPr>
            <w:tcW w:type="dxa" w:w="2835"/>
            <w:vAlign w:val="center"/>
            <w:tcMar>
              <w:top w:w="80" w:type="dxa"/>
              <w:start w:w="80" w:type="dxa"/>
              <w:bottom w:w="80" w:type="dxa"/>
              <w:end w:w="80" w:type="dxa"/>
            </w:tcMar>
          </w:tcPr>
          <w:p>
            <w:r/>
            <w:r>
              <w:rPr>
                <w:b w:val="0"/>
                <w:sz w:val="17"/>
              </w:rPr>
              <w:t>Catálogo / ejemplar</w:t>
            </w:r>
          </w:p>
        </w:tc>
        <w:tc>
          <w:tcPr>
            <w:tcW w:type="dxa" w:w="1701"/>
            <w:vAlign w:val="center"/>
            <w:tcMar>
              <w:top w:w="80" w:type="dxa"/>
              <w:start w:w="80" w:type="dxa"/>
              <w:bottom w:w="80" w:type="dxa"/>
              <w:end w:w="80" w:type="dxa"/>
            </w:tcMar>
          </w:tcPr>
          <w:p>
            <w:r/>
            <w:r>
              <w:rPr>
                <w:b w:val="0"/>
                <w:sz w:val="17"/>
              </w:rPr>
              <w:t>Rojo o gris</w:t>
            </w:r>
          </w:p>
        </w:tc>
        <w:tc>
          <w:tcPr>
            <w:tcW w:type="dxa" w:w="4819"/>
            <w:vAlign w:val="center"/>
            <w:tcMar>
              <w:top w:w="80" w:type="dxa"/>
              <w:start w:w="80" w:type="dxa"/>
              <w:bottom w:w="80" w:type="dxa"/>
              <w:end w:w="80" w:type="dxa"/>
            </w:tcMar>
          </w:tcPr>
          <w:p>
            <w:r/>
            <w:r>
              <w:rPr>
                <w:b w:val="0"/>
                <w:sz w:val="17"/>
              </w:rPr>
              <w:t>Dañado / Inactivo</w:t>
            </w:r>
          </w:p>
        </w:tc>
      </w:tr>
    </w:tbl>
    <w:p/>
    <w:p>
      <w:pPr>
        <w:pStyle w:val="Heading1"/>
        <w:keepNext/>
      </w:pPr>
      <w:r>
        <w:t>11. Casos excepcionales del QR</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835"/>
            <w:shd w:fill="1F4E78"/>
            <w:vAlign w:val="center"/>
            <w:tcMar>
              <w:top w:w="80" w:type="dxa"/>
              <w:start w:w="80" w:type="dxa"/>
              <w:bottom w:w="80" w:type="dxa"/>
              <w:end w:w="80" w:type="dxa"/>
            </w:tcMar>
          </w:tcPr>
          <w:p>
            <w:r/>
            <w:r>
              <w:rPr>
                <w:b/>
                <w:color w:val="FFFFFF"/>
                <w:sz w:val="17"/>
              </w:rPr>
              <w:t>Caso</w:t>
            </w:r>
          </w:p>
        </w:tc>
        <w:tc>
          <w:tcPr>
            <w:tcW w:type="dxa" w:w="6520"/>
            <w:shd w:fill="1F4E78"/>
            <w:vAlign w:val="center"/>
            <w:tcMar>
              <w:top w:w="80" w:type="dxa"/>
              <w:start w:w="80" w:type="dxa"/>
              <w:bottom w:w="80" w:type="dxa"/>
              <w:end w:w="80" w:type="dxa"/>
            </w:tcMar>
          </w:tcPr>
          <w:p>
            <w:r/>
            <w:r>
              <w:rPr>
                <w:b/>
                <w:color w:val="FFFFFF"/>
                <w:sz w:val="17"/>
              </w:rPr>
              <w:t>Comportamiento obligatorio v1.0</w:t>
            </w:r>
          </w:p>
        </w:tc>
      </w:tr>
      <w:tr>
        <w:trPr>
          <w:cantSplit/>
        </w:trPr>
        <w:tc>
          <w:tcPr>
            <w:tcW w:type="dxa" w:w="2835"/>
            <w:vAlign w:val="center"/>
            <w:tcMar>
              <w:top w:w="80" w:type="dxa"/>
              <w:start w:w="80" w:type="dxa"/>
              <w:bottom w:w="80" w:type="dxa"/>
              <w:end w:w="80" w:type="dxa"/>
            </w:tcMar>
          </w:tcPr>
          <w:p>
            <w:r/>
            <w:r>
              <w:rPr>
                <w:b w:val="0"/>
                <w:sz w:val="17"/>
              </w:rPr>
              <w:t>QR no existe</w:t>
            </w:r>
          </w:p>
        </w:tc>
        <w:tc>
          <w:tcPr>
            <w:tcW w:type="dxa" w:w="6520"/>
            <w:vAlign w:val="center"/>
            <w:tcMar>
              <w:top w:w="80" w:type="dxa"/>
              <w:start w:w="80" w:type="dxa"/>
              <w:bottom w:w="80" w:type="dxa"/>
              <w:end w:w="80" w:type="dxa"/>
            </w:tcMar>
          </w:tcPr>
          <w:p>
            <w:r/>
            <w:r>
              <w:rPr>
                <w:b w:val="0"/>
                <w:sz w:val="17"/>
              </w:rPr>
              <w:t>Mostrar “Código no registrado”. No realizar ninguna operación.</w:t>
            </w:r>
          </w:p>
        </w:tc>
      </w:tr>
      <w:tr>
        <w:trPr>
          <w:cantSplit/>
        </w:trPr>
        <w:tc>
          <w:tcPr>
            <w:tcW w:type="dxa" w:w="2835"/>
            <w:vAlign w:val="center"/>
            <w:tcMar>
              <w:top w:w="80" w:type="dxa"/>
              <w:start w:w="80" w:type="dxa"/>
              <w:bottom w:w="80" w:type="dxa"/>
              <w:end w:w="80" w:type="dxa"/>
            </w:tcMar>
          </w:tcPr>
          <w:p>
            <w:r/>
            <w:r>
              <w:rPr>
                <w:b w:val="0"/>
                <w:sz w:val="17"/>
              </w:rPr>
              <w:t>Ejemplar dañado</w:t>
            </w:r>
          </w:p>
        </w:tc>
        <w:tc>
          <w:tcPr>
            <w:tcW w:type="dxa" w:w="6520"/>
            <w:vAlign w:val="center"/>
            <w:tcMar>
              <w:top w:w="80" w:type="dxa"/>
              <w:start w:w="80" w:type="dxa"/>
              <w:bottom w:w="80" w:type="dxa"/>
              <w:end w:w="80" w:type="dxa"/>
            </w:tcMar>
          </w:tcPr>
          <w:p>
            <w:r/>
            <w:r>
              <w:rPr>
                <w:b w:val="0"/>
                <w:sz w:val="17"/>
              </w:rPr>
              <w:t>Mostrar ficha del ejemplar, pero bloquear el préstamo.</w:t>
            </w:r>
          </w:p>
        </w:tc>
      </w:tr>
      <w:tr>
        <w:trPr>
          <w:cantSplit/>
        </w:trPr>
        <w:tc>
          <w:tcPr>
            <w:tcW w:type="dxa" w:w="2835"/>
            <w:vAlign w:val="center"/>
            <w:tcMar>
              <w:top w:w="80" w:type="dxa"/>
              <w:start w:w="80" w:type="dxa"/>
              <w:bottom w:w="80" w:type="dxa"/>
              <w:end w:w="80" w:type="dxa"/>
            </w:tcMar>
          </w:tcPr>
          <w:p>
            <w:r/>
            <w:r>
              <w:rPr>
                <w:b w:val="0"/>
                <w:sz w:val="17"/>
              </w:rPr>
              <w:t>Cámara sin permiso</w:t>
            </w:r>
          </w:p>
        </w:tc>
        <w:tc>
          <w:tcPr>
            <w:tcW w:type="dxa" w:w="6520"/>
            <w:vAlign w:val="center"/>
            <w:tcMar>
              <w:top w:w="80" w:type="dxa"/>
              <w:start w:w="80" w:type="dxa"/>
              <w:bottom w:w="80" w:type="dxa"/>
              <w:end w:w="80" w:type="dxa"/>
            </w:tcMar>
          </w:tcPr>
          <w:p>
            <w:r/>
            <w:r>
              <w:rPr>
                <w:b w:val="0"/>
                <w:sz w:val="17"/>
              </w:rPr>
              <w:t>Explicar que se debe habilitar el permiso y ofrecer ingreso manual.</w:t>
            </w:r>
          </w:p>
        </w:tc>
      </w:tr>
      <w:tr>
        <w:trPr>
          <w:cantSplit/>
        </w:trPr>
        <w:tc>
          <w:tcPr>
            <w:tcW w:type="dxa" w:w="2835"/>
            <w:vAlign w:val="center"/>
            <w:tcMar>
              <w:top w:w="80" w:type="dxa"/>
              <w:start w:w="80" w:type="dxa"/>
              <w:bottom w:w="80" w:type="dxa"/>
              <w:end w:w="80" w:type="dxa"/>
            </w:tcMar>
          </w:tcPr>
          <w:p>
            <w:r/>
            <w:r>
              <w:rPr>
                <w:b w:val="0"/>
                <w:sz w:val="17"/>
              </w:rPr>
              <w:t>Dispositivo sin cámara</w:t>
            </w:r>
          </w:p>
        </w:tc>
        <w:tc>
          <w:tcPr>
            <w:tcW w:type="dxa" w:w="6520"/>
            <w:vAlign w:val="center"/>
            <w:tcMar>
              <w:top w:w="80" w:type="dxa"/>
              <w:start w:w="80" w:type="dxa"/>
              <w:bottom w:w="80" w:type="dxa"/>
              <w:end w:w="80" w:type="dxa"/>
            </w:tcMar>
          </w:tcPr>
          <w:p>
            <w:r/>
            <w:r>
              <w:rPr>
                <w:b w:val="0"/>
                <w:sz w:val="17"/>
              </w:rPr>
              <w:t>Permitir ingreso manual del código.</w:t>
            </w:r>
          </w:p>
        </w:tc>
      </w:tr>
      <w:tr>
        <w:trPr>
          <w:cantSplit/>
        </w:trPr>
        <w:tc>
          <w:tcPr>
            <w:tcW w:type="dxa" w:w="2835"/>
            <w:vAlign w:val="center"/>
            <w:tcMar>
              <w:top w:w="80" w:type="dxa"/>
              <w:start w:w="80" w:type="dxa"/>
              <w:bottom w:w="80" w:type="dxa"/>
              <w:end w:w="80" w:type="dxa"/>
            </w:tcMar>
          </w:tcPr>
          <w:p>
            <w:r/>
            <w:r>
              <w:rPr>
                <w:b w:val="0"/>
                <w:sz w:val="17"/>
              </w:rPr>
              <w:t>QR deteriorado</w:t>
            </w:r>
          </w:p>
        </w:tc>
        <w:tc>
          <w:tcPr>
            <w:tcW w:type="dxa" w:w="6520"/>
            <w:vAlign w:val="center"/>
            <w:tcMar>
              <w:top w:w="80" w:type="dxa"/>
              <w:start w:w="80" w:type="dxa"/>
              <w:bottom w:w="80" w:type="dxa"/>
              <w:end w:w="80" w:type="dxa"/>
            </w:tcMar>
          </w:tcPr>
          <w:p>
            <w:r/>
            <w:r>
              <w:rPr>
                <w:b w:val="0"/>
                <w:sz w:val="17"/>
              </w:rPr>
              <w:t>Usar el código alfanumérico impreso como alternativa manual.</w:t>
            </w:r>
          </w:p>
        </w:tc>
      </w:tr>
      <w:tr>
        <w:trPr>
          <w:cantSplit/>
        </w:trPr>
        <w:tc>
          <w:tcPr>
            <w:tcW w:type="dxa" w:w="2835"/>
            <w:vAlign w:val="center"/>
            <w:tcMar>
              <w:top w:w="80" w:type="dxa"/>
              <w:start w:w="80" w:type="dxa"/>
              <w:bottom w:w="80" w:type="dxa"/>
              <w:end w:w="80" w:type="dxa"/>
            </w:tcMar>
          </w:tcPr>
          <w:p>
            <w:r/>
            <w:r>
              <w:rPr>
                <w:b w:val="0"/>
                <w:sz w:val="17"/>
              </w:rPr>
              <w:t>Doble escaneo rápido</w:t>
            </w:r>
          </w:p>
        </w:tc>
        <w:tc>
          <w:tcPr>
            <w:tcW w:type="dxa" w:w="6520"/>
            <w:vAlign w:val="center"/>
            <w:tcMar>
              <w:top w:w="80" w:type="dxa"/>
              <w:start w:w="80" w:type="dxa"/>
              <w:bottom w:w="80" w:type="dxa"/>
              <w:end w:w="80" w:type="dxa"/>
            </w:tcMar>
          </w:tcPr>
          <w:p>
            <w:r/>
            <w:r>
              <w:rPr>
                <w:b w:val="0"/>
                <w:sz w:val="17"/>
              </w:rPr>
              <w:t>Ignorar temporalmente nuevas lecturas mientras la primera solicitud se procesa.</w:t>
            </w:r>
          </w:p>
        </w:tc>
      </w:tr>
      <w:tr>
        <w:trPr>
          <w:cantSplit/>
        </w:trPr>
        <w:tc>
          <w:tcPr>
            <w:tcW w:type="dxa" w:w="2835"/>
            <w:vAlign w:val="center"/>
            <w:tcMar>
              <w:top w:w="80" w:type="dxa"/>
              <w:start w:w="80" w:type="dxa"/>
              <w:bottom w:w="80" w:type="dxa"/>
              <w:end w:w="80" w:type="dxa"/>
            </w:tcMar>
          </w:tcPr>
          <w:p>
            <w:r/>
            <w:r>
              <w:rPr>
                <w:b w:val="0"/>
                <w:sz w:val="17"/>
              </w:rPr>
              <w:t>Etiqueta perdida</w:t>
            </w:r>
          </w:p>
        </w:tc>
        <w:tc>
          <w:tcPr>
            <w:tcW w:type="dxa" w:w="6520"/>
            <w:vAlign w:val="center"/>
            <w:tcMar>
              <w:top w:w="80" w:type="dxa"/>
              <w:start w:w="80" w:type="dxa"/>
              <w:bottom w:w="80" w:type="dxa"/>
              <w:end w:w="80" w:type="dxa"/>
            </w:tcMar>
          </w:tcPr>
          <w:p>
            <w:r/>
            <w:r>
              <w:rPr>
                <w:b w:val="0"/>
                <w:sz w:val="17"/>
              </w:rPr>
              <w:t>Permitir al admin reimprimir el mismo QR sin cambiar el identificador.</w:t>
            </w:r>
          </w:p>
        </w:tc>
      </w:tr>
      <w:tr>
        <w:trPr>
          <w:cantSplit/>
        </w:trPr>
        <w:tc>
          <w:tcPr>
            <w:tcW w:type="dxa" w:w="2835"/>
            <w:vAlign w:val="center"/>
            <w:tcMar>
              <w:top w:w="80" w:type="dxa"/>
              <w:start w:w="80" w:type="dxa"/>
              <w:bottom w:w="80" w:type="dxa"/>
              <w:end w:w="80" w:type="dxa"/>
            </w:tcMar>
          </w:tcPr>
          <w:p>
            <w:r/>
            <w:r>
              <w:rPr>
                <w:b w:val="0"/>
                <w:sz w:val="17"/>
              </w:rPr>
              <w:t>Ingreso manual</w:t>
            </w:r>
          </w:p>
        </w:tc>
        <w:tc>
          <w:tcPr>
            <w:tcW w:type="dxa" w:w="6520"/>
            <w:vAlign w:val="center"/>
            <w:tcMar>
              <w:top w:w="80" w:type="dxa"/>
              <w:start w:w="80" w:type="dxa"/>
              <w:bottom w:w="80" w:type="dxa"/>
              <w:end w:w="80" w:type="dxa"/>
            </w:tcMar>
          </w:tcPr>
          <w:p>
            <w:r/>
            <w:r>
              <w:rPr>
                <w:b w:val="0"/>
                <w:sz w:val="17"/>
              </w:rPr>
              <w:t>Aplicar exactamente las mismas validaciones del escaneo.</w:t>
            </w:r>
          </w:p>
        </w:tc>
      </w:tr>
      <w:tr>
        <w:trPr>
          <w:cantSplit/>
        </w:trPr>
        <w:tc>
          <w:tcPr>
            <w:tcW w:type="dxa" w:w="2835"/>
            <w:vAlign w:val="center"/>
            <w:tcMar>
              <w:top w:w="80" w:type="dxa"/>
              <w:start w:w="80" w:type="dxa"/>
              <w:bottom w:w="80" w:type="dxa"/>
              <w:end w:w="80" w:type="dxa"/>
            </w:tcMar>
          </w:tcPr>
          <w:p>
            <w:r/>
            <w:r>
              <w:rPr>
                <w:b w:val="0"/>
                <w:sz w:val="17"/>
              </w:rPr>
              <w:t>Dos operadores simultáneos</w:t>
            </w:r>
          </w:p>
        </w:tc>
        <w:tc>
          <w:tcPr>
            <w:tcW w:type="dxa" w:w="6520"/>
            <w:vAlign w:val="center"/>
            <w:tcMar>
              <w:top w:w="80" w:type="dxa"/>
              <w:start w:w="80" w:type="dxa"/>
              <w:bottom w:w="80" w:type="dxa"/>
              <w:end w:w="80" w:type="dxa"/>
            </w:tcMar>
          </w:tcPr>
          <w:p>
            <w:r/>
            <w:r>
              <w:rPr>
                <w:b w:val="0"/>
                <w:sz w:val="17"/>
              </w:rPr>
              <w:t>Solo una operación podrá crear el préstamo activo. La segunda deberá recibir un mensaje de que el ejemplar ya no está disponible.</w:t>
            </w:r>
          </w:p>
        </w:tc>
      </w:tr>
      <w:tr>
        <w:trPr>
          <w:cantSplit/>
        </w:trPr>
        <w:tc>
          <w:tcPr>
            <w:tcW w:type="dxa" w:w="2835"/>
            <w:vAlign w:val="center"/>
            <w:tcMar>
              <w:top w:w="80" w:type="dxa"/>
              <w:start w:w="80" w:type="dxa"/>
              <w:bottom w:w="80" w:type="dxa"/>
              <w:end w:w="80" w:type="dxa"/>
            </w:tcMar>
          </w:tcPr>
          <w:p>
            <w:r/>
            <w:r>
              <w:rPr>
                <w:b w:val="0"/>
                <w:sz w:val="17"/>
              </w:rPr>
              <w:t>Error de red</w:t>
            </w:r>
          </w:p>
        </w:tc>
        <w:tc>
          <w:tcPr>
            <w:tcW w:type="dxa" w:w="6520"/>
            <w:vAlign w:val="center"/>
            <w:tcMar>
              <w:top w:w="80" w:type="dxa"/>
              <w:start w:w="80" w:type="dxa"/>
              <w:bottom w:w="80" w:type="dxa"/>
              <w:end w:w="80" w:type="dxa"/>
            </w:tcMar>
          </w:tcPr>
          <w:p>
            <w:r/>
            <w:r>
              <w:rPr>
                <w:b w:val="0"/>
                <w:sz w:val="17"/>
              </w:rPr>
              <w:t>No asumir que la operación se guardó. Mostrar error y permitir reintentar/verificar el estado antes de repetir.</w:t>
            </w:r>
          </w:p>
        </w:tc>
      </w:tr>
    </w:tbl>
    <w:p/>
    <w:p>
      <w:pPr>
        <w:pStyle w:val="Heading1"/>
        <w:keepNext/>
      </w:pPr>
      <w:r>
        <w:t>12. Módulo de reportes (v1.0)</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417"/>
            <w:shd w:fill="1F4E78"/>
            <w:vAlign w:val="center"/>
            <w:tcMar>
              <w:top w:w="80" w:type="dxa"/>
              <w:start w:w="80" w:type="dxa"/>
              <w:bottom w:w="80" w:type="dxa"/>
              <w:end w:w="80" w:type="dxa"/>
            </w:tcMar>
          </w:tcPr>
          <w:p>
            <w:r/>
            <w:r>
              <w:rPr>
                <w:b/>
                <w:color w:val="FFFFFF"/>
                <w:sz w:val="17"/>
              </w:rPr>
              <w:t>Código</w:t>
            </w:r>
          </w:p>
        </w:tc>
        <w:tc>
          <w:tcPr>
            <w:tcW w:type="dxa" w:w="2551"/>
            <w:shd w:fill="1F4E78"/>
            <w:vAlign w:val="center"/>
            <w:tcMar>
              <w:top w:w="80" w:type="dxa"/>
              <w:start w:w="80" w:type="dxa"/>
              <w:bottom w:w="80" w:type="dxa"/>
              <w:end w:w="80" w:type="dxa"/>
            </w:tcMar>
          </w:tcPr>
          <w:p>
            <w:r/>
            <w:r>
              <w:rPr>
                <w:b/>
                <w:color w:val="FFFFFF"/>
                <w:sz w:val="17"/>
              </w:rPr>
              <w:t>Reporte</w:t>
            </w:r>
          </w:p>
        </w:tc>
        <w:tc>
          <w:tcPr>
            <w:tcW w:type="dxa" w:w="5386"/>
            <w:shd w:fill="1F4E78"/>
            <w:vAlign w:val="center"/>
            <w:tcMar>
              <w:top w:w="80" w:type="dxa"/>
              <w:start w:w="80" w:type="dxa"/>
              <w:bottom w:w="80" w:type="dxa"/>
              <w:end w:w="80" w:type="dxa"/>
            </w:tcMar>
          </w:tcPr>
          <w:p>
            <w:r/>
            <w:r>
              <w:rPr>
                <w:b/>
                <w:color w:val="FFFFFF"/>
                <w:sz w:val="17"/>
              </w:rPr>
              <w:t>Contenido mínimo</w:t>
            </w:r>
          </w:p>
        </w:tc>
      </w:tr>
      <w:tr>
        <w:trPr>
          <w:cantSplit/>
        </w:trPr>
        <w:tc>
          <w:tcPr>
            <w:tcW w:type="dxa" w:w="1417"/>
            <w:vAlign w:val="center"/>
            <w:tcMar>
              <w:top w:w="80" w:type="dxa"/>
              <w:start w:w="80" w:type="dxa"/>
              <w:bottom w:w="80" w:type="dxa"/>
              <w:end w:w="80" w:type="dxa"/>
            </w:tcMar>
          </w:tcPr>
          <w:p>
            <w:r/>
            <w:r>
              <w:rPr>
                <w:b w:val="0"/>
                <w:sz w:val="17"/>
              </w:rPr>
              <w:t>RPT-01</w:t>
            </w:r>
          </w:p>
        </w:tc>
        <w:tc>
          <w:tcPr>
            <w:tcW w:type="dxa" w:w="2551"/>
            <w:vAlign w:val="center"/>
            <w:tcMar>
              <w:top w:w="80" w:type="dxa"/>
              <w:start w:w="80" w:type="dxa"/>
              <w:bottom w:w="80" w:type="dxa"/>
              <w:end w:w="80" w:type="dxa"/>
            </w:tcMar>
          </w:tcPr>
          <w:p>
            <w:r/>
            <w:r>
              <w:rPr>
                <w:b w:val="0"/>
                <w:sz w:val="17"/>
              </w:rPr>
              <w:t>Inventario</w:t>
            </w:r>
          </w:p>
        </w:tc>
        <w:tc>
          <w:tcPr>
            <w:tcW w:type="dxa" w:w="5386"/>
            <w:vAlign w:val="center"/>
            <w:tcMar>
              <w:top w:w="80" w:type="dxa"/>
              <w:start w:w="80" w:type="dxa"/>
              <w:bottom w:w="80" w:type="dxa"/>
              <w:end w:w="80" w:type="dxa"/>
            </w:tcMar>
          </w:tcPr>
          <w:p>
            <w:r/>
            <w:r>
              <w:rPr>
                <w:b w:val="0"/>
                <w:sz w:val="17"/>
              </w:rPr>
              <w:t>Título, materia, cantidad total de ejemplares activos, disponibles, prestados y dañados.</w:t>
            </w:r>
          </w:p>
        </w:tc>
      </w:tr>
      <w:tr>
        <w:trPr>
          <w:cantSplit/>
        </w:trPr>
        <w:tc>
          <w:tcPr>
            <w:tcW w:type="dxa" w:w="1417"/>
            <w:vAlign w:val="center"/>
            <w:tcMar>
              <w:top w:w="80" w:type="dxa"/>
              <w:start w:w="80" w:type="dxa"/>
              <w:bottom w:w="80" w:type="dxa"/>
              <w:end w:w="80" w:type="dxa"/>
            </w:tcMar>
          </w:tcPr>
          <w:p>
            <w:r/>
            <w:r>
              <w:rPr>
                <w:b w:val="0"/>
                <w:sz w:val="17"/>
              </w:rPr>
              <w:t>RPT-02</w:t>
            </w:r>
          </w:p>
        </w:tc>
        <w:tc>
          <w:tcPr>
            <w:tcW w:type="dxa" w:w="2551"/>
            <w:vAlign w:val="center"/>
            <w:tcMar>
              <w:top w:w="80" w:type="dxa"/>
              <w:start w:w="80" w:type="dxa"/>
              <w:bottom w:w="80" w:type="dxa"/>
              <w:end w:w="80" w:type="dxa"/>
            </w:tcMar>
          </w:tcPr>
          <w:p>
            <w:r/>
            <w:r>
              <w:rPr>
                <w:b w:val="0"/>
                <w:sz w:val="17"/>
              </w:rPr>
              <w:t>Préstamos activos</w:t>
            </w:r>
          </w:p>
        </w:tc>
        <w:tc>
          <w:tcPr>
            <w:tcW w:type="dxa" w:w="5386"/>
            <w:vAlign w:val="center"/>
            <w:tcMar>
              <w:top w:w="80" w:type="dxa"/>
              <w:start w:w="80" w:type="dxa"/>
              <w:bottom w:w="80" w:type="dxa"/>
              <w:end w:w="80" w:type="dxa"/>
            </w:tcMar>
          </w:tcPr>
          <w:p>
            <w:r/>
            <w:r>
              <w:rPr>
                <w:b w:val="0"/>
                <w:sz w:val="17"/>
              </w:rPr>
              <w:t>Alumno, libro, ejemplar, fecha de préstamo y fecha límite.</w:t>
            </w:r>
          </w:p>
        </w:tc>
      </w:tr>
      <w:tr>
        <w:trPr>
          <w:cantSplit/>
        </w:trPr>
        <w:tc>
          <w:tcPr>
            <w:tcW w:type="dxa" w:w="1417"/>
            <w:vAlign w:val="center"/>
            <w:tcMar>
              <w:top w:w="80" w:type="dxa"/>
              <w:start w:w="80" w:type="dxa"/>
              <w:bottom w:w="80" w:type="dxa"/>
              <w:end w:w="80" w:type="dxa"/>
            </w:tcMar>
          </w:tcPr>
          <w:p>
            <w:r/>
            <w:r>
              <w:rPr>
                <w:b w:val="0"/>
                <w:sz w:val="17"/>
              </w:rPr>
              <w:t>RPT-03</w:t>
            </w:r>
          </w:p>
        </w:tc>
        <w:tc>
          <w:tcPr>
            <w:tcW w:type="dxa" w:w="2551"/>
            <w:vAlign w:val="center"/>
            <w:tcMar>
              <w:top w:w="80" w:type="dxa"/>
              <w:start w:w="80" w:type="dxa"/>
              <w:bottom w:w="80" w:type="dxa"/>
              <w:end w:w="80" w:type="dxa"/>
            </w:tcMar>
          </w:tcPr>
          <w:p>
            <w:r/>
            <w:r>
              <w:rPr>
                <w:b w:val="0"/>
                <w:sz w:val="17"/>
              </w:rPr>
              <w:t>Préstamos vencidos</w:t>
            </w:r>
          </w:p>
        </w:tc>
        <w:tc>
          <w:tcPr>
            <w:tcW w:type="dxa" w:w="5386"/>
            <w:vAlign w:val="center"/>
            <w:tcMar>
              <w:top w:w="80" w:type="dxa"/>
              <w:start w:w="80" w:type="dxa"/>
              <w:bottom w:w="80" w:type="dxa"/>
              <w:end w:w="80" w:type="dxa"/>
            </w:tcMar>
          </w:tcPr>
          <w:p>
            <w:r/>
            <w:r>
              <w:rPr>
                <w:b w:val="0"/>
                <w:sz w:val="17"/>
              </w:rPr>
              <w:t>Alumno, nivel/grado-sección, libro, fecha límite y días de atraso.</w:t>
            </w:r>
          </w:p>
        </w:tc>
      </w:tr>
      <w:tr>
        <w:trPr>
          <w:cantSplit/>
        </w:trPr>
        <w:tc>
          <w:tcPr>
            <w:tcW w:type="dxa" w:w="1417"/>
            <w:vAlign w:val="center"/>
            <w:tcMar>
              <w:top w:w="80" w:type="dxa"/>
              <w:start w:w="80" w:type="dxa"/>
              <w:bottom w:w="80" w:type="dxa"/>
              <w:end w:w="80" w:type="dxa"/>
            </w:tcMar>
          </w:tcPr>
          <w:p>
            <w:r/>
            <w:r>
              <w:rPr>
                <w:b w:val="0"/>
                <w:sz w:val="17"/>
              </w:rPr>
              <w:t>RPT-04</w:t>
            </w:r>
          </w:p>
        </w:tc>
        <w:tc>
          <w:tcPr>
            <w:tcW w:type="dxa" w:w="2551"/>
            <w:vAlign w:val="center"/>
            <w:tcMar>
              <w:top w:w="80" w:type="dxa"/>
              <w:start w:w="80" w:type="dxa"/>
              <w:bottom w:w="80" w:type="dxa"/>
              <w:end w:w="80" w:type="dxa"/>
            </w:tcMar>
          </w:tcPr>
          <w:p>
            <w:r/>
            <w:r>
              <w:rPr>
                <w:b w:val="0"/>
                <w:sz w:val="17"/>
              </w:rPr>
              <w:t>Historial de préstamos</w:t>
            </w:r>
          </w:p>
        </w:tc>
        <w:tc>
          <w:tcPr>
            <w:tcW w:type="dxa" w:w="5386"/>
            <w:vAlign w:val="center"/>
            <w:tcMar>
              <w:top w:w="80" w:type="dxa"/>
              <w:start w:w="80" w:type="dxa"/>
              <w:bottom w:w="80" w:type="dxa"/>
              <w:end w:w="80" w:type="dxa"/>
            </w:tcMar>
          </w:tcPr>
          <w:p>
            <w:r/>
            <w:r>
              <w:rPr>
                <w:b w:val="0"/>
                <w:sz w:val="17"/>
              </w:rPr>
              <w:t>Filtro por rango de fechas; alumno, libro, préstamo, límite, devolución, estado final y usuarios responsables.</w:t>
            </w:r>
          </w:p>
        </w:tc>
      </w:tr>
    </w:tbl>
    <w:p/>
    <w:p>
      <w:pPr>
        <w:pStyle w:val="BodyText"/>
        <w:keepLines/>
      </w:pPr>
      <w:r>
        <w:t>La v1.0 prioriza reportes tabulares y filtros funcionales. Gráficos avanzados, dashboards analíticos y exportaciones adicionales se consideran mejoras futuras salvo que se aprueben mediante control de cambios.</w:t>
      </w:r>
    </w:p>
    <w:p>
      <w:pPr>
        <w:pStyle w:val="Heading1"/>
        <w:keepNext/>
      </w:pPr>
      <w:r>
        <w:t>13. Criterios de aceptación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247"/>
            <w:shd w:fill="1F4E78"/>
            <w:vAlign w:val="center"/>
            <w:tcMar>
              <w:top w:w="80" w:type="dxa"/>
              <w:start w:w="80" w:type="dxa"/>
              <w:bottom w:w="80" w:type="dxa"/>
              <w:end w:w="80" w:type="dxa"/>
            </w:tcMar>
          </w:tcPr>
          <w:p>
            <w:r/>
            <w:r>
              <w:rPr>
                <w:b/>
                <w:color w:val="FFFFFF"/>
                <w:sz w:val="15"/>
              </w:rPr>
              <w:t>Código</w:t>
            </w:r>
          </w:p>
        </w:tc>
        <w:tc>
          <w:tcPr>
            <w:tcW w:type="dxa" w:w="2268"/>
            <w:shd w:fill="1F4E78"/>
            <w:vAlign w:val="center"/>
            <w:tcMar>
              <w:top w:w="80" w:type="dxa"/>
              <w:start w:w="80" w:type="dxa"/>
              <w:bottom w:w="80" w:type="dxa"/>
              <w:end w:w="80" w:type="dxa"/>
            </w:tcMar>
          </w:tcPr>
          <w:p>
            <w:r/>
            <w:r>
              <w:rPr>
                <w:b/>
                <w:color w:val="FFFFFF"/>
                <w:sz w:val="15"/>
              </w:rPr>
              <w:t>Tema</w:t>
            </w:r>
          </w:p>
        </w:tc>
        <w:tc>
          <w:tcPr>
            <w:tcW w:type="dxa" w:w="5839"/>
            <w:shd w:fill="1F4E78"/>
            <w:vAlign w:val="center"/>
            <w:tcMar>
              <w:top w:w="80" w:type="dxa"/>
              <w:start w:w="80" w:type="dxa"/>
              <w:bottom w:w="80" w:type="dxa"/>
              <w:end w:w="80" w:type="dxa"/>
            </w:tcMar>
          </w:tcPr>
          <w:p>
            <w:r/>
            <w:r>
              <w:rPr>
                <w:b/>
                <w:color w:val="FFFFFF"/>
                <w:sz w:val="15"/>
              </w:rPr>
              <w:t>Condición verificable</w:t>
            </w:r>
          </w:p>
        </w:tc>
      </w:tr>
      <w:tr>
        <w:trPr>
          <w:cantSplit/>
        </w:trPr>
        <w:tc>
          <w:tcPr>
            <w:tcW w:type="dxa" w:w="1247"/>
            <w:vAlign w:val="center"/>
            <w:tcMar>
              <w:top w:w="80" w:type="dxa"/>
              <w:start w:w="80" w:type="dxa"/>
              <w:bottom w:w="80" w:type="dxa"/>
              <w:end w:w="80" w:type="dxa"/>
            </w:tcMar>
          </w:tcPr>
          <w:p>
            <w:r/>
            <w:r>
              <w:rPr>
                <w:b w:val="0"/>
                <w:sz w:val="15"/>
              </w:rPr>
              <w:t>CA-01</w:t>
            </w:r>
          </w:p>
        </w:tc>
        <w:tc>
          <w:tcPr>
            <w:tcW w:type="dxa" w:w="2268"/>
            <w:vAlign w:val="center"/>
            <w:tcMar>
              <w:top w:w="80" w:type="dxa"/>
              <w:start w:w="80" w:type="dxa"/>
              <w:bottom w:w="80" w:type="dxa"/>
              <w:end w:w="80" w:type="dxa"/>
            </w:tcMar>
          </w:tcPr>
          <w:p>
            <w:r/>
            <w:r>
              <w:rPr>
                <w:b w:val="0"/>
                <w:sz w:val="15"/>
              </w:rPr>
              <w:t>Clasificación de libros</w:t>
            </w:r>
          </w:p>
        </w:tc>
        <w:tc>
          <w:tcPr>
            <w:tcW w:type="dxa" w:w="5839"/>
            <w:vAlign w:val="center"/>
            <w:tcMar>
              <w:top w:w="80" w:type="dxa"/>
              <w:start w:w="80" w:type="dxa"/>
              <w:bottom w:w="80" w:type="dxa"/>
              <w:end w:w="80" w:type="dxa"/>
            </w:tcMar>
          </w:tcPr>
          <w:p>
            <w:r/>
            <w:r>
              <w:rPr>
                <w:b w:val="0"/>
                <w:sz w:val="15"/>
              </w:rPr>
              <w:t>Todo libro registrado debe tener nivel académico y materia. El catálogo permite filtrar por ambos de forma individual o combinada.</w:t>
            </w:r>
          </w:p>
        </w:tc>
      </w:tr>
      <w:tr>
        <w:trPr>
          <w:cantSplit/>
        </w:trPr>
        <w:tc>
          <w:tcPr>
            <w:tcW w:type="dxa" w:w="1247"/>
            <w:vAlign w:val="center"/>
            <w:tcMar>
              <w:top w:w="80" w:type="dxa"/>
              <w:start w:w="80" w:type="dxa"/>
              <w:bottom w:w="80" w:type="dxa"/>
              <w:end w:w="80" w:type="dxa"/>
            </w:tcMar>
          </w:tcPr>
          <w:p>
            <w:r/>
            <w:r>
              <w:rPr>
                <w:b w:val="0"/>
                <w:sz w:val="15"/>
              </w:rPr>
              <w:t>CA-02</w:t>
            </w:r>
          </w:p>
        </w:tc>
        <w:tc>
          <w:tcPr>
            <w:tcW w:type="dxa" w:w="2268"/>
            <w:vAlign w:val="center"/>
            <w:tcMar>
              <w:top w:w="80" w:type="dxa"/>
              <w:start w:w="80" w:type="dxa"/>
              <w:bottom w:w="80" w:type="dxa"/>
              <w:end w:w="80" w:type="dxa"/>
            </w:tcMar>
          </w:tcPr>
          <w:p>
            <w:r/>
            <w:r>
              <w:rPr>
                <w:b w:val="0"/>
                <w:sz w:val="15"/>
              </w:rPr>
              <w:t>Ejemplares físicos</w:t>
            </w:r>
          </w:p>
        </w:tc>
        <w:tc>
          <w:tcPr>
            <w:tcW w:type="dxa" w:w="5839"/>
            <w:vAlign w:val="center"/>
            <w:tcMar>
              <w:top w:w="80" w:type="dxa"/>
              <w:start w:w="80" w:type="dxa"/>
              <w:bottom w:w="80" w:type="dxa"/>
              <w:end w:w="80" w:type="dxa"/>
            </w:tcMar>
          </w:tcPr>
          <w:p>
            <w:r/>
            <w:r>
              <w:rPr>
                <w:b w:val="0"/>
                <w:sz w:val="15"/>
              </w:rPr>
              <w:t>Un título puede tener uno o más ejemplares y no pueden existir dos ejemplares con el mismo código QR.</w:t>
            </w:r>
          </w:p>
        </w:tc>
      </w:tr>
      <w:tr>
        <w:trPr>
          <w:cantSplit/>
        </w:trPr>
        <w:tc>
          <w:tcPr>
            <w:tcW w:type="dxa" w:w="1247"/>
            <w:vAlign w:val="center"/>
            <w:tcMar>
              <w:top w:w="80" w:type="dxa"/>
              <w:start w:w="80" w:type="dxa"/>
              <w:bottom w:w="80" w:type="dxa"/>
              <w:end w:w="80" w:type="dxa"/>
            </w:tcMar>
          </w:tcPr>
          <w:p>
            <w:r/>
            <w:r>
              <w:rPr>
                <w:b w:val="0"/>
                <w:sz w:val="15"/>
              </w:rPr>
              <w:t>CA-03</w:t>
            </w:r>
          </w:p>
        </w:tc>
        <w:tc>
          <w:tcPr>
            <w:tcW w:type="dxa" w:w="2268"/>
            <w:vAlign w:val="center"/>
            <w:tcMar>
              <w:top w:w="80" w:type="dxa"/>
              <w:start w:w="80" w:type="dxa"/>
              <w:bottom w:w="80" w:type="dxa"/>
              <w:end w:w="80" w:type="dxa"/>
            </w:tcMar>
          </w:tcPr>
          <w:p>
            <w:r/>
            <w:r>
              <w:rPr>
                <w:b w:val="0"/>
                <w:sz w:val="15"/>
              </w:rPr>
              <w:t>Registro simplificado de lectores</w:t>
            </w:r>
          </w:p>
        </w:tc>
        <w:tc>
          <w:tcPr>
            <w:tcW w:type="dxa" w:w="5839"/>
            <w:vAlign w:val="center"/>
            <w:tcMar>
              <w:top w:w="80" w:type="dxa"/>
              <w:start w:w="80" w:type="dxa"/>
              <w:bottom w:w="80" w:type="dxa"/>
              <w:end w:w="80" w:type="dxa"/>
            </w:tcMar>
          </w:tcPr>
          <w:p>
            <w:r/>
            <w:r>
              <w:rPr>
                <w:b w:val="0"/>
                <w:sz w:val="15"/>
              </w:rPr>
              <w:t>Durante un préstamo se puede buscar un lector existente y, si no existe, crearlo sin salir del flujo. Nivel y grado/sección se guardan en el préstamo.</w:t>
            </w:r>
          </w:p>
        </w:tc>
      </w:tr>
      <w:tr>
        <w:trPr>
          <w:cantSplit/>
        </w:trPr>
        <w:tc>
          <w:tcPr>
            <w:tcW w:type="dxa" w:w="1247"/>
            <w:vAlign w:val="center"/>
            <w:tcMar>
              <w:top w:w="80" w:type="dxa"/>
              <w:start w:w="80" w:type="dxa"/>
              <w:bottom w:w="80" w:type="dxa"/>
              <w:end w:w="80" w:type="dxa"/>
            </w:tcMar>
          </w:tcPr>
          <w:p>
            <w:r/>
            <w:r>
              <w:rPr>
                <w:b w:val="0"/>
                <w:sz w:val="15"/>
              </w:rPr>
              <w:t>CA-04</w:t>
            </w:r>
          </w:p>
        </w:tc>
        <w:tc>
          <w:tcPr>
            <w:tcW w:type="dxa" w:w="2268"/>
            <w:vAlign w:val="center"/>
            <w:tcMar>
              <w:top w:w="80" w:type="dxa"/>
              <w:start w:w="80" w:type="dxa"/>
              <w:bottom w:w="80" w:type="dxa"/>
              <w:end w:w="80" w:type="dxa"/>
            </w:tcMar>
          </w:tcPr>
          <w:p>
            <w:r/>
            <w:r>
              <w:rPr>
                <w:b w:val="0"/>
                <w:sz w:val="15"/>
              </w:rPr>
              <w:t>Máximo de préstamos</w:t>
            </w:r>
          </w:p>
        </w:tc>
        <w:tc>
          <w:tcPr>
            <w:tcW w:type="dxa" w:w="5839"/>
            <w:vAlign w:val="center"/>
            <w:tcMar>
              <w:top w:w="80" w:type="dxa"/>
              <w:start w:w="80" w:type="dxa"/>
              <w:bottom w:w="80" w:type="dxa"/>
              <w:end w:w="80" w:type="dxa"/>
            </w:tcMar>
          </w:tcPr>
          <w:p>
            <w:r/>
            <w:r>
              <w:rPr>
                <w:b w:val="0"/>
                <w:sz w:val="15"/>
              </w:rPr>
              <w:t>Con 0 activos puede recibir uno; con 1 activo puede recibir un segundo; con 2 activos se rechaza un tercero con mensaje explicativo.</w:t>
            </w:r>
          </w:p>
        </w:tc>
      </w:tr>
      <w:tr>
        <w:trPr>
          <w:cantSplit/>
        </w:trPr>
        <w:tc>
          <w:tcPr>
            <w:tcW w:type="dxa" w:w="1247"/>
            <w:vAlign w:val="center"/>
            <w:tcMar>
              <w:top w:w="80" w:type="dxa"/>
              <w:start w:w="80" w:type="dxa"/>
              <w:bottom w:w="80" w:type="dxa"/>
              <w:end w:w="80" w:type="dxa"/>
            </w:tcMar>
          </w:tcPr>
          <w:p>
            <w:r/>
            <w:r>
              <w:rPr>
                <w:b w:val="0"/>
                <w:sz w:val="15"/>
              </w:rPr>
              <w:t>CA-05</w:t>
            </w:r>
          </w:p>
        </w:tc>
        <w:tc>
          <w:tcPr>
            <w:tcW w:type="dxa" w:w="2268"/>
            <w:vAlign w:val="center"/>
            <w:tcMar>
              <w:top w:w="80" w:type="dxa"/>
              <w:start w:w="80" w:type="dxa"/>
              <w:bottom w:w="80" w:type="dxa"/>
              <w:end w:w="80" w:type="dxa"/>
            </w:tcMar>
          </w:tcPr>
          <w:p>
            <w:r/>
            <w:r>
              <w:rPr>
                <w:b w:val="0"/>
                <w:sz w:val="15"/>
              </w:rPr>
              <w:t>Morosidad</w:t>
            </w:r>
          </w:p>
        </w:tc>
        <w:tc>
          <w:tcPr>
            <w:tcW w:type="dxa" w:w="5839"/>
            <w:vAlign w:val="center"/>
            <w:tcMar>
              <w:top w:w="80" w:type="dxa"/>
              <w:start w:w="80" w:type="dxa"/>
              <w:bottom w:w="80" w:type="dxa"/>
              <w:end w:w="80" w:type="dxa"/>
            </w:tcMar>
          </w:tcPr>
          <w:p>
            <w:r/>
            <w:r>
              <w:rPr>
                <w:b w:val="0"/>
                <w:sz w:val="15"/>
              </w:rPr>
              <w:t>Un préstamo no devuelto con fecha límite anterior a hoy se considera vencido. Un lector con al menos uno vencido no puede recibir nuevos préstamos. Al devolver todos los vencidos se recalcula el permiso automáticamente.</w:t>
            </w:r>
          </w:p>
        </w:tc>
      </w:tr>
      <w:tr>
        <w:trPr>
          <w:cantSplit/>
        </w:trPr>
        <w:tc>
          <w:tcPr>
            <w:tcW w:type="dxa" w:w="1247"/>
            <w:vAlign w:val="center"/>
            <w:tcMar>
              <w:top w:w="80" w:type="dxa"/>
              <w:start w:w="80" w:type="dxa"/>
              <w:bottom w:w="80" w:type="dxa"/>
              <w:end w:w="80" w:type="dxa"/>
            </w:tcMar>
          </w:tcPr>
          <w:p>
            <w:r/>
            <w:r>
              <w:rPr>
                <w:b w:val="0"/>
                <w:sz w:val="15"/>
              </w:rPr>
              <w:t>CA-06</w:t>
            </w:r>
          </w:p>
        </w:tc>
        <w:tc>
          <w:tcPr>
            <w:tcW w:type="dxa" w:w="2268"/>
            <w:vAlign w:val="center"/>
            <w:tcMar>
              <w:top w:w="80" w:type="dxa"/>
              <w:start w:w="80" w:type="dxa"/>
              <w:bottom w:w="80" w:type="dxa"/>
              <w:end w:w="80" w:type="dxa"/>
            </w:tcMar>
          </w:tcPr>
          <w:p>
            <w:r/>
            <w:r>
              <w:rPr>
                <w:b w:val="0"/>
                <w:sz w:val="15"/>
              </w:rPr>
              <w:t>Plazo</w:t>
            </w:r>
          </w:p>
        </w:tc>
        <w:tc>
          <w:tcPr>
            <w:tcW w:type="dxa" w:w="5839"/>
            <w:vAlign w:val="center"/>
            <w:tcMar>
              <w:top w:w="80" w:type="dxa"/>
              <w:start w:w="80" w:type="dxa"/>
              <w:bottom w:w="80" w:type="dxa"/>
              <w:end w:w="80" w:type="dxa"/>
            </w:tcMar>
          </w:tcPr>
          <w:p>
            <w:r/>
            <w:r>
              <w:rPr>
                <w:b w:val="0"/>
                <w:sz w:val="15"/>
              </w:rPr>
              <w:t>El operador puede seleccionar 7 días, 14 días o una fecha personalizada válida.</w:t>
            </w:r>
          </w:p>
        </w:tc>
      </w:tr>
      <w:tr>
        <w:trPr>
          <w:cantSplit/>
        </w:trPr>
        <w:tc>
          <w:tcPr>
            <w:tcW w:type="dxa" w:w="1247"/>
            <w:vAlign w:val="center"/>
            <w:tcMar>
              <w:top w:w="80" w:type="dxa"/>
              <w:start w:w="80" w:type="dxa"/>
              <w:bottom w:w="80" w:type="dxa"/>
              <w:end w:w="80" w:type="dxa"/>
            </w:tcMar>
          </w:tcPr>
          <w:p>
            <w:r/>
            <w:r>
              <w:rPr>
                <w:b w:val="0"/>
                <w:sz w:val="15"/>
              </w:rPr>
              <w:t>CA-07</w:t>
            </w:r>
          </w:p>
        </w:tc>
        <w:tc>
          <w:tcPr>
            <w:tcW w:type="dxa" w:w="2268"/>
            <w:vAlign w:val="center"/>
            <w:tcMar>
              <w:top w:w="80" w:type="dxa"/>
              <w:start w:w="80" w:type="dxa"/>
              <w:bottom w:w="80" w:type="dxa"/>
              <w:end w:w="80" w:type="dxa"/>
            </w:tcMar>
          </w:tcPr>
          <w:p>
            <w:r/>
            <w:r>
              <w:rPr>
                <w:b w:val="0"/>
                <w:sz w:val="15"/>
              </w:rPr>
              <w:t>Disponibilidad</w:t>
            </w:r>
          </w:p>
        </w:tc>
        <w:tc>
          <w:tcPr>
            <w:tcW w:type="dxa" w:w="5839"/>
            <w:vAlign w:val="center"/>
            <w:tcMar>
              <w:top w:w="80" w:type="dxa"/>
              <w:start w:w="80" w:type="dxa"/>
              <w:bottom w:w="80" w:type="dxa"/>
              <w:end w:w="80" w:type="dxa"/>
            </w:tcMar>
          </w:tcPr>
          <w:p>
            <w:r/>
            <w:r>
              <w:rPr>
                <w:b w:val="0"/>
                <w:sz w:val="15"/>
              </w:rPr>
              <w:t>Operativo sin préstamo activo = Disponible; Operativo con préstamo activo = Prestado; Dañado o Inactivo = no prestable.</w:t>
            </w:r>
          </w:p>
        </w:tc>
      </w:tr>
      <w:tr>
        <w:trPr>
          <w:cantSplit/>
        </w:trPr>
        <w:tc>
          <w:tcPr>
            <w:tcW w:type="dxa" w:w="1247"/>
            <w:vAlign w:val="center"/>
            <w:tcMar>
              <w:top w:w="80" w:type="dxa"/>
              <w:start w:w="80" w:type="dxa"/>
              <w:bottom w:w="80" w:type="dxa"/>
              <w:end w:w="80" w:type="dxa"/>
            </w:tcMar>
          </w:tcPr>
          <w:p>
            <w:r/>
            <w:r>
              <w:rPr>
                <w:b w:val="0"/>
                <w:sz w:val="15"/>
              </w:rPr>
              <w:t>CA-08</w:t>
            </w:r>
          </w:p>
        </w:tc>
        <w:tc>
          <w:tcPr>
            <w:tcW w:type="dxa" w:w="2268"/>
            <w:vAlign w:val="center"/>
            <w:tcMar>
              <w:top w:w="80" w:type="dxa"/>
              <w:start w:w="80" w:type="dxa"/>
              <w:bottom w:w="80" w:type="dxa"/>
              <w:end w:w="80" w:type="dxa"/>
            </w:tcMar>
          </w:tcPr>
          <w:p>
            <w:r/>
            <w:r>
              <w:rPr>
                <w:b w:val="0"/>
                <w:sz w:val="15"/>
              </w:rPr>
              <w:t>Devolución</w:t>
            </w:r>
          </w:p>
        </w:tc>
        <w:tc>
          <w:tcPr>
            <w:tcW w:type="dxa" w:w="5839"/>
            <w:vAlign w:val="center"/>
            <w:tcMar>
              <w:top w:w="80" w:type="dxa"/>
              <w:start w:w="80" w:type="dxa"/>
              <w:bottom w:w="80" w:type="dxa"/>
              <w:end w:w="80" w:type="dxa"/>
            </w:tcMar>
          </w:tcPr>
          <w:p>
            <w:r/>
            <w:r>
              <w:rPr>
                <w:b w:val="0"/>
                <w:sz w:val="15"/>
              </w:rPr>
              <w:t>Escanear un ejemplar prestado muestra su préstamo activo y permite confirmar devolución. Después debe quedar Disponible si está activo y Operativo.</w:t>
            </w:r>
          </w:p>
        </w:tc>
      </w:tr>
      <w:tr>
        <w:trPr>
          <w:cantSplit/>
        </w:trPr>
        <w:tc>
          <w:tcPr>
            <w:tcW w:type="dxa" w:w="1247"/>
            <w:vAlign w:val="center"/>
            <w:tcMar>
              <w:top w:w="80" w:type="dxa"/>
              <w:start w:w="80" w:type="dxa"/>
              <w:bottom w:w="80" w:type="dxa"/>
              <w:end w:w="80" w:type="dxa"/>
            </w:tcMar>
          </w:tcPr>
          <w:p>
            <w:r/>
            <w:r>
              <w:rPr>
                <w:b w:val="0"/>
                <w:sz w:val="15"/>
              </w:rPr>
              <w:t>CA-09</w:t>
            </w:r>
          </w:p>
        </w:tc>
        <w:tc>
          <w:tcPr>
            <w:tcW w:type="dxa" w:w="2268"/>
            <w:vAlign w:val="center"/>
            <w:tcMar>
              <w:top w:w="80" w:type="dxa"/>
              <w:start w:w="80" w:type="dxa"/>
              <w:bottom w:w="80" w:type="dxa"/>
              <w:end w:w="80" w:type="dxa"/>
            </w:tcMar>
          </w:tcPr>
          <w:p>
            <w:r/>
            <w:r>
              <w:rPr>
                <w:b w:val="0"/>
                <w:sz w:val="15"/>
              </w:rPr>
              <w:t>Control de acceso</w:t>
            </w:r>
          </w:p>
        </w:tc>
        <w:tc>
          <w:tcPr>
            <w:tcW w:type="dxa" w:w="5839"/>
            <w:vAlign w:val="center"/>
            <w:tcMar>
              <w:top w:w="80" w:type="dxa"/>
              <w:start w:w="80" w:type="dxa"/>
              <w:bottom w:w="80" w:type="dxa"/>
              <w:end w:w="80" w:type="dxa"/>
            </w:tcMar>
          </w:tcPr>
          <w:p>
            <w:r/>
            <w:r>
              <w:rPr>
                <w:b w:val="0"/>
                <w:sz w:val="15"/>
              </w:rPr>
              <w:t>Público solo catálogo/login; asistente operaciones de escaneo/préstamo/devolución; admin gestión completa y reportes.</w:t>
            </w:r>
          </w:p>
        </w:tc>
      </w:tr>
      <w:tr>
        <w:trPr>
          <w:cantSplit/>
        </w:trPr>
        <w:tc>
          <w:tcPr>
            <w:tcW w:type="dxa" w:w="1247"/>
            <w:vAlign w:val="center"/>
            <w:tcMar>
              <w:top w:w="80" w:type="dxa"/>
              <w:start w:w="80" w:type="dxa"/>
              <w:bottom w:w="80" w:type="dxa"/>
              <w:end w:w="80" w:type="dxa"/>
            </w:tcMar>
          </w:tcPr>
          <w:p>
            <w:r/>
            <w:r>
              <w:rPr>
                <w:b w:val="0"/>
                <w:sz w:val="15"/>
              </w:rPr>
              <w:t>CA-10</w:t>
            </w:r>
          </w:p>
        </w:tc>
        <w:tc>
          <w:tcPr>
            <w:tcW w:type="dxa" w:w="2268"/>
            <w:vAlign w:val="center"/>
            <w:tcMar>
              <w:top w:w="80" w:type="dxa"/>
              <w:start w:w="80" w:type="dxa"/>
              <w:bottom w:w="80" w:type="dxa"/>
              <w:end w:w="80" w:type="dxa"/>
            </w:tcMar>
          </w:tcPr>
          <w:p>
            <w:r/>
            <w:r>
              <w:rPr>
                <w:b w:val="0"/>
                <w:sz w:val="15"/>
              </w:rPr>
              <w:t>Lectura alternativa</w:t>
            </w:r>
          </w:p>
        </w:tc>
        <w:tc>
          <w:tcPr>
            <w:tcW w:type="dxa" w:w="5839"/>
            <w:vAlign w:val="center"/>
            <w:tcMar>
              <w:top w:w="80" w:type="dxa"/>
              <w:start w:w="80" w:type="dxa"/>
              <w:bottom w:w="80" w:type="dxa"/>
              <w:end w:w="80" w:type="dxa"/>
            </w:tcMar>
          </w:tcPr>
          <w:p>
            <w:r/>
            <w:r>
              <w:rPr>
                <w:b w:val="0"/>
                <w:sz w:val="15"/>
              </w:rPr>
              <w:t>Sin cámara, sin permiso o con QR ilegible se puede ingresar el código manual y se aplican las mismas validaciones.</w:t>
            </w:r>
          </w:p>
        </w:tc>
      </w:tr>
      <w:tr>
        <w:trPr>
          <w:cantSplit/>
        </w:trPr>
        <w:tc>
          <w:tcPr>
            <w:tcW w:type="dxa" w:w="1247"/>
            <w:vAlign w:val="center"/>
            <w:tcMar>
              <w:top w:w="80" w:type="dxa"/>
              <w:start w:w="80" w:type="dxa"/>
              <w:bottom w:w="80" w:type="dxa"/>
              <w:end w:w="80" w:type="dxa"/>
            </w:tcMar>
          </w:tcPr>
          <w:p>
            <w:r/>
            <w:r>
              <w:rPr>
                <w:b w:val="0"/>
                <w:sz w:val="15"/>
              </w:rPr>
              <w:t>CA-11</w:t>
            </w:r>
          </w:p>
        </w:tc>
        <w:tc>
          <w:tcPr>
            <w:tcW w:type="dxa" w:w="2268"/>
            <w:vAlign w:val="center"/>
            <w:tcMar>
              <w:top w:w="80" w:type="dxa"/>
              <w:start w:w="80" w:type="dxa"/>
              <w:bottom w:w="80" w:type="dxa"/>
              <w:end w:w="80" w:type="dxa"/>
            </w:tcMar>
          </w:tcPr>
          <w:p>
            <w:r/>
            <w:r>
              <w:rPr>
                <w:b w:val="0"/>
                <w:sz w:val="15"/>
              </w:rPr>
              <w:t>Historial</w:t>
            </w:r>
          </w:p>
        </w:tc>
        <w:tc>
          <w:tcPr>
            <w:tcW w:type="dxa" w:w="5839"/>
            <w:vAlign w:val="center"/>
            <w:tcMar>
              <w:top w:w="80" w:type="dxa"/>
              <w:start w:w="80" w:type="dxa"/>
              <w:bottom w:w="80" w:type="dxa"/>
              <w:end w:w="80" w:type="dxa"/>
            </w:tcMar>
          </w:tcPr>
          <w:p>
            <w:r/>
            <w:r>
              <w:rPr>
                <w:b w:val="0"/>
                <w:sz w:val="15"/>
              </w:rPr>
              <w:t>Los registros con historial no se eliminan físicamente desde la interfaz; se desactivan/reactivan sin perder operaciones anteriores.</w:t>
            </w:r>
          </w:p>
        </w:tc>
      </w:tr>
      <w:tr>
        <w:trPr>
          <w:cantSplit/>
        </w:trPr>
        <w:tc>
          <w:tcPr>
            <w:tcW w:type="dxa" w:w="1247"/>
            <w:vAlign w:val="center"/>
            <w:tcMar>
              <w:top w:w="80" w:type="dxa"/>
              <w:start w:w="80" w:type="dxa"/>
              <w:bottom w:w="80" w:type="dxa"/>
              <w:end w:w="80" w:type="dxa"/>
            </w:tcMar>
          </w:tcPr>
          <w:p>
            <w:r/>
            <w:r>
              <w:rPr>
                <w:b w:val="0"/>
                <w:sz w:val="15"/>
              </w:rPr>
              <w:t>CA-12</w:t>
            </w:r>
          </w:p>
        </w:tc>
        <w:tc>
          <w:tcPr>
            <w:tcW w:type="dxa" w:w="2268"/>
            <w:vAlign w:val="center"/>
            <w:tcMar>
              <w:top w:w="80" w:type="dxa"/>
              <w:start w:w="80" w:type="dxa"/>
              <w:bottom w:w="80" w:type="dxa"/>
              <w:end w:w="80" w:type="dxa"/>
            </w:tcMar>
          </w:tcPr>
          <w:p>
            <w:r/>
            <w:r>
              <w:rPr>
                <w:b w:val="0"/>
                <w:sz w:val="15"/>
              </w:rPr>
              <w:t>Trazabilidad</w:t>
            </w:r>
          </w:p>
        </w:tc>
        <w:tc>
          <w:tcPr>
            <w:tcW w:type="dxa" w:w="5839"/>
            <w:vAlign w:val="center"/>
            <w:tcMar>
              <w:top w:w="80" w:type="dxa"/>
              <w:start w:w="80" w:type="dxa"/>
              <w:bottom w:w="80" w:type="dxa"/>
              <w:end w:w="80" w:type="dxa"/>
            </w:tcMar>
          </w:tcPr>
          <w:p>
            <w:r/>
            <w:r>
              <w:rPr>
                <w:b w:val="0"/>
                <w:sz w:val="15"/>
              </w:rPr>
              <w:t>Cada préstamo registra usuario de alta; cada devolución registra usuario responsable y fecha/hora.</w:t>
            </w:r>
          </w:p>
        </w:tc>
      </w:tr>
      <w:tr>
        <w:trPr>
          <w:cantSplit/>
        </w:trPr>
        <w:tc>
          <w:tcPr>
            <w:tcW w:type="dxa" w:w="1247"/>
            <w:vAlign w:val="center"/>
            <w:tcMar>
              <w:top w:w="80" w:type="dxa"/>
              <w:start w:w="80" w:type="dxa"/>
              <w:bottom w:w="80" w:type="dxa"/>
              <w:end w:w="80" w:type="dxa"/>
            </w:tcMar>
          </w:tcPr>
          <w:p>
            <w:r/>
            <w:r>
              <w:rPr>
                <w:b w:val="0"/>
                <w:sz w:val="15"/>
              </w:rPr>
              <w:t>CA-13</w:t>
            </w:r>
          </w:p>
        </w:tc>
        <w:tc>
          <w:tcPr>
            <w:tcW w:type="dxa" w:w="2268"/>
            <w:vAlign w:val="center"/>
            <w:tcMar>
              <w:top w:w="80" w:type="dxa"/>
              <w:start w:w="80" w:type="dxa"/>
              <w:bottom w:w="80" w:type="dxa"/>
              <w:end w:w="80" w:type="dxa"/>
            </w:tcMar>
          </w:tcPr>
          <w:p>
            <w:r/>
            <w:r>
              <w:rPr>
                <w:b w:val="0"/>
                <w:sz w:val="15"/>
              </w:rPr>
              <w:t>Concurrencia</w:t>
            </w:r>
          </w:p>
        </w:tc>
        <w:tc>
          <w:tcPr>
            <w:tcW w:type="dxa" w:w="5839"/>
            <w:vAlign w:val="center"/>
            <w:tcMar>
              <w:top w:w="80" w:type="dxa"/>
              <w:start w:w="80" w:type="dxa"/>
              <w:bottom w:w="80" w:type="dxa"/>
              <w:end w:w="80" w:type="dxa"/>
            </w:tcMar>
          </w:tcPr>
          <w:p>
            <w:r/>
            <w:r>
              <w:rPr>
                <w:b w:val="0"/>
                <w:sz w:val="15"/>
              </w:rPr>
              <w:t>Nunca pueden existir dos préstamos activos para el mismo ejemplar, incluso ante dos solicitudes simultáneas.</w:t>
            </w:r>
          </w:p>
        </w:tc>
      </w:tr>
      <w:tr>
        <w:trPr>
          <w:cantSplit/>
        </w:trPr>
        <w:tc>
          <w:tcPr>
            <w:tcW w:type="dxa" w:w="1247"/>
            <w:vAlign w:val="center"/>
            <w:tcMar>
              <w:top w:w="80" w:type="dxa"/>
              <w:start w:w="80" w:type="dxa"/>
              <w:bottom w:w="80" w:type="dxa"/>
              <w:end w:w="80" w:type="dxa"/>
            </w:tcMar>
          </w:tcPr>
          <w:p>
            <w:r/>
            <w:r>
              <w:rPr>
                <w:b w:val="0"/>
                <w:sz w:val="15"/>
              </w:rPr>
              <w:t>CA-14</w:t>
            </w:r>
          </w:p>
        </w:tc>
        <w:tc>
          <w:tcPr>
            <w:tcW w:type="dxa" w:w="2268"/>
            <w:vAlign w:val="center"/>
            <w:tcMar>
              <w:top w:w="80" w:type="dxa"/>
              <w:start w:w="80" w:type="dxa"/>
              <w:bottom w:w="80" w:type="dxa"/>
              <w:end w:w="80" w:type="dxa"/>
            </w:tcMar>
          </w:tcPr>
          <w:p>
            <w:r/>
            <w:r>
              <w:rPr>
                <w:b w:val="0"/>
                <w:sz w:val="15"/>
              </w:rPr>
              <w:t>Reportes</w:t>
            </w:r>
          </w:p>
        </w:tc>
        <w:tc>
          <w:tcPr>
            <w:tcW w:type="dxa" w:w="5839"/>
            <w:vAlign w:val="center"/>
            <w:tcMar>
              <w:top w:w="80" w:type="dxa"/>
              <w:start w:w="80" w:type="dxa"/>
              <w:bottom w:w="80" w:type="dxa"/>
              <w:end w:w="80" w:type="dxa"/>
            </w:tcMar>
          </w:tcPr>
          <w:p>
            <w:r/>
            <w:r>
              <w:rPr>
                <w:b w:val="0"/>
                <w:sz w:val="15"/>
              </w:rPr>
              <w:t>El admin puede consultar como mínimo inventario, activos, vencidos e historial por rango de fechas.</w:t>
            </w:r>
          </w:p>
        </w:tc>
      </w:tr>
    </w:tbl>
    <w:p/>
    <w:tbl>
      <w:tblPr>
        <w:tblW w:type="auto" w:w="0"/>
        <w:jc w:val="center"/>
        <w:tblLook w:firstColumn="1" w:firstRow="1" w:lastColumn="0" w:lastRow="0" w:noHBand="0" w:noVBand="1" w:val="04A0"/>
      </w:tblPr>
      <w:tblGrid>
        <w:gridCol w:w="9638"/>
      </w:tblGrid>
      <w:tr>
        <w:trPr>
          <w:cantSplit/>
        </w:trPr>
        <w:tc>
          <w:tcPr>
            <w:tcW w:type="dxa" w:w="9638"/>
            <w:shd w:fill="E2F0D9"/>
            <w:tcMar>
              <w:top w:w="120" w:type="dxa"/>
              <w:start w:w="150" w:type="dxa"/>
              <w:bottom w:w="120" w:type="dxa"/>
              <w:end w:w="150" w:type="dxa"/>
            </w:tcMar>
          </w:tcPr>
          <w:p>
            <w:r>
              <w:rPr>
                <w:b/>
                <w:color w:val="1F4E78"/>
              </w:rPr>
              <w:t xml:space="preserve">Regla de avance: </w:t>
            </w:r>
            <w:r>
              <w:t>Un módulo no se considera terminado hasta cumplir sus criterios de aceptación asociados y superar las pruebas funcionales correspondientes.</w:t>
            </w:r>
          </w:p>
        </w:tc>
      </w:tr>
    </w:tbl>
    <w:p/>
    <w:p>
      <w:pPr>
        <w:pStyle w:val="Heading1"/>
        <w:keepNext/>
      </w:pPr>
      <w:r>
        <w:t>14. Seguridad y despliegue</w:t>
      </w:r>
    </w:p>
    <w:p>
      <w:pPr>
        <w:pStyle w:val="Heading2"/>
        <w:keepNext/>
      </w:pPr>
      <w:r>
        <w:t>14.1 Requisitos mínimos de seguridad</w:t>
      </w:r>
    </w:p>
    <w:p>
      <w:pPr>
        <w:pStyle w:val="ListBullet"/>
      </w:pPr>
      <w:r>
        <w:t>Las contraseñas se almacenarán únicamente como hashes generados con Werkzeug.</w:t>
      </w:r>
    </w:p>
    <w:p>
      <w:pPr>
        <w:pStyle w:val="ListBullet"/>
      </w:pPr>
      <w:r>
        <w:t>DATABASE_URL y SECRET_KEY se configurarán como variables privadas de entorno; nunca se publicarán en GitHub ni se enviarán al frontend.</w:t>
      </w:r>
    </w:p>
    <w:p>
      <w:pPr>
        <w:pStyle w:val="ListBullet"/>
      </w:pPr>
      <w:r>
        <w:t>El archivo .env local deberá estar incluido en .gitignore. Se podrá versionar .env.example sin valores secretos.</w:t>
      </w:r>
    </w:p>
    <w:p>
      <w:pPr>
        <w:pStyle w:val="ListBullet"/>
      </w:pPr>
      <w:r>
        <w:t>Todas las consultas SQL utilizarán parámetros; no se concatenará entrada del usuario directamente en sentencias SQL.</w:t>
      </w:r>
    </w:p>
    <w:p>
      <w:pPr>
        <w:pStyle w:val="ListBullet"/>
      </w:pPr>
      <w:r>
        <w:t>Las rutas administrativas y APIs de operación verificarán sesión y rol en el backend.</w:t>
      </w:r>
    </w:p>
    <w:p>
      <w:pPr>
        <w:pStyle w:val="ListBullet"/>
      </w:pPr>
      <w:r>
        <w:t>Las acciones que modifican datos utilizarán métodos HTTP de escritura apropiados y validación en servidor.</w:t>
      </w:r>
    </w:p>
    <w:p>
      <w:pPr>
        <w:pStyle w:val="ListBullet"/>
      </w:pPr>
      <w:r>
        <w:t>El despliegue público utilizará HTTPS, requisito necesario para acceso de cámara en navegadores móviles modernos.</w:t>
      </w:r>
    </w:p>
    <w:p>
      <w:pPr>
        <w:pStyle w:val="ListBullet"/>
      </w:pPr>
      <w:r>
        <w:t>Las credenciales finales del colegio se entregarán por un canal separado y no se incluirán en el repositorio ni en este documento.</w:t>
      </w:r>
    </w:p>
    <w:p>
      <w:pPr>
        <w:pStyle w:val="Heading2"/>
        <w:keepNext/>
      </w:pPr>
      <w:r>
        <w:t>14.2 Flujo de despliegue</w:t>
      </w:r>
    </w:p>
    <w:p>
      <w:pPr>
        <w:pStyle w:val="BodyText"/>
        <w:keepLines/>
      </w:pPr>
      <w:r>
        <w:t>1. El código se desarrolla localmente y se versiona con Git.</w:t>
      </w:r>
    </w:p>
    <w:p>
      <w:pPr>
        <w:pStyle w:val="BodyText"/>
        <w:keepLines/>
      </w:pPr>
      <w:r>
        <w:t>2. Se realiza push al repositorio GitHub.</w:t>
      </w:r>
    </w:p>
    <w:p>
      <w:pPr>
        <w:pStyle w:val="BodyText"/>
        <w:keepLines/>
      </w:pPr>
      <w:r>
        <w:t>3. Render despliega la rama configurada.</w:t>
      </w:r>
    </w:p>
    <w:p>
      <w:pPr>
        <w:pStyle w:val="BodyText"/>
        <w:keepLines/>
      </w:pPr>
      <w:r>
        <w:t>4. Render utiliza DATABASE_URL para conectarse a Neon.</w:t>
      </w:r>
    </w:p>
    <w:p>
      <w:pPr>
        <w:pStyle w:val="BodyText"/>
        <w:keepLines/>
      </w:pPr>
      <w:r>
        <w:t>5. La bibliotecaria y asistentes acceden mediante la URL HTTPS publicada, sin instalar el proyecto ni copiar archivos del servidor.</w:t>
      </w:r>
    </w:p>
    <w:p>
      <w:pPr>
        <w:pStyle w:val="Heading1"/>
        <w:keepNext/>
      </w:pPr>
      <w:r>
        <w:t>15. Estrategia de pruebas</w:t>
      </w:r>
    </w:p>
    <w:p>
      <w:pPr>
        <w:pStyle w:val="Heading2"/>
        <w:keepNext/>
      </w:pPr>
      <w:r>
        <w:t>15.1 Pruebas continuas por módulo</w:t>
      </w:r>
    </w:p>
    <w:p>
      <w:pPr>
        <w:pStyle w:val="ListBullet"/>
      </w:pPr>
      <w:r>
        <w:t>Cada semana se probará el módulo desarrollado antes de avanzar.</w:t>
      </w:r>
    </w:p>
    <w:p>
      <w:pPr>
        <w:pStyle w:val="ListBullet"/>
      </w:pPr>
      <w:r>
        <w:t>Las pruebas deberán cubrir flujo normal, errores de validación y casos límite aplicables.</w:t>
      </w:r>
    </w:p>
    <w:p>
      <w:pPr>
        <w:pStyle w:val="ListBullet"/>
      </w:pPr>
      <w:r>
        <w:t>Las reglas RN-04/RN-05/RN-09/RN-15 (límite, mora, disponibilidad y concurrencia) se consideran críticas y deberán tener pruebas específicas.</w:t>
      </w:r>
    </w:p>
    <w:p>
      <w:pPr>
        <w:pStyle w:val="ListBullet"/>
      </w:pPr>
      <w:r>
        <w:t>Las pruebas del escáner se realizarán tanto en localhost cuando sea posible como en el deployment HTTPS real desde un teléfono.</w:t>
      </w:r>
    </w:p>
    <w:p>
      <w:pPr>
        <w:pStyle w:val="ListBullet"/>
      </w:pPr>
      <w:r>
        <w:t>La semana 8 será QA integral y prueba de campo, no la primera vez que se prueba el sistema.</w:t>
      </w:r>
    </w:p>
    <w:p>
      <w:pPr>
        <w:pStyle w:val="Heading2"/>
        <w:keepNext/>
      </w:pPr>
      <w:r>
        <w:t>15.2 Casos mínimos de prueba crítica</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304"/>
            <w:shd w:fill="1F4E78"/>
            <w:vAlign w:val="center"/>
            <w:tcMar>
              <w:top w:w="80" w:type="dxa"/>
              <w:start w:w="80" w:type="dxa"/>
              <w:bottom w:w="80" w:type="dxa"/>
              <w:end w:w="80" w:type="dxa"/>
            </w:tcMar>
          </w:tcPr>
          <w:p>
            <w:r/>
            <w:r>
              <w:rPr>
                <w:b/>
                <w:color w:val="FFFFFF"/>
                <w:sz w:val="16"/>
              </w:rPr>
              <w:t>Código</w:t>
            </w:r>
          </w:p>
        </w:tc>
        <w:tc>
          <w:tcPr>
            <w:tcW w:type="dxa" w:w="2381"/>
            <w:shd w:fill="1F4E78"/>
            <w:vAlign w:val="center"/>
            <w:tcMar>
              <w:top w:w="80" w:type="dxa"/>
              <w:start w:w="80" w:type="dxa"/>
              <w:bottom w:w="80" w:type="dxa"/>
              <w:end w:w="80" w:type="dxa"/>
            </w:tcMar>
          </w:tcPr>
          <w:p>
            <w:r/>
            <w:r>
              <w:rPr>
                <w:b/>
                <w:color w:val="FFFFFF"/>
                <w:sz w:val="16"/>
              </w:rPr>
              <w:t>Prueba</w:t>
            </w:r>
          </w:p>
        </w:tc>
        <w:tc>
          <w:tcPr>
            <w:tcW w:type="dxa" w:w="5669"/>
            <w:shd w:fill="1F4E78"/>
            <w:vAlign w:val="center"/>
            <w:tcMar>
              <w:top w:w="80" w:type="dxa"/>
              <w:start w:w="80" w:type="dxa"/>
              <w:bottom w:w="80" w:type="dxa"/>
              <w:end w:w="80" w:type="dxa"/>
            </w:tcMar>
          </w:tcPr>
          <w:p>
            <w:r/>
            <w:r>
              <w:rPr>
                <w:b/>
                <w:color w:val="FFFFFF"/>
                <w:sz w:val="16"/>
              </w:rPr>
              <w:t>Resultado esperado</w:t>
            </w:r>
          </w:p>
        </w:tc>
      </w:tr>
      <w:tr>
        <w:trPr>
          <w:cantSplit/>
        </w:trPr>
        <w:tc>
          <w:tcPr>
            <w:tcW w:type="dxa" w:w="1304"/>
            <w:vAlign w:val="center"/>
            <w:tcMar>
              <w:top w:w="80" w:type="dxa"/>
              <w:start w:w="80" w:type="dxa"/>
              <w:bottom w:w="80" w:type="dxa"/>
              <w:end w:w="80" w:type="dxa"/>
            </w:tcMar>
          </w:tcPr>
          <w:p>
            <w:r/>
            <w:r>
              <w:rPr>
                <w:b w:val="0"/>
                <w:sz w:val="16"/>
              </w:rPr>
              <w:t>PT-01</w:t>
            </w:r>
          </w:p>
        </w:tc>
        <w:tc>
          <w:tcPr>
            <w:tcW w:type="dxa" w:w="2381"/>
            <w:vAlign w:val="center"/>
            <w:tcMar>
              <w:top w:w="80" w:type="dxa"/>
              <w:start w:w="80" w:type="dxa"/>
              <w:bottom w:w="80" w:type="dxa"/>
              <w:end w:w="80" w:type="dxa"/>
            </w:tcMar>
          </w:tcPr>
          <w:p>
            <w:r/>
            <w:r>
              <w:rPr>
                <w:b w:val="0"/>
                <w:sz w:val="16"/>
              </w:rPr>
              <w:t>Préstamo normal</w:t>
            </w:r>
          </w:p>
        </w:tc>
        <w:tc>
          <w:tcPr>
            <w:tcW w:type="dxa" w:w="5669"/>
            <w:vAlign w:val="center"/>
            <w:tcMar>
              <w:top w:w="80" w:type="dxa"/>
              <w:start w:w="80" w:type="dxa"/>
              <w:bottom w:w="80" w:type="dxa"/>
              <w:end w:w="80" w:type="dxa"/>
            </w:tcMar>
          </w:tcPr>
          <w:p>
            <w:r/>
            <w:r>
              <w:rPr>
                <w:b w:val="0"/>
                <w:sz w:val="16"/>
              </w:rPr>
              <w:t>Lector sin préstamos + ejemplar disponible -&gt; préstamo creado.</w:t>
            </w:r>
          </w:p>
        </w:tc>
      </w:tr>
      <w:tr>
        <w:trPr>
          <w:cantSplit/>
        </w:trPr>
        <w:tc>
          <w:tcPr>
            <w:tcW w:type="dxa" w:w="1304"/>
            <w:vAlign w:val="center"/>
            <w:tcMar>
              <w:top w:w="80" w:type="dxa"/>
              <w:start w:w="80" w:type="dxa"/>
              <w:bottom w:w="80" w:type="dxa"/>
              <w:end w:w="80" w:type="dxa"/>
            </w:tcMar>
          </w:tcPr>
          <w:p>
            <w:r/>
            <w:r>
              <w:rPr>
                <w:b w:val="0"/>
                <w:sz w:val="16"/>
              </w:rPr>
              <w:t>PT-02</w:t>
            </w:r>
          </w:p>
        </w:tc>
        <w:tc>
          <w:tcPr>
            <w:tcW w:type="dxa" w:w="2381"/>
            <w:vAlign w:val="center"/>
            <w:tcMar>
              <w:top w:w="80" w:type="dxa"/>
              <w:start w:w="80" w:type="dxa"/>
              <w:bottom w:w="80" w:type="dxa"/>
              <w:end w:w="80" w:type="dxa"/>
            </w:tcMar>
          </w:tcPr>
          <w:p>
            <w:r/>
            <w:r>
              <w:rPr>
                <w:b w:val="0"/>
                <w:sz w:val="16"/>
              </w:rPr>
              <w:t>Segundo préstamo</w:t>
            </w:r>
          </w:p>
        </w:tc>
        <w:tc>
          <w:tcPr>
            <w:tcW w:type="dxa" w:w="5669"/>
            <w:vAlign w:val="center"/>
            <w:tcMar>
              <w:top w:w="80" w:type="dxa"/>
              <w:start w:w="80" w:type="dxa"/>
              <w:bottom w:w="80" w:type="dxa"/>
              <w:end w:w="80" w:type="dxa"/>
            </w:tcMar>
          </w:tcPr>
          <w:p>
            <w:r/>
            <w:r>
              <w:rPr>
                <w:b w:val="0"/>
                <w:sz w:val="16"/>
              </w:rPr>
              <w:t>Lector con 1 activo -&gt; segundo préstamo permitido.</w:t>
            </w:r>
          </w:p>
        </w:tc>
      </w:tr>
      <w:tr>
        <w:trPr>
          <w:cantSplit/>
        </w:trPr>
        <w:tc>
          <w:tcPr>
            <w:tcW w:type="dxa" w:w="1304"/>
            <w:vAlign w:val="center"/>
            <w:tcMar>
              <w:top w:w="80" w:type="dxa"/>
              <w:start w:w="80" w:type="dxa"/>
              <w:bottom w:w="80" w:type="dxa"/>
              <w:end w:w="80" w:type="dxa"/>
            </w:tcMar>
          </w:tcPr>
          <w:p>
            <w:r/>
            <w:r>
              <w:rPr>
                <w:b w:val="0"/>
                <w:sz w:val="16"/>
              </w:rPr>
              <w:t>PT-03</w:t>
            </w:r>
          </w:p>
        </w:tc>
        <w:tc>
          <w:tcPr>
            <w:tcW w:type="dxa" w:w="2381"/>
            <w:vAlign w:val="center"/>
            <w:tcMar>
              <w:top w:w="80" w:type="dxa"/>
              <w:start w:w="80" w:type="dxa"/>
              <w:bottom w:w="80" w:type="dxa"/>
              <w:end w:w="80" w:type="dxa"/>
            </w:tcMar>
          </w:tcPr>
          <w:p>
            <w:r/>
            <w:r>
              <w:rPr>
                <w:b w:val="0"/>
                <w:sz w:val="16"/>
              </w:rPr>
              <w:t>Tercer préstamo</w:t>
            </w:r>
          </w:p>
        </w:tc>
        <w:tc>
          <w:tcPr>
            <w:tcW w:type="dxa" w:w="5669"/>
            <w:vAlign w:val="center"/>
            <w:tcMar>
              <w:top w:w="80" w:type="dxa"/>
              <w:start w:w="80" w:type="dxa"/>
              <w:bottom w:w="80" w:type="dxa"/>
              <w:end w:w="80" w:type="dxa"/>
            </w:tcMar>
          </w:tcPr>
          <w:p>
            <w:r/>
            <w:r>
              <w:rPr>
                <w:b w:val="0"/>
                <w:sz w:val="16"/>
              </w:rPr>
              <w:t>Lector con 2 activos -&gt; rechazado.</w:t>
            </w:r>
          </w:p>
        </w:tc>
      </w:tr>
      <w:tr>
        <w:trPr>
          <w:cantSplit/>
        </w:trPr>
        <w:tc>
          <w:tcPr>
            <w:tcW w:type="dxa" w:w="1304"/>
            <w:vAlign w:val="center"/>
            <w:tcMar>
              <w:top w:w="80" w:type="dxa"/>
              <w:start w:w="80" w:type="dxa"/>
              <w:bottom w:w="80" w:type="dxa"/>
              <w:end w:w="80" w:type="dxa"/>
            </w:tcMar>
          </w:tcPr>
          <w:p>
            <w:r/>
            <w:r>
              <w:rPr>
                <w:b w:val="0"/>
                <w:sz w:val="16"/>
              </w:rPr>
              <w:t>PT-04</w:t>
            </w:r>
          </w:p>
        </w:tc>
        <w:tc>
          <w:tcPr>
            <w:tcW w:type="dxa" w:w="2381"/>
            <w:vAlign w:val="center"/>
            <w:tcMar>
              <w:top w:w="80" w:type="dxa"/>
              <w:start w:w="80" w:type="dxa"/>
              <w:bottom w:w="80" w:type="dxa"/>
              <w:end w:w="80" w:type="dxa"/>
            </w:tcMar>
          </w:tcPr>
          <w:p>
            <w:r/>
            <w:r>
              <w:rPr>
                <w:b w:val="0"/>
                <w:sz w:val="16"/>
              </w:rPr>
              <w:t>Mora</w:t>
            </w:r>
          </w:p>
        </w:tc>
        <w:tc>
          <w:tcPr>
            <w:tcW w:type="dxa" w:w="5669"/>
            <w:vAlign w:val="center"/>
            <w:tcMar>
              <w:top w:w="80" w:type="dxa"/>
              <w:start w:w="80" w:type="dxa"/>
              <w:bottom w:w="80" w:type="dxa"/>
              <w:end w:w="80" w:type="dxa"/>
            </w:tcMar>
          </w:tcPr>
          <w:p>
            <w:r/>
            <w:r>
              <w:rPr>
                <w:b w:val="0"/>
                <w:sz w:val="16"/>
              </w:rPr>
              <w:t>Lector con préstamo vencido -&gt; nuevo préstamo rechazado.</w:t>
            </w:r>
          </w:p>
        </w:tc>
      </w:tr>
      <w:tr>
        <w:trPr>
          <w:cantSplit/>
        </w:trPr>
        <w:tc>
          <w:tcPr>
            <w:tcW w:type="dxa" w:w="1304"/>
            <w:vAlign w:val="center"/>
            <w:tcMar>
              <w:top w:w="80" w:type="dxa"/>
              <w:start w:w="80" w:type="dxa"/>
              <w:bottom w:w="80" w:type="dxa"/>
              <w:end w:w="80" w:type="dxa"/>
            </w:tcMar>
          </w:tcPr>
          <w:p>
            <w:r/>
            <w:r>
              <w:rPr>
                <w:b w:val="0"/>
                <w:sz w:val="16"/>
              </w:rPr>
              <w:t>PT-05</w:t>
            </w:r>
          </w:p>
        </w:tc>
        <w:tc>
          <w:tcPr>
            <w:tcW w:type="dxa" w:w="2381"/>
            <w:vAlign w:val="center"/>
            <w:tcMar>
              <w:top w:w="80" w:type="dxa"/>
              <w:start w:w="80" w:type="dxa"/>
              <w:bottom w:w="80" w:type="dxa"/>
              <w:end w:w="80" w:type="dxa"/>
            </w:tcMar>
          </w:tcPr>
          <w:p>
            <w:r/>
            <w:r>
              <w:rPr>
                <w:b w:val="0"/>
                <w:sz w:val="16"/>
              </w:rPr>
              <w:t>Desbloqueo</w:t>
            </w:r>
          </w:p>
        </w:tc>
        <w:tc>
          <w:tcPr>
            <w:tcW w:type="dxa" w:w="5669"/>
            <w:vAlign w:val="center"/>
            <w:tcMar>
              <w:top w:w="80" w:type="dxa"/>
              <w:start w:w="80" w:type="dxa"/>
              <w:bottom w:w="80" w:type="dxa"/>
              <w:end w:w="80" w:type="dxa"/>
            </w:tcMar>
          </w:tcPr>
          <w:p>
            <w:r/>
            <w:r>
              <w:rPr>
                <w:b w:val="0"/>
                <w:sz w:val="16"/>
              </w:rPr>
              <w:t>Devuelve último vencido y queda con menos de 2 activos -&gt; vuelve a ser elegible.</w:t>
            </w:r>
          </w:p>
        </w:tc>
      </w:tr>
      <w:tr>
        <w:trPr>
          <w:cantSplit/>
        </w:trPr>
        <w:tc>
          <w:tcPr>
            <w:tcW w:type="dxa" w:w="1304"/>
            <w:vAlign w:val="center"/>
            <w:tcMar>
              <w:top w:w="80" w:type="dxa"/>
              <w:start w:w="80" w:type="dxa"/>
              <w:bottom w:w="80" w:type="dxa"/>
              <w:end w:w="80" w:type="dxa"/>
            </w:tcMar>
          </w:tcPr>
          <w:p>
            <w:r/>
            <w:r>
              <w:rPr>
                <w:b w:val="0"/>
                <w:sz w:val="16"/>
              </w:rPr>
              <w:t>PT-06</w:t>
            </w:r>
          </w:p>
        </w:tc>
        <w:tc>
          <w:tcPr>
            <w:tcW w:type="dxa" w:w="2381"/>
            <w:vAlign w:val="center"/>
            <w:tcMar>
              <w:top w:w="80" w:type="dxa"/>
              <w:start w:w="80" w:type="dxa"/>
              <w:bottom w:w="80" w:type="dxa"/>
              <w:end w:w="80" w:type="dxa"/>
            </w:tcMar>
          </w:tcPr>
          <w:p>
            <w:r/>
            <w:r>
              <w:rPr>
                <w:b w:val="0"/>
                <w:sz w:val="16"/>
              </w:rPr>
              <w:t>Doble préstamo</w:t>
            </w:r>
          </w:p>
        </w:tc>
        <w:tc>
          <w:tcPr>
            <w:tcW w:type="dxa" w:w="5669"/>
            <w:vAlign w:val="center"/>
            <w:tcMar>
              <w:top w:w="80" w:type="dxa"/>
              <w:start w:w="80" w:type="dxa"/>
              <w:bottom w:w="80" w:type="dxa"/>
              <w:end w:w="80" w:type="dxa"/>
            </w:tcMar>
          </w:tcPr>
          <w:p>
            <w:r/>
            <w:r>
              <w:rPr>
                <w:b w:val="0"/>
                <w:sz w:val="16"/>
              </w:rPr>
              <w:t>Dos solicitudes para el mismo ejemplar -&gt; solo una se confirma.</w:t>
            </w:r>
          </w:p>
        </w:tc>
      </w:tr>
      <w:tr>
        <w:trPr>
          <w:cantSplit/>
        </w:trPr>
        <w:tc>
          <w:tcPr>
            <w:tcW w:type="dxa" w:w="1304"/>
            <w:vAlign w:val="center"/>
            <w:tcMar>
              <w:top w:w="80" w:type="dxa"/>
              <w:start w:w="80" w:type="dxa"/>
              <w:bottom w:w="80" w:type="dxa"/>
              <w:end w:w="80" w:type="dxa"/>
            </w:tcMar>
          </w:tcPr>
          <w:p>
            <w:r/>
            <w:r>
              <w:rPr>
                <w:b w:val="0"/>
                <w:sz w:val="16"/>
              </w:rPr>
              <w:t>PT-07</w:t>
            </w:r>
          </w:p>
        </w:tc>
        <w:tc>
          <w:tcPr>
            <w:tcW w:type="dxa" w:w="2381"/>
            <w:vAlign w:val="center"/>
            <w:tcMar>
              <w:top w:w="80" w:type="dxa"/>
              <w:start w:w="80" w:type="dxa"/>
              <w:bottom w:w="80" w:type="dxa"/>
              <w:end w:w="80" w:type="dxa"/>
            </w:tcMar>
          </w:tcPr>
          <w:p>
            <w:r/>
            <w:r>
              <w:rPr>
                <w:b w:val="0"/>
                <w:sz w:val="16"/>
              </w:rPr>
              <w:t>QR inválido</w:t>
            </w:r>
          </w:p>
        </w:tc>
        <w:tc>
          <w:tcPr>
            <w:tcW w:type="dxa" w:w="5669"/>
            <w:vAlign w:val="center"/>
            <w:tcMar>
              <w:top w:w="80" w:type="dxa"/>
              <w:start w:w="80" w:type="dxa"/>
              <w:bottom w:w="80" w:type="dxa"/>
              <w:end w:w="80" w:type="dxa"/>
            </w:tcMar>
          </w:tcPr>
          <w:p>
            <w:r/>
            <w:r>
              <w:rPr>
                <w:b w:val="0"/>
                <w:sz w:val="16"/>
              </w:rPr>
              <w:t>Código inexistente -&gt; no se modifica la BD.</w:t>
            </w:r>
          </w:p>
        </w:tc>
      </w:tr>
      <w:tr>
        <w:trPr>
          <w:cantSplit/>
        </w:trPr>
        <w:tc>
          <w:tcPr>
            <w:tcW w:type="dxa" w:w="1304"/>
            <w:vAlign w:val="center"/>
            <w:tcMar>
              <w:top w:w="80" w:type="dxa"/>
              <w:start w:w="80" w:type="dxa"/>
              <w:bottom w:w="80" w:type="dxa"/>
              <w:end w:w="80" w:type="dxa"/>
            </w:tcMar>
          </w:tcPr>
          <w:p>
            <w:r/>
            <w:r>
              <w:rPr>
                <w:b w:val="0"/>
                <w:sz w:val="16"/>
              </w:rPr>
              <w:t>PT-08</w:t>
            </w:r>
          </w:p>
        </w:tc>
        <w:tc>
          <w:tcPr>
            <w:tcW w:type="dxa" w:w="2381"/>
            <w:vAlign w:val="center"/>
            <w:tcMar>
              <w:top w:w="80" w:type="dxa"/>
              <w:start w:w="80" w:type="dxa"/>
              <w:bottom w:w="80" w:type="dxa"/>
              <w:end w:w="80" w:type="dxa"/>
            </w:tcMar>
          </w:tcPr>
          <w:p>
            <w:r/>
            <w:r>
              <w:rPr>
                <w:b w:val="0"/>
                <w:sz w:val="16"/>
              </w:rPr>
              <w:t>Devolución</w:t>
            </w:r>
          </w:p>
        </w:tc>
        <w:tc>
          <w:tcPr>
            <w:tcW w:type="dxa" w:w="5669"/>
            <w:vAlign w:val="center"/>
            <w:tcMar>
              <w:top w:w="80" w:type="dxa"/>
              <w:start w:w="80" w:type="dxa"/>
              <w:bottom w:w="80" w:type="dxa"/>
              <w:end w:w="80" w:type="dxa"/>
            </w:tcMar>
          </w:tcPr>
          <w:p>
            <w:r/>
            <w:r>
              <w:rPr>
                <w:b w:val="0"/>
                <w:sz w:val="16"/>
              </w:rPr>
              <w:t>Ejemplar con préstamo activo -&gt; fecha_devolucion registrada y disponibilidad recalculada.</w:t>
            </w:r>
          </w:p>
        </w:tc>
      </w:tr>
      <w:tr>
        <w:trPr>
          <w:cantSplit/>
        </w:trPr>
        <w:tc>
          <w:tcPr>
            <w:tcW w:type="dxa" w:w="1304"/>
            <w:vAlign w:val="center"/>
            <w:tcMar>
              <w:top w:w="80" w:type="dxa"/>
              <w:start w:w="80" w:type="dxa"/>
              <w:bottom w:w="80" w:type="dxa"/>
              <w:end w:w="80" w:type="dxa"/>
            </w:tcMar>
          </w:tcPr>
          <w:p>
            <w:r/>
            <w:r>
              <w:rPr>
                <w:b w:val="0"/>
                <w:sz w:val="16"/>
              </w:rPr>
              <w:t>PT-09</w:t>
            </w:r>
          </w:p>
        </w:tc>
        <w:tc>
          <w:tcPr>
            <w:tcW w:type="dxa" w:w="2381"/>
            <w:vAlign w:val="center"/>
            <w:tcMar>
              <w:top w:w="80" w:type="dxa"/>
              <w:start w:w="80" w:type="dxa"/>
              <w:bottom w:w="80" w:type="dxa"/>
              <w:end w:w="80" w:type="dxa"/>
            </w:tcMar>
          </w:tcPr>
          <w:p>
            <w:r/>
            <w:r>
              <w:rPr>
                <w:b w:val="0"/>
                <w:sz w:val="16"/>
              </w:rPr>
              <w:t>Dañado</w:t>
            </w:r>
          </w:p>
        </w:tc>
        <w:tc>
          <w:tcPr>
            <w:tcW w:type="dxa" w:w="5669"/>
            <w:vAlign w:val="center"/>
            <w:tcMar>
              <w:top w:w="80" w:type="dxa"/>
              <w:start w:w="80" w:type="dxa"/>
              <w:bottom w:w="80" w:type="dxa"/>
              <w:end w:w="80" w:type="dxa"/>
            </w:tcMar>
          </w:tcPr>
          <w:p>
            <w:r/>
            <w:r>
              <w:rPr>
                <w:b w:val="0"/>
                <w:sz w:val="16"/>
              </w:rPr>
              <w:t>Ejemplar dañado -&gt; préstamo bloqueado.</w:t>
            </w:r>
          </w:p>
        </w:tc>
      </w:tr>
      <w:tr>
        <w:trPr>
          <w:cantSplit/>
        </w:trPr>
        <w:tc>
          <w:tcPr>
            <w:tcW w:type="dxa" w:w="1304"/>
            <w:vAlign w:val="center"/>
            <w:tcMar>
              <w:top w:w="80" w:type="dxa"/>
              <w:start w:w="80" w:type="dxa"/>
              <w:bottom w:w="80" w:type="dxa"/>
              <w:end w:w="80" w:type="dxa"/>
            </w:tcMar>
          </w:tcPr>
          <w:p>
            <w:r/>
            <w:r>
              <w:rPr>
                <w:b w:val="0"/>
                <w:sz w:val="16"/>
              </w:rPr>
              <w:t>PT-10</w:t>
            </w:r>
          </w:p>
        </w:tc>
        <w:tc>
          <w:tcPr>
            <w:tcW w:type="dxa" w:w="2381"/>
            <w:vAlign w:val="center"/>
            <w:tcMar>
              <w:top w:w="80" w:type="dxa"/>
              <w:start w:w="80" w:type="dxa"/>
              <w:bottom w:w="80" w:type="dxa"/>
              <w:end w:w="80" w:type="dxa"/>
            </w:tcMar>
          </w:tcPr>
          <w:p>
            <w:r/>
            <w:r>
              <w:rPr>
                <w:b w:val="0"/>
                <w:sz w:val="16"/>
              </w:rPr>
              <w:t>Permisos</w:t>
            </w:r>
          </w:p>
        </w:tc>
        <w:tc>
          <w:tcPr>
            <w:tcW w:type="dxa" w:w="5669"/>
            <w:vAlign w:val="center"/>
            <w:tcMar>
              <w:top w:w="80" w:type="dxa"/>
              <w:start w:w="80" w:type="dxa"/>
              <w:bottom w:w="80" w:type="dxa"/>
              <w:end w:w="80" w:type="dxa"/>
            </w:tcMar>
          </w:tcPr>
          <w:p>
            <w:r/>
            <w:r>
              <w:rPr>
                <w:b w:val="0"/>
                <w:sz w:val="16"/>
              </w:rPr>
              <w:t>Asistente no puede acceder a gestión exclusiva de admin.</w:t>
            </w:r>
          </w:p>
        </w:tc>
      </w:tr>
    </w:tbl>
    <w:p/>
    <w:p>
      <w:pPr>
        <w:pStyle w:val="Heading1"/>
        <w:keepNext/>
      </w:pPr>
      <w:r>
        <w:t>16. Cronograma detallado de trabajo (9 semanas)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1304"/>
            <w:shd w:fill="1F4E78"/>
            <w:vAlign w:val="center"/>
            <w:tcMar>
              <w:top w:w="80" w:type="dxa"/>
              <w:start w:w="80" w:type="dxa"/>
              <w:bottom w:w="80" w:type="dxa"/>
              <w:end w:w="80" w:type="dxa"/>
            </w:tcMar>
          </w:tcPr>
          <w:p>
            <w:r/>
            <w:r>
              <w:rPr>
                <w:b/>
                <w:color w:val="FFFFFF"/>
                <w:sz w:val="14"/>
              </w:rPr>
              <w:t>Periodo</w:t>
            </w:r>
          </w:p>
        </w:tc>
        <w:tc>
          <w:tcPr>
            <w:tcW w:type="dxa" w:w="2098"/>
            <w:shd w:fill="1F4E78"/>
            <w:vAlign w:val="center"/>
            <w:tcMar>
              <w:top w:w="80" w:type="dxa"/>
              <w:start w:w="80" w:type="dxa"/>
              <w:bottom w:w="80" w:type="dxa"/>
              <w:end w:w="80" w:type="dxa"/>
            </w:tcMar>
          </w:tcPr>
          <w:p>
            <w:r/>
            <w:r>
              <w:rPr>
                <w:b/>
                <w:color w:val="FFFFFF"/>
                <w:sz w:val="14"/>
              </w:rPr>
              <w:t>Objetivo</w:t>
            </w:r>
          </w:p>
        </w:tc>
        <w:tc>
          <w:tcPr>
            <w:tcW w:type="dxa" w:w="3685"/>
            <w:shd w:fill="1F4E78"/>
            <w:vAlign w:val="center"/>
            <w:tcMar>
              <w:top w:w="80" w:type="dxa"/>
              <w:start w:w="80" w:type="dxa"/>
              <w:bottom w:w="80" w:type="dxa"/>
              <w:end w:w="80" w:type="dxa"/>
            </w:tcMar>
          </w:tcPr>
          <w:p>
            <w:r/>
            <w:r>
              <w:rPr>
                <w:b/>
                <w:color w:val="FFFFFF"/>
                <w:sz w:val="14"/>
              </w:rPr>
              <w:t>Actividades principales</w:t>
            </w:r>
          </w:p>
        </w:tc>
        <w:tc>
          <w:tcPr>
            <w:tcW w:type="dxa" w:w="2268"/>
            <w:shd w:fill="1F4E78"/>
            <w:vAlign w:val="center"/>
            <w:tcMar>
              <w:top w:w="80" w:type="dxa"/>
              <w:start w:w="80" w:type="dxa"/>
              <w:bottom w:w="80" w:type="dxa"/>
              <w:end w:w="80" w:type="dxa"/>
            </w:tcMar>
          </w:tcPr>
          <w:p>
            <w:r/>
            <w:r>
              <w:rPr>
                <w:b/>
                <w:color w:val="FFFFFF"/>
                <w:sz w:val="14"/>
              </w:rPr>
              <w:t>Evidencias</w:t>
            </w:r>
          </w:p>
        </w:tc>
      </w:tr>
      <w:tr>
        <w:trPr>
          <w:cantSplit/>
        </w:trPr>
        <w:tc>
          <w:tcPr>
            <w:tcW w:type="dxa" w:w="1304"/>
            <w:vAlign w:val="center"/>
            <w:tcMar>
              <w:top w:w="80" w:type="dxa"/>
              <w:start w:w="80" w:type="dxa"/>
              <w:bottom w:w="80" w:type="dxa"/>
              <w:end w:w="80" w:type="dxa"/>
            </w:tcMar>
          </w:tcPr>
          <w:p>
            <w:r/>
            <w:r>
              <w:rPr>
                <w:b w:val="0"/>
                <w:sz w:val="14"/>
              </w:rPr>
              <w:t>Semana 1</w:t>
            </w:r>
          </w:p>
        </w:tc>
        <w:tc>
          <w:tcPr>
            <w:tcW w:type="dxa" w:w="2098"/>
            <w:vAlign w:val="center"/>
            <w:tcMar>
              <w:top w:w="80" w:type="dxa"/>
              <w:start w:w="80" w:type="dxa"/>
              <w:bottom w:w="80" w:type="dxa"/>
              <w:end w:w="80" w:type="dxa"/>
            </w:tcMar>
          </w:tcPr>
          <w:p>
            <w:r/>
            <w:r>
              <w:rPr>
                <w:b w:val="0"/>
                <w:sz w:val="14"/>
              </w:rPr>
              <w:t>Análisis y especificación</w:t>
            </w:r>
          </w:p>
        </w:tc>
        <w:tc>
          <w:tcPr>
            <w:tcW w:type="dxa" w:w="3685"/>
            <w:vAlign w:val="center"/>
            <w:tcMar>
              <w:top w:w="80" w:type="dxa"/>
              <w:start w:w="80" w:type="dxa"/>
              <w:bottom w:w="80" w:type="dxa"/>
              <w:end w:w="80" w:type="dxa"/>
            </w:tcMar>
          </w:tcPr>
          <w:p>
            <w:r/>
            <w:r>
              <w:rPr>
                <w:b w:val="0"/>
                <w:sz w:val="14"/>
              </w:rPr>
              <w:t>Cerrar RN, casos de uso, criterios de aceptación, matriz de permisos, DER y wireframes. Congelar Documento Maestro v1.0.</w:t>
            </w:r>
          </w:p>
        </w:tc>
        <w:tc>
          <w:tcPr>
            <w:tcW w:type="dxa" w:w="2268"/>
            <w:vAlign w:val="center"/>
            <w:tcMar>
              <w:top w:w="80" w:type="dxa"/>
              <w:start w:w="80" w:type="dxa"/>
              <w:bottom w:w="80" w:type="dxa"/>
              <w:end w:w="80" w:type="dxa"/>
            </w:tcMar>
          </w:tcPr>
          <w:p>
            <w:r/>
            <w:r>
              <w:rPr>
                <w:b w:val="0"/>
                <w:sz w:val="14"/>
              </w:rPr>
              <w:t>Documento Maestro v1.0, DER, wireframes y matriz de permisos.</w:t>
            </w:r>
          </w:p>
        </w:tc>
      </w:tr>
      <w:tr>
        <w:trPr>
          <w:cantSplit/>
        </w:trPr>
        <w:tc>
          <w:tcPr>
            <w:tcW w:type="dxa" w:w="1304"/>
            <w:vAlign w:val="center"/>
            <w:tcMar>
              <w:top w:w="80" w:type="dxa"/>
              <w:start w:w="80" w:type="dxa"/>
              <w:bottom w:w="80" w:type="dxa"/>
              <w:end w:w="80" w:type="dxa"/>
            </w:tcMar>
          </w:tcPr>
          <w:p>
            <w:r/>
            <w:r>
              <w:rPr>
                <w:b w:val="0"/>
                <w:sz w:val="14"/>
              </w:rPr>
              <w:t>Semana 2</w:t>
            </w:r>
          </w:p>
        </w:tc>
        <w:tc>
          <w:tcPr>
            <w:tcW w:type="dxa" w:w="2098"/>
            <w:vAlign w:val="center"/>
            <w:tcMar>
              <w:top w:w="80" w:type="dxa"/>
              <w:start w:w="80" w:type="dxa"/>
              <w:bottom w:w="80" w:type="dxa"/>
              <w:end w:w="80" w:type="dxa"/>
            </w:tcMar>
          </w:tcPr>
          <w:p>
            <w:r/>
            <w:r>
              <w:rPr>
                <w:b w:val="0"/>
                <w:sz w:val="14"/>
              </w:rPr>
              <w:t>Base de datos en Neon</w:t>
            </w:r>
          </w:p>
        </w:tc>
        <w:tc>
          <w:tcPr>
            <w:tcW w:type="dxa" w:w="3685"/>
            <w:vAlign w:val="center"/>
            <w:tcMar>
              <w:top w:w="80" w:type="dxa"/>
              <w:start w:w="80" w:type="dxa"/>
              <w:bottom w:w="80" w:type="dxa"/>
              <w:end w:w="80" w:type="dxa"/>
            </w:tcMar>
          </w:tcPr>
          <w:p>
            <w:r/>
            <w:r>
              <w:rPr>
                <w:b w:val="0"/>
                <w:sz w:val="14"/>
              </w:rPr>
              <w:t>Crear proyecto Neon, schema.sql, restricciones, índices, seeders, materias iniciales y cuentas de prueba.</w:t>
            </w:r>
          </w:p>
        </w:tc>
        <w:tc>
          <w:tcPr>
            <w:tcW w:type="dxa" w:w="2268"/>
            <w:vAlign w:val="center"/>
            <w:tcMar>
              <w:top w:w="80" w:type="dxa"/>
              <w:start w:w="80" w:type="dxa"/>
              <w:bottom w:w="80" w:type="dxa"/>
              <w:end w:w="80" w:type="dxa"/>
            </w:tcMar>
          </w:tcPr>
          <w:p>
            <w:r/>
            <w:r>
              <w:rPr>
                <w:b w:val="0"/>
                <w:sz w:val="14"/>
              </w:rPr>
              <w:t>Capturas de Neon, script SQL y datos de prueba.</w:t>
            </w:r>
          </w:p>
        </w:tc>
      </w:tr>
      <w:tr>
        <w:trPr>
          <w:cantSplit/>
        </w:trPr>
        <w:tc>
          <w:tcPr>
            <w:tcW w:type="dxa" w:w="1304"/>
            <w:vAlign w:val="center"/>
            <w:tcMar>
              <w:top w:w="80" w:type="dxa"/>
              <w:start w:w="80" w:type="dxa"/>
              <w:bottom w:w="80" w:type="dxa"/>
              <w:end w:w="80" w:type="dxa"/>
            </w:tcMar>
          </w:tcPr>
          <w:p>
            <w:r/>
            <w:r>
              <w:rPr>
                <w:b w:val="0"/>
                <w:sz w:val="14"/>
              </w:rPr>
              <w:t>Semana 3</w:t>
            </w:r>
          </w:p>
        </w:tc>
        <w:tc>
          <w:tcPr>
            <w:tcW w:type="dxa" w:w="2098"/>
            <w:vAlign w:val="center"/>
            <w:tcMar>
              <w:top w:w="80" w:type="dxa"/>
              <w:start w:w="80" w:type="dxa"/>
              <w:bottom w:w="80" w:type="dxa"/>
              <w:end w:w="80" w:type="dxa"/>
            </w:tcMar>
          </w:tcPr>
          <w:p>
            <w:r/>
            <w:r>
              <w:rPr>
                <w:b w:val="0"/>
                <w:sz w:val="14"/>
              </w:rPr>
              <w:t>Flask, autenticación y deployment técnico temprano</w:t>
            </w:r>
          </w:p>
        </w:tc>
        <w:tc>
          <w:tcPr>
            <w:tcW w:type="dxa" w:w="3685"/>
            <w:vAlign w:val="center"/>
            <w:tcMar>
              <w:top w:w="80" w:type="dxa"/>
              <w:start w:w="80" w:type="dxa"/>
              <w:bottom w:w="80" w:type="dxa"/>
              <w:end w:w="80" w:type="dxa"/>
            </w:tcMar>
          </w:tcPr>
          <w:p>
            <w:r/>
            <w:r>
              <w:rPr>
                <w:b w:val="0"/>
                <w:sz w:val="14"/>
              </w:rPr>
              <w:t>Crear repositorio, conexión Psycopg 3, sesiones/roles, hash de contraseñas. Desplegar versión mínima en Render y validar HTTPS desde móvil.</w:t>
            </w:r>
          </w:p>
        </w:tc>
        <w:tc>
          <w:tcPr>
            <w:tcW w:type="dxa" w:w="2268"/>
            <w:vAlign w:val="center"/>
            <w:tcMar>
              <w:top w:w="80" w:type="dxa"/>
              <w:start w:w="80" w:type="dxa"/>
              <w:bottom w:w="80" w:type="dxa"/>
              <w:end w:w="80" w:type="dxa"/>
            </w:tcMar>
          </w:tcPr>
          <w:p>
            <w:r/>
            <w:r>
              <w:rPr>
                <w:b w:val="0"/>
                <w:sz w:val="14"/>
              </w:rPr>
              <w:t>Repositorio con commits, login operativo y URL técnica de prueba.</w:t>
            </w:r>
          </w:p>
        </w:tc>
      </w:tr>
      <w:tr>
        <w:trPr>
          <w:cantSplit/>
        </w:trPr>
        <w:tc>
          <w:tcPr>
            <w:tcW w:type="dxa" w:w="1304"/>
            <w:vAlign w:val="center"/>
            <w:tcMar>
              <w:top w:w="80" w:type="dxa"/>
              <w:start w:w="80" w:type="dxa"/>
              <w:bottom w:w="80" w:type="dxa"/>
              <w:end w:w="80" w:type="dxa"/>
            </w:tcMar>
          </w:tcPr>
          <w:p>
            <w:r/>
            <w:r>
              <w:rPr>
                <w:b w:val="0"/>
                <w:sz w:val="14"/>
              </w:rPr>
              <w:t>Semana 4</w:t>
            </w:r>
          </w:p>
        </w:tc>
        <w:tc>
          <w:tcPr>
            <w:tcW w:type="dxa" w:w="2098"/>
            <w:vAlign w:val="center"/>
            <w:tcMar>
              <w:top w:w="80" w:type="dxa"/>
              <w:start w:w="80" w:type="dxa"/>
              <w:bottom w:w="80" w:type="dxa"/>
              <w:end w:w="80" w:type="dxa"/>
            </w:tcMar>
          </w:tcPr>
          <w:p>
            <w:r/>
            <w:r>
              <w:rPr>
                <w:b w:val="0"/>
                <w:sz w:val="14"/>
              </w:rPr>
              <w:t>Catálogo, materias y ejemplares</w:t>
            </w:r>
          </w:p>
        </w:tc>
        <w:tc>
          <w:tcPr>
            <w:tcW w:type="dxa" w:w="3685"/>
            <w:vAlign w:val="center"/>
            <w:tcMar>
              <w:top w:w="80" w:type="dxa"/>
              <w:start w:w="80" w:type="dxa"/>
              <w:bottom w:w="80" w:type="dxa"/>
              <w:end w:w="80" w:type="dxa"/>
            </w:tcMar>
          </w:tcPr>
          <w:p>
            <w:r/>
            <w:r>
              <w:rPr>
                <w:b w:val="0"/>
                <w:sz w:val="14"/>
              </w:rPr>
              <w:t>CRUD de materias/libros/ejemplares, generación de códigos, buscador público y filtros con stock calculado.</w:t>
            </w:r>
          </w:p>
        </w:tc>
        <w:tc>
          <w:tcPr>
            <w:tcW w:type="dxa" w:w="2268"/>
            <w:vAlign w:val="center"/>
            <w:tcMar>
              <w:top w:w="80" w:type="dxa"/>
              <w:start w:w="80" w:type="dxa"/>
              <w:bottom w:w="80" w:type="dxa"/>
              <w:end w:w="80" w:type="dxa"/>
            </w:tcMar>
          </w:tcPr>
          <w:p>
            <w:r/>
            <w:r>
              <w:rPr>
                <w:b w:val="0"/>
                <w:sz w:val="14"/>
              </w:rPr>
              <w:t>Capturas del CRUD y catálogo público.</w:t>
            </w:r>
          </w:p>
        </w:tc>
      </w:tr>
      <w:tr>
        <w:trPr>
          <w:cantSplit/>
        </w:trPr>
        <w:tc>
          <w:tcPr>
            <w:tcW w:type="dxa" w:w="1304"/>
            <w:vAlign w:val="center"/>
            <w:tcMar>
              <w:top w:w="80" w:type="dxa"/>
              <w:start w:w="80" w:type="dxa"/>
              <w:bottom w:w="80" w:type="dxa"/>
              <w:end w:w="80" w:type="dxa"/>
            </w:tcMar>
          </w:tcPr>
          <w:p>
            <w:r/>
            <w:r>
              <w:rPr>
                <w:b w:val="0"/>
                <w:sz w:val="14"/>
              </w:rPr>
              <w:t>Semana 5</w:t>
            </w:r>
          </w:p>
        </w:tc>
        <w:tc>
          <w:tcPr>
            <w:tcW w:type="dxa" w:w="2098"/>
            <w:vAlign w:val="center"/>
            <w:tcMar>
              <w:top w:w="80" w:type="dxa"/>
              <w:start w:w="80" w:type="dxa"/>
              <w:bottom w:w="80" w:type="dxa"/>
              <w:end w:w="80" w:type="dxa"/>
            </w:tcMar>
          </w:tcPr>
          <w:p>
            <w:r/>
            <w:r>
              <w:rPr>
                <w:b w:val="0"/>
                <w:sz w:val="14"/>
              </w:rPr>
              <w:t>QR, PDF y escáner móvil</w:t>
            </w:r>
          </w:p>
        </w:tc>
        <w:tc>
          <w:tcPr>
            <w:tcW w:type="dxa" w:w="3685"/>
            <w:vAlign w:val="center"/>
            <w:tcMar>
              <w:top w:w="80" w:type="dxa"/>
              <w:start w:w="80" w:type="dxa"/>
              <w:bottom w:w="80" w:type="dxa"/>
              <w:end w:w="80" w:type="dxa"/>
            </w:tcMar>
          </w:tcPr>
          <w:p>
            <w:r/>
            <w:r>
              <w:rPr>
                <w:b w:val="0"/>
                <w:sz w:val="14"/>
              </w:rPr>
              <w:t>Generación QR, PDF A4, html5-qrcode, ingreso manual y prueba inmediata en deployment real.</w:t>
            </w:r>
          </w:p>
        </w:tc>
        <w:tc>
          <w:tcPr>
            <w:tcW w:type="dxa" w:w="2268"/>
            <w:vAlign w:val="center"/>
            <w:tcMar>
              <w:top w:w="80" w:type="dxa"/>
              <w:start w:w="80" w:type="dxa"/>
              <w:bottom w:w="80" w:type="dxa"/>
              <w:end w:w="80" w:type="dxa"/>
            </w:tcMar>
          </w:tcPr>
          <w:p>
            <w:r/>
            <w:r>
              <w:rPr>
                <w:b w:val="0"/>
                <w:sz w:val="14"/>
              </w:rPr>
              <w:t>PDF de etiquetas y evidencia de escaneo en móvil.</w:t>
            </w:r>
          </w:p>
        </w:tc>
      </w:tr>
      <w:tr>
        <w:trPr>
          <w:cantSplit/>
        </w:trPr>
        <w:tc>
          <w:tcPr>
            <w:tcW w:type="dxa" w:w="1304"/>
            <w:vAlign w:val="center"/>
            <w:tcMar>
              <w:top w:w="80" w:type="dxa"/>
              <w:start w:w="80" w:type="dxa"/>
              <w:bottom w:w="80" w:type="dxa"/>
              <w:end w:w="80" w:type="dxa"/>
            </w:tcMar>
          </w:tcPr>
          <w:p>
            <w:r/>
            <w:r>
              <w:rPr>
                <w:b w:val="0"/>
                <w:sz w:val="14"/>
              </w:rPr>
              <w:t>Semana 6</w:t>
            </w:r>
          </w:p>
        </w:tc>
        <w:tc>
          <w:tcPr>
            <w:tcW w:type="dxa" w:w="2098"/>
            <w:vAlign w:val="center"/>
            <w:tcMar>
              <w:top w:w="80" w:type="dxa"/>
              <w:start w:w="80" w:type="dxa"/>
              <w:bottom w:w="80" w:type="dxa"/>
              <w:end w:w="80" w:type="dxa"/>
            </w:tcMar>
          </w:tcPr>
          <w:p>
            <w:r/>
            <w:r>
              <w:rPr>
                <w:b w:val="0"/>
                <w:sz w:val="14"/>
              </w:rPr>
              <w:t>Préstamos, devoluciones y reportes</w:t>
            </w:r>
          </w:p>
        </w:tc>
        <w:tc>
          <w:tcPr>
            <w:tcW w:type="dxa" w:w="3685"/>
            <w:vAlign w:val="center"/>
            <w:tcMar>
              <w:top w:w="80" w:type="dxa"/>
              <w:start w:w="80" w:type="dxa"/>
              <w:bottom w:w="80" w:type="dxa"/>
              <w:end w:w="80" w:type="dxa"/>
            </w:tcMar>
          </w:tcPr>
          <w:p>
            <w:r/>
            <w:r>
              <w:rPr>
                <w:b w:val="0"/>
                <w:sz w:val="14"/>
              </w:rPr>
              <w:t>Implementar lectores automáticos, reglas de préstamo, mora, disponibilidad, devolución, semáforo y reportes RPT-01 a RPT-04.</w:t>
            </w:r>
          </w:p>
        </w:tc>
        <w:tc>
          <w:tcPr>
            <w:tcW w:type="dxa" w:w="2268"/>
            <w:vAlign w:val="center"/>
            <w:tcMar>
              <w:top w:w="80" w:type="dxa"/>
              <w:start w:w="80" w:type="dxa"/>
              <w:bottom w:w="80" w:type="dxa"/>
              <w:end w:w="80" w:type="dxa"/>
            </w:tcMar>
          </w:tcPr>
          <w:p>
            <w:r/>
            <w:r>
              <w:rPr>
                <w:b w:val="0"/>
                <w:sz w:val="14"/>
              </w:rPr>
              <w:t>Video del ciclo completo y capturas de reportes.</w:t>
            </w:r>
          </w:p>
        </w:tc>
      </w:tr>
      <w:tr>
        <w:trPr>
          <w:cantSplit/>
        </w:trPr>
        <w:tc>
          <w:tcPr>
            <w:tcW w:type="dxa" w:w="1304"/>
            <w:vAlign w:val="center"/>
            <w:tcMar>
              <w:top w:w="80" w:type="dxa"/>
              <w:start w:w="80" w:type="dxa"/>
              <w:bottom w:w="80" w:type="dxa"/>
              <w:end w:w="80" w:type="dxa"/>
            </w:tcMar>
          </w:tcPr>
          <w:p>
            <w:r/>
            <w:r>
              <w:rPr>
                <w:b w:val="0"/>
                <w:sz w:val="14"/>
              </w:rPr>
              <w:t>Semana 7</w:t>
            </w:r>
          </w:p>
        </w:tc>
        <w:tc>
          <w:tcPr>
            <w:tcW w:type="dxa" w:w="2098"/>
            <w:vAlign w:val="center"/>
            <w:tcMar>
              <w:top w:w="80" w:type="dxa"/>
              <w:start w:w="80" w:type="dxa"/>
              <w:bottom w:w="80" w:type="dxa"/>
              <w:end w:w="80" w:type="dxa"/>
            </w:tcMar>
          </w:tcPr>
          <w:p>
            <w:r/>
            <w:r>
              <w:rPr>
                <w:b w:val="0"/>
                <w:sz w:val="14"/>
              </w:rPr>
              <w:t>Producción y endurecimiento</w:t>
            </w:r>
          </w:p>
        </w:tc>
        <w:tc>
          <w:tcPr>
            <w:tcW w:type="dxa" w:w="3685"/>
            <w:vAlign w:val="center"/>
            <w:tcMar>
              <w:top w:w="80" w:type="dxa"/>
              <w:start w:w="80" w:type="dxa"/>
              <w:bottom w:w="80" w:type="dxa"/>
              <w:end w:w="80" w:type="dxa"/>
            </w:tcMar>
          </w:tcPr>
          <w:p>
            <w:r/>
            <w:r>
              <w:rPr>
                <w:b w:val="0"/>
                <w:sz w:val="14"/>
              </w:rPr>
              <w:t>Configuración definitiva de Render/Neon, variables privadas, revisión de seguridad, errores y comportamiento de cold start.</w:t>
            </w:r>
          </w:p>
        </w:tc>
        <w:tc>
          <w:tcPr>
            <w:tcW w:type="dxa" w:w="2268"/>
            <w:vAlign w:val="center"/>
            <w:tcMar>
              <w:top w:w="80" w:type="dxa"/>
              <w:start w:w="80" w:type="dxa"/>
              <w:bottom w:w="80" w:type="dxa"/>
              <w:end w:w="80" w:type="dxa"/>
            </w:tcMar>
          </w:tcPr>
          <w:p>
            <w:r/>
            <w:r>
              <w:rPr>
                <w:b w:val="0"/>
                <w:sz w:val="14"/>
              </w:rPr>
              <w:t>URL de producción y checklist técnico.</w:t>
            </w:r>
          </w:p>
        </w:tc>
      </w:tr>
      <w:tr>
        <w:trPr>
          <w:cantSplit/>
        </w:trPr>
        <w:tc>
          <w:tcPr>
            <w:tcW w:type="dxa" w:w="1304"/>
            <w:vAlign w:val="center"/>
            <w:tcMar>
              <w:top w:w="80" w:type="dxa"/>
              <w:start w:w="80" w:type="dxa"/>
              <w:bottom w:w="80" w:type="dxa"/>
              <w:end w:w="80" w:type="dxa"/>
            </w:tcMar>
          </w:tcPr>
          <w:p>
            <w:r/>
            <w:r>
              <w:rPr>
                <w:b w:val="0"/>
                <w:sz w:val="14"/>
              </w:rPr>
              <w:t>Semana 8</w:t>
            </w:r>
          </w:p>
        </w:tc>
        <w:tc>
          <w:tcPr>
            <w:tcW w:type="dxa" w:w="2098"/>
            <w:vAlign w:val="center"/>
            <w:tcMar>
              <w:top w:w="80" w:type="dxa"/>
              <w:start w:w="80" w:type="dxa"/>
              <w:bottom w:w="80" w:type="dxa"/>
              <w:end w:w="80" w:type="dxa"/>
            </w:tcMar>
          </w:tcPr>
          <w:p>
            <w:r/>
            <w:r>
              <w:rPr>
                <w:b w:val="0"/>
                <w:sz w:val="14"/>
              </w:rPr>
              <w:t>QA y pruebas de campo</w:t>
            </w:r>
          </w:p>
        </w:tc>
        <w:tc>
          <w:tcPr>
            <w:tcW w:type="dxa" w:w="3685"/>
            <w:vAlign w:val="center"/>
            <w:tcMar>
              <w:top w:w="80" w:type="dxa"/>
              <w:start w:w="80" w:type="dxa"/>
              <w:bottom w:w="80" w:type="dxa"/>
              <w:end w:w="80" w:type="dxa"/>
            </w:tcMar>
          </w:tcPr>
          <w:p>
            <w:r/>
            <w:r>
              <w:rPr>
                <w:b w:val="0"/>
                <w:sz w:val="14"/>
              </w:rPr>
              <w:t>Pruebas integrales en el colegio con bibliotecaria, baja iluminación, permisos de cámara, casos límite y ajustes de interfaz.</w:t>
            </w:r>
          </w:p>
        </w:tc>
        <w:tc>
          <w:tcPr>
            <w:tcW w:type="dxa" w:w="2268"/>
            <w:vAlign w:val="center"/>
            <w:tcMar>
              <w:top w:w="80" w:type="dxa"/>
              <w:start w:w="80" w:type="dxa"/>
              <w:bottom w:w="80" w:type="dxa"/>
              <w:end w:w="80" w:type="dxa"/>
            </w:tcMar>
          </w:tcPr>
          <w:p>
            <w:r/>
            <w:r>
              <w:rPr>
                <w:b w:val="0"/>
                <w:sz w:val="14"/>
              </w:rPr>
              <w:t>Reporte/acta de pruebas y lista de correcciones.</w:t>
            </w:r>
          </w:p>
        </w:tc>
      </w:tr>
      <w:tr>
        <w:trPr>
          <w:cantSplit/>
        </w:trPr>
        <w:tc>
          <w:tcPr>
            <w:tcW w:type="dxa" w:w="1304"/>
            <w:vAlign w:val="center"/>
            <w:tcMar>
              <w:top w:w="80" w:type="dxa"/>
              <w:start w:w="80" w:type="dxa"/>
              <w:bottom w:w="80" w:type="dxa"/>
              <w:end w:w="80" w:type="dxa"/>
            </w:tcMar>
          </w:tcPr>
          <w:p>
            <w:r/>
            <w:r>
              <w:rPr>
                <w:b w:val="0"/>
                <w:sz w:val="14"/>
              </w:rPr>
              <w:t>Semana 9</w:t>
            </w:r>
          </w:p>
        </w:tc>
        <w:tc>
          <w:tcPr>
            <w:tcW w:type="dxa" w:w="2098"/>
            <w:vAlign w:val="center"/>
            <w:tcMar>
              <w:top w:w="80" w:type="dxa"/>
              <w:start w:w="80" w:type="dxa"/>
              <w:bottom w:w="80" w:type="dxa"/>
              <w:end w:w="80" w:type="dxa"/>
            </w:tcMar>
          </w:tcPr>
          <w:p>
            <w:r/>
            <w:r>
              <w:rPr>
                <w:b w:val="0"/>
                <w:sz w:val="14"/>
              </w:rPr>
              <w:t>Documentación y cierre</w:t>
            </w:r>
          </w:p>
        </w:tc>
        <w:tc>
          <w:tcPr>
            <w:tcW w:type="dxa" w:w="3685"/>
            <w:vAlign w:val="center"/>
            <w:tcMar>
              <w:top w:w="80" w:type="dxa"/>
              <w:start w:w="80" w:type="dxa"/>
              <w:bottom w:w="80" w:type="dxa"/>
              <w:end w:w="80" w:type="dxa"/>
            </w:tcMar>
          </w:tcPr>
          <w:p>
            <w:r/>
            <w:r>
              <w:rPr>
                <w:b w:val="0"/>
                <w:sz w:val="14"/>
              </w:rPr>
              <w:t>Manual de usuario, manual técnico, memoria final, respaldo de scripts y entrega institucional.</w:t>
            </w:r>
          </w:p>
        </w:tc>
        <w:tc>
          <w:tcPr>
            <w:tcW w:type="dxa" w:w="2268"/>
            <w:vAlign w:val="center"/>
            <w:tcMar>
              <w:top w:w="80" w:type="dxa"/>
              <w:start w:w="80" w:type="dxa"/>
              <w:bottom w:w="80" w:type="dxa"/>
              <w:end w:w="80" w:type="dxa"/>
            </w:tcMar>
          </w:tcPr>
          <w:p>
            <w:r/>
            <w:r>
              <w:rPr>
                <w:b w:val="0"/>
                <w:sz w:val="14"/>
              </w:rPr>
              <w:t>PDFs finales, repositorio limpio y acta de conformidad.</w:t>
            </w:r>
          </w:p>
        </w:tc>
      </w:tr>
    </w:tbl>
    <w:p/>
    <w:p>
      <w:pPr>
        <w:pStyle w:val="Heading1"/>
        <w:keepNext/>
      </w:pPr>
      <w:r>
        <w:t>17. Evidencias y entregables finales</w:t>
      </w:r>
    </w:p>
    <w:p>
      <w:pPr>
        <w:pStyle w:val="ListBullet"/>
      </w:pPr>
      <w:r>
        <w:t>Documento Maestro v1.0 aprobado.</w:t>
      </w:r>
    </w:p>
    <w:p>
      <w:pPr>
        <w:pStyle w:val="ListBullet"/>
      </w:pPr>
      <w:r>
        <w:t>DER/modelo lógico y wireframes.</w:t>
      </w:r>
    </w:p>
    <w:p>
      <w:pPr>
        <w:pStyle w:val="ListBullet"/>
      </w:pPr>
      <w:r>
        <w:t>Repositorio GitHub con historial de commits.</w:t>
      </w:r>
    </w:p>
    <w:p>
      <w:pPr>
        <w:pStyle w:val="ListBullet"/>
      </w:pPr>
      <w:r>
        <w:t>schema.sql y seed.sql.</w:t>
      </w:r>
    </w:p>
    <w:p>
      <w:pPr>
        <w:pStyle w:val="ListBullet"/>
      </w:pPr>
      <w:r>
        <w:t>Aplicación desplegada y accesible por HTTPS.</w:t>
      </w:r>
    </w:p>
    <w:p>
      <w:pPr>
        <w:pStyle w:val="ListBullet"/>
      </w:pPr>
      <w:r>
        <w:t>PDF de etiquetas QR.</w:t>
      </w:r>
    </w:p>
    <w:p>
      <w:pPr>
        <w:pStyle w:val="ListBullet"/>
      </w:pPr>
      <w:r>
        <w:t>Registro de pruebas y evidencias audiovisuales.</w:t>
      </w:r>
    </w:p>
    <w:p>
      <w:pPr>
        <w:pStyle w:val="ListBullet"/>
      </w:pPr>
      <w:r>
        <w:t>Manual de Usuario Ilustrado.</w:t>
      </w:r>
    </w:p>
    <w:p>
      <w:pPr>
        <w:pStyle w:val="ListBullet"/>
      </w:pPr>
      <w:r>
        <w:t>Manual Técnico de Arquitectura y despliegue.</w:t>
      </w:r>
    </w:p>
    <w:p>
      <w:pPr>
        <w:pStyle w:val="ListBullet"/>
      </w:pPr>
      <w:r>
        <w:t>Memoria Final de Prácticas Pre-Profesionales II.</w:t>
      </w:r>
    </w:p>
    <w:p>
      <w:pPr>
        <w:pStyle w:val="ListBullet"/>
      </w:pPr>
      <w:r>
        <w:t>Acta o evidencia de conformidad/validación por parte de la institución.</w:t>
      </w:r>
    </w:p>
    <w:p>
      <w:pPr>
        <w:pStyle w:val="Heading1"/>
        <w:keepNext/>
      </w:pPr>
      <w:r>
        <w:t>18. Control de cambios y uso de inteligencia artificial</w:t>
      </w:r>
    </w:p>
    <w:p>
      <w:pPr>
        <w:pStyle w:val="BodyText"/>
        <w:keepLines/>
      </w:pPr>
      <w:r>
        <w:t>El presente Documento Maestro constituye la fuente oficial de verdad para el desarrollo del Sistema Web de Gestión Bibliotecaria con Control QR.</w:t>
      </w:r>
    </w:p>
    <w:p>
      <w:pPr>
        <w:pStyle w:val="ListBullet"/>
      </w:pPr>
      <w:r>
        <w:t>Toda implementación asistida por IA deberá respetar reglas de negocio, arquitectura, modelo de datos, tecnologías, roles, criterios de aceptación y alcance aquí definidos.</w:t>
      </w:r>
    </w:p>
    <w:p>
      <w:pPr>
        <w:pStyle w:val="ListBullet"/>
      </w:pPr>
      <w:r>
        <w:t>La IA podrá proponer mejoras o alternativas, pero no deberá modificar por iniciativa propia una regla de negocio, tecnología principal, estructura de datos, permiso o funcionalidad aprobada.</w:t>
      </w:r>
    </w:p>
    <w:p>
      <w:pPr>
        <w:pStyle w:val="ListBullet"/>
      </w:pPr>
      <w:r>
        <w:t>Toda modificación estructural deberá evaluarse antes de implementarse y, si es aprobada, registrarse como nueva versión o revisión del Documento Maestro.</w:t>
      </w:r>
    </w:p>
    <w:p>
      <w:pPr>
        <w:pStyle w:val="ListBullet"/>
      </w:pPr>
      <w:r>
        <w:t>Los detalles menores de implementación que no alteren el comportamiento especificado podrán resolverse durante el desarrollo sin crear una nueva versión.</w:t>
      </w:r>
    </w:p>
    <w:p>
      <w:pPr>
        <w:pStyle w:val="ListBullet"/>
      </w:pPr>
      <w:r>
        <w:t>Cuando exista contradicción entre una sugerencia posterior y este documento, prevalecerá el Documento Maestro hasta que se apruebe formalmente el cambio.</w:t>
      </w:r>
    </w:p>
    <w:p>
      <w:pPr>
        <w:pStyle w:val="Heading2"/>
        <w:keepNext/>
      </w:pPr>
      <w:r>
        <w:t>18.1 Registro de versiones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1247"/>
            <w:shd w:fill="1F4E78"/>
            <w:vAlign w:val="center"/>
            <w:tcMar>
              <w:top w:w="80" w:type="dxa"/>
              <w:start w:w="80" w:type="dxa"/>
              <w:bottom w:w="80" w:type="dxa"/>
              <w:end w:w="80" w:type="dxa"/>
            </w:tcMar>
          </w:tcPr>
          <w:p>
            <w:r/>
            <w:r>
              <w:rPr>
                <w:b/>
                <w:color w:val="FFFFFF"/>
                <w:sz w:val="16"/>
              </w:rPr>
              <w:t>Versión</w:t>
            </w:r>
          </w:p>
        </w:tc>
        <w:tc>
          <w:tcPr>
            <w:tcW w:type="dxa" w:w="1701"/>
            <w:shd w:fill="1F4E78"/>
            <w:vAlign w:val="center"/>
            <w:tcMar>
              <w:top w:w="80" w:type="dxa"/>
              <w:start w:w="80" w:type="dxa"/>
              <w:bottom w:w="80" w:type="dxa"/>
              <w:end w:w="80" w:type="dxa"/>
            </w:tcMar>
          </w:tcPr>
          <w:p>
            <w:r/>
            <w:r>
              <w:rPr>
                <w:b/>
                <w:color w:val="FFFFFF"/>
                <w:sz w:val="16"/>
              </w:rPr>
              <w:t>Fecha</w:t>
            </w:r>
          </w:p>
        </w:tc>
        <w:tc>
          <w:tcPr>
            <w:tcW w:type="dxa" w:w="2268"/>
            <w:shd w:fill="1F4E78"/>
            <w:vAlign w:val="center"/>
            <w:tcMar>
              <w:top w:w="80" w:type="dxa"/>
              <w:start w:w="80" w:type="dxa"/>
              <w:bottom w:w="80" w:type="dxa"/>
              <w:end w:w="80" w:type="dxa"/>
            </w:tcMar>
          </w:tcPr>
          <w:p>
            <w:r/>
            <w:r>
              <w:rPr>
                <w:b/>
                <w:color w:val="FFFFFF"/>
                <w:sz w:val="16"/>
              </w:rPr>
              <w:t>Estado</w:t>
            </w:r>
          </w:p>
        </w:tc>
        <w:tc>
          <w:tcPr>
            <w:tcW w:type="dxa" w:w="4139"/>
            <w:shd w:fill="1F4E78"/>
            <w:vAlign w:val="center"/>
            <w:tcMar>
              <w:top w:w="80" w:type="dxa"/>
              <w:start w:w="80" w:type="dxa"/>
              <w:bottom w:w="80" w:type="dxa"/>
              <w:end w:w="80" w:type="dxa"/>
            </w:tcMar>
          </w:tcPr>
          <w:p>
            <w:r/>
            <w:r>
              <w:rPr>
                <w:b/>
                <w:color w:val="FFFFFF"/>
                <w:sz w:val="16"/>
              </w:rPr>
              <w:t>Resumen</w:t>
            </w:r>
          </w:p>
        </w:tc>
      </w:tr>
      <w:tr>
        <w:trPr>
          <w:cantSplit/>
        </w:trPr>
        <w:tc>
          <w:tcPr>
            <w:tcW w:type="dxa" w:w="1247"/>
            <w:vAlign w:val="center"/>
            <w:tcMar>
              <w:top w:w="80" w:type="dxa"/>
              <w:start w:w="80" w:type="dxa"/>
              <w:bottom w:w="80" w:type="dxa"/>
              <w:end w:w="80" w:type="dxa"/>
            </w:tcMar>
          </w:tcPr>
          <w:p>
            <w:r/>
            <w:r>
              <w:rPr>
                <w:b w:val="0"/>
                <w:sz w:val="16"/>
              </w:rPr>
              <w:t>1.0</w:t>
            </w:r>
          </w:p>
        </w:tc>
        <w:tc>
          <w:tcPr>
            <w:tcW w:type="dxa" w:w="1701"/>
            <w:vAlign w:val="center"/>
            <w:tcMar>
              <w:top w:w="80" w:type="dxa"/>
              <w:start w:w="80" w:type="dxa"/>
              <w:bottom w:w="80" w:type="dxa"/>
              <w:end w:w="80" w:type="dxa"/>
            </w:tcMar>
          </w:tcPr>
          <w:p>
            <w:r/>
            <w:r>
              <w:rPr>
                <w:b w:val="0"/>
                <w:sz w:val="16"/>
              </w:rPr>
              <w:t>08/09/2026</w:t>
            </w:r>
          </w:p>
        </w:tc>
        <w:tc>
          <w:tcPr>
            <w:tcW w:type="dxa" w:w="2268"/>
            <w:vAlign w:val="center"/>
            <w:tcMar>
              <w:top w:w="80" w:type="dxa"/>
              <w:start w:w="80" w:type="dxa"/>
              <w:bottom w:w="80" w:type="dxa"/>
              <w:end w:w="80" w:type="dxa"/>
            </w:tcMar>
          </w:tcPr>
          <w:p>
            <w:r/>
            <w:r>
              <w:rPr>
                <w:b w:val="0"/>
                <w:sz w:val="16"/>
              </w:rPr>
              <w:t>Aprobada para desarrollo</w:t>
            </w:r>
          </w:p>
        </w:tc>
        <w:tc>
          <w:tcPr>
            <w:tcW w:type="dxa" w:w="4139"/>
            <w:vAlign w:val="center"/>
            <w:tcMar>
              <w:top w:w="80" w:type="dxa"/>
              <w:start w:w="80" w:type="dxa"/>
              <w:bottom w:w="80" w:type="dxa"/>
              <w:end w:w="80" w:type="dxa"/>
            </w:tcMar>
          </w:tcPr>
          <w:p>
            <w:r/>
            <w:r>
              <w:rPr>
                <w:b w:val="0"/>
                <w:sz w:val="16"/>
              </w:rPr>
              <w:t>Integra planificación original, lectores persistentes simplificados, mora calculada, disponibilidad derivada, historial, trazabilidad, materias, reportes, excepciones QR, criterios de aceptación, despliegue temprano y control de cambios.</w:t>
            </w:r>
          </w:p>
        </w:tc>
      </w:tr>
    </w:tbl>
    <w:p/>
    <w:p>
      <w:pPr>
        <w:pStyle w:val="Heading1"/>
        <w:keepNext/>
      </w:pPr>
      <w:r>
        <w:t>19. Criterio de cierre de la especificación v1.0</w:t>
      </w:r>
    </w:p>
    <w:p>
      <w:pPr>
        <w:pStyle w:val="BodyText"/>
        <w:keepLines/>
      </w:pPr>
      <w:r>
        <w:t>La planificación se considera lista para iniciar desarrollo cuando los siguientes elementos estén aprobados y no existan decisiones estructurales abiertas:</w:t>
      </w:r>
    </w:p>
    <w:p>
      <w:pPr>
        <w:pStyle w:val="ListBullet"/>
      </w:pPr>
      <w:r>
        <w:t>Reglas de negocio RN-01 a RN-18.</w:t>
      </w:r>
    </w:p>
    <w:p>
      <w:pPr>
        <w:pStyle w:val="ListBullet"/>
      </w:pPr>
      <w:r>
        <w:t>Roles admin/asistente y permisos.</w:t>
      </w:r>
    </w:p>
    <w:p>
      <w:pPr>
        <w:pStyle w:val="ListBullet"/>
      </w:pPr>
      <w:r>
        <w:t>Modelo de datos con usuarios, materias, libros, ejemplares, lectores y préstamos.</w:t>
      </w:r>
    </w:p>
    <w:p>
      <w:pPr>
        <w:pStyle w:val="ListBullet"/>
      </w:pPr>
      <w:r>
        <w:t>Definiciones de vencido y disponibilidad.</w:t>
      </w:r>
    </w:p>
    <w:p>
      <w:pPr>
        <w:pStyle w:val="ListBullet"/>
      </w:pPr>
      <w:r>
        <w:t>Casos excepcionales de QR.</w:t>
      </w:r>
    </w:p>
    <w:p>
      <w:pPr>
        <w:pStyle w:val="ListBullet"/>
      </w:pPr>
      <w:r>
        <w:t>Reportes RPT-01 a RPT-04.</w:t>
      </w:r>
    </w:p>
    <w:p>
      <w:pPr>
        <w:pStyle w:val="ListBullet"/>
      </w:pPr>
      <w:r>
        <w:t>Criterios de aceptación CA-01 a CA-14.</w:t>
      </w:r>
    </w:p>
    <w:p>
      <w:pPr>
        <w:pStyle w:val="ListBullet"/>
      </w:pPr>
      <w:r>
        <w:t>Stack tecnológico congelado: Flask, Psycopg 3, Neon, HTML/CSS/Bootstrap/JS, html5-qrcode, qrcode, ReportLab, Gunicorn y Render.</w:t>
      </w:r>
    </w:p>
    <w:p>
      <w:pPr>
        <w:pStyle w:val="ListBullet"/>
      </w:pPr>
      <w:r>
        <w:t>Alcance y fuera de alcance de la v1.0.</w:t>
      </w:r>
    </w:p>
    <w:p>
      <w:pPr>
        <w:pStyle w:val="ListBullet"/>
      </w:pPr>
      <w:r>
        <w:t>Cronograma de nueve semanas y evidencias.</w:t>
      </w:r>
    </w:p>
    <w:tbl>
      <w:tblPr>
        <w:tblW w:type="auto" w:w="0"/>
        <w:jc w:val="center"/>
        <w:tblLook w:firstColumn="1" w:firstRow="1" w:lastColumn="0" w:lastRow="0" w:noHBand="0" w:noVBand="1" w:val="04A0"/>
      </w:tblPr>
      <w:tblGrid>
        <w:gridCol w:w="9638"/>
      </w:tblGrid>
      <w:tr>
        <w:trPr>
          <w:cantSplit/>
        </w:trPr>
        <w:tc>
          <w:tcPr>
            <w:tcW w:type="dxa" w:w="9638"/>
            <w:shd w:fill="E2F0D9"/>
            <w:tcMar>
              <w:top w:w="120" w:type="dxa"/>
              <w:start w:w="150" w:type="dxa"/>
              <w:bottom w:w="120" w:type="dxa"/>
              <w:end w:w="150" w:type="dxa"/>
            </w:tcMar>
          </w:tcPr>
          <w:p>
            <w:r>
              <w:rPr>
                <w:b/>
                <w:color w:val="1F4E78"/>
              </w:rPr>
              <w:t xml:space="preserve">Estado de este documento: </w:t>
            </w:r>
            <w:r>
              <w:t>Con las decisiones aquí incorporadas, la planificación queda suficientemente cerrada para comenzar la fase de implementación. Los cambios futuros deberán seguir la política del capítulo 18.</w:t>
            </w:r>
          </w:p>
        </w:tc>
      </w:tr>
    </w:tbl>
    <w:p/>
    <w:p>
      <w:r>
        <w:br w:type="page"/>
      </w:r>
    </w:p>
    <w:p>
      <w:pPr>
        <w:pStyle w:val="Heading1"/>
        <w:keepNext/>
      </w:pPr>
      <w:r>
        <w:t>Anexo A. Modelo lógico de datos</w:t>
      </w:r>
    </w:p>
    <w:p>
      <w:pPr>
        <w:pStyle w:val="BodyText"/>
        <w:keepLines/>
      </w:pPr>
      <w:r>
        <w:t>El siguiente diagrama resume las entidades principales y sus relaciones. El estado de préstamo y la disponibilidad se derivan de los campos de la tabla prestamos y de la condición física/activación del ejemplar.</w:t>
      </w:r>
    </w:p>
    <w:p>
      <w:pPr>
        <w:jc w:val="center"/>
      </w:pPr>
      <w:r>
        <w:drawing>
          <wp:inline xmlns:a="http://schemas.openxmlformats.org/drawingml/2006/main" xmlns:pic="http://schemas.openxmlformats.org/drawingml/2006/picture">
            <wp:extent cx="6120000" cy="3307788"/>
            <wp:docPr id="1" name="Picture 1"/>
            <wp:cNvGraphicFramePr>
              <a:graphicFrameLocks noChangeAspect="1"/>
            </wp:cNvGraphicFramePr>
            <a:graphic>
              <a:graphicData uri="http://schemas.openxmlformats.org/drawingml/2006/picture">
                <pic:pic>
                  <pic:nvPicPr>
                    <pic:cNvPr id="0" name="Modelo_Logico_Biblioteca_v1.0.png"/>
                    <pic:cNvPicPr/>
                  </pic:nvPicPr>
                  <pic:blipFill>
                    <a:blip r:embed="rId9"/>
                    <a:stretch>
                      <a:fillRect/>
                    </a:stretch>
                  </pic:blipFill>
                  <pic:spPr>
                    <a:xfrm>
                      <a:off x="0" y="0"/>
                      <a:ext cx="6120000" cy="3307788"/>
                    </a:xfrm>
                    <a:prstGeom prst="rect"/>
                  </pic:spPr>
                </pic:pic>
              </a:graphicData>
            </a:graphic>
          </wp:inline>
        </w:drawing>
      </w:r>
    </w:p>
    <w:p>
      <w:pPr>
        <w:jc w:val="center"/>
      </w:pPr>
      <w:r>
        <w:rPr>
          <w:i/>
          <w:color w:val="5A5A5A"/>
          <w:sz w:val="17"/>
        </w:rPr>
        <w:t>Figura A-1. Modelo lógico del Sistema Web de Gestión Bibliotecaria con Control QR - v1.0</w:t>
      </w:r>
    </w:p>
    <w:p>
      <w:pPr>
        <w:pStyle w:val="Heading2"/>
        <w:keepNext/>
      </w:pPr>
      <w:r>
        <w:t>Relaciones esenciales</w:t>
      </w:r>
    </w:p>
    <w:p>
      <w:pPr>
        <w:pStyle w:val="ListBullet"/>
      </w:pPr>
      <w:r>
        <w:t>Una materia tiene muchos libros; cada libro pertenece a una materia.</w:t>
      </w:r>
    </w:p>
    <w:p>
      <w:pPr>
        <w:pStyle w:val="ListBullet"/>
      </w:pPr>
      <w:r>
        <w:t>Un libro tiene muchos ejemplares; cada ejemplar pertenece a un libro.</w:t>
      </w:r>
    </w:p>
    <w:p>
      <w:pPr>
        <w:pStyle w:val="ListBullet"/>
      </w:pPr>
      <w:r>
        <w:t>Un lector puede acumular muchos préstamos históricos; cada préstamo corresponde a un lector.</w:t>
      </w:r>
    </w:p>
    <w:p>
      <w:pPr>
        <w:pStyle w:val="ListBullet"/>
      </w:pPr>
      <w:r>
        <w:t>Un ejemplar puede tener muchos préstamos históricos, pero como máximo uno activo simultáneamente.</w:t>
      </w:r>
    </w:p>
    <w:p>
      <w:pPr>
        <w:pStyle w:val="ListBullet"/>
      </w:pPr>
      <w:r>
        <w:t>Un usuario puede registrar muchas operaciones y también puede figurar como responsable de devoluciones.</w:t>
      </w:r>
    </w:p>
    <w:sectPr w:rsidR="00FC693F" w:rsidRPr="0006063C" w:rsidSect="00034616">
      <w:headerReference w:type="default" r:id="rId10"/>
      <w:footerReference w:type="default" r:id="rId11"/>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E6E6E"/>
        <w:sz w:val="16"/>
      </w:rPr>
      <w:t>Documento Maestro v1.0 | Sistema Web de Gestión Bibliotecaria con Control QR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jc w:val="center"/>
    </w:pPr>
    <w:rPr>
      <w:rFonts w:ascii="Aptos Display" w:hAnsi="Aptos Display"/>
      <w:b/>
      <w:color w:val="1F4E78"/>
      <w:sz w:val="48"/>
    </w:rPr>
  </w:style>
  <w:style w:type="paragraph" w:customStyle="1" w:styleId="Subtitle2">
    <w:name w:val="Subtitle2"/>
    <w:pPr>
      <w:jc w:val="center"/>
    </w:pPr>
    <w:rPr>
      <w:rFonts w:ascii="Aptos" w:hAnsi="Aptos"/>
      <w:color w:val="50505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v1.0 - Sistema Web de Gestión Bibliotecaria con Control QR</dc:title>
  <dc:subject>Prácticas Pre-Profesionales II</dc:subject>
  <dc:creator>python-docx</dc:creator>
  <cp:keywords>biblioteca, QR, Flask, PostgreSQL, Neon, Render, prácticas pre-profesionales</cp:keywords>
  <dc:description>generated by python-docx</dc:description>
  <cp:lastModifiedBy/>
  <cp:revision>1</cp:revision>
  <dcterms:created xsi:type="dcterms:W3CDTF">2013-12-23T23:15:00Z</dcterms:created>
  <dcterms:modified xsi:type="dcterms:W3CDTF">2013-12-23T23:15:00Z</dcterms:modified>
  <cp:category/>
</cp:coreProperties>
</file>