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96F" w:rsidRDefault="000A48E2">
      <w:r>
        <w:t>Pasos para conectarse a un servidor REST en angular2:</w:t>
      </w:r>
    </w:p>
    <w:p w:rsidR="000A48E2" w:rsidRDefault="000A48E2" w:rsidP="000A48E2">
      <w:r>
        <w:t xml:space="preserve">En el archivo </w:t>
      </w:r>
      <w:proofErr w:type="spellStart"/>
      <w:r>
        <w:t>app.module.ts</w:t>
      </w:r>
      <w:proofErr w:type="spellEnd"/>
      <w:r>
        <w:t xml:space="preserve"> añadir los </w:t>
      </w:r>
      <w:proofErr w:type="spellStart"/>
      <w:r>
        <w:t>import</w:t>
      </w:r>
      <w:proofErr w:type="spellEnd"/>
      <w:r>
        <w:t xml:space="preserve"> necesarios: </w:t>
      </w:r>
      <w:proofErr w:type="spellStart"/>
      <w:r>
        <w:t>HttpModule</w:t>
      </w:r>
      <w:proofErr w:type="spellEnd"/>
      <w:r>
        <w:t xml:space="preserve">, </w:t>
      </w:r>
      <w:proofErr w:type="spellStart"/>
      <w:r>
        <w:t>JsonpModule</w:t>
      </w:r>
      <w:proofErr w:type="spellEnd"/>
      <w:r>
        <w:t xml:space="preserve">, algo </w:t>
      </w:r>
      <w:proofErr w:type="spellStart"/>
      <w:r>
        <w:t>asi</w:t>
      </w:r>
      <w:proofErr w:type="spellEnd"/>
      <w:r>
        <w:t>: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RouterModule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, </w:t>
      </w:r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Routes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'@angular/router'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routing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app.routing</w:t>
      </w:r>
      <w:proofErr w:type="spellEnd"/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PostComponent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posts.component</w:t>
      </w:r>
      <w:proofErr w:type="spellEnd"/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UserComponent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users.component</w:t>
      </w:r>
      <w:proofErr w:type="spellEnd"/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HomeComponent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home.component</w:t>
      </w:r>
      <w:proofErr w:type="spellEnd"/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NavbarComponent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navbar.component</w:t>
      </w:r>
      <w:proofErr w:type="spellEnd"/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BrowserModule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'@angular/platform-browser'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NgModule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'@angular/core'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AppComponent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app.component</w:t>
      </w:r>
      <w:proofErr w:type="spellEnd"/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HttpModule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JsonpModule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0A48E2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0A48E2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'@angular/http'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@</w:t>
      </w:r>
      <w:proofErr w:type="spellStart"/>
      <w:r w:rsidRPr="000A48E2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NgModule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({</w:t>
      </w:r>
      <w:proofErr w:type="gramEnd"/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declarations</w:t>
      </w:r>
      <w:proofErr w:type="gramEnd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[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AppComponent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NavbarComponent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HomeComponent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UserComponent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PostComponent</w:t>
      </w:r>
      <w:proofErr w:type="spellEnd"/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],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imports</w:t>
      </w:r>
      <w:proofErr w:type="gramEnd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[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BrowserModule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routing</w:t>
      </w:r>
      <w:proofErr w:type="gram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HttpModule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JsonpModule</w:t>
      </w:r>
      <w:proofErr w:type="spellEnd"/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],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providers</w:t>
      </w:r>
      <w:proofErr w:type="gramEnd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[],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bootstrap</w:t>
      </w:r>
      <w:proofErr w:type="gramEnd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[</w:t>
      </w:r>
      <w:proofErr w:type="spellStart"/>
      <w:r w:rsidRPr="000A48E2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AppComponent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A48E2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})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proofErr w:type="gramStart"/>
      <w:r w:rsidRPr="000A48E2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export</w:t>
      </w:r>
      <w:proofErr w:type="spellEnd"/>
      <w:proofErr w:type="gramEnd"/>
      <w:r w:rsidRPr="000A48E2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proofErr w:type="spellStart"/>
      <w:r w:rsidRPr="000A48E2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class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proofErr w:type="spellStart"/>
      <w:r w:rsidRPr="000A48E2">
        <w:rPr>
          <w:rFonts w:ascii="Consolas" w:eastAsia="Times New Roman" w:hAnsi="Consolas" w:cs="Consolas"/>
          <w:color w:val="4EC9B0"/>
          <w:sz w:val="21"/>
          <w:szCs w:val="21"/>
          <w:lang w:eastAsia="es-MX"/>
        </w:rPr>
        <w:t>AppModule</w:t>
      </w:r>
      <w:proofErr w:type="spellEnd"/>
      <w:r w:rsidRPr="000A48E2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{ }</w:t>
      </w:r>
    </w:p>
    <w:p w:rsidR="000A48E2" w:rsidRPr="000A48E2" w:rsidRDefault="000A48E2" w:rsidP="000A48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0A48E2" w:rsidRDefault="000A48E2" w:rsidP="000A48E2"/>
    <w:p w:rsidR="000A48E2" w:rsidRDefault="000A48E2" w:rsidP="000A48E2">
      <w:r>
        <w:t xml:space="preserve">Nota, por buenas </w:t>
      </w:r>
      <w:proofErr w:type="gramStart"/>
      <w:r>
        <w:t>practicas</w:t>
      </w:r>
      <w:proofErr w:type="gramEnd"/>
      <w:r>
        <w:t xml:space="preserve"> nuestros componentes solo se encargan de la parte de la vista para cualquier otra cosa como llamadas al servidor, </w:t>
      </w:r>
      <w:proofErr w:type="spellStart"/>
      <w:r>
        <w:t>etc</w:t>
      </w:r>
      <w:proofErr w:type="spellEnd"/>
      <w:r>
        <w:t xml:space="preserve"> se debe de crear un servicio.</w:t>
      </w:r>
    </w:p>
    <w:p w:rsidR="000A48E2" w:rsidRDefault="000A48E2" w:rsidP="000A48E2">
      <w:r>
        <w:t xml:space="preserve">En nuestro servicio </w:t>
      </w:r>
      <w:r w:rsidR="00D02B4F">
        <w:t xml:space="preserve">añadir los siguientes </w:t>
      </w:r>
      <w:proofErr w:type="spellStart"/>
      <w:r w:rsidR="00D02B4F">
        <w:t>imports</w:t>
      </w:r>
      <w:proofErr w:type="spellEnd"/>
      <w:r w:rsidR="00D02B4F">
        <w:t>:</w:t>
      </w:r>
    </w:p>
    <w:p w:rsidR="00D02B4F" w:rsidRPr="00D02B4F" w:rsidRDefault="00D02B4F" w:rsidP="00D02B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D02B4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D02B4F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Observable</w:t>
      </w:r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D02B4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D02B4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proofErr w:type="spellStart"/>
      <w:r w:rsidRPr="00D02B4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rxjs</w:t>
      </w:r>
      <w:proofErr w:type="spellEnd"/>
      <w:r w:rsidRPr="00D02B4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/Observable'</w:t>
      </w:r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B4F" w:rsidRPr="00D02B4F" w:rsidRDefault="00D02B4F" w:rsidP="00D02B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D02B4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D02B4F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Http</w:t>
      </w:r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D02B4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D02B4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'@angular/http'</w:t>
      </w:r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B4F" w:rsidRDefault="00D02B4F" w:rsidP="00D02B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D02B4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D02B4F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Injectable</w:t>
      </w:r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D02B4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D02B4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'@angular/core'</w:t>
      </w:r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B4F" w:rsidRPr="00D02B4F" w:rsidRDefault="00D02B4F" w:rsidP="00D02B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D02B4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D02B4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proofErr w:type="spellStart"/>
      <w:r w:rsidRPr="00D02B4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rxjs</w:t>
      </w:r>
      <w:proofErr w:type="spellEnd"/>
      <w:r w:rsidRPr="00D02B4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/add/operator/map'</w:t>
      </w:r>
      <w:r w:rsidRPr="00D02B4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B4F" w:rsidRDefault="00D02B4F" w:rsidP="000A48E2">
      <w:pPr>
        <w:rPr>
          <w:lang w:val="en-US"/>
        </w:rPr>
      </w:pPr>
    </w:p>
    <w:p w:rsidR="00D02B4F" w:rsidRDefault="00D02B4F" w:rsidP="000A48E2">
      <w:r w:rsidRPr="00D02B4F">
        <w:lastRenderedPageBreak/>
        <w:t xml:space="preserve">Observable sirve para ejecutar las llamadas al servidor, </w:t>
      </w:r>
      <w:proofErr w:type="spellStart"/>
      <w:r w:rsidRPr="00D02B4F">
        <w:t>Injectable</w:t>
      </w:r>
      <w:proofErr w:type="spellEnd"/>
      <w:r w:rsidRPr="00D02B4F">
        <w:t xml:space="preserve"> para que nuestra clase </w:t>
      </w:r>
      <w:r>
        <w:t xml:space="preserve">pueda ser usada en nuestro componente, http sirve para conectarse al servidor y el </w:t>
      </w:r>
      <w:proofErr w:type="gramStart"/>
      <w:r>
        <w:t>ultimo</w:t>
      </w:r>
      <w:proofErr w:type="gramEnd"/>
      <w:r>
        <w:t xml:space="preserve"> que es </w:t>
      </w:r>
      <w:proofErr w:type="spellStart"/>
      <w:r>
        <w:t>map</w:t>
      </w:r>
      <w:proofErr w:type="spellEnd"/>
      <w:r>
        <w:t xml:space="preserve"> sirve para poder </w:t>
      </w:r>
      <w:proofErr w:type="spellStart"/>
      <w:r>
        <w:t>maper</w:t>
      </w:r>
      <w:proofErr w:type="spellEnd"/>
      <w:r>
        <w:t xml:space="preserve"> la respuesta del servidor en </w:t>
      </w:r>
      <w:proofErr w:type="spellStart"/>
      <w:r>
        <w:t>json</w:t>
      </w:r>
      <w:proofErr w:type="spellEnd"/>
      <w:r>
        <w:t>.</w:t>
      </w:r>
    </w:p>
    <w:p w:rsidR="00D02B4F" w:rsidRDefault="00D02B4F" w:rsidP="000A48E2">
      <w:r>
        <w:t xml:space="preserve">Luego crear un constructor </w:t>
      </w:r>
      <w:proofErr w:type="spellStart"/>
      <w:r>
        <w:t>masomenos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: </w:t>
      </w:r>
    </w:p>
    <w:p w:rsidR="00D02B4F" w:rsidRPr="00D02B4F" w:rsidRDefault="00D02B4F" w:rsidP="00D02B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gramStart"/>
      <w:r w:rsidRPr="00D02B4F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constructor</w:t>
      </w:r>
      <w:r w:rsidRPr="00D02B4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02B4F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private</w:t>
      </w:r>
      <w:proofErr w:type="spellEnd"/>
      <w:r w:rsidRPr="00D02B4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D02B4F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http</w:t>
      </w:r>
      <w:r w:rsidRPr="00D02B4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: </w:t>
      </w:r>
      <w:r w:rsidRPr="00D02B4F">
        <w:rPr>
          <w:rFonts w:ascii="Consolas" w:eastAsia="Times New Roman" w:hAnsi="Consolas" w:cs="Consolas"/>
          <w:color w:val="4EC9B0"/>
          <w:sz w:val="21"/>
          <w:szCs w:val="21"/>
          <w:lang w:eastAsia="es-MX"/>
        </w:rPr>
        <w:t>Http</w:t>
      </w:r>
      <w:r w:rsidRPr="00D02B4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 { }</w:t>
      </w:r>
    </w:p>
    <w:p w:rsidR="00D02B4F" w:rsidRDefault="00D02B4F" w:rsidP="000A48E2"/>
    <w:p w:rsidR="00D02B4F" w:rsidRDefault="00D02B4F" w:rsidP="000A48E2">
      <w:proofErr w:type="gramStart"/>
      <w:r>
        <w:t>las</w:t>
      </w:r>
      <w:proofErr w:type="gramEnd"/>
      <w:r>
        <w:t xml:space="preserve"> variables privadas de preferencia empiezan con _ (guion bajo) es por convención además de que si se declaran privadas en los parámetros del constructor ya no es necesario declararlas dentro de la clase. </w:t>
      </w:r>
    </w:p>
    <w:p w:rsidR="00F93400" w:rsidRDefault="00F93400" w:rsidP="000A48E2">
      <w:r>
        <w:t xml:space="preserve">Ahora creamos un método </w:t>
      </w:r>
      <w:proofErr w:type="spellStart"/>
      <w:r>
        <w:t>get</w:t>
      </w:r>
      <w:proofErr w:type="spellEnd"/>
      <w:r>
        <w:t xml:space="preserve"> para recibir </w:t>
      </w:r>
      <w:proofErr w:type="spellStart"/>
      <w:r>
        <w:t>usurios</w:t>
      </w:r>
      <w:proofErr w:type="spellEnd"/>
      <w:r>
        <w:t>: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F93400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getUser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 {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F9340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proofErr w:type="gram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F9340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_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http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F93400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get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r w:rsidRPr="00F9340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_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url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).</w:t>
      </w:r>
      <w:r w:rsidRPr="00F93400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map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users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F9340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=&gt;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users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F93400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json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());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F93400" w:rsidRDefault="00F93400" w:rsidP="000A48E2"/>
    <w:p w:rsidR="00F93400" w:rsidRDefault="00F93400" w:rsidP="000A48E2">
      <w:r>
        <w:t xml:space="preserve">Llamamos al método </w:t>
      </w:r>
      <w:proofErr w:type="spellStart"/>
      <w:r>
        <w:t>get</w:t>
      </w:r>
      <w:proofErr w:type="spellEnd"/>
      <w:r>
        <w:t xml:space="preserve">, le pasamos la </w:t>
      </w:r>
      <w:proofErr w:type="spellStart"/>
      <w:r>
        <w:t>url</w:t>
      </w:r>
      <w:proofErr w:type="spellEnd"/>
      <w:r>
        <w:t xml:space="preserve"> que previamente definimos, y mapeamos la respuesta a </w:t>
      </w:r>
      <w:proofErr w:type="spellStart"/>
      <w:r>
        <w:t>json</w:t>
      </w:r>
      <w:proofErr w:type="spellEnd"/>
      <w:r>
        <w:t xml:space="preserve">. OJO aquí aun no mandamos a llamar al servidor, solo definimos los pasos a seguir pero en ningún momento se ejecuta una llamada al servidor. </w:t>
      </w:r>
    </w:p>
    <w:p w:rsidR="00F93400" w:rsidRDefault="00F93400" w:rsidP="000A48E2"/>
    <w:p w:rsidR="00F93400" w:rsidRDefault="00F93400" w:rsidP="000A48E2">
      <w:r>
        <w:t xml:space="preserve">Otra vez en nuestro </w:t>
      </w:r>
      <w:proofErr w:type="spellStart"/>
      <w:r>
        <w:t>app.module.ts</w:t>
      </w:r>
      <w:proofErr w:type="spellEnd"/>
      <w:r>
        <w:t xml:space="preserve"> ahora añadimos el servicio previamente creado para que funcione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, específicamente en la parte de </w:t>
      </w:r>
      <w:proofErr w:type="spellStart"/>
      <w:proofErr w:type="gramStart"/>
      <w:r>
        <w:t>providers</w:t>
      </w:r>
      <w:proofErr w:type="spellEnd"/>
      <w:r>
        <w:t xml:space="preserve"> :</w:t>
      </w:r>
      <w:proofErr w:type="gramEnd"/>
      <w:r>
        <w:t xml:space="preserve"> 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@</w:t>
      </w:r>
      <w:proofErr w:type="spellStart"/>
      <w:r w:rsidRPr="00F93400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NgModule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({</w:t>
      </w:r>
      <w:proofErr w:type="gramEnd"/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declarations</w:t>
      </w:r>
      <w:proofErr w:type="gramEnd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[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AppComponent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NavbarComponent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HomeComponent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UserComponent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PostComponent</w:t>
      </w:r>
      <w:proofErr w:type="spellEnd"/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],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imports</w:t>
      </w:r>
      <w:proofErr w:type="gramEnd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[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BrowserModule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routing</w:t>
      </w:r>
      <w:proofErr w:type="gram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HttpModule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JsonpModule</w:t>
      </w:r>
      <w:proofErr w:type="spellEnd"/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],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FF0000"/>
          <w:sz w:val="21"/>
          <w:szCs w:val="21"/>
          <w:lang w:val="en-US" w:eastAsia="es-MX"/>
        </w:rPr>
        <w:t xml:space="preserve">  </w:t>
      </w:r>
      <w:proofErr w:type="gramStart"/>
      <w:r w:rsidRPr="00F93400">
        <w:rPr>
          <w:rFonts w:ascii="Consolas" w:eastAsia="Times New Roman" w:hAnsi="Consolas" w:cs="Consolas"/>
          <w:color w:val="FF0000"/>
          <w:sz w:val="21"/>
          <w:szCs w:val="21"/>
          <w:lang w:val="en-US" w:eastAsia="es-MX"/>
        </w:rPr>
        <w:t>providers</w:t>
      </w:r>
      <w:proofErr w:type="gramEnd"/>
      <w:r w:rsidRPr="00F93400">
        <w:rPr>
          <w:rFonts w:ascii="Consolas" w:eastAsia="Times New Roman" w:hAnsi="Consolas" w:cs="Consolas"/>
          <w:color w:val="FF0000"/>
          <w:sz w:val="21"/>
          <w:szCs w:val="21"/>
          <w:lang w:val="en-US" w:eastAsia="es-MX"/>
        </w:rPr>
        <w:t>: [</w:t>
      </w:r>
      <w:proofErr w:type="spellStart"/>
      <w:r w:rsidRPr="00F93400">
        <w:rPr>
          <w:rFonts w:ascii="Consolas" w:eastAsia="Times New Roman" w:hAnsi="Consolas" w:cs="Consolas"/>
          <w:color w:val="FF0000"/>
          <w:sz w:val="21"/>
          <w:szCs w:val="21"/>
          <w:lang w:val="en-US" w:eastAsia="es-MX"/>
        </w:rPr>
        <w:t>UserService</w:t>
      </w:r>
      <w:proofErr w:type="spellEnd"/>
      <w:r w:rsidRPr="00F93400">
        <w:rPr>
          <w:rFonts w:ascii="Consolas" w:eastAsia="Times New Roman" w:hAnsi="Consolas" w:cs="Consolas"/>
          <w:color w:val="FF0000"/>
          <w:sz w:val="21"/>
          <w:szCs w:val="21"/>
          <w:lang w:val="en-US" w:eastAsia="es-MX"/>
        </w:rPr>
        <w:t>],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bootstrap</w:t>
      </w:r>
      <w:proofErr w:type="gramEnd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[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AppComponent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})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proofErr w:type="gramStart"/>
      <w:r w:rsidRPr="00F9340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export</w:t>
      </w:r>
      <w:proofErr w:type="spellEnd"/>
      <w:proofErr w:type="gramEnd"/>
      <w:r w:rsidRPr="00F9340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proofErr w:type="spellStart"/>
      <w:r w:rsidRPr="00F93400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class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proofErr w:type="spellStart"/>
      <w:r w:rsidRPr="00F93400">
        <w:rPr>
          <w:rFonts w:ascii="Consolas" w:eastAsia="Times New Roman" w:hAnsi="Consolas" w:cs="Consolas"/>
          <w:color w:val="4EC9B0"/>
          <w:sz w:val="21"/>
          <w:szCs w:val="21"/>
          <w:lang w:eastAsia="es-MX"/>
        </w:rPr>
        <w:t>AppModule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{ }</w:t>
      </w:r>
    </w:p>
    <w:p w:rsidR="00F93400" w:rsidRDefault="00F93400" w:rsidP="000A48E2">
      <w:r>
        <w:t xml:space="preserve"> </w:t>
      </w:r>
    </w:p>
    <w:p w:rsidR="00F93400" w:rsidRDefault="00F93400" w:rsidP="000A48E2">
      <w:r>
        <w:t xml:space="preserve">Nos dirigimos al componente con el que estábamos trabajando previamente, importamos el </w:t>
      </w:r>
      <w:proofErr w:type="spellStart"/>
      <w:r>
        <w:t>service</w:t>
      </w:r>
      <w:proofErr w:type="spellEnd"/>
      <w:r>
        <w:t xml:space="preserve"> que vamos a usar: 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F9340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UserService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F9340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F9340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F9340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users.service</w:t>
      </w:r>
      <w:proofErr w:type="spellEnd"/>
      <w:r w:rsidRPr="00F9340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F93400" w:rsidRDefault="00F93400" w:rsidP="000A48E2">
      <w:pPr>
        <w:rPr>
          <w:lang w:val="en-US"/>
        </w:rPr>
      </w:pPr>
    </w:p>
    <w:p w:rsidR="00F93400" w:rsidRDefault="00F93400" w:rsidP="000A48E2">
      <w:proofErr w:type="gramStart"/>
      <w:r w:rsidRPr="00F93400">
        <w:t>luego</w:t>
      </w:r>
      <w:proofErr w:type="gramEnd"/>
      <w:r w:rsidRPr="00F93400">
        <w:t xml:space="preserve"> creamos un constructor con un </w:t>
      </w:r>
      <w:proofErr w:type="spellStart"/>
      <w:r w:rsidRPr="00F93400">
        <w:t>parametro</w:t>
      </w:r>
      <w:proofErr w:type="spellEnd"/>
      <w:r w:rsidRPr="00F93400">
        <w:t xml:space="preserve"> privado que </w:t>
      </w:r>
      <w:r>
        <w:t xml:space="preserve">se llame igual q nuestro servicio para identificarlo fácilmente: 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F9340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export</w:t>
      </w:r>
      <w:proofErr w:type="gram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F9340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class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93400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UserComponent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F9340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constructor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F9340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private</w:t>
      </w:r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_</w:t>
      </w:r>
      <w:proofErr w:type="spellStart"/>
      <w:r w:rsidRPr="00F9340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userServie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F93400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UserService</w:t>
      </w:r>
      <w:proofErr w:type="spellEnd"/>
      <w:r w:rsidRPr="00F9340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 {}</w:t>
      </w: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F93400" w:rsidRPr="00F93400" w:rsidRDefault="00F93400" w:rsidP="00F9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F9340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F93400" w:rsidRDefault="00F93400" w:rsidP="000A48E2"/>
    <w:p w:rsidR="00F93400" w:rsidRDefault="00561C36" w:rsidP="000A48E2">
      <w:r>
        <w:t>NOTA ADICIONAL: en el constructor no se debe de mandar a llamar nada al servidor, el constructor debe de ser lo más ligero posible. En vez de usar el constructor tenemos que implementar una interfaz y su método.</w:t>
      </w:r>
    </w:p>
    <w:p w:rsidR="00561C36" w:rsidRPr="00561C36" w:rsidRDefault="00561C36" w:rsidP="00561C3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>
        <w:t xml:space="preserve">La interfaz se </w:t>
      </w:r>
      <w:proofErr w:type="gramStart"/>
      <w:r>
        <w:t>llama :</w:t>
      </w:r>
      <w:proofErr w:type="gramEnd"/>
      <w:r>
        <w:t xml:space="preserve"> </w:t>
      </w:r>
      <w:proofErr w:type="spellStart"/>
      <w:r w:rsidRPr="00561C36">
        <w:rPr>
          <w:rFonts w:ascii="Consolas" w:eastAsia="Times New Roman" w:hAnsi="Consolas" w:cs="Consolas"/>
          <w:color w:val="4EC9B0"/>
          <w:sz w:val="21"/>
          <w:szCs w:val="21"/>
          <w:lang w:eastAsia="es-MX"/>
        </w:rPr>
        <w:t>OnInit</w:t>
      </w:r>
      <w:proofErr w:type="spellEnd"/>
    </w:p>
    <w:p w:rsidR="00561C36" w:rsidRDefault="00561C36" w:rsidP="000A48E2">
      <w:r>
        <w:t>La importamos:</w:t>
      </w:r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561C36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Component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OnInit</w:t>
      </w:r>
      <w:proofErr w:type="spellEnd"/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561C36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561C36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'@angular/core'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561C36" w:rsidRDefault="00561C36" w:rsidP="000A48E2">
      <w:pPr>
        <w:rPr>
          <w:lang w:val="en-US"/>
        </w:rPr>
      </w:pPr>
    </w:p>
    <w:p w:rsidR="00561C36" w:rsidRDefault="00561C36" w:rsidP="000A48E2">
      <w:r w:rsidRPr="00561C36">
        <w:t xml:space="preserve">Y el </w:t>
      </w:r>
      <w:proofErr w:type="spellStart"/>
      <w:r w:rsidRPr="00561C36">
        <w:t>metodo</w:t>
      </w:r>
      <w:proofErr w:type="spellEnd"/>
      <w:r w:rsidRPr="00561C36">
        <w:t xml:space="preserve"> de la </w:t>
      </w:r>
      <w:proofErr w:type="spellStart"/>
      <w:r w:rsidRPr="00561C36">
        <w:t>intefaz</w:t>
      </w:r>
      <w:proofErr w:type="spellEnd"/>
      <w:r w:rsidRPr="00561C36">
        <w:t xml:space="preserve"> se llama </w:t>
      </w:r>
      <w:proofErr w:type="spellStart"/>
      <w:r w:rsidRPr="00561C36">
        <w:t>ngOnInit</w:t>
      </w:r>
      <w:proofErr w:type="spellEnd"/>
      <w:r w:rsidRPr="00561C36">
        <w:t xml:space="preserve">, </w:t>
      </w:r>
      <w:proofErr w:type="spellStart"/>
      <w:r w:rsidRPr="00561C36">
        <w:t>basicamente</w:t>
      </w:r>
      <w:proofErr w:type="spellEnd"/>
      <w:r w:rsidRPr="00561C36">
        <w:t xml:space="preserve"> </w:t>
      </w:r>
      <w:r>
        <w:t xml:space="preserve">la diferencia es q </w:t>
      </w:r>
      <w:proofErr w:type="spellStart"/>
      <w:r>
        <w:t>OnInit</w:t>
      </w:r>
      <w:proofErr w:type="spellEnd"/>
      <w:r>
        <w:t xml:space="preserve"> se ejecuta después de que se inicializo correctamente el componente. </w:t>
      </w:r>
    </w:p>
    <w:p w:rsidR="00561C36" w:rsidRDefault="00561C36" w:rsidP="000A48E2">
      <w:r>
        <w:t xml:space="preserve">En el método </w:t>
      </w:r>
      <w:proofErr w:type="spellStart"/>
      <w:r>
        <w:t>ngOnInit</w:t>
      </w:r>
      <w:proofErr w:type="spellEnd"/>
      <w:r>
        <w:t xml:space="preserve"> ya es donde se hace la llamada al servidor:</w:t>
      </w:r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561C36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ngOnInit</w:t>
      </w:r>
      <w:proofErr w:type="spellEnd"/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 {</w:t>
      </w:r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r w:rsidRPr="00561C36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_</w:t>
      </w:r>
      <w:proofErr w:type="spellStart"/>
      <w:proofErr w:type="gramStart"/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userServie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561C36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getUser</w:t>
      </w:r>
      <w:proofErr w:type="spellEnd"/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()</w:t>
      </w:r>
      <w:proofErr w:type="gramEnd"/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.</w:t>
      </w:r>
      <w:proofErr w:type="gramStart"/>
      <w:r w:rsidRPr="00561C36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subscribe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answer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561C36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=&gt;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</w:t>
      </w:r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proofErr w:type="spellStart"/>
      <w:r w:rsidRPr="00561C36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</w:t>
      </w:r>
      <w:proofErr w:type="spellEnd"/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= </w:t>
      </w:r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answer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proofErr w:type="gramStart"/>
      <w:r w:rsidRPr="00561C36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console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561C36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log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answer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);</w:t>
      </w:r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</w:t>
      </w:r>
      <w:proofErr w:type="gramStart"/>
      <w:r w:rsidRPr="00561C36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error</w:t>
      </w:r>
      <w:proofErr w:type="gramEnd"/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561C36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=&gt;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561C36">
        <w:rPr>
          <w:rFonts w:ascii="Consolas" w:eastAsia="Times New Roman" w:hAnsi="Consolas" w:cs="Consolas"/>
          <w:color w:val="4EC9B0"/>
          <w:sz w:val="21"/>
          <w:szCs w:val="21"/>
          <w:lang w:eastAsia="es-MX"/>
        </w:rPr>
        <w:t>console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561C36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log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r w:rsidRPr="00561C36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error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),</w:t>
      </w:r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() </w:t>
      </w:r>
      <w:r w:rsidRPr="00561C36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=&gt;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proofErr w:type="gramStart"/>
      <w:r w:rsidRPr="00561C36">
        <w:rPr>
          <w:rFonts w:ascii="Consolas" w:eastAsia="Times New Roman" w:hAnsi="Consolas" w:cs="Consolas"/>
          <w:color w:val="4EC9B0"/>
          <w:sz w:val="21"/>
          <w:szCs w:val="21"/>
          <w:lang w:eastAsia="es-MX"/>
        </w:rPr>
        <w:t>console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561C36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log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561C36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'ya acabe'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);</w:t>
      </w:r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}</w:t>
      </w:r>
    </w:p>
    <w:p w:rsidR="00561C36" w:rsidRDefault="00561C36" w:rsidP="000A48E2"/>
    <w:p w:rsidR="00561C36" w:rsidRDefault="00561C36" w:rsidP="000A48E2">
      <w:r>
        <w:t xml:space="preserve">Mandamos a llamar a nuestro servicio, el método </w:t>
      </w:r>
      <w:proofErr w:type="spellStart"/>
      <w:r>
        <w:t>get</w:t>
      </w:r>
      <w:proofErr w:type="spellEnd"/>
      <w:r>
        <w:t xml:space="preserve"> para </w:t>
      </w:r>
      <w:proofErr w:type="spellStart"/>
      <w:r>
        <w:t>recibiri</w:t>
      </w:r>
      <w:proofErr w:type="spellEnd"/>
      <w:r>
        <w:t xml:space="preserve"> la lista de usuarios, el método subscribe sirve para ejecutar la llamada al servidor, dentro de esta podemos poner cualquier variable, solo que para identificarla fácilmente le puse </w:t>
      </w:r>
      <w:proofErr w:type="spellStart"/>
      <w:r>
        <w:t>answer</w:t>
      </w:r>
      <w:proofErr w:type="spellEnd"/>
      <w:r>
        <w:t xml:space="preserve"> y le asignamos la respuesta hacia nuestra variable local que se llama </w:t>
      </w:r>
      <w:proofErr w:type="spellStart"/>
      <w:r>
        <w:t>user</w:t>
      </w:r>
      <w:proofErr w:type="spellEnd"/>
      <w:r>
        <w:t>, nota: en el ejemplo puse:</w:t>
      </w:r>
    </w:p>
    <w:p w:rsidR="00561C36" w:rsidRDefault="00561C36" w:rsidP="000A48E2"/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answer</w:t>
      </w:r>
      <w:proofErr w:type="gramEnd"/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561C36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=&gt;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</w:t>
      </w:r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proofErr w:type="spellStart"/>
      <w:r w:rsidRPr="00561C36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</w:t>
      </w:r>
      <w:proofErr w:type="spellEnd"/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= </w:t>
      </w:r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answer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proofErr w:type="gramStart"/>
      <w:r w:rsidRPr="00561C36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console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561C36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log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answer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);</w:t>
      </w:r>
    </w:p>
    <w:p w:rsidR="00561C36" w:rsidRP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561C36" w:rsidRDefault="00561C36" w:rsidP="000A48E2"/>
    <w:p w:rsidR="00561C36" w:rsidRDefault="00561C36" w:rsidP="000A48E2">
      <w:r>
        <w:t xml:space="preserve">No es necesario poner las llaves, solo son necesarias para cuando quieres hacer </w:t>
      </w:r>
      <w:proofErr w:type="spellStart"/>
      <w:proofErr w:type="gramStart"/>
      <w:r>
        <w:t>m</w:t>
      </w:r>
      <w:bookmarkStart w:id="0" w:name="_GoBack"/>
      <w:bookmarkEnd w:id="0"/>
      <w:r>
        <w:t>as</w:t>
      </w:r>
      <w:proofErr w:type="spellEnd"/>
      <w:proofErr w:type="gramEnd"/>
      <w:r>
        <w:t xml:space="preserve"> de una cosa por ejemplo </w:t>
      </w:r>
      <w:proofErr w:type="spellStart"/>
      <w:r>
        <w:t>logearlo</w:t>
      </w:r>
      <w:proofErr w:type="spellEnd"/>
      <w:r>
        <w:t xml:space="preserve"> en consola, pero igual esta correcto:</w:t>
      </w:r>
    </w:p>
    <w:p w:rsidR="00561C36" w:rsidRDefault="00561C36" w:rsidP="00561C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answer</w:t>
      </w:r>
      <w:proofErr w:type="gramEnd"/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561C36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=&gt;</w:t>
      </w:r>
      <w:proofErr w:type="spellStart"/>
      <w:r w:rsidRPr="00561C36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</w:t>
      </w:r>
      <w:proofErr w:type="spellEnd"/>
      <w:r w:rsidRPr="00561C36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= </w:t>
      </w:r>
      <w:r w:rsidRPr="00561C36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answer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561C36" w:rsidRDefault="00561C36" w:rsidP="00561C36">
      <w:pPr>
        <w:rPr>
          <w:rFonts w:ascii="Consolas" w:eastAsia="Times New Roman" w:hAnsi="Consolas" w:cs="Consolas"/>
          <w:sz w:val="21"/>
          <w:szCs w:val="21"/>
          <w:lang w:val="en-US" w:eastAsia="es-MX"/>
        </w:rPr>
      </w:pPr>
    </w:p>
    <w:p w:rsidR="00561C36" w:rsidRPr="00F24D7D" w:rsidRDefault="00561C36" w:rsidP="00561C36">
      <w:pPr>
        <w:rPr>
          <w:rFonts w:ascii="Calibri" w:eastAsia="Times New Roman" w:hAnsi="Calibri" w:cs="Consolas"/>
          <w:lang w:eastAsia="es-MX"/>
        </w:rPr>
      </w:pPr>
      <w:proofErr w:type="gramStart"/>
      <w:r w:rsidRPr="00F24D7D">
        <w:rPr>
          <w:rFonts w:ascii="Calibri" w:eastAsia="Times New Roman" w:hAnsi="Calibri" w:cs="Consolas"/>
          <w:lang w:eastAsia="es-MX"/>
        </w:rPr>
        <w:t>el</w:t>
      </w:r>
      <w:proofErr w:type="gramEnd"/>
      <w:r w:rsidRPr="00F24D7D">
        <w:rPr>
          <w:rFonts w:ascii="Calibri" w:eastAsia="Times New Roman" w:hAnsi="Calibri" w:cs="Consolas"/>
          <w:lang w:eastAsia="es-MX"/>
        </w:rPr>
        <w:t xml:space="preserve"> </w:t>
      </w:r>
      <w:proofErr w:type="spellStart"/>
      <w:r w:rsidRPr="00F24D7D">
        <w:rPr>
          <w:rFonts w:ascii="Calibri" w:eastAsia="Times New Roman" w:hAnsi="Calibri" w:cs="Consolas"/>
          <w:lang w:eastAsia="es-MX"/>
        </w:rPr>
        <w:t>metodo</w:t>
      </w:r>
      <w:proofErr w:type="spellEnd"/>
      <w:r w:rsidRPr="00F24D7D">
        <w:rPr>
          <w:rFonts w:ascii="Calibri" w:eastAsia="Times New Roman" w:hAnsi="Calibri" w:cs="Consolas"/>
          <w:lang w:eastAsia="es-MX"/>
        </w:rPr>
        <w:t xml:space="preserve"> subscribe tiene 3 posibles </w:t>
      </w:r>
      <w:proofErr w:type="spellStart"/>
      <w:r w:rsidR="00F24D7D" w:rsidRPr="00F24D7D">
        <w:rPr>
          <w:rFonts w:ascii="Calibri" w:eastAsia="Times New Roman" w:hAnsi="Calibri" w:cs="Consolas"/>
          <w:lang w:eastAsia="es-MX"/>
        </w:rPr>
        <w:t>metodos</w:t>
      </w:r>
      <w:proofErr w:type="spellEnd"/>
      <w:r w:rsidRPr="00F24D7D">
        <w:rPr>
          <w:rFonts w:ascii="Calibri" w:eastAsia="Times New Roman" w:hAnsi="Calibri" w:cs="Consolas"/>
          <w:lang w:eastAsia="es-MX"/>
        </w:rPr>
        <w:t>:</w:t>
      </w:r>
    </w:p>
    <w:p w:rsidR="00F24D7D" w:rsidRPr="00F24D7D" w:rsidRDefault="00F24D7D" w:rsidP="00F24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gramStart"/>
      <w:r w:rsidRPr="00F24D7D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subscribe</w:t>
      </w:r>
      <w:r w:rsidRPr="00F24D7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F24D7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respuesta</w:t>
      </w:r>
      <w:r w:rsidRPr="00F24D7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=&gt;</w:t>
      </w:r>
      <w:r w:rsidRPr="00F24D7D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this</w:t>
      </w:r>
      <w:r w:rsidRPr="00F24D7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F24D7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user</w:t>
      </w:r>
      <w:r w:rsidRPr="00F24D7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=</w:t>
      </w:r>
      <w:r w:rsidRPr="00F24D7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respuesta</w:t>
      </w:r>
      <w:r w:rsidRPr="00F24D7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</w:t>
      </w:r>
      <w:r w:rsidRPr="00F24D7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error</w:t>
      </w:r>
      <w:r w:rsidRPr="00F24D7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=&gt;</w:t>
      </w:r>
      <w:r w:rsidRPr="00F24D7D">
        <w:rPr>
          <w:rFonts w:ascii="Consolas" w:eastAsia="Times New Roman" w:hAnsi="Consolas" w:cs="Consolas"/>
          <w:color w:val="4EC9B0"/>
          <w:sz w:val="21"/>
          <w:szCs w:val="21"/>
          <w:lang w:eastAsia="es-MX"/>
        </w:rPr>
        <w:t>console</w:t>
      </w:r>
      <w:r w:rsidRPr="00F24D7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F24D7D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log</w:t>
      </w:r>
      <w:r w:rsidRPr="00F24D7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r w:rsidRPr="00F24D7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error</w:t>
      </w:r>
      <w:r w:rsidRPr="00F24D7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),()=&gt;</w:t>
      </w:r>
      <w:r w:rsidRPr="00F24D7D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consolog</w:t>
      </w:r>
      <w:r w:rsidRPr="00F24D7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(‘</w:t>
      </w:r>
      <w:r w:rsidRPr="00F24D7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ya</w:t>
      </w:r>
      <w:r w:rsidRPr="00F24D7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F24D7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acabe</w:t>
      </w:r>
      <w:r w:rsidRPr="00F24D7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’));</w:t>
      </w:r>
    </w:p>
    <w:p w:rsidR="00561C36" w:rsidRDefault="00561C36" w:rsidP="00561C36">
      <w:pPr>
        <w:rPr>
          <w:rFonts w:ascii="Consolas" w:eastAsia="Times New Roman" w:hAnsi="Consolas" w:cs="Consolas"/>
          <w:sz w:val="21"/>
          <w:szCs w:val="21"/>
          <w:lang w:eastAsia="es-MX"/>
        </w:rPr>
      </w:pPr>
    </w:p>
    <w:p w:rsidR="00F24D7D" w:rsidRDefault="00F24D7D" w:rsidP="00561C36">
      <w:pPr>
        <w:rPr>
          <w:rFonts w:ascii="Calibri" w:eastAsia="Times New Roman" w:hAnsi="Calibri" w:cs="Consolas"/>
          <w:szCs w:val="21"/>
          <w:lang w:eastAsia="es-MX"/>
        </w:rPr>
      </w:pPr>
      <w:r>
        <w:rPr>
          <w:rFonts w:ascii="Calibri" w:eastAsia="Times New Roman" w:hAnsi="Calibri" w:cs="Consolas"/>
          <w:szCs w:val="21"/>
          <w:lang w:eastAsia="es-MX"/>
        </w:rPr>
        <w:t>E</w:t>
      </w:r>
      <w:r w:rsidRPr="00F24D7D">
        <w:rPr>
          <w:rFonts w:ascii="Calibri" w:eastAsia="Times New Roman" w:hAnsi="Calibri" w:cs="Consolas"/>
          <w:szCs w:val="21"/>
          <w:lang w:eastAsia="es-MX"/>
        </w:rPr>
        <w:t>stos son</w:t>
      </w:r>
      <w:r>
        <w:rPr>
          <w:rFonts w:ascii="Calibri" w:eastAsia="Times New Roman" w:hAnsi="Calibri" w:cs="Consolas"/>
          <w:szCs w:val="21"/>
          <w:lang w:eastAsia="es-MX"/>
        </w:rPr>
        <w:t>:</w:t>
      </w:r>
    </w:p>
    <w:p w:rsidR="003110FF" w:rsidRDefault="003110FF" w:rsidP="00561C36">
      <w:pPr>
        <w:rPr>
          <w:rFonts w:ascii="Calibri" w:eastAsia="Times New Roman" w:hAnsi="Calibri" w:cs="Consolas"/>
          <w:szCs w:val="21"/>
          <w:lang w:eastAsia="es-MX"/>
        </w:rPr>
      </w:pPr>
      <w:r>
        <w:rPr>
          <w:rFonts w:ascii="Calibri" w:eastAsia="Times New Roman" w:hAnsi="Calibri" w:cs="Consolas"/>
          <w:szCs w:val="21"/>
          <w:lang w:eastAsia="es-MX"/>
        </w:rPr>
        <w:t>A</w:t>
      </w:r>
      <w:r w:rsidR="00F24D7D" w:rsidRPr="00F24D7D">
        <w:rPr>
          <w:rFonts w:ascii="Calibri" w:eastAsia="Times New Roman" w:hAnsi="Calibri" w:cs="Consolas"/>
          <w:szCs w:val="21"/>
          <w:lang w:eastAsia="es-MX"/>
        </w:rPr>
        <w:t xml:space="preserve">signar la respuesta a una variable, </w:t>
      </w:r>
    </w:p>
    <w:p w:rsidR="003110FF" w:rsidRDefault="003110FF" w:rsidP="00561C36">
      <w:pPr>
        <w:rPr>
          <w:rFonts w:ascii="Calibri" w:eastAsia="Times New Roman" w:hAnsi="Calibri" w:cs="Consolas"/>
          <w:szCs w:val="21"/>
          <w:lang w:eastAsia="es-MX"/>
        </w:rPr>
      </w:pPr>
      <w:r>
        <w:rPr>
          <w:rFonts w:ascii="Calibri" w:eastAsia="Times New Roman" w:hAnsi="Calibri" w:cs="Consolas"/>
          <w:szCs w:val="21"/>
          <w:lang w:eastAsia="es-MX"/>
        </w:rPr>
        <w:t xml:space="preserve">En caso de error hacer algo </w:t>
      </w:r>
    </w:p>
    <w:p w:rsidR="00F24D7D" w:rsidRPr="00F24D7D" w:rsidRDefault="003110FF" w:rsidP="00561C36">
      <w:pPr>
        <w:rPr>
          <w:rFonts w:ascii="Calibri" w:eastAsia="Times New Roman" w:hAnsi="Calibri" w:cs="Consolas"/>
          <w:szCs w:val="21"/>
          <w:lang w:eastAsia="es-MX"/>
        </w:rPr>
      </w:pPr>
      <w:r>
        <w:rPr>
          <w:rFonts w:ascii="Calibri" w:eastAsia="Times New Roman" w:hAnsi="Calibri" w:cs="Consolas"/>
          <w:szCs w:val="21"/>
          <w:lang w:eastAsia="es-MX"/>
        </w:rPr>
        <w:t>E</w:t>
      </w:r>
      <w:r w:rsidR="00B5442A">
        <w:rPr>
          <w:rFonts w:ascii="Calibri" w:eastAsia="Times New Roman" w:hAnsi="Calibri" w:cs="Consolas"/>
          <w:szCs w:val="21"/>
          <w:lang w:eastAsia="es-MX"/>
        </w:rPr>
        <w:t xml:space="preserve">l </w:t>
      </w:r>
      <w:proofErr w:type="gramStart"/>
      <w:r w:rsidR="00B5442A">
        <w:rPr>
          <w:rFonts w:ascii="Calibri" w:eastAsia="Times New Roman" w:hAnsi="Calibri" w:cs="Consolas"/>
          <w:szCs w:val="21"/>
          <w:lang w:eastAsia="es-MX"/>
        </w:rPr>
        <w:t>ultimo</w:t>
      </w:r>
      <w:proofErr w:type="gramEnd"/>
      <w:r w:rsidR="00F24D7D" w:rsidRPr="00F24D7D">
        <w:rPr>
          <w:rFonts w:ascii="Calibri" w:eastAsia="Times New Roman" w:hAnsi="Calibri" w:cs="Consolas"/>
          <w:szCs w:val="21"/>
          <w:lang w:eastAsia="es-MX"/>
        </w:rPr>
        <w:t xml:space="preserve"> método se ejecuta cuando termina de ejecutarse el observable</w:t>
      </w:r>
    </w:p>
    <w:sectPr w:rsidR="00F24D7D" w:rsidRPr="00F24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E2"/>
    <w:rsid w:val="000A48E2"/>
    <w:rsid w:val="003110FF"/>
    <w:rsid w:val="00561C36"/>
    <w:rsid w:val="009E596F"/>
    <w:rsid w:val="00B5442A"/>
    <w:rsid w:val="00D02B4F"/>
    <w:rsid w:val="00F24D7D"/>
    <w:rsid w:val="00F93400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33FD5-15E1-411C-A0D0-3B94BEDA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Santiago Silva Borja</dc:creator>
  <cp:keywords/>
  <dc:description/>
  <cp:lastModifiedBy>Angel Santiago Silva Borja</cp:lastModifiedBy>
  <cp:revision>5</cp:revision>
  <dcterms:created xsi:type="dcterms:W3CDTF">2017-06-14T14:42:00Z</dcterms:created>
  <dcterms:modified xsi:type="dcterms:W3CDTF">2017-06-14T17:04:00Z</dcterms:modified>
</cp:coreProperties>
</file>