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44D0" w14:textId="59B5D37D" w:rsidR="00E60487" w:rsidRPr="001D1809" w:rsidRDefault="007C4F90" w:rsidP="001D1809">
      <w:pPr>
        <w:jc w:val="center"/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t>Report – Model Building</w:t>
      </w:r>
    </w:p>
    <w:p w14:paraId="43CC0028" w14:textId="31CFC219" w:rsidR="007C4F90" w:rsidRPr="001D1809" w:rsidRDefault="007C4F90" w:rsidP="001D1809">
      <w:pPr>
        <w:jc w:val="center"/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t>Angel Thu Do</w:t>
      </w:r>
    </w:p>
    <w:p w14:paraId="38B69E20" w14:textId="06A57C22" w:rsidR="007C4F90" w:rsidRPr="001D1809" w:rsidRDefault="007C4F90" w:rsidP="001D1809">
      <w:pPr>
        <w:jc w:val="center"/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t>November 2025</w:t>
      </w:r>
    </w:p>
    <w:p w14:paraId="4AE84795" w14:textId="77777777" w:rsidR="007C4F90" w:rsidRPr="000B40DF" w:rsidRDefault="007C4F90">
      <w:pPr>
        <w:rPr>
          <w:rFonts w:ascii="Times New Roman" w:hAnsi="Times New Roman" w:cs="Times New Roman"/>
        </w:rPr>
      </w:pPr>
    </w:p>
    <w:p w14:paraId="77A85A49" w14:textId="77777777" w:rsidR="007C4F90" w:rsidRDefault="007C4F90">
      <w:pPr>
        <w:rPr>
          <w:rFonts w:ascii="Times New Roman" w:hAnsi="Times New Roman" w:cs="Times New Roman"/>
        </w:rPr>
      </w:pPr>
    </w:p>
    <w:p w14:paraId="7E651361" w14:textId="77777777" w:rsidR="001D1809" w:rsidRDefault="001D1809">
      <w:pPr>
        <w:rPr>
          <w:rFonts w:ascii="Times New Roman" w:hAnsi="Times New Roman" w:cs="Times New Roman"/>
        </w:rPr>
      </w:pPr>
    </w:p>
    <w:p w14:paraId="09DCE2F4" w14:textId="39182754" w:rsidR="007C4F90" w:rsidRPr="001D1809" w:rsidRDefault="007C4F90" w:rsidP="00952775">
      <w:pPr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t>Executive Summary</w:t>
      </w:r>
    </w:p>
    <w:p w14:paraId="170AC832" w14:textId="77777777" w:rsidR="00952775" w:rsidRPr="000B40DF" w:rsidRDefault="007C4F90" w:rsidP="00952775">
      <w:p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 xml:space="preserve">This document describes the model built to predict the binary response variable “target” influenced by account quality, seasonal effect, and macroeconomics effects over time. </w:t>
      </w:r>
    </w:p>
    <w:p w14:paraId="5AD699E5" w14:textId="77777777" w:rsidR="00952775" w:rsidRPr="000B40DF" w:rsidRDefault="007C4F90" w:rsidP="00952775">
      <w:p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 xml:space="preserve">In order to choose the best model with the most accuracy, five different models are built and trained: Logistic Regression, </w:t>
      </w:r>
      <w:r w:rsidR="004E50A1" w:rsidRPr="000B40DF">
        <w:rPr>
          <w:rFonts w:ascii="Times New Roman" w:hAnsi="Times New Roman" w:cs="Times New Roman"/>
        </w:rPr>
        <w:t xml:space="preserve">Random Forest, </w:t>
      </w:r>
      <w:r w:rsidR="00952775" w:rsidRPr="000B40DF">
        <w:rPr>
          <w:rFonts w:ascii="Times New Roman" w:hAnsi="Times New Roman" w:cs="Times New Roman"/>
        </w:rPr>
        <w:t xml:space="preserve">Histogram-based Gradient Boosting (HistGradientBoosting), LightGBM, and XGBoost. </w:t>
      </w:r>
    </w:p>
    <w:p w14:paraId="16A14827" w14:textId="7EE60EE6" w:rsidR="00952775" w:rsidRPr="000B40DF" w:rsidRDefault="00952775" w:rsidP="00952775">
      <w:p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 xml:space="preserve">In this report, XGBoost is the best model, which achieves the highest validation AUC (0.7148). </w:t>
      </w:r>
    </w:p>
    <w:p w14:paraId="2B18E808" w14:textId="77777777" w:rsidR="00952775" w:rsidRPr="000B40DF" w:rsidRDefault="00952775" w:rsidP="00952775">
      <w:pPr>
        <w:rPr>
          <w:rFonts w:ascii="Times New Roman" w:hAnsi="Times New Roman" w:cs="Times New Roman"/>
        </w:rPr>
      </w:pPr>
    </w:p>
    <w:p w14:paraId="6C220F06" w14:textId="77777777" w:rsid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Modeling Approach</w:t>
      </w:r>
    </w:p>
    <w:p w14:paraId="71A73FD4" w14:textId="77777777" w:rsidR="000B40DF" w:rsidRP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1. Problem Type</w:t>
      </w:r>
    </w:p>
    <w:p w14:paraId="4C052195" w14:textId="77777777" w:rsidR="000B40DF" w:rsidRDefault="000B40DF" w:rsidP="000B40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Binary classification: Predict the binary response variable target</w:t>
      </w:r>
      <w:r>
        <w:rPr>
          <w:rFonts w:ascii="Times New Roman" w:hAnsi="Times New Roman" w:cs="Times New Roman"/>
        </w:rPr>
        <w:t>.</w:t>
      </w:r>
    </w:p>
    <w:p w14:paraId="558FC7EB" w14:textId="55EEFA4C" w:rsidR="000B40DF" w:rsidRP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2. Data Handling</w:t>
      </w:r>
    </w:p>
    <w:p w14:paraId="07F56907" w14:textId="77777777" w:rsidR="000B40DF" w:rsidRPr="000B40DF" w:rsidRDefault="000B40DF" w:rsidP="000B40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Data Merge: 6 CSV files merged into a single dataset.</w:t>
      </w:r>
    </w:p>
    <w:p w14:paraId="6CCADF2C" w14:textId="77777777" w:rsidR="000B40DF" w:rsidRPr="000B40DF" w:rsidRDefault="000B40DF" w:rsidP="000B40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Temporal Split:</w:t>
      </w:r>
    </w:p>
    <w:p w14:paraId="3DE08C93" w14:textId="77777777" w:rsidR="000B40DF" w:rsidRPr="000B40DF" w:rsidRDefault="000B40DF" w:rsidP="000B40D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Build set (Date_ym &lt; 2022-05) → train (80%) / validation (20%)</w:t>
      </w:r>
    </w:p>
    <w:p w14:paraId="6A7DCB53" w14:textId="65CEEC8C" w:rsidR="000B40DF" w:rsidRPr="000B40DF" w:rsidRDefault="000B40DF" w:rsidP="000B40D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Hold</w:t>
      </w:r>
      <w:r>
        <w:rPr>
          <w:rFonts w:ascii="Times New Roman" w:hAnsi="Times New Roman" w:cs="Times New Roman"/>
        </w:rPr>
        <w:t>-</w:t>
      </w:r>
      <w:r w:rsidRPr="000B40DF">
        <w:rPr>
          <w:rFonts w:ascii="Times New Roman" w:hAnsi="Times New Roman" w:cs="Times New Roman"/>
        </w:rPr>
        <w:t xml:space="preserve">out set (Date_ym &gt;= 2022-05) → </w:t>
      </w:r>
      <w:r>
        <w:rPr>
          <w:rFonts w:ascii="Times New Roman" w:hAnsi="Times New Roman" w:cs="Times New Roman"/>
        </w:rPr>
        <w:t xml:space="preserve">test set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Pr="000B40DF">
        <w:rPr>
          <w:rFonts w:ascii="Times New Roman" w:hAnsi="Times New Roman" w:cs="Times New Roman"/>
        </w:rPr>
        <w:t>final evaluation</w:t>
      </w:r>
    </w:p>
    <w:p w14:paraId="76EE2CE1" w14:textId="77777777" w:rsidR="000B40DF" w:rsidRPr="000B40DF" w:rsidRDefault="000B40DF" w:rsidP="000B40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Segmented evaluation: Performance analyzed per segment S and over time (Date_ym).</w:t>
      </w:r>
    </w:p>
    <w:p w14:paraId="2A3CAC00" w14:textId="77777777" w:rsidR="000B40DF" w:rsidRP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3. Feature Engineering</w:t>
      </w:r>
    </w:p>
    <w:p w14:paraId="749F4401" w14:textId="77777777" w:rsidR="000B40DF" w:rsidRPr="000B40DF" w:rsidRDefault="000B40DF" w:rsidP="000B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Predictor features: P1–P19 (account/macro variables)</w:t>
      </w:r>
    </w:p>
    <w:p w14:paraId="1D00C98F" w14:textId="77777777" w:rsidR="000B40DF" w:rsidRPr="000B40DF" w:rsidRDefault="000B40DF" w:rsidP="000B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Temporal features: year, month, quarter, day_of_year</w:t>
      </w:r>
    </w:p>
    <w:p w14:paraId="42413BB4" w14:textId="77777777" w:rsidR="000B40DF" w:rsidRPr="000B40DF" w:rsidRDefault="000B40DF" w:rsidP="000B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Seasonal features: is_jan, is_feb, is_jan_feb</w:t>
      </w:r>
    </w:p>
    <w:p w14:paraId="5B9C508A" w14:textId="77777777" w:rsidR="000B40DF" w:rsidRPr="000B40DF" w:rsidRDefault="000B40DF" w:rsidP="000B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Cyclical encoding: month_sin, month_cos to capture seasonal cycles</w:t>
      </w:r>
    </w:p>
    <w:p w14:paraId="16CAAA68" w14:textId="77777777" w:rsidR="000B40DF" w:rsidRPr="000B40DF" w:rsidRDefault="000B40DF" w:rsidP="000B40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lastRenderedPageBreak/>
        <w:t>Time trend: months_since_start to capture temporal evolution</w:t>
      </w:r>
    </w:p>
    <w:p w14:paraId="77F81D50" w14:textId="77777777" w:rsidR="000B40DF" w:rsidRP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4. Modeling Pipeline</w:t>
      </w:r>
    </w:p>
    <w:p w14:paraId="0489757C" w14:textId="77777777" w:rsidR="000B40DF" w:rsidRPr="000B40DF" w:rsidRDefault="000B40DF" w:rsidP="000B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Preprocessing: Scale features if needed (Logistic Regression uses StandardScaler).</w:t>
      </w:r>
    </w:p>
    <w:p w14:paraId="286CCD6C" w14:textId="77777777" w:rsidR="000B40DF" w:rsidRPr="000B40DF" w:rsidRDefault="000B40DF" w:rsidP="000B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Model Training: Five models trained independently:</w:t>
      </w:r>
    </w:p>
    <w:p w14:paraId="711164A0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Logistic Regression</w:t>
      </w:r>
    </w:p>
    <w:p w14:paraId="434E3766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Random Forest</w:t>
      </w:r>
    </w:p>
    <w:p w14:paraId="2AB025D6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HistGradientBoosting</w:t>
      </w:r>
    </w:p>
    <w:p w14:paraId="42A85E28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LightGBM</w:t>
      </w:r>
    </w:p>
    <w:p w14:paraId="5030EF16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XGBoost</w:t>
      </w:r>
    </w:p>
    <w:p w14:paraId="0050EE92" w14:textId="77777777" w:rsidR="000B40DF" w:rsidRPr="000B40DF" w:rsidRDefault="000B40DF" w:rsidP="000B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Validation: Early stopping for boosting models to prevent overfitting.</w:t>
      </w:r>
    </w:p>
    <w:p w14:paraId="3BDD06C5" w14:textId="77777777" w:rsidR="000B40DF" w:rsidRPr="000B40DF" w:rsidRDefault="000B40DF" w:rsidP="000B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Metrics Computed:</w:t>
      </w:r>
    </w:p>
    <w:p w14:paraId="29598218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AUC (Train, Validation, Holdout)</w:t>
      </w:r>
    </w:p>
    <w:p w14:paraId="69E0A25E" w14:textId="77777777" w:rsidR="000B40DF" w:rsidRPr="000B40DF" w:rsidRDefault="000B40DF" w:rsidP="000B40D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Accuracy (Train, Validation, Holdout)</w:t>
      </w:r>
    </w:p>
    <w:p w14:paraId="69C1CD35" w14:textId="77777777" w:rsidR="000B40DF" w:rsidRPr="000B40DF" w:rsidRDefault="000B40DF" w:rsidP="000B40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Best Model Selection: Based on highest validation AUC.</w:t>
      </w:r>
    </w:p>
    <w:p w14:paraId="4AEA5B05" w14:textId="77777777" w:rsidR="000B40DF" w:rsidRPr="000B40DF" w:rsidRDefault="000B40DF" w:rsidP="000B40DF">
      <w:pPr>
        <w:rPr>
          <w:rFonts w:ascii="Times New Roman" w:hAnsi="Times New Roman" w:cs="Times New Roman"/>
          <w:b/>
          <w:bCs/>
        </w:rPr>
      </w:pPr>
      <w:r w:rsidRPr="000B40DF">
        <w:rPr>
          <w:rFonts w:ascii="Times New Roman" w:hAnsi="Times New Roman" w:cs="Times New Roman"/>
          <w:b/>
          <w:bCs/>
        </w:rPr>
        <w:t>5. Evaluation Approach</w:t>
      </w:r>
    </w:p>
    <w:p w14:paraId="1BB2B6D2" w14:textId="4E559472" w:rsidR="000B40DF" w:rsidRPr="000B40DF" w:rsidRDefault="000B40DF" w:rsidP="000B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Hold</w:t>
      </w:r>
      <w:r>
        <w:rPr>
          <w:rFonts w:ascii="Times New Roman" w:hAnsi="Times New Roman" w:cs="Times New Roman"/>
        </w:rPr>
        <w:t>-</w:t>
      </w:r>
      <w:r w:rsidRPr="000B40DF">
        <w:rPr>
          <w:rFonts w:ascii="Times New Roman" w:hAnsi="Times New Roman" w:cs="Times New Roman"/>
        </w:rPr>
        <w:t>out set evaluation: Measure performance on unseen data.</w:t>
      </w:r>
    </w:p>
    <w:p w14:paraId="321C4E43" w14:textId="77777777" w:rsidR="000B40DF" w:rsidRPr="000B40DF" w:rsidRDefault="000B40DF" w:rsidP="000B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Temporal evaluation: Track AUC and Accuracy over months.</w:t>
      </w:r>
    </w:p>
    <w:p w14:paraId="02F32E1F" w14:textId="77777777" w:rsidR="000B40DF" w:rsidRPr="000B40DF" w:rsidRDefault="000B40DF" w:rsidP="000B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Segment × Time evaluation: Check model stability across customer segments and time.</w:t>
      </w:r>
    </w:p>
    <w:p w14:paraId="463CFD34" w14:textId="77777777" w:rsidR="000B40DF" w:rsidRPr="000B40DF" w:rsidRDefault="000B40DF" w:rsidP="000B40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Visualization: Plots for comparison (bar plots, heatmaps, ROC, precision-recall, dashboard).</w:t>
      </w:r>
    </w:p>
    <w:p w14:paraId="116E3A41" w14:textId="77777777" w:rsidR="000B40DF" w:rsidRDefault="000B40DF" w:rsidP="000B40DF">
      <w:pPr>
        <w:rPr>
          <w:rFonts w:ascii="Times New Roman" w:hAnsi="Times New Roman" w:cs="Times New Roman"/>
        </w:rPr>
      </w:pPr>
    </w:p>
    <w:p w14:paraId="002C90D0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76D29F64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0353C5C0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0F9B5889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7DFD4801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2CCA9899" w14:textId="40744615" w:rsidR="000B40DF" w:rsidRDefault="000B40DF" w:rsidP="000B40DF">
      <w:pPr>
        <w:rPr>
          <w:rFonts w:ascii="Times New Roman" w:hAnsi="Times New Roman" w:cs="Times New Roman"/>
        </w:rPr>
      </w:pPr>
    </w:p>
    <w:p w14:paraId="5ADC3ACC" w14:textId="43F57CAE" w:rsidR="000B40DF" w:rsidRPr="001D1809" w:rsidRDefault="001D1809" w:rsidP="000B40DF">
      <w:pPr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lastRenderedPageBreak/>
        <w:t>Charts</w:t>
      </w:r>
    </w:p>
    <w:p w14:paraId="1F8C0557" w14:textId="511E67F1" w:rsidR="000B40DF" w:rsidRDefault="001D1809" w:rsidP="000B4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D027D7" wp14:editId="632F5221">
            <wp:simplePos x="0" y="0"/>
            <wp:positionH relativeFrom="margin">
              <wp:align>left</wp:align>
            </wp:positionH>
            <wp:positionV relativeFrom="page">
              <wp:posOffset>1285592</wp:posOffset>
            </wp:positionV>
            <wp:extent cx="4575810" cy="3657600"/>
            <wp:effectExtent l="0" t="0" r="0" b="0"/>
            <wp:wrapSquare wrapText="bothSides"/>
            <wp:docPr id="182802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8D0F03" w14:textId="2AAD2603" w:rsidR="0045297F" w:rsidRDefault="0045297F" w:rsidP="000B40DF">
      <w:pPr>
        <w:rPr>
          <w:rFonts w:ascii="Times New Roman" w:hAnsi="Times New Roman" w:cs="Times New Roman"/>
        </w:rPr>
      </w:pPr>
    </w:p>
    <w:p w14:paraId="26E198BD" w14:textId="2E52665F" w:rsidR="000B40DF" w:rsidRDefault="000B40DF" w:rsidP="000B40DF">
      <w:pPr>
        <w:rPr>
          <w:rFonts w:ascii="Times New Roman" w:hAnsi="Times New Roman" w:cs="Times New Roman"/>
        </w:rPr>
      </w:pPr>
    </w:p>
    <w:p w14:paraId="13D0753D" w14:textId="548217F0" w:rsidR="0045297F" w:rsidRDefault="0045297F" w:rsidP="000B40DF">
      <w:pPr>
        <w:rPr>
          <w:rFonts w:ascii="Times New Roman" w:hAnsi="Times New Roman" w:cs="Times New Roman"/>
        </w:rPr>
      </w:pPr>
    </w:p>
    <w:p w14:paraId="5BECEA66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4F80BC9C" w14:textId="77777777" w:rsidR="0045297F" w:rsidRPr="000B40DF" w:rsidRDefault="0045297F" w:rsidP="000B40DF">
      <w:pPr>
        <w:rPr>
          <w:rFonts w:ascii="Times New Roman" w:hAnsi="Times New Roman" w:cs="Times New Roman"/>
        </w:rPr>
      </w:pPr>
    </w:p>
    <w:p w14:paraId="38A5D431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056FDB22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51D7593E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5FC687C9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5A58473F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559696A3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4DCC5157" w14:textId="0D51DAA3" w:rsidR="0045297F" w:rsidRDefault="0045297F" w:rsidP="000B40DF">
      <w:pPr>
        <w:rPr>
          <w:rFonts w:ascii="Times New Roman" w:hAnsi="Times New Roman" w:cs="Times New Roman"/>
        </w:rPr>
      </w:pPr>
    </w:p>
    <w:p w14:paraId="2605C762" w14:textId="2A2E12E5" w:rsidR="0045297F" w:rsidRDefault="001D1809" w:rsidP="000B4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FDE6705" wp14:editId="4497A080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4575810" cy="3657600"/>
            <wp:effectExtent l="0" t="0" r="0" b="0"/>
            <wp:wrapSquare wrapText="bothSides"/>
            <wp:docPr id="2108847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B6448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0E463856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2FC248FD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2B8F9E50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3DBEB9FB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4BB74476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7AB58FD8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4909B893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73AF5987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11729EEC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50C0CF48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26E2FE4B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221D1327" w14:textId="77777777" w:rsidR="0045297F" w:rsidRDefault="0045297F" w:rsidP="000B40DF">
      <w:pPr>
        <w:rPr>
          <w:rFonts w:ascii="Times New Roman" w:hAnsi="Times New Roman" w:cs="Times New Roman"/>
        </w:rPr>
      </w:pPr>
    </w:p>
    <w:p w14:paraId="23CE3706" w14:textId="22DA8870" w:rsidR="0045297F" w:rsidRDefault="0045297F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48C917E" wp14:editId="4136F4A1">
            <wp:simplePos x="0" y="0"/>
            <wp:positionH relativeFrom="margin">
              <wp:align>left</wp:align>
            </wp:positionH>
            <wp:positionV relativeFrom="page">
              <wp:posOffset>4876800</wp:posOffset>
            </wp:positionV>
            <wp:extent cx="5844540" cy="3481070"/>
            <wp:effectExtent l="19050" t="19050" r="22860" b="24130"/>
            <wp:wrapSquare wrapText="bothSides"/>
            <wp:docPr id="8" name="Picture 7" descr="A graph of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2D1C290-01FB-C4BD-2CD0-1C9C0E72DC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graph of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E2D1C290-01FB-C4BD-2CD0-1C9C0E72DC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81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4392BC4" wp14:editId="35BA11D1">
            <wp:simplePos x="0" y="0"/>
            <wp:positionH relativeFrom="column">
              <wp:posOffset>19050</wp:posOffset>
            </wp:positionH>
            <wp:positionV relativeFrom="page">
              <wp:posOffset>933450</wp:posOffset>
            </wp:positionV>
            <wp:extent cx="5844540" cy="3481070"/>
            <wp:effectExtent l="19050" t="19050" r="22860" b="24130"/>
            <wp:wrapSquare wrapText="bothSides"/>
            <wp:docPr id="5" name="Picture 4" descr="A graph of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846680-91E3-FAD1-FC3E-2FBA7E3E5B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of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66846680-91E3-FAD1-FC3E-2FBA7E3E5B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481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E862950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0AE6C533" w14:textId="77777777" w:rsidR="001D1809" w:rsidRDefault="001D1809" w:rsidP="000B40DF">
      <w:pPr>
        <w:rPr>
          <w:rFonts w:ascii="Times New Roman" w:hAnsi="Times New Roman" w:cs="Times New Roman"/>
        </w:rPr>
      </w:pPr>
    </w:p>
    <w:p w14:paraId="733CDFAF" w14:textId="5A871347" w:rsidR="001D1809" w:rsidRDefault="001D1809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6431C25" wp14:editId="17606E23">
            <wp:simplePos x="0" y="0"/>
            <wp:positionH relativeFrom="margin">
              <wp:align>right</wp:align>
            </wp:positionH>
            <wp:positionV relativeFrom="page">
              <wp:posOffset>730250</wp:posOffset>
            </wp:positionV>
            <wp:extent cx="5943600" cy="1367155"/>
            <wp:effectExtent l="0" t="0" r="0" b="4445"/>
            <wp:wrapSquare wrapText="bothSides"/>
            <wp:docPr id="15" name="Picture 14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F8ED0AE-3F4C-9897-319B-2C695A7412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F8ED0AE-3F4C-9897-319B-2C695A7412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70EAA" w14:textId="29EF406B" w:rsidR="001D1809" w:rsidRPr="001D1809" w:rsidRDefault="001D1809" w:rsidP="001D180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For model comparison, there is not much different between models. </w:t>
      </w:r>
    </w:p>
    <w:p w14:paraId="508003D5" w14:textId="77777777" w:rsidR="001D1809" w:rsidRPr="001D1809" w:rsidRDefault="001D1809" w:rsidP="001D180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Since the data is imbalance, validation AUC is preferred to evaluate model performance. </w:t>
      </w:r>
    </w:p>
    <w:p w14:paraId="5A1FE402" w14:textId="04858A6F" w:rsidR="001D1809" w:rsidRPr="001D1809" w:rsidRDefault="001D1809" w:rsidP="001D180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Following charts and table, XGBoost achieves the highest validation AUC (0.7148) compared to other models. </w:t>
      </w:r>
    </w:p>
    <w:p w14:paraId="147B1492" w14:textId="7BDFE879" w:rsidR="001D1809" w:rsidRPr="001D1809" w:rsidRDefault="001D1809" w:rsidP="001D180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Thus, XGBoost is shown as the best model in this report. </w:t>
      </w:r>
    </w:p>
    <w:p w14:paraId="2259B554" w14:textId="77777777" w:rsidR="001D1809" w:rsidRPr="001D1809" w:rsidRDefault="001D1809" w:rsidP="001D1809">
      <w:pPr>
        <w:rPr>
          <w:rFonts w:ascii="Times New Roman" w:hAnsi="Times New Roman" w:cs="Times New Roman"/>
        </w:rPr>
      </w:pPr>
    </w:p>
    <w:p w14:paraId="3C834AE0" w14:textId="4D76278E" w:rsidR="001D1809" w:rsidRDefault="00931CBA">
      <w:pPr>
        <w:rPr>
          <w:rFonts w:ascii="Times New Roman" w:hAnsi="Times New Roman" w:cs="Times New Roman"/>
        </w:rPr>
      </w:pPr>
      <w:r w:rsidRPr="00931C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8D85C9C" wp14:editId="17173398">
            <wp:simplePos x="0" y="0"/>
            <wp:positionH relativeFrom="column">
              <wp:posOffset>19050</wp:posOffset>
            </wp:positionH>
            <wp:positionV relativeFrom="page">
              <wp:posOffset>4400927</wp:posOffset>
            </wp:positionV>
            <wp:extent cx="5943600" cy="3582670"/>
            <wp:effectExtent l="19050" t="19050" r="19050" b="17780"/>
            <wp:wrapSquare wrapText="bothSides"/>
            <wp:docPr id="111501115" name="Picture 3" descr="A group of graphs and diagram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31ADADC-97D0-3D14-9A1F-3786B9CEEE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115" name="Picture 3" descr="A group of graphs and diagrams&#10;&#10;AI-generated content may be incorrect.">
                      <a:extLst>
                        <a:ext uri="{FF2B5EF4-FFF2-40B4-BE49-F238E27FC236}">
                          <a16:creationId xmlns:a16="http://schemas.microsoft.com/office/drawing/2014/main" id="{731ADADC-97D0-3D14-9A1F-3786B9CEEE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D1809">
        <w:rPr>
          <w:rFonts w:ascii="Times New Roman" w:hAnsi="Times New Roman" w:cs="Times New Roman"/>
        </w:rPr>
        <w:br w:type="page"/>
      </w:r>
    </w:p>
    <w:p w14:paraId="0B129909" w14:textId="2C0D1124" w:rsidR="0045297F" w:rsidRDefault="0045297F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7CC87F7" wp14:editId="1148ED08">
            <wp:simplePos x="0" y="0"/>
            <wp:positionH relativeFrom="column">
              <wp:posOffset>19050</wp:posOffset>
            </wp:positionH>
            <wp:positionV relativeFrom="page">
              <wp:posOffset>933450</wp:posOffset>
            </wp:positionV>
            <wp:extent cx="5901690" cy="2926080"/>
            <wp:effectExtent l="19050" t="19050" r="22860" b="26670"/>
            <wp:wrapSquare wrapText="bothSides"/>
            <wp:docPr id="4" name="Picture 3" descr="A graph with blue lines and red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98A805B-0594-9D18-F9B7-9BA0D4DEF5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with blue lines and red dots&#10;&#10;AI-generated content may be incorrect.">
                      <a:extLst>
                        <a:ext uri="{FF2B5EF4-FFF2-40B4-BE49-F238E27FC236}">
                          <a16:creationId xmlns:a16="http://schemas.microsoft.com/office/drawing/2014/main" id="{498A805B-0594-9D18-F9B7-9BA0D4DEF5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292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7561CAD" w14:textId="0E709433" w:rsidR="0045297F" w:rsidRDefault="0045297F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1FC8A1B" wp14:editId="3467E856">
            <wp:simplePos x="0" y="0"/>
            <wp:positionH relativeFrom="column">
              <wp:posOffset>19050</wp:posOffset>
            </wp:positionH>
            <wp:positionV relativeFrom="page">
              <wp:posOffset>4210050</wp:posOffset>
            </wp:positionV>
            <wp:extent cx="5885180" cy="2926080"/>
            <wp:effectExtent l="19050" t="19050" r="20320" b="26670"/>
            <wp:wrapSquare wrapText="bothSides"/>
            <wp:docPr id="7" name="Picture 6" descr="A graph showing the fall of a stock marke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A2B8FCF-B1AF-EE66-3144-7B75F0C478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showing the fall of a stock market&#10;&#10;AI-generated content may be incorrect.">
                      <a:extLst>
                        <a:ext uri="{FF2B5EF4-FFF2-40B4-BE49-F238E27FC236}">
                          <a16:creationId xmlns:a16="http://schemas.microsoft.com/office/drawing/2014/main" id="{9A2B8FCF-B1AF-EE66-3144-7B75F0C478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92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75C6647" w14:textId="54541E96" w:rsidR="0045297F" w:rsidRDefault="0045297F" w:rsidP="000B40DF">
      <w:pPr>
        <w:rPr>
          <w:rFonts w:ascii="Times New Roman" w:hAnsi="Times New Roman" w:cs="Times New Roman"/>
        </w:rPr>
      </w:pPr>
    </w:p>
    <w:p w14:paraId="312A095A" w14:textId="77777777" w:rsidR="001D1809" w:rsidRPr="001D1809" w:rsidRDefault="001D1809" w:rsidP="001D18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In evaluation, following the best model XGBoost, the highest AUC (by Segment x Date_ym) is 0.77 with 0-500 in November 2022, while the lowest AUC (by Segment x Date_ym) is 0.58 with 0-500 in April 2023. </w:t>
      </w:r>
    </w:p>
    <w:p w14:paraId="3CE48037" w14:textId="34B58B47" w:rsidR="0045297F" w:rsidRPr="001D1809" w:rsidRDefault="001D1809" w:rsidP="001D180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>Due to the imbalance dataset, accuracy metrics is overfitting (by Segment x Date_ym).</w:t>
      </w:r>
    </w:p>
    <w:p w14:paraId="2D3010CB" w14:textId="3FC82A85" w:rsidR="0045297F" w:rsidRDefault="0045297F" w:rsidP="000B40DF">
      <w:pPr>
        <w:rPr>
          <w:rFonts w:ascii="Times New Roman" w:hAnsi="Times New Roman" w:cs="Times New Roman"/>
        </w:rPr>
      </w:pPr>
    </w:p>
    <w:p w14:paraId="335A5982" w14:textId="7B3F170B" w:rsidR="0045297F" w:rsidRDefault="0045297F" w:rsidP="000B40DF">
      <w:pPr>
        <w:rPr>
          <w:rFonts w:ascii="Times New Roman" w:hAnsi="Times New Roman" w:cs="Times New Roman"/>
        </w:rPr>
      </w:pPr>
    </w:p>
    <w:p w14:paraId="2AE3CFF5" w14:textId="26A23E24" w:rsidR="0045297F" w:rsidRDefault="0045297F" w:rsidP="000B40DF">
      <w:pPr>
        <w:rPr>
          <w:rFonts w:ascii="Times New Roman" w:hAnsi="Times New Roman" w:cs="Times New Roman"/>
        </w:rPr>
      </w:pPr>
    </w:p>
    <w:p w14:paraId="5398D13A" w14:textId="665DF719" w:rsidR="0045297F" w:rsidRDefault="0045297F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07F31F2" wp14:editId="2B8BFCA4">
            <wp:simplePos x="0" y="0"/>
            <wp:positionH relativeFrom="margin">
              <wp:align>left</wp:align>
            </wp:positionH>
            <wp:positionV relativeFrom="margin">
              <wp:posOffset>342900</wp:posOffset>
            </wp:positionV>
            <wp:extent cx="5943600" cy="2740660"/>
            <wp:effectExtent l="19050" t="19050" r="19050" b="21590"/>
            <wp:wrapSquare wrapText="bothSides"/>
            <wp:docPr id="491770720" name="Picture 4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A44D5A2-A77E-34AC-7E78-8230824FC2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0720" name="Picture 4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A44D5A2-A77E-34AC-7E78-8230824FC2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6AC485" w14:textId="6F929B55" w:rsidR="0045297F" w:rsidRDefault="0045297F" w:rsidP="000B40DF">
      <w:pPr>
        <w:rPr>
          <w:rFonts w:ascii="Times New Roman" w:hAnsi="Times New Roman" w:cs="Times New Roman"/>
        </w:rPr>
      </w:pPr>
    </w:p>
    <w:p w14:paraId="6E506F4D" w14:textId="43033BB3" w:rsidR="0045297F" w:rsidRDefault="0045297F" w:rsidP="000B40DF">
      <w:pPr>
        <w:rPr>
          <w:rFonts w:ascii="Times New Roman" w:hAnsi="Times New Roman" w:cs="Times New Roman"/>
        </w:rPr>
      </w:pPr>
      <w:r w:rsidRPr="004529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315DD8C" wp14:editId="3F65481B">
            <wp:simplePos x="0" y="0"/>
            <wp:positionH relativeFrom="column">
              <wp:posOffset>-31750</wp:posOffset>
            </wp:positionH>
            <wp:positionV relativeFrom="page">
              <wp:posOffset>4838700</wp:posOffset>
            </wp:positionV>
            <wp:extent cx="5943600" cy="2740660"/>
            <wp:effectExtent l="19050" t="19050" r="19050" b="21590"/>
            <wp:wrapSquare wrapText="bothSides"/>
            <wp:docPr id="2115134718" name="Picture 7" descr="A screenshot of a green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9191065-B352-41CE-F8FF-414CEB776F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34718" name="Picture 7" descr="A screenshot of a green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29191065-B352-41CE-F8FF-414CEB776F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24153B" w14:textId="1956DFE0" w:rsidR="0045297F" w:rsidRDefault="0045297F" w:rsidP="000B40DF">
      <w:pPr>
        <w:rPr>
          <w:rFonts w:ascii="Times New Roman" w:hAnsi="Times New Roman" w:cs="Times New Roman"/>
        </w:rPr>
      </w:pPr>
    </w:p>
    <w:p w14:paraId="4915E0FE" w14:textId="77777777" w:rsidR="001D1809" w:rsidRPr="001D1809" w:rsidRDefault="001D1809" w:rsidP="001D18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 xml:space="preserve">In evaluation, following the best model XGBoost, the highest AUC (by Segment x Date_ym) is 0.77 with 0-500 in November 2022, while the lowest AUC (by Segment x Date_ym) is 0.58 with 0-500 in April 2023. </w:t>
      </w:r>
    </w:p>
    <w:p w14:paraId="7424020C" w14:textId="77777777" w:rsidR="001D1809" w:rsidRDefault="001D1809" w:rsidP="000B40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D1809">
        <w:rPr>
          <w:rFonts w:ascii="Times New Roman" w:hAnsi="Times New Roman" w:cs="Times New Roman"/>
        </w:rPr>
        <w:t>Due to the imbalance dataset, accuracy metrics is overfitting (by Segment x Date_ym).</w:t>
      </w:r>
    </w:p>
    <w:p w14:paraId="734CF4DA" w14:textId="0635D318" w:rsidR="000B40DF" w:rsidRPr="001D1809" w:rsidRDefault="001D1809" w:rsidP="001D1809">
      <w:pPr>
        <w:rPr>
          <w:rFonts w:ascii="Times New Roman" w:hAnsi="Times New Roman" w:cs="Times New Roman"/>
          <w:b/>
          <w:bCs/>
        </w:rPr>
      </w:pPr>
      <w:r w:rsidRPr="001D1809">
        <w:rPr>
          <w:rFonts w:ascii="Times New Roman" w:hAnsi="Times New Roman" w:cs="Times New Roman"/>
          <w:b/>
          <w:bCs/>
        </w:rPr>
        <w:lastRenderedPageBreak/>
        <w:t>Conclusion</w:t>
      </w:r>
    </w:p>
    <w:p w14:paraId="6A5A5624" w14:textId="3E8CA9B5" w:rsidR="000B40DF" w:rsidRPr="000B40DF" w:rsidRDefault="000B40DF" w:rsidP="000B40DF">
      <w:p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This approach is a multi-model, time-aware binary classification pipeline. It combines:</w:t>
      </w:r>
    </w:p>
    <w:p w14:paraId="26A7822A" w14:textId="5D5AAC97" w:rsidR="000B40DF" w:rsidRPr="000B40DF" w:rsidRDefault="000B40DF" w:rsidP="000B40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Gradient boosting models for high predictive performance</w:t>
      </w:r>
    </w:p>
    <w:p w14:paraId="03394BFF" w14:textId="77777777" w:rsidR="000B40DF" w:rsidRPr="000B40DF" w:rsidRDefault="000B40DF" w:rsidP="000B40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Linear model baseline for interpretability</w:t>
      </w:r>
    </w:p>
    <w:p w14:paraId="482514BB" w14:textId="77777777" w:rsidR="000B40DF" w:rsidRPr="000B40DF" w:rsidRDefault="000B40DF" w:rsidP="000B40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Temporal and segment evaluation for stability and reliability</w:t>
      </w:r>
    </w:p>
    <w:p w14:paraId="51993263" w14:textId="1D201F62" w:rsidR="000B40DF" w:rsidRPr="000B40DF" w:rsidRDefault="000B40DF" w:rsidP="000B40DF">
      <w:pPr>
        <w:rPr>
          <w:rFonts w:ascii="Times New Roman" w:hAnsi="Times New Roman" w:cs="Times New Roman"/>
        </w:rPr>
      </w:pPr>
      <w:r w:rsidRPr="000B40DF">
        <w:rPr>
          <w:rFonts w:ascii="Times New Roman" w:hAnsi="Times New Roman" w:cs="Times New Roman"/>
        </w:rPr>
        <w:t>It’s a structured pipeline: data</w:t>
      </w:r>
      <w:r>
        <w:rPr>
          <w:rFonts w:ascii="Times New Roman" w:hAnsi="Times New Roman" w:cs="Times New Roman"/>
        </w:rPr>
        <w:t xml:space="preserve"> loading and merging</w:t>
      </w:r>
      <w:r w:rsidRPr="000B40DF">
        <w:rPr>
          <w:rFonts w:ascii="Times New Roman" w:hAnsi="Times New Roman" w:cs="Times New Roman"/>
        </w:rPr>
        <w:t xml:space="preserve"> → feature engineering → train/valida</w:t>
      </w:r>
      <w:r>
        <w:rPr>
          <w:rFonts w:ascii="Times New Roman" w:hAnsi="Times New Roman" w:cs="Times New Roman"/>
        </w:rPr>
        <w:t xml:space="preserve">tion/test split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model definitions </w:t>
      </w:r>
      <w:r w:rsidRPr="000B40DF">
        <w:rPr>
          <w:rFonts w:ascii="Times New Roman" w:hAnsi="Times New Roman" w:cs="Times New Roman"/>
        </w:rPr>
        <w:t xml:space="preserve">(5 </w:t>
      </w:r>
      <w:r>
        <w:rPr>
          <w:rFonts w:ascii="Times New Roman" w:hAnsi="Times New Roman" w:cs="Times New Roman"/>
        </w:rPr>
        <w:t>models</w:t>
      </w:r>
      <w:r w:rsidRPr="000B40DF">
        <w:rPr>
          <w:rFonts w:ascii="Times New Roman" w:hAnsi="Times New Roman" w:cs="Times New Roman"/>
        </w:rPr>
        <w:t xml:space="preserve">: LG, RF, HGB, LGBM, XGB) → </w:t>
      </w:r>
      <w:r>
        <w:rPr>
          <w:rFonts w:ascii="Times New Roman" w:hAnsi="Times New Roman" w:cs="Times New Roman"/>
        </w:rPr>
        <w:t xml:space="preserve">model training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Pr="000B40DF">
        <w:rPr>
          <w:rFonts w:ascii="Times New Roman" w:hAnsi="Times New Roman" w:cs="Times New Roman"/>
        </w:rPr>
        <w:t>best model selection → hold</w:t>
      </w:r>
      <w:r>
        <w:rPr>
          <w:rFonts w:ascii="Times New Roman" w:hAnsi="Times New Roman" w:cs="Times New Roman"/>
        </w:rPr>
        <w:t>-</w:t>
      </w:r>
      <w:r w:rsidRPr="000B40DF">
        <w:rPr>
          <w:rFonts w:ascii="Times New Roman" w:hAnsi="Times New Roman" w:cs="Times New Roman"/>
        </w:rPr>
        <w:t xml:space="preserve">out </w:t>
      </w:r>
      <w:r>
        <w:rPr>
          <w:rFonts w:ascii="Times New Roman" w:hAnsi="Times New Roman" w:cs="Times New Roman"/>
        </w:rPr>
        <w:t xml:space="preserve">set </w:t>
      </w:r>
      <w:r w:rsidRPr="000B40DF">
        <w:rPr>
          <w:rFonts w:ascii="Times New Roman" w:hAnsi="Times New Roman" w:cs="Times New Roman"/>
        </w:rPr>
        <w:t>evaluation →</w:t>
      </w:r>
      <w:r>
        <w:rPr>
          <w:rFonts w:ascii="Times New Roman" w:hAnsi="Times New Roman" w:cs="Times New Roman"/>
        </w:rPr>
        <w:t xml:space="preserve"> metrics table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temporal evaluation (by Date_ym)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Segment x Date_ym evaluation </w:t>
      </w:r>
      <w:r w:rsidRPr="000B40DF">
        <w:rPr>
          <w:rFonts w:ascii="Times New Roman" w:hAnsi="Times New Roman" w:cs="Times New Roman"/>
        </w:rPr>
        <w:t>→ visualization</w:t>
      </w:r>
      <w:r>
        <w:rPr>
          <w:rFonts w:ascii="Times New Roman" w:hAnsi="Times New Roman" w:cs="Times New Roman"/>
        </w:rPr>
        <w:t xml:space="preserve"> (individual plots)</w:t>
      </w:r>
      <w:r w:rsidRPr="000B40DF">
        <w:rPr>
          <w:rFonts w:ascii="Times New Roman" w:hAnsi="Times New Roman" w:cs="Times New Roman"/>
        </w:rPr>
        <w:t xml:space="preserve"> &amp; dashboard</w:t>
      </w:r>
      <w:r>
        <w:rPr>
          <w:rFonts w:ascii="Times New Roman" w:hAnsi="Times New Roman" w:cs="Times New Roman"/>
        </w:rPr>
        <w:t xml:space="preserve"> </w:t>
      </w:r>
      <w:r w:rsidRPr="000B40DF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final summary.</w:t>
      </w:r>
    </w:p>
    <w:p w14:paraId="7EC00946" w14:textId="77777777" w:rsidR="00952775" w:rsidRDefault="00952775" w:rsidP="00952775">
      <w:pPr>
        <w:rPr>
          <w:rFonts w:ascii="Times New Roman" w:hAnsi="Times New Roman" w:cs="Times New Roman"/>
        </w:rPr>
      </w:pPr>
    </w:p>
    <w:p w14:paraId="35E72C39" w14:textId="77777777" w:rsidR="00F9715D" w:rsidRDefault="00F9715D" w:rsidP="00952775">
      <w:pPr>
        <w:rPr>
          <w:rFonts w:ascii="Times New Roman" w:hAnsi="Times New Roman" w:cs="Times New Roman"/>
          <w:b/>
          <w:bCs/>
        </w:rPr>
      </w:pPr>
    </w:p>
    <w:p w14:paraId="28E15432" w14:textId="3CE8468C" w:rsidR="00B64807" w:rsidRPr="00B64807" w:rsidRDefault="00B64807" w:rsidP="00952775">
      <w:pPr>
        <w:rPr>
          <w:rFonts w:ascii="Times New Roman" w:hAnsi="Times New Roman" w:cs="Times New Roman"/>
          <w:b/>
          <w:bCs/>
        </w:rPr>
      </w:pPr>
      <w:r w:rsidRPr="00B64807">
        <w:rPr>
          <w:rFonts w:ascii="Times New Roman" w:hAnsi="Times New Roman" w:cs="Times New Roman"/>
          <w:b/>
          <w:bCs/>
        </w:rPr>
        <w:t>Supplementary</w:t>
      </w:r>
    </w:p>
    <w:p w14:paraId="0AC35E35" w14:textId="7379AC3F" w:rsidR="00B64807" w:rsidRDefault="00B64807" w:rsidP="00952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PPT slides is enclosed with this report. </w:t>
      </w:r>
    </w:p>
    <w:p w14:paraId="19FFD76A" w14:textId="169531C8" w:rsidR="00B64807" w:rsidRDefault="00B64807" w:rsidP="00952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code, please download the </w:t>
      </w:r>
      <w:r w:rsidR="00635861">
        <w:rPr>
          <w:rFonts w:ascii="Times New Roman" w:hAnsi="Times New Roman" w:cs="Times New Roman"/>
        </w:rPr>
        <w:t xml:space="preserve">“test” </w:t>
      </w:r>
      <w:r>
        <w:rPr>
          <w:rFonts w:ascii="Times New Roman" w:hAnsi="Times New Roman" w:cs="Times New Roman"/>
        </w:rPr>
        <w:t>zip folder including: model.py, requirement.txt.</w:t>
      </w:r>
    </w:p>
    <w:p w14:paraId="471AAFAA" w14:textId="395E0C69" w:rsidR="00B64807" w:rsidRDefault="00B64807" w:rsidP="00952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results are saved in the “results” folder.</w:t>
      </w:r>
    </w:p>
    <w:p w14:paraId="5BF00FE4" w14:textId="7D596068" w:rsidR="00C03383" w:rsidRDefault="00F9715D" w:rsidP="00952775">
      <w:pPr>
        <w:rPr>
          <w:rFonts w:ascii="Times New Roman" w:hAnsi="Times New Roman" w:cs="Times New Roman"/>
        </w:rPr>
      </w:pPr>
      <w:r w:rsidRPr="00C033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F9D3726" wp14:editId="444BC574">
            <wp:simplePos x="0" y="0"/>
            <wp:positionH relativeFrom="margin">
              <wp:align>left</wp:align>
            </wp:positionH>
            <wp:positionV relativeFrom="page">
              <wp:posOffset>5901350</wp:posOffset>
            </wp:positionV>
            <wp:extent cx="5523230" cy="1412240"/>
            <wp:effectExtent l="0" t="0" r="1270" b="0"/>
            <wp:wrapSquare wrapText="bothSides"/>
            <wp:docPr id="17718841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84140" name="Picture 1" descr="A screen 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3383">
        <w:rPr>
          <w:rFonts w:ascii="Times New Roman" w:hAnsi="Times New Roman" w:cs="Times New Roman"/>
        </w:rPr>
        <w:t xml:space="preserve">Following command to create conda environment, install packages, and run python file. </w:t>
      </w:r>
    </w:p>
    <w:p w14:paraId="7DAAAF4F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68E406AA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5B1F9F78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11058AE4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5D1D21AD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76A07FD0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698CDBE6" w14:textId="77777777" w:rsidR="00F9715D" w:rsidRPr="00F9715D" w:rsidRDefault="00F9715D" w:rsidP="00F9715D">
      <w:pPr>
        <w:rPr>
          <w:rFonts w:ascii="Times New Roman" w:hAnsi="Times New Roman" w:cs="Times New Roman"/>
        </w:rPr>
      </w:pPr>
    </w:p>
    <w:p w14:paraId="46E38E78" w14:textId="77777777" w:rsidR="00F9715D" w:rsidRDefault="00F9715D" w:rsidP="00F9715D">
      <w:pPr>
        <w:rPr>
          <w:rFonts w:ascii="Times New Roman" w:hAnsi="Times New Roman" w:cs="Times New Roman"/>
        </w:rPr>
      </w:pPr>
    </w:p>
    <w:p w14:paraId="266350FC" w14:textId="031A6581" w:rsidR="00F9715D" w:rsidRPr="00F9715D" w:rsidRDefault="00F9715D" w:rsidP="00F971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is the folder structure. </w:t>
      </w:r>
    </w:p>
    <w:p w14:paraId="14640A23" w14:textId="6A092EE8" w:rsidR="00C03383" w:rsidRPr="000B40DF" w:rsidRDefault="00F9715D" w:rsidP="009527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F8D2E6" wp14:editId="70B512C2">
            <wp:extent cx="2425700" cy="4191000"/>
            <wp:effectExtent l="0" t="0" r="0" b="0"/>
            <wp:docPr id="617040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03383" w:rsidRPr="000B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FD1"/>
    <w:multiLevelType w:val="multilevel"/>
    <w:tmpl w:val="253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CD7"/>
    <w:multiLevelType w:val="multilevel"/>
    <w:tmpl w:val="17B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E7841"/>
    <w:multiLevelType w:val="hybridMultilevel"/>
    <w:tmpl w:val="63309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76E55"/>
    <w:multiLevelType w:val="multilevel"/>
    <w:tmpl w:val="065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C0829"/>
    <w:multiLevelType w:val="hybridMultilevel"/>
    <w:tmpl w:val="8DE87D5A"/>
    <w:lvl w:ilvl="0" w:tplc="5EC62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886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C42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88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6C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2AC1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7CA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4EB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F40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2DA6DB9"/>
    <w:multiLevelType w:val="hybridMultilevel"/>
    <w:tmpl w:val="4FF851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A0D9A"/>
    <w:multiLevelType w:val="hybridMultilevel"/>
    <w:tmpl w:val="DF38190E"/>
    <w:lvl w:ilvl="0" w:tplc="A6B86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B04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8F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60E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960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78C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948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07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C67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E0B5415"/>
    <w:multiLevelType w:val="multilevel"/>
    <w:tmpl w:val="F65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10C26"/>
    <w:multiLevelType w:val="multilevel"/>
    <w:tmpl w:val="8BF4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85897"/>
    <w:multiLevelType w:val="hybridMultilevel"/>
    <w:tmpl w:val="C7884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C6ADB"/>
    <w:multiLevelType w:val="multilevel"/>
    <w:tmpl w:val="43E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65974"/>
    <w:multiLevelType w:val="hybridMultilevel"/>
    <w:tmpl w:val="106E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638024">
    <w:abstractNumId w:val="11"/>
  </w:num>
  <w:num w:numId="2" w16cid:durableId="606893779">
    <w:abstractNumId w:val="1"/>
  </w:num>
  <w:num w:numId="3" w16cid:durableId="1447235367">
    <w:abstractNumId w:val="7"/>
  </w:num>
  <w:num w:numId="4" w16cid:durableId="2136440445">
    <w:abstractNumId w:val="0"/>
  </w:num>
  <w:num w:numId="5" w16cid:durableId="1622221216">
    <w:abstractNumId w:val="8"/>
  </w:num>
  <w:num w:numId="6" w16cid:durableId="1340691086">
    <w:abstractNumId w:val="3"/>
  </w:num>
  <w:num w:numId="7" w16cid:durableId="182942710">
    <w:abstractNumId w:val="10"/>
  </w:num>
  <w:num w:numId="8" w16cid:durableId="469709192">
    <w:abstractNumId w:val="9"/>
  </w:num>
  <w:num w:numId="9" w16cid:durableId="1708262139">
    <w:abstractNumId w:val="2"/>
  </w:num>
  <w:num w:numId="10" w16cid:durableId="1822693411">
    <w:abstractNumId w:val="6"/>
  </w:num>
  <w:num w:numId="11" w16cid:durableId="1508204862">
    <w:abstractNumId w:val="4"/>
  </w:num>
  <w:num w:numId="12" w16cid:durableId="1511018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90"/>
    <w:rsid w:val="000B40DF"/>
    <w:rsid w:val="00105CE0"/>
    <w:rsid w:val="001D1809"/>
    <w:rsid w:val="0020771E"/>
    <w:rsid w:val="003B446E"/>
    <w:rsid w:val="0045297F"/>
    <w:rsid w:val="004E50A1"/>
    <w:rsid w:val="00635861"/>
    <w:rsid w:val="007C4F90"/>
    <w:rsid w:val="0082483B"/>
    <w:rsid w:val="00931CBA"/>
    <w:rsid w:val="00952775"/>
    <w:rsid w:val="00B64807"/>
    <w:rsid w:val="00BC28F1"/>
    <w:rsid w:val="00C03383"/>
    <w:rsid w:val="00E60487"/>
    <w:rsid w:val="00F9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F5F1"/>
  <w15:chartTrackingRefBased/>
  <w15:docId w15:val="{3BDC0BFF-7C66-4FF4-BB12-FF2C7E1F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Thu Do</dc:creator>
  <cp:keywords/>
  <dc:description/>
  <cp:lastModifiedBy>Angel Thu Do</cp:lastModifiedBy>
  <cp:revision>12</cp:revision>
  <dcterms:created xsi:type="dcterms:W3CDTF">2025-11-10T09:59:00Z</dcterms:created>
  <dcterms:modified xsi:type="dcterms:W3CDTF">2025-11-10T12:30:00Z</dcterms:modified>
</cp:coreProperties>
</file>