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6"/>
        </w:rPr>
        <w:t>DOCUMENTO MAESTRO DEL PROYECTO</w:t>
        <w:br/>
      </w:r>
      <w:r>
        <w:rPr>
          <w:sz w:val="28"/>
        </w:rPr>
        <w:t>Sistema de Capacitación e Inspecciones</w:t>
        <w:br/>
        <w:t>Evaluación Rápida de Daños en Edificaciones (ERD)</w:t>
        <w:br/>
        <w:t>Post-terremoto · Caracas</w:t>
        <w:br/>
        <w:br/>
      </w:r>
      <w:r>
        <w:rPr>
          <w:sz w:val="22"/>
        </w:rPr>
        <w:t>Versión 1.1 · 2026-06-29</w:t>
        <w:br/>
      </w:r>
      <w:r>
        <w:rPr>
          <w:sz w:val="22"/>
        </w:rPr>
        <w:t>Marco: Django · PostgreSQL · Metodología ANIH Planilla V.8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</w:rPr>
        <w:t>El proyecto consiste en un sistema web institucional para: (a) registrar y administrar participantes de cursos de inducción/capacitación de inspectores; (b) habilitar inspectores certificados; (c) capturar en campo la Evaluación Rápida de Daños en Edificaciones según la Planilla y Manual de Campo V.8 y el Boletín 61 ANIH; (d) calcular automáticamente riesgos y etiquetas de acceso (verde, amarilla, roja); (e) generar PDF de la planilla y reportes para coordinación.</w:t>
      </w:r>
    </w:p>
    <w:p>
      <w:pPr>
        <w:pStyle w:val="Heading1"/>
      </w:pPr>
      <w:r>
        <w:t>2. Objetivo y alcance</w:t>
      </w:r>
    </w:p>
    <w:p>
      <w:pPr>
        <w:pStyle w:val="Heading2"/>
      </w:pPr>
      <w:r>
        <w:t>2.1 Objetivo general</w:t>
      </w:r>
    </w:p>
    <w:p>
      <w:r>
        <w:rPr>
          <w:b w:val="0"/>
        </w:rPr>
        <w:t>Sistematizar la información de cursos e inspecciones post-evento sísmico con trazabilidad, seguridad de datos personales y salidas oficiales (PDF, listados, mapas).</w:t>
      </w:r>
    </w:p>
    <w:p>
      <w:pPr>
        <w:pStyle w:val="Heading2"/>
      </w:pPr>
      <w:r>
        <w:t>2.2 Alcance incluido</w:t>
      </w:r>
    </w:p>
    <w:p>
      <w:pPr>
        <w:pStyle w:val="ListBullet"/>
      </w:pPr>
      <w:r>
        <w:t>Catálogo de sedes (universidades, auditorios) — alta única.</w:t>
      </w:r>
    </w:p>
    <w:p>
      <w:pPr>
        <w:pStyle w:val="ListBullet"/>
      </w:pPr>
      <w:r>
        <w:t>Calendario de sesiones de inducción con carga en lote (no curso por curso).</w:t>
      </w:r>
    </w:p>
    <w:p>
      <w:pPr>
        <w:pStyle w:val="ListBullet"/>
      </w:pPr>
      <w:r>
        <w:t>Inscripción pública: elegir sede → fecha/hora → datos personales (10 variables).</w:t>
      </w:r>
    </w:p>
    <w:p>
      <w:pPr>
        <w:pStyle w:val="ListBullet"/>
      </w:pPr>
      <w:r>
        <w:t>QR por sede para inscripción en el lugar.</w:t>
      </w:r>
    </w:p>
    <w:p>
      <w:pPr>
        <w:pStyle w:val="ListBullet"/>
      </w:pPr>
      <w:r>
        <w:t>Control de asistencia y emisión de certificado/habilitación.</w:t>
      </w:r>
    </w:p>
    <w:p>
      <w:pPr>
        <w:pStyle w:val="ListBullet"/>
      </w:pPr>
      <w:r>
        <w:t>Carga digital de inspecciones ERD (pasos 0 a 7 de la planilla V.8).</w:t>
      </w:r>
    </w:p>
    <w:p>
      <w:pPr>
        <w:pStyle w:val="ListBullet"/>
      </w:pPr>
      <w:r>
        <w:t>Reglas automáticas de corte (riesgo externo/estructural C → etiqueta roja).</w:t>
      </w:r>
    </w:p>
    <w:p>
      <w:pPr>
        <w:pStyle w:val="ListBullet"/>
      </w:pPr>
      <w:r>
        <w:t>Adjuntos: fotos, croquis, observaciones.</w:t>
      </w:r>
    </w:p>
    <w:p>
      <w:pPr>
        <w:pStyle w:val="ListBullet"/>
      </w:pPr>
      <w:r>
        <w:t>Generación de PDF de planilla y etiqueta de acceso.</w:t>
      </w:r>
    </w:p>
    <w:p>
      <w:pPr>
        <w:pStyle w:val="ListBullet"/>
      </w:pPr>
      <w:r>
        <w:t>Panel de administración y reportes.</w:t>
      </w:r>
    </w:p>
    <w:p>
      <w:pPr>
        <w:pStyle w:val="ListBullet"/>
      </w:pPr>
      <w:r>
        <w:t>Gestión de usuarios, roles y permisos.</w:t>
      </w:r>
    </w:p>
    <w:p>
      <w:pPr>
        <w:pStyle w:val="Heading2"/>
      </w:pPr>
      <w:r>
        <w:t>2.3 Fuera de alcance inicial (fases posteriores)</w:t>
      </w:r>
    </w:p>
    <w:p>
      <w:pPr>
        <w:pStyle w:val="ListBullet"/>
      </w:pPr>
      <w:r>
        <w:t>App móvil nativa (fase 1 usa web responsive).</w:t>
      </w:r>
    </w:p>
    <w:p>
      <w:pPr>
        <w:pStyle w:val="ListBullet"/>
      </w:pPr>
      <w:r>
        <w:t>Inspección detallada posterior (solo se registra como acción recomendada).</w:t>
      </w:r>
    </w:p>
    <w:p>
      <w:pPr>
        <w:pStyle w:val="ListBullet"/>
      </w:pPr>
      <w:r>
        <w:t>Integración GIS municipal en tiempo real.</w:t>
      </w:r>
    </w:p>
    <w:p>
      <w:pPr>
        <w:pStyle w:val="ListBullet"/>
      </w:pPr>
      <w:r>
        <w:t>Firma electrónica avanzada con certificado digital.</w:t>
      </w:r>
    </w:p>
    <w:p>
      <w:pPr>
        <w:pStyle w:val="Heading2"/>
      </w:pPr>
      <w:r>
        <w:t>2.4 Operación masiva — simplificación de capacitación</w:t>
      </w:r>
    </w:p>
    <w:p>
      <w:r>
        <w:rPr>
          <w:b w:val="0"/>
        </w:rPr>
        <w:t>Las inducciones se realizan de forma masiva en universidades y auditorios, a menudo con el mismo equipo coordinador. El sistema NO exige crear manualmente un «curso» por cada sesión. En su lugar usa tres conceptos: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Concepto</w:t>
            </w:r>
          </w:p>
        </w:tc>
        <w:tc>
          <w:tcPr>
            <w:tcW w:type="dxa" w:w="3135"/>
          </w:tcPr>
          <w:p>
            <w:r>
              <w:t>Qué es</w:t>
            </w:r>
          </w:p>
        </w:tc>
        <w:tc>
          <w:tcPr>
            <w:tcW w:type="dxa" w:w="3135"/>
          </w:tcPr>
          <w:p>
            <w:r>
              <w:t>Frecuencia de alta</w:t>
            </w:r>
          </w:p>
        </w:tc>
      </w:tr>
      <w:tr>
        <w:tc>
          <w:tcPr>
            <w:tcW w:type="dxa" w:w="3135"/>
          </w:tcPr>
          <w:p>
            <w:r>
              <w:t>Campaña</w:t>
            </w:r>
          </w:p>
        </w:tc>
        <w:tc>
          <w:tcPr>
            <w:tcW w:type="dxa" w:w="3135"/>
          </w:tcPr>
          <w:p>
            <w:r>
              <w:t>Programa general (ej. «Capacitación post-sismo Caracas 2026»)</w:t>
            </w:r>
          </w:p>
        </w:tc>
        <w:tc>
          <w:tcPr>
            <w:tcW w:type="dxa" w:w="3135"/>
          </w:tcPr>
          <w:p>
            <w:r>
              <w:t>Una vez</w:t>
            </w:r>
          </w:p>
        </w:tc>
      </w:tr>
      <w:tr>
        <w:tc>
          <w:tcPr>
            <w:tcW w:type="dxa" w:w="3135"/>
          </w:tcPr>
          <w:p>
            <w:r>
              <w:t>Sede</w:t>
            </w:r>
          </w:p>
        </w:tc>
        <w:tc>
          <w:tcPr>
            <w:tcW w:type="dxa" w:w="3135"/>
          </w:tcPr>
          <w:p>
            <w:r>
              <w:t>Universidad, auditorio o institución (lugar fijo)</w:t>
            </w:r>
          </w:p>
        </w:tc>
        <w:tc>
          <w:tcPr>
            <w:tcW w:type="dxa" w:w="3135"/>
          </w:tcPr>
          <w:p>
            <w:r>
              <w:t>Una vez por sede; catálogo reutilizable</w:t>
            </w:r>
          </w:p>
        </w:tc>
      </w:tr>
      <w:tr>
        <w:tc>
          <w:tcPr>
            <w:tcW w:type="dxa" w:w="3135"/>
          </w:tcPr>
          <w:p>
            <w:r>
              <w:t>Sesión</w:t>
            </w:r>
          </w:p>
        </w:tc>
        <w:tc>
          <w:tcPr>
            <w:tcW w:type="dxa" w:w="3135"/>
          </w:tcPr>
          <w:p>
            <w:r>
              <w:t>Sede + fecha + hora (equivale al «curso» del formulario)</w:t>
            </w:r>
          </w:p>
        </w:tc>
        <w:tc>
          <w:tcPr>
            <w:tcW w:type="dxa" w:w="3135"/>
          </w:tcPr>
          <w:p>
            <w:r>
              <w:t>En lote o import Excel</w:t>
            </w:r>
          </w:p>
        </w:tc>
      </w:tr>
    </w:tbl>
    <w:p/>
    <w:p>
      <w:r>
        <w:rPr>
          <w:b/>
        </w:rPr>
        <w:t>En pantalla el usuario puede seguir viendo la palabra «curso» o «inducción», pero técnicamente es una sesión en una sede.</w:t>
      </w:r>
    </w:p>
    <w:p>
      <w:pPr>
        <w:pStyle w:val="Heading3"/>
      </w:pPr>
      <w:r>
        <w:t>2.4.1 Formas de crear sesiones (coordinador)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Método</w:t>
            </w:r>
          </w:p>
        </w:tc>
        <w:tc>
          <w:tcPr>
            <w:tcW w:type="dxa" w:w="3135"/>
          </w:tcPr>
          <w:p>
            <w:r>
              <w:t>Uso</w:t>
            </w:r>
          </w:p>
        </w:tc>
        <w:tc>
          <w:tcPr>
            <w:tcW w:type="dxa" w:w="3135"/>
          </w:tcPr>
          <w:p>
            <w:r>
              <w:t>Ejemplo</w:t>
            </w:r>
          </w:p>
        </w:tc>
      </w:tr>
      <w:tr>
        <w:tc>
          <w:tcPr>
            <w:tcW w:type="dxa" w:w="3135"/>
          </w:tcPr>
          <w:p>
            <w:r>
              <w:t>Carga en lote</w:t>
            </w:r>
          </w:p>
        </w:tc>
        <w:tc>
          <w:tcPr>
            <w:tcW w:type="dxa" w:w="3135"/>
          </w:tcPr>
          <w:p>
            <w:r>
              <w:t>Operación masiva principal</w:t>
            </w:r>
          </w:p>
        </w:tc>
        <w:tc>
          <w:tcPr>
            <w:tcW w:type="dxa" w:w="3135"/>
          </w:tcPr>
          <w:p>
            <w:r>
              <w:t>UCV, 1–15 jul, Lun–Vie, 09:00 → 11 sesiones</w:t>
            </w:r>
          </w:p>
        </w:tc>
      </w:tr>
      <w:tr>
        <w:tc>
          <w:tcPr>
            <w:tcW w:type="dxa" w:w="3135"/>
          </w:tcPr>
          <w:p>
            <w:r>
              <w:t>Importar Excel</w:t>
            </w:r>
          </w:p>
        </w:tc>
        <w:tc>
          <w:tcPr>
            <w:tcW w:type="dxa" w:w="3135"/>
          </w:tcPr>
          <w:p>
            <w:r>
              <w:t>Planificación semanal</w:t>
            </w:r>
          </w:p>
        </w:tc>
        <w:tc>
          <w:tcPr>
            <w:tcW w:type="dxa" w:w="3135"/>
          </w:tcPr>
          <w:p>
            <w:r>
              <w:t>Columnas: sede, fecha, hora, cupo</w:t>
            </w:r>
          </w:p>
        </w:tc>
      </w:tr>
      <w:tr>
        <w:tc>
          <w:tcPr>
            <w:tcW w:type="dxa" w:w="3135"/>
          </w:tcPr>
          <w:p>
            <w:r>
              <w:t>Duplicar semana</w:t>
            </w:r>
          </w:p>
        </w:tc>
        <w:tc>
          <w:tcPr>
            <w:tcW w:type="dxa" w:w="3135"/>
          </w:tcPr>
          <w:p>
            <w:r>
              <w:t>Repetir patrón</w:t>
            </w:r>
          </w:p>
        </w:tc>
        <w:tc>
          <w:tcPr>
            <w:tcW w:type="dxa" w:w="3135"/>
          </w:tcPr>
          <w:p>
            <w:r>
              <w:t>Copiar semana pasada en misma sede</w:t>
            </w:r>
          </w:p>
        </w:tc>
      </w:tr>
      <w:tr>
        <w:tc>
          <w:tcPr>
            <w:tcW w:type="dxa" w:w="3135"/>
          </w:tcPr>
          <w:p>
            <w:r>
              <w:t>Sesión individual</w:t>
            </w:r>
          </w:p>
        </w:tc>
        <w:tc>
          <w:tcPr>
            <w:tcW w:type="dxa" w:w="3135"/>
          </w:tcPr>
          <w:p>
            <w:r>
              <w:t>Excepciones</w:t>
            </w:r>
          </w:p>
        </w:tc>
        <w:tc>
          <w:tcPr>
            <w:tcW w:type="dxa" w:w="3135"/>
          </w:tcPr>
          <w:p>
            <w:r>
              <w:t>Una fecha extra en auditorio X</w:t>
            </w:r>
          </w:p>
        </w:tc>
      </w:tr>
      <w:tr>
        <w:tc>
          <w:tcPr>
            <w:tcW w:type="dxa" w:w="3135"/>
          </w:tcPr>
          <w:p>
            <w:r>
              <w:t>QR por sede</w:t>
            </w:r>
          </w:p>
        </w:tc>
        <w:tc>
          <w:tcPr>
            <w:tcW w:type="dxa" w:w="3135"/>
          </w:tcPr>
          <w:p>
            <w:r>
              <w:t>Inscripción in situ</w:t>
            </w:r>
          </w:p>
        </w:tc>
        <w:tc>
          <w:tcPr>
            <w:tcW w:type="dxa" w:w="3135"/>
          </w:tcPr>
          <w:p>
            <w:r>
              <w:t>Participante elige fecha disponible en esa sede</w:t>
            </w:r>
          </w:p>
        </w:tc>
      </w:tr>
    </w:tbl>
    <w:p/>
    <w:p>
      <w:pPr>
        <w:pStyle w:val="Heading3"/>
      </w:pPr>
      <w:r>
        <w:t>2.4.2 Responsable por defecto</w:t>
      </w:r>
    </w:p>
    <w:p>
      <w:r>
        <w:rPr>
          <w:b w:val="0"/>
        </w:rPr>
        <w:t>El instructor/coordinador se asigna a nivel de Campaña o Sede (misma persona en todas las sesiones de UCV), no se repite en cada sesión salvo excepción.</w:t>
      </w:r>
    </w:p>
    <w:p>
      <w:pPr>
        <w:pStyle w:val="Heading1"/>
      </w:pPr>
      <w:r>
        <w:t>3. Marco de trabajo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Capa</w:t>
            </w:r>
          </w:p>
        </w:tc>
        <w:tc>
          <w:tcPr>
            <w:tcW w:type="dxa" w:w="3135"/>
          </w:tcPr>
          <w:p>
            <w:r>
              <w:t>Tecnología</w:t>
            </w:r>
          </w:p>
        </w:tc>
        <w:tc>
          <w:tcPr>
            <w:tcW w:type="dxa" w:w="3135"/>
          </w:tcPr>
          <w:p>
            <w:r>
              <w:t>Justificación</w:t>
            </w:r>
          </w:p>
        </w:tc>
      </w:tr>
      <w:tr>
        <w:tc>
          <w:tcPr>
            <w:tcW w:type="dxa" w:w="3135"/>
          </w:tcPr>
          <w:p>
            <w:r>
              <w:t>Backend</w:t>
            </w:r>
          </w:p>
        </w:tc>
        <w:tc>
          <w:tcPr>
            <w:tcW w:type="dxa" w:w="3135"/>
          </w:tcPr>
          <w:p>
            <w:r>
              <w:t>Django 5.x (Python)</w:t>
            </w:r>
          </w:p>
        </w:tc>
        <w:tc>
          <w:tcPr>
            <w:tcW w:type="dxa" w:w="3135"/>
          </w:tcPr>
          <w:p>
            <w:r>
              <w:t>Robusto, Admin integrado, auth, ORM, escalable</w:t>
            </w:r>
          </w:p>
        </w:tc>
      </w:tr>
      <w:tr>
        <w:tc>
          <w:tcPr>
            <w:tcW w:type="dxa" w:w="3135"/>
          </w:tcPr>
          <w:p>
            <w:r>
              <w:t>Base de datos</w:t>
            </w:r>
          </w:p>
        </w:tc>
        <w:tc>
          <w:tcPr>
            <w:tcW w:type="dxa" w:w="3135"/>
          </w:tcPr>
          <w:p>
            <w:r>
              <w:t>PostgreSQL (prod) / SQLite (dev)</w:t>
            </w:r>
          </w:p>
        </w:tc>
        <w:tc>
          <w:tcPr>
            <w:tcW w:type="dxa" w:w="3135"/>
          </w:tcPr>
          <w:p>
            <w:r>
              <w:t>Una sola BD para cursos e inspecciones</w:t>
            </w:r>
          </w:p>
        </w:tc>
      </w:tr>
      <w:tr>
        <w:tc>
          <w:tcPr>
            <w:tcW w:type="dxa" w:w="3135"/>
          </w:tcPr>
          <w:p>
            <w:r>
              <w:t>Frontend</w:t>
            </w:r>
          </w:p>
        </w:tc>
        <w:tc>
          <w:tcPr>
            <w:tcW w:type="dxa" w:w="3135"/>
          </w:tcPr>
          <w:p>
            <w:r>
              <w:t>Django Templates + Bootstrap 5</w:t>
            </w:r>
          </w:p>
        </w:tc>
        <w:tc>
          <w:tcPr>
            <w:tcW w:type="dxa" w:w="3135"/>
          </w:tcPr>
          <w:p>
            <w:r>
              <w:t>Formularios, wizard, responsive móvil</w:t>
            </w:r>
          </w:p>
        </w:tc>
      </w:tr>
      <w:tr>
        <w:tc>
          <w:tcPr>
            <w:tcW w:type="dxa" w:w="3135"/>
          </w:tcPr>
          <w:p>
            <w:r>
              <w:t>Formularios</w:t>
            </w:r>
          </w:p>
        </w:tc>
        <w:tc>
          <w:tcPr>
            <w:tcW w:type="dxa" w:w="3135"/>
          </w:tcPr>
          <w:p>
            <w:r>
              <w:t>django-crispy-forms</w:t>
            </w:r>
          </w:p>
        </w:tc>
        <w:tc>
          <w:tcPr>
            <w:tcW w:type="dxa" w:w="3135"/>
          </w:tcPr>
          <w:p>
            <w:r>
              <w:t>UX consistente en pasos de inspección</w:t>
            </w:r>
          </w:p>
        </w:tc>
      </w:tr>
      <w:tr>
        <w:tc>
          <w:tcPr>
            <w:tcW w:type="dxa" w:w="3135"/>
          </w:tcPr>
          <w:p>
            <w:r>
              <w:t>Wizard inspección</w:t>
            </w:r>
          </w:p>
        </w:tc>
        <w:tc>
          <w:tcPr>
            <w:tcW w:type="dxa" w:w="3135"/>
          </w:tcPr>
          <w:p>
            <w:r>
              <w:t>django-formtools o vistas por paso</w:t>
            </w:r>
          </w:p>
        </w:tc>
        <w:tc>
          <w:tcPr>
            <w:tcW w:type="dxa" w:w="3135"/>
          </w:tcPr>
          <w:p>
            <w:r>
              <w:t>Flujo paso a paso con reglas</w:t>
            </w:r>
          </w:p>
        </w:tc>
      </w:tr>
      <w:tr>
        <w:tc>
          <w:tcPr>
            <w:tcW w:type="dxa" w:w="3135"/>
          </w:tcPr>
          <w:p>
            <w:r>
              <w:t>PDF</w:t>
            </w:r>
          </w:p>
        </w:tc>
        <w:tc>
          <w:tcPr>
            <w:tcW w:type="dxa" w:w="3135"/>
          </w:tcPr>
          <w:p>
            <w:r>
              <w:t>WeasyPrint (HTML→PDF)</w:t>
            </w:r>
          </w:p>
        </w:tc>
        <w:tc>
          <w:tcPr>
            <w:tcW w:type="dxa" w:w="3135"/>
          </w:tcPr>
          <w:p>
            <w:r>
              <w:t>Planilla V.8, fotos, etiquetas</w:t>
            </w:r>
          </w:p>
        </w:tc>
      </w:tr>
      <w:tr>
        <w:tc>
          <w:tcPr>
            <w:tcW w:type="dxa" w:w="3135"/>
          </w:tcPr>
          <w:p>
            <w:r>
              <w:t>Correos</w:t>
            </w:r>
          </w:p>
        </w:tc>
        <w:tc>
          <w:tcPr>
            <w:tcW w:type="dxa" w:w="3135"/>
          </w:tcPr>
          <w:p>
            <w:r>
              <w:t>SMTP (Brevo / institucional)</w:t>
            </w:r>
          </w:p>
        </w:tc>
        <w:tc>
          <w:tcPr>
            <w:tcW w:type="dxa" w:w="3135"/>
          </w:tcPr>
          <w:p>
            <w:r>
              <w:t>Confirmaciones, invitaciones, reset clave</w:t>
            </w:r>
          </w:p>
        </w:tc>
      </w:tr>
      <w:tr>
        <w:tc>
          <w:tcPr>
            <w:tcW w:type="dxa" w:w="3135"/>
          </w:tcPr>
          <w:p>
            <w:r>
              <w:t>Archivos</w:t>
            </w:r>
          </w:p>
        </w:tc>
        <w:tc>
          <w:tcPr>
            <w:tcW w:type="dxa" w:w="3135"/>
          </w:tcPr>
          <w:p>
            <w:r>
              <w:t>Django FileField + media/</w:t>
            </w:r>
          </w:p>
        </w:tc>
        <w:tc>
          <w:tcPr>
            <w:tcW w:type="dxa" w:w="3135"/>
          </w:tcPr>
          <w:p>
            <w:r>
              <w:t>Fotos y croquis</w:t>
            </w:r>
          </w:p>
        </w:tc>
      </w:tr>
      <w:tr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r>
              <w:t>Django Admin + vistas custom</w:t>
            </w:r>
          </w:p>
        </w:tc>
        <w:tc>
          <w:tcPr>
            <w:tcW w:type="dxa" w:w="3135"/>
          </w:tcPr>
          <w:p>
            <w:r>
              <w:t>Coordinadores y consulta</w:t>
            </w:r>
          </w:p>
        </w:tc>
      </w:tr>
      <w:tr>
        <w:tc>
          <w:tcPr>
            <w:tcW w:type="dxa" w:w="3135"/>
          </w:tcPr>
          <w:p>
            <w:r>
              <w:t>Control versiones</w:t>
            </w:r>
          </w:p>
        </w:tc>
        <w:tc>
          <w:tcPr>
            <w:tcW w:type="dxa" w:w="3135"/>
          </w:tcPr>
          <w:p>
            <w:r>
              <w:t>Git + GitHub</w:t>
            </w:r>
          </w:p>
        </w:tc>
        <w:tc>
          <w:tcPr>
            <w:tcW w:type="dxa" w:w="3135"/>
          </w:tcPr>
          <w:p>
            <w:r>
              <w:t>Despliegue continuo</w:t>
            </w:r>
          </w:p>
        </w:tc>
      </w:tr>
      <w:tr>
        <w:tc>
          <w:tcPr>
            <w:tcW w:type="dxa" w:w="3135"/>
          </w:tcPr>
          <w:p>
            <w:r>
              <w:t>Hosting gratuito</w:t>
            </w:r>
          </w:p>
        </w:tc>
        <w:tc>
          <w:tcPr>
            <w:tcW w:type="dxa" w:w="3135"/>
          </w:tcPr>
          <w:p>
            <w:r>
              <w:t>Render / Railway / VPS Oracle Free</w:t>
            </w:r>
          </w:p>
        </w:tc>
        <w:tc>
          <w:tcPr>
            <w:tcW w:type="dxa" w:w="3135"/>
          </w:tcPr>
          <w:p>
            <w:r>
              <w:t>Demo y piloto</w:t>
            </w:r>
          </w:p>
        </w:tc>
      </w:tr>
      <w:tr>
        <w:tc>
          <w:tcPr>
            <w:tcW w:type="dxa" w:w="3135"/>
          </w:tcPr>
          <w:p>
            <w:r>
              <w:t>Seguridad</w:t>
            </w:r>
          </w:p>
        </w:tc>
        <w:tc>
          <w:tcPr>
            <w:tcW w:type="dxa" w:w="3135"/>
          </w:tcPr>
          <w:p>
            <w:r>
              <w:t>HTTPS, CSRF, permisos por rol</w:t>
            </w:r>
          </w:p>
        </w:tc>
        <w:tc>
          <w:tcPr>
            <w:tcW w:type="dxa" w:w="3135"/>
          </w:tcPr>
          <w:p>
            <w:r>
              <w:t>Datos personales C.I., correo, teléfono</w:t>
            </w:r>
          </w:p>
        </w:tc>
      </w:tr>
    </w:tbl>
    <w:p/>
    <w:p>
      <w:pPr>
        <w:pStyle w:val="Heading1"/>
      </w:pPr>
      <w:r>
        <w:t>4. Marco metodológico de inspección</w:t>
      </w:r>
    </w:p>
    <w:p>
      <w:r>
        <w:rPr>
          <w:b w:val="0"/>
        </w:rPr>
        <w:t>El sistema digitaliza el instrumento oficial:</w:t>
      </w:r>
    </w:p>
    <w:p>
      <w:pPr>
        <w:pStyle w:val="ListBullet"/>
      </w:pPr>
      <w:r>
        <w:t>Instrumento de Inspección — Planilla y Manual de Campo V.8.</w:t>
      </w:r>
    </w:p>
    <w:p>
      <w:pPr>
        <w:pStyle w:val="ListBullet"/>
      </w:pPr>
      <w:r>
        <w:t>Evaluación de Daños — Boletín 61 ANIH.</w:t>
      </w:r>
    </w:p>
    <w:p>
      <w:pPr>
        <w:pStyle w:val="ListBullet"/>
      </w:pPr>
      <w:r>
        <w:t>Metodología: Evaluación Rápida de Daños (ERD) en edificaciones.</w:t>
      </w:r>
    </w:p>
    <w:p>
      <w:pPr>
        <w:pStyle w:val="ListBullet"/>
      </w:pPr>
      <w:r>
        <w:t>Resultado: etiqueta Verde (acceso permitido), Amarilla (restringido), Roja (no permitido).</w:t>
      </w:r>
    </w:p>
    <w:p>
      <w:pPr>
        <w:pStyle w:val="ListBullet"/>
      </w:pPr>
      <w:r>
        <w:t>Solo inspectores con certificado de capacitación pueden cargar inspecciones.</w:t>
      </w:r>
    </w:p>
    <w:p>
      <w:pPr>
        <w:pStyle w:val="Heading2"/>
      </w:pPr>
      <w:r>
        <w:t>4.1 Pasos de la planilla digitalizados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Paso</w:t>
            </w:r>
          </w:p>
        </w:tc>
        <w:tc>
          <w:tcPr>
            <w:tcW w:type="dxa" w:w="3135"/>
          </w:tcPr>
          <w:p>
            <w:r>
              <w:t>Sección</w:t>
            </w:r>
          </w:p>
        </w:tc>
        <w:tc>
          <w:tcPr>
            <w:tcW w:type="dxa" w:w="3135"/>
          </w:tcPr>
          <w:p>
            <w:r>
              <w:t>Regla de corte</w:t>
            </w:r>
          </w:p>
        </w:tc>
      </w:tr>
      <w:tr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Encabezado (planilla Nº, evento, fechas, horas)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Información general y edificación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Inspección externa → Riesgo externo A/B/C</w:t>
            </w:r>
          </w:p>
        </w:tc>
        <w:tc>
          <w:tcPr>
            <w:tcW w:type="dxa" w:w="3135"/>
          </w:tcPr>
          <w:p>
            <w:r>
              <w:t>Si C → ir a paso 6, etiqueta roja</w:t>
            </w:r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Piso crítico — daño severo/completo (N)</w:t>
            </w:r>
          </w:p>
        </w:tc>
        <w:tc>
          <w:tcPr>
            <w:tcW w:type="dxa" w:w="3135"/>
          </w:tcPr>
          <w:p>
            <w:r>
              <w:t>Si N≥1 → ir a paso 6, etiqueta roja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Daño moderado en piso crítico (%)</w:t>
            </w:r>
          </w:p>
        </w:tc>
        <w:tc>
          <w:tcPr>
            <w:tcW w:type="dxa" w:w="3135"/>
          </w:tcPr>
          <w:p>
            <w:r>
              <w:t>Continúa si no hay severo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Componentes no estructurales</w:t>
            </w:r>
          </w:p>
        </w:tc>
        <w:tc>
          <w:tcPr>
            <w:tcW w:type="dxa" w:w="3135"/>
          </w:tcPr>
          <w:p>
            <w:r>
              <w:t>Riesgo componentes A/B/C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Riesgo final = máximo(2,3,4,5) + etiqueta</w:t>
            </w:r>
          </w:p>
        </w:tc>
        <w:tc>
          <w:tcPr>
            <w:tcW w:type="dxa" w:w="3135"/>
          </w:tcPr>
          <w:p>
            <w:r>
              <w:t>Verde / Amarilla / Roja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Acciones recomendadas</w:t>
            </w:r>
          </w:p>
        </w:tc>
        <w:tc>
          <w:tcPr>
            <w:tcW w:type="dxa" w:w="3135"/>
          </w:tcPr>
          <w:p>
            <w:r>
              <w:t>Checklist</w:t>
            </w:r>
          </w:p>
        </w:tc>
      </w:tr>
      <w:tr>
        <w:tc>
          <w:tcPr>
            <w:tcW w:type="dxa" w:w="3135"/>
          </w:tcPr>
          <w:p>
            <w:r>
              <w:t>Anexo</w:t>
            </w:r>
          </w:p>
        </w:tc>
        <w:tc>
          <w:tcPr>
            <w:tcW w:type="dxa" w:w="3135"/>
          </w:tcPr>
          <w:p>
            <w:r>
              <w:t>Observaciones, croquis, fotos, firmas</w:t>
            </w:r>
          </w:p>
        </w:tc>
        <w:tc>
          <w:tcPr>
            <w:tcW w:type="dxa" w:w="3135"/>
          </w:tcPr>
          <w:p>
            <w:r>
              <w:t>—</w:t>
            </w:r>
          </w:p>
        </w:tc>
      </w:tr>
    </w:tbl>
    <w:p/>
    <w:p>
      <w:pPr>
        <w:pStyle w:val="Heading1"/>
      </w:pPr>
      <w:r>
        <w:t>5. Roles de usuario y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Rol</w:t>
            </w:r>
          </w:p>
        </w:tc>
        <w:tc>
          <w:tcPr>
            <w:tcW w:type="dxa" w:w="3135"/>
          </w:tcPr>
          <w:p>
            <w:r>
              <w:t>Usuario propio</w:t>
            </w:r>
          </w:p>
        </w:tc>
        <w:tc>
          <w:tcPr>
            <w:tcW w:type="dxa" w:w="3135"/>
          </w:tcPr>
          <w:p>
            <w:r>
              <w:t>Permisos principales</w:t>
            </w:r>
          </w:p>
        </w:tc>
      </w:tr>
      <w:tr>
        <w:tc>
          <w:tcPr>
            <w:tcW w:type="dxa" w:w="3135"/>
          </w:tcPr>
          <w:p>
            <w:r>
              <w:t>Administrador</w:t>
            </w:r>
          </w:p>
        </w:tc>
        <w:tc>
          <w:tcPr>
            <w:tcW w:type="dxa" w:w="3135"/>
          </w:tcPr>
          <w:p>
            <w:r>
              <w:t>Sí (1-2 personas)</w:t>
            </w:r>
          </w:p>
        </w:tc>
        <w:tc>
          <w:tcPr>
            <w:tcW w:type="dxa" w:w="3135"/>
          </w:tcPr>
          <w:p>
            <w:r>
              <w:t>Usuarios, configuración, respaldos, todo</w:t>
            </w:r>
          </w:p>
        </w:tc>
      </w:tr>
      <w:tr>
        <w:tc>
          <w:tcPr>
            <w:tcW w:type="dxa" w:w="3135"/>
          </w:tcPr>
          <w:p>
            <w:r>
              <w:t>Coordinador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Sedes, calendario, sesiones en lote, asistencia, inspecciones, PDF, reportes</w:t>
            </w:r>
          </w:p>
        </w:tc>
      </w:tr>
      <w:tr>
        <w:tc>
          <w:tcPr>
            <w:tcW w:type="dxa" w:w="3135"/>
          </w:tcPr>
          <w:p>
            <w:r>
              <w:t>Registrador</w:t>
            </w:r>
          </w:p>
        </w:tc>
        <w:tc>
          <w:tcPr>
            <w:tcW w:type="dxa" w:w="3135"/>
          </w:tcPr>
          <w:p>
            <w:r>
              <w:t>Sí (opcional)</w:t>
            </w:r>
          </w:p>
        </w:tc>
        <w:tc>
          <w:tcPr>
            <w:tcW w:type="dxa" w:w="3135"/>
          </w:tcPr>
          <w:p>
            <w:r>
              <w:t>Cargar sesiones (lote/Excel), inscripciones y asistencia del día</w:t>
            </w:r>
          </w:p>
        </w:tc>
      </w:tr>
      <w:tr>
        <w:tc>
          <w:tcPr>
            <w:tcW w:type="dxa" w:w="3135"/>
          </w:tcPr>
          <w:p>
            <w:r>
              <w:t>Inspector certificado</w:t>
            </w:r>
          </w:p>
        </w:tc>
        <w:tc>
          <w:tcPr>
            <w:tcW w:type="dxa" w:w="3135"/>
          </w:tcPr>
          <w:p>
            <w:r>
              <w:t>Sí (cada inspector)</w:t>
            </w:r>
          </w:p>
        </w:tc>
        <w:tc>
          <w:tcPr>
            <w:tcW w:type="dxa" w:w="3135"/>
          </w:tcPr>
          <w:p>
            <w:r>
              <w:t>Crear/editar sus inspecciones, subir fotos, PDF propio</w:t>
            </w:r>
          </w:p>
        </w:tc>
      </w:tr>
      <w:tr>
        <w:tc>
          <w:tcPr>
            <w:tcW w:type="dxa" w:w="3135"/>
          </w:tcPr>
          <w:p>
            <w:r>
              <w:t>Consulta / Gerencia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Solo lectura, exportar reportes</w:t>
            </w:r>
          </w:p>
        </w:tc>
      </w:tr>
      <w:tr>
        <w:tc>
          <w:tcPr>
            <w:tcW w:type="dxa" w:w="3135"/>
          </w:tcPr>
          <w:p>
            <w:r>
              <w:t>Público (sin login)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Inscripción: elegir sede y sesión (o QR por sede)</w:t>
            </w:r>
          </w:p>
        </w:tc>
      </w:tr>
    </w:tbl>
    <w:p/>
    <w:p>
      <w:r>
        <w:rPr>
          <w:b w:val="0"/>
        </w:rPr>
        <w:t>Recomendación: NO centralizar un solo usuario para todos los inspectores. Cada inspector debe tener credenciales propias para trazabilidad legal y operativa.</w:t>
      </w:r>
    </w:p>
    <w:p>
      <w:pPr>
        <w:pStyle w:val="Heading1"/>
      </w:pPr>
      <w:r>
        <w:t>6. Arquitectura del sistema</w:t>
      </w:r>
    </w:p>
    <w:p>
      <w:r>
        <w:rPr>
          <w:b w:val="0"/>
        </w:rPr>
        <w:t>Aplicación monolítica Django con módulos (apps) separados y una sola base de datos PostgreSQL:</w:t>
      </w:r>
    </w:p>
    <w:p>
      <w:pPr>
        <w:pStyle w:val="ListBullet"/>
      </w:pPr>
      <w:r>
        <w:t>apps/capacitacion — Campaña, Sede, Sesión, inscripciones, asistencia, certificados.</w:t>
      </w:r>
    </w:p>
    <w:p>
      <w:pPr>
        <w:pStyle w:val="ListBullet"/>
      </w:pPr>
      <w:r>
        <w:t>apps/participantes — Personas (C.I., contacto, procedencia).</w:t>
      </w:r>
    </w:p>
    <w:p>
      <w:pPr>
        <w:pStyle w:val="ListBullet"/>
      </w:pPr>
      <w:r>
        <w:t>apps/inspecciones — Planilla ERD completa, adjuntos, PDF.</w:t>
      </w:r>
    </w:p>
    <w:p>
      <w:pPr>
        <w:pStyle w:val="ListBullet"/>
      </w:pPr>
      <w:r>
        <w:t>apps/cuentas — Perfiles de usuario vinculados a participante.</w:t>
      </w:r>
    </w:p>
    <w:p>
      <w:pPr>
        <w:pStyle w:val="ListBullet"/>
      </w:pPr>
      <w:r>
        <w:t>apps/reportes — Dashboards, export Excel, mapa.</w:t>
      </w:r>
    </w:p>
    <w:p>
      <w:r>
        <w:rPr>
          <w:b w:val="0"/>
        </w:rPr>
        <w:t>Flujo de datos: Campaña → Sede → Sesión → Inscripción → Participante (certificado) → User inspector → Inspección → PDF.</w:t>
      </w:r>
    </w:p>
    <w:p>
      <w:pPr>
        <w:pStyle w:val="Heading1"/>
      </w:pPr>
      <w:r>
        <w:t>7. Modelo de datos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Entidad</w:t>
            </w:r>
          </w:p>
        </w:tc>
        <w:tc>
          <w:tcPr>
            <w:tcW w:type="dxa" w:w="3135"/>
          </w:tcPr>
          <w:p>
            <w:r>
              <w:t>Campos clave</w:t>
            </w:r>
          </w:p>
        </w:tc>
        <w:tc>
          <w:tcPr>
            <w:tcW w:type="dxa" w:w="3135"/>
          </w:tcPr>
          <w:p>
            <w:r>
              <w:t>Relación</w:t>
            </w:r>
          </w:p>
        </w:tc>
      </w:tr>
      <w:tr>
        <w:tc>
          <w:tcPr>
            <w:tcW w:type="dxa" w:w="3135"/>
          </w:tcPr>
          <w:p>
            <w:r>
              <w:t>Campaña</w:t>
            </w:r>
          </w:p>
        </w:tc>
        <w:tc>
          <w:tcPr>
            <w:tcW w:type="dxa" w:w="3135"/>
          </w:tcPr>
          <w:p>
            <w:r>
              <w:t>nombre, responsable_default, activa</w:t>
            </w:r>
          </w:p>
        </w:tc>
        <w:tc>
          <w:tcPr>
            <w:tcW w:type="dxa" w:w="3135"/>
          </w:tcPr>
          <w:p>
            <w:r>
              <w:t>1:N Sedes (opcional agrupación)</w:t>
            </w:r>
          </w:p>
        </w:tc>
      </w:tr>
      <w:tr>
        <w:tc>
          <w:tcPr>
            <w:tcW w:type="dxa" w:w="3135"/>
          </w:tcPr>
          <w:p>
            <w:r>
              <w:t>Sede</w:t>
            </w:r>
          </w:p>
        </w:tc>
        <w:tc>
          <w:tcPr>
            <w:tcW w:type="dxa" w:w="3135"/>
          </w:tcPr>
          <w:p>
            <w:r>
              <w:t>nombre, tipo, dirección, municipio, QR slug</w:t>
            </w:r>
          </w:p>
        </w:tc>
        <w:tc>
          <w:tcPr>
            <w:tcW w:type="dxa" w:w="3135"/>
          </w:tcPr>
          <w:p>
            <w:r>
              <w:t>1:N Sesiones</w:t>
            </w:r>
          </w:p>
        </w:tc>
      </w:tr>
      <w:tr>
        <w:tc>
          <w:tcPr>
            <w:tcW w:type="dxa" w:w="3135"/>
          </w:tcPr>
          <w:p>
            <w:r>
              <w:t>Sesión</w:t>
            </w:r>
          </w:p>
        </w:tc>
        <w:tc>
          <w:tcPr>
            <w:tcW w:type="dxa" w:w="3135"/>
          </w:tcPr>
          <w:p>
            <w:r>
              <w:t>fecha, hora, cupo, estado, responsable (hereda sede)</w:t>
            </w:r>
          </w:p>
        </w:tc>
        <w:tc>
          <w:tcPr>
            <w:tcW w:type="dxa" w:w="3135"/>
          </w:tcPr>
          <w:p>
            <w:r>
              <w:t>N:1 Sede; 1:N Inscripciones</w:t>
            </w:r>
          </w:p>
        </w:tc>
      </w:tr>
      <w:tr>
        <w:tc>
          <w:tcPr>
            <w:tcW w:type="dxa" w:w="3135"/>
          </w:tcPr>
          <w:p>
            <w:r>
              <w:t>Participante</w:t>
            </w:r>
          </w:p>
        </w:tc>
        <w:tc>
          <w:tcPr>
            <w:tcW w:type="dxa" w:w="3135"/>
          </w:tcPr>
          <w:p>
            <w:r>
              <w:t>cédula, apellidos, nombres, teléfono, correo</w:t>
            </w:r>
          </w:p>
        </w:tc>
        <w:tc>
          <w:tcPr>
            <w:tcW w:type="dxa" w:w="3135"/>
          </w:tcPr>
          <w:p>
            <w:r>
              <w:t>1:N Inscripciones; 1:1 User (opcional)</w:t>
            </w:r>
          </w:p>
        </w:tc>
      </w:tr>
      <w:tr>
        <w:tc>
          <w:tcPr>
            <w:tcW w:type="dxa" w:w="3135"/>
          </w:tcPr>
          <w:p>
            <w:r>
              <w:t>Inscripción</w:t>
            </w:r>
          </w:p>
        </w:tc>
        <w:tc>
          <w:tcPr>
            <w:tcW w:type="dxa" w:w="3135"/>
          </w:tcPr>
          <w:p>
            <w:r>
              <w:t>profesión, procedencia, asistió, certificado</w:t>
            </w:r>
          </w:p>
        </w:tc>
        <w:tc>
          <w:tcPr>
            <w:tcW w:type="dxa" w:w="3135"/>
          </w:tcPr>
          <w:p>
            <w:r>
              <w:t>N:1 Sesión, N:1 Participante</w:t>
            </w:r>
          </w:p>
        </w:tc>
      </w:tr>
      <w:tr>
        <w:tc>
          <w:tcPr>
            <w:tcW w:type="dxa" w:w="3135"/>
          </w:tcPr>
          <w:p>
            <w:r>
              <w:t>Inspección</w:t>
            </w:r>
          </w:p>
        </w:tc>
        <w:tc>
          <w:tcPr>
            <w:tcW w:type="dxa" w:w="3135"/>
          </w:tcPr>
          <w:p>
            <w:r>
              <w:t>planilla_n, evento, fechas, estado borrador/cerrada</w:t>
            </w:r>
          </w:p>
        </w:tc>
        <w:tc>
          <w:tcPr>
            <w:tcW w:type="dxa" w:w="3135"/>
          </w:tcPr>
          <w:p>
            <w:r>
              <w:t>N:1 Inspector(User)</w:t>
            </w:r>
          </w:p>
        </w:tc>
      </w:tr>
      <w:tr>
        <w:tc>
          <w:tcPr>
            <w:tcW w:type="dxa" w:w="3135"/>
          </w:tcPr>
          <w:p>
            <w:r>
              <w:t>Edificación</w:t>
            </w:r>
          </w:p>
        </w:tc>
        <w:tc>
          <w:tcPr>
            <w:tcW w:type="dxa" w:w="3135"/>
          </w:tcPr>
          <w:p>
            <w:r>
              <w:t>ubicación, coordenadas, uso, pisos, material</w:t>
            </w:r>
          </w:p>
        </w:tc>
        <w:tc>
          <w:tcPr>
            <w:tcW w:type="dxa" w:w="3135"/>
          </w:tcPr>
          <w:p>
            <w:r>
              <w:t>1:1 Inspección</w:t>
            </w:r>
          </w:p>
        </w:tc>
      </w:tr>
      <w:tr>
        <w:tc>
          <w:tcPr>
            <w:tcW w:type="dxa" w:w="3135"/>
          </w:tcPr>
          <w:p>
            <w:r>
              <w:t>InspecciónExterna</w:t>
            </w:r>
          </w:p>
        </w:tc>
        <w:tc>
          <w:tcPr>
            <w:tcW w:type="dxa" w:w="3135"/>
          </w:tcPr>
          <w:p>
            <w:r>
              <w:t>5 aspectos, riesgo_externo</w:t>
            </w:r>
          </w:p>
        </w:tc>
        <w:tc>
          <w:tcPr>
            <w:tcW w:type="dxa" w:w="3135"/>
          </w:tcPr>
          <w:p>
            <w:r>
              <w:t>1:1 Inspección</w:t>
            </w:r>
          </w:p>
        </w:tc>
      </w:tr>
      <w:tr>
        <w:tc>
          <w:tcPr>
            <w:tcW w:type="dxa" w:w="3135"/>
          </w:tcPr>
          <w:p>
            <w:r>
              <w:t>PisoCrítico / Elementos</w:t>
            </w:r>
          </w:p>
        </w:tc>
        <w:tc>
          <w:tcPr>
            <w:tcW w:type="dxa" w:w="3135"/>
          </w:tcPr>
          <w:p>
            <w:r>
              <w:t>conteos, % moderado, N severo</w:t>
            </w:r>
          </w:p>
        </w:tc>
        <w:tc>
          <w:tcPr>
            <w:tcW w:type="dxa" w:w="3135"/>
          </w:tcPr>
          <w:p>
            <w:r>
              <w:t>1:N Inspección</w:t>
            </w:r>
          </w:p>
        </w:tc>
      </w:tr>
      <w:tr>
        <w:tc>
          <w:tcPr>
            <w:tcW w:type="dxa" w:w="3135"/>
          </w:tcPr>
          <w:p>
            <w:r>
              <w:t>ComponentesNoEstruct.</w:t>
            </w:r>
          </w:p>
        </w:tc>
        <w:tc>
          <w:tcPr>
            <w:tcW w:type="dxa" w:w="3135"/>
          </w:tcPr>
          <w:p>
            <w:r>
              <w:t>losas, paredes, instalaciones…</w:t>
            </w:r>
          </w:p>
        </w:tc>
        <w:tc>
          <w:tcPr>
            <w:tcW w:type="dxa" w:w="3135"/>
          </w:tcPr>
          <w:p>
            <w:r>
              <w:t>1:N Inspección</w:t>
            </w:r>
          </w:p>
        </w:tc>
      </w:tr>
      <w:tr>
        <w:tc>
          <w:tcPr>
            <w:tcW w:type="dxa" w:w="3135"/>
          </w:tcPr>
          <w:p>
            <w:r>
              <w:t>ResultadoAcceso</w:t>
            </w:r>
          </w:p>
        </w:tc>
        <w:tc>
          <w:tcPr>
            <w:tcW w:type="dxa" w:w="3135"/>
          </w:tcPr>
          <w:p>
            <w:r>
              <w:t>riesgo_final, etiqueta color</w:t>
            </w:r>
          </w:p>
        </w:tc>
        <w:tc>
          <w:tcPr>
            <w:tcW w:type="dxa" w:w="3135"/>
          </w:tcPr>
          <w:p>
            <w:r>
              <w:t>1:1 Inspección</w:t>
            </w:r>
          </w:p>
        </w:tc>
      </w:tr>
      <w:tr>
        <w:tc>
          <w:tcPr>
            <w:tcW w:type="dxa" w:w="3135"/>
          </w:tcPr>
          <w:p>
            <w:r>
              <w:t>AcciónRecomendada</w:t>
            </w:r>
          </w:p>
        </w:tc>
        <w:tc>
          <w:tcPr>
            <w:tcW w:type="dxa" w:w="3135"/>
          </w:tcPr>
          <w:p>
            <w:r>
              <w:t>apuntalar, acordonar, etc.</w:t>
            </w:r>
          </w:p>
        </w:tc>
        <w:tc>
          <w:tcPr>
            <w:tcW w:type="dxa" w:w="3135"/>
          </w:tcPr>
          <w:p>
            <w:r>
              <w:t>N:M Inspección</w:t>
            </w:r>
          </w:p>
        </w:tc>
      </w:tr>
      <w:tr>
        <w:tc>
          <w:tcPr>
            <w:tcW w:type="dxa" w:w="3135"/>
          </w:tcPr>
          <w:p>
            <w:r>
              <w:t>Adjunto</w:t>
            </w:r>
          </w:p>
        </w:tc>
        <w:tc>
          <w:tcPr>
            <w:tcW w:type="dxa" w:w="3135"/>
          </w:tcPr>
          <w:p>
            <w:r>
              <w:t>foto, croquis</w:t>
            </w:r>
          </w:p>
        </w:tc>
        <w:tc>
          <w:tcPr>
            <w:tcW w:type="dxa" w:w="3135"/>
          </w:tcPr>
          <w:p>
            <w:r>
              <w:t>N:1 Inspección</w:t>
            </w:r>
          </w:p>
        </w:tc>
      </w:tr>
    </w:tbl>
    <w:p/>
    <w:p>
      <w:pPr>
        <w:pStyle w:val="Heading1"/>
      </w:pPr>
      <w:r>
        <w:t>8. Variables del formulario de inscripción</w:t>
      </w:r>
    </w:p>
    <w:p>
      <w:r>
        <w:rPr>
          <w:b w:val="0"/>
        </w:rPr>
        <w:t>Las variables 1–3 no se teclean: el participante elige Sede y Sesión (fecha/hora) en los pasos previos del formulario o vienen precargadas por QR.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#</w:t>
            </w:r>
          </w:p>
        </w:tc>
        <w:tc>
          <w:tcPr>
            <w:tcW w:type="dxa" w:w="2351"/>
          </w:tcPr>
          <w:p>
            <w:r>
              <w:t>Variable</w:t>
            </w:r>
          </w:p>
        </w:tc>
        <w:tc>
          <w:tcPr>
            <w:tcW w:type="dxa" w:w="2351"/>
          </w:tcPr>
          <w:p>
            <w:r>
              <w:t>Tipo en sistema</w:t>
            </w:r>
          </w:p>
        </w:tc>
        <w:tc>
          <w:tcPr>
            <w:tcW w:type="dxa" w:w="2351"/>
          </w:tcPr>
          <w:p>
            <w:r>
              <w:t>Validación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Lugar de Inducción</w:t>
            </w:r>
          </w:p>
        </w:tc>
        <w:tc>
          <w:tcPr>
            <w:tcW w:type="dxa" w:w="2351"/>
          </w:tcPr>
          <w:p>
            <w:r>
              <w:t>Select sede (catálogo)</w:t>
            </w:r>
          </w:p>
        </w:tc>
        <w:tc>
          <w:tcPr>
            <w:tcW w:type="dxa" w:w="2351"/>
          </w:tcPr>
          <w:p>
            <w:r>
              <w:t>Automático al elegir sede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Fecha de Inducción</w:t>
            </w:r>
          </w:p>
        </w:tc>
        <w:tc>
          <w:tcPr>
            <w:tcW w:type="dxa" w:w="2351"/>
          </w:tcPr>
          <w:p>
            <w:r>
              <w:t>Select sesión disponible</w:t>
            </w:r>
          </w:p>
        </w:tc>
        <w:tc>
          <w:tcPr>
            <w:tcW w:type="dxa" w:w="2351"/>
          </w:tcPr>
          <w:p>
            <w:r>
              <w:t>Solo fechas futuras con cupo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Hora</w:t>
            </w:r>
          </w:p>
        </w:tc>
        <w:tc>
          <w:tcPr>
            <w:tcW w:type="dxa" w:w="2351"/>
          </w:tcPr>
          <w:p>
            <w:r>
              <w:t>Parte de la sesión elegida</w:t>
            </w:r>
          </w:p>
        </w:tc>
        <w:tc>
          <w:tcPr>
            <w:tcW w:type="dxa" w:w="2351"/>
          </w:tcPr>
          <w:p>
            <w:r>
              <w:t>Automático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C.I.</w:t>
            </w:r>
          </w:p>
        </w:tc>
        <w:tc>
          <w:tcPr>
            <w:tcW w:type="dxa" w:w="2351"/>
          </w:tcPr>
          <w:p>
            <w:r>
              <w:t>Texto (V/E + dígitos)</w:t>
            </w:r>
          </w:p>
        </w:tc>
        <w:tc>
          <w:tcPr>
            <w:tcW w:type="dxa" w:w="2351"/>
          </w:tcPr>
          <w:p>
            <w:r>
              <w:t>Único por sesión, formato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Apellidos</w:t>
            </w:r>
          </w:p>
        </w:tc>
        <w:tc>
          <w:tcPr>
            <w:tcW w:type="dxa" w:w="2351"/>
          </w:tcPr>
          <w:p>
            <w:r>
              <w:t>Texto</w:t>
            </w:r>
          </w:p>
        </w:tc>
        <w:tc>
          <w:tcPr>
            <w:tcW w:type="dxa" w:w="2351"/>
          </w:tcPr>
          <w:p>
            <w:r>
              <w:t>Obligatorio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Nombres</w:t>
            </w:r>
          </w:p>
        </w:tc>
        <w:tc>
          <w:tcPr>
            <w:tcW w:type="dxa" w:w="2351"/>
          </w:tcPr>
          <w:p>
            <w:r>
              <w:t>Texto</w:t>
            </w:r>
          </w:p>
        </w:tc>
        <w:tc>
          <w:tcPr>
            <w:tcW w:type="dxa" w:w="2351"/>
          </w:tcPr>
          <w:p>
            <w:r>
              <w:t>Obligatorio</w:t>
            </w:r>
          </w:p>
        </w:tc>
      </w:tr>
      <w:tr>
        <w:tc>
          <w:tcPr>
            <w:tcW w:type="dxa" w:w="2351"/>
          </w:tcPr>
          <w:p>
            <w:r>
              <w:t>7</w:t>
            </w:r>
          </w:p>
        </w:tc>
        <w:tc>
          <w:tcPr>
            <w:tcW w:type="dxa" w:w="2351"/>
          </w:tcPr>
          <w:p>
            <w:r>
              <w:t>Teléfono Celular</w:t>
            </w:r>
          </w:p>
        </w:tc>
        <w:tc>
          <w:tcPr>
            <w:tcW w:type="dxa" w:w="2351"/>
          </w:tcPr>
          <w:p>
            <w:r>
              <w:t>Texto</w:t>
            </w:r>
          </w:p>
        </w:tc>
        <w:tc>
          <w:tcPr>
            <w:tcW w:type="dxa" w:w="2351"/>
          </w:tcPr>
          <w:p>
            <w:r>
              <w:t>Obligatorio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Correo electrónico</w:t>
            </w:r>
          </w:p>
        </w:tc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Formato email</w:t>
            </w:r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Profesión/Ocupación</w:t>
            </w:r>
          </w:p>
        </w:tc>
        <w:tc>
          <w:tcPr>
            <w:tcW w:type="dxa" w:w="2351"/>
          </w:tcPr>
          <w:p>
            <w:r>
              <w:t>Select + Otro</w:t>
            </w:r>
          </w:p>
        </w:tc>
        <w:tc>
          <w:tcPr>
            <w:tcW w:type="dxa" w:w="2351"/>
          </w:tcPr>
          <w:p>
            <w:r>
              <w:t>Si Otro → texto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Procedencia</w:t>
            </w:r>
          </w:p>
        </w:tc>
        <w:tc>
          <w:tcPr>
            <w:tcW w:type="dxa" w:w="2351"/>
          </w:tcPr>
          <w:p>
            <w:r>
              <w:t>Texto</w:t>
            </w:r>
          </w:p>
        </w:tc>
        <w:tc>
          <w:tcPr>
            <w:tcW w:type="dxa" w:w="2351"/>
          </w:tcPr>
          <w:p>
            <w:r>
              <w:t>Universidad/institución/empresa</w:t>
            </w:r>
          </w:p>
        </w:tc>
      </w:tr>
    </w:tbl>
    <w:p/>
    <w:p>
      <w:pPr>
        <w:pStyle w:val="Heading1"/>
      </w:pPr>
      <w:r>
        <w:t>9. Especificación de pantallas</w:t>
      </w:r>
    </w:p>
    <w:p>
      <w:r>
        <w:rPr>
          <w:b w:val="0"/>
        </w:rPr>
        <w:t>A continuación se detalla cada pantalla con contenido de ejemplo, botones y navegación.</w:t>
      </w:r>
    </w:p>
    <w:p>
      <w:pPr>
        <w:pStyle w:val="Heading2"/>
      </w:pPr>
      <w:r>
        <w:t>9.1 Pantallas públicas (sin login)</w:t>
      </w:r>
    </w:p>
    <w:p>
      <w:pPr>
        <w:pStyle w:val="Heading3"/>
      </w:pPr>
      <w:r>
        <w:t>P-01 · Inicio público</w:t>
      </w:r>
    </w:p>
    <w:p>
      <w:r>
        <w:rPr>
          <w:b w:val="0"/>
        </w:rPr>
        <w:t>Ruta URL: /</w:t>
      </w:r>
    </w:p>
    <w:p>
      <w:r>
        <w:rPr>
          <w:b w:val="0"/>
        </w:rPr>
        <w:t>Roles: Público</w:t>
      </w:r>
    </w:p>
    <w:p>
      <w:r>
        <w:rPr>
          <w:b/>
        </w:rPr>
        <w:t>Propósito: Punto de entrada institucional.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Logo institución / programa post-sismo.</w:t>
      </w:r>
    </w:p>
    <w:p>
      <w:pPr>
        <w:pStyle w:val="ListBullet"/>
      </w:pPr>
      <w:r>
        <w:t>Texto: «Sistema de Capacitación e Inspección — Evaluación Rápida de Daños».</w:t>
      </w:r>
    </w:p>
    <w:p>
      <w:pPr>
        <w:pStyle w:val="ListBullet"/>
      </w:pPr>
      <w:r>
        <w:t>Enlaces: Inscribirse a inducción | Iniciar sesión (inspectores/coordinadores).</w:t>
      </w:r>
    </w:p>
    <w:p>
      <w:pPr>
        <w:pStyle w:val="ListBullet"/>
      </w:pPr>
      <w:r>
        <w:t>Aviso de privacidad de datos personales.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Inscribirse</w:t>
      </w:r>
    </w:p>
    <w:p>
      <w:pPr>
        <w:pStyle w:val="ListBullet"/>
      </w:pPr>
      <w:r>
        <w:t>Iniciar sesión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P-02 Inscripción (elegir sede)</w:t>
      </w:r>
    </w:p>
    <w:p>
      <w:pPr>
        <w:pStyle w:val="ListBullet"/>
      </w:pPr>
      <w:r>
        <w:t>→ P-02b QR sede</w:t>
      </w:r>
    </w:p>
    <w:p>
      <w:pPr>
        <w:pStyle w:val="ListBullet"/>
      </w:pPr>
      <w:r>
        <w:t>→ L-01 Login</w:t>
      </w:r>
    </w:p>
    <w:p/>
    <w:p>
      <w:pPr>
        <w:pStyle w:val="Heading3"/>
      </w:pPr>
      <w:r>
        <w:t>P-02 · Inscripción — Paso 1: elegir sede y sesión</w:t>
      </w:r>
    </w:p>
    <w:p>
      <w:r>
        <w:rPr>
          <w:b w:val="0"/>
        </w:rPr>
        <w:t>Ruta URL: /inscripcion/</w:t>
      </w:r>
    </w:p>
    <w:p>
      <w:r>
        <w:rPr>
          <w:b w:val="0"/>
        </w:rPr>
        <w:t>Roles: Público</w:t>
      </w:r>
    </w:p>
    <w:p>
      <w:r>
        <w:rPr>
          <w:b/>
        </w:rPr>
        <w:t>Propósito: El participante elige dónde y cuándo sin que el coordinador cree enlaces uno a uno.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Paso 1 — Sede: lista desplegable (Universidad Central, UNEXPO, Auditorio Municipal…).</w:t>
      </w:r>
    </w:p>
    <w:p>
      <w:pPr>
        <w:pStyle w:val="ListBullet"/>
      </w:pPr>
      <w:r>
        <w:t>Paso 2 — Sesión: calendario o lista de fechas/horas disponibles en esa sede con cupo.</w:t>
      </w:r>
    </w:p>
    <w:p>
      <w:pPr>
        <w:pStyle w:val="ListBullet"/>
      </w:pPr>
      <w:r>
        <w:t>Ejemplo: «UCV — 15/07/2026 09:00 (quedan 42 cupos)».</w:t>
      </w:r>
    </w:p>
    <w:p>
      <w:pPr>
        <w:pStyle w:val="ListBullet"/>
      </w:pPr>
      <w:r>
        <w:t>Alternativa: llegada por QR de sede → sede ya seleccionada, solo elige fecha/hora.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Continuar → datos personales</w:t>
      </w:r>
    </w:p>
    <w:p>
      <w:pPr>
        <w:pStyle w:val="ListBullet"/>
      </w:pPr>
      <w:r>
        <w:t>Cambiar sede</w:t>
      </w:r>
    </w:p>
    <w:p>
      <w:r>
        <w:rPr>
          <w:b w:val="0"/>
        </w:rPr>
        <w:t>Validaciones:</w:t>
      </w:r>
    </w:p>
    <w:p>
      <w:pPr>
        <w:pStyle w:val="ListBullet"/>
      </w:pPr>
      <w:r>
        <w:t>Sesión con cupo disponible</w:t>
      </w:r>
    </w:p>
    <w:p>
      <w:pPr>
        <w:pStyle w:val="ListBullet"/>
      </w:pPr>
      <w:r>
        <w:t>Sesión no cancelada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P-02c Formulario datos</w:t>
      </w:r>
    </w:p>
    <w:p/>
    <w:p>
      <w:pPr>
        <w:pStyle w:val="Heading3"/>
      </w:pPr>
      <w:r>
        <w:t>P-02b · Inscripción por QR de sede</w:t>
      </w:r>
    </w:p>
    <w:p>
      <w:r>
        <w:rPr>
          <w:b w:val="0"/>
        </w:rPr>
        <w:t>Ruta URL: /inscripcion/sede/&lt;slug&gt;/</w:t>
      </w:r>
    </w:p>
    <w:p>
      <w:r>
        <w:rPr>
          <w:b w:val="0"/>
        </w:rPr>
        <w:t>Roles: Público</w:t>
      </w:r>
    </w:p>
    <w:p>
      <w:r>
        <w:rPr>
          <w:b/>
        </w:rPr>
        <w:t>Propósito: Cartel QR en la universidad/auditorio; evita buscar sede manualmente.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Encabezado fijo: «Inducción — Universidad Central de Venezuela».</w:t>
      </w:r>
    </w:p>
    <w:p>
      <w:pPr>
        <w:pStyle w:val="ListBullet"/>
      </w:pPr>
      <w:r>
        <w:t>Solo muestra sesiones de esa sede (hoy y próximas fechas).</w:t>
      </w:r>
    </w:p>
    <w:p>
      <w:pPr>
        <w:pStyle w:val="ListBullet"/>
      </w:pPr>
      <w:r>
        <w:t>Ideal para inscripción en el pasillo el día del evento.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Elegir sesión</w:t>
      </w:r>
    </w:p>
    <w:p>
      <w:pPr>
        <w:pStyle w:val="ListBullet"/>
      </w:pPr>
      <w:r>
        <w:t>Continuar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P-02c Formulario datos</w:t>
      </w:r>
    </w:p>
    <w:p/>
    <w:p>
      <w:pPr>
        <w:pStyle w:val="Heading3"/>
      </w:pPr>
      <w:r>
        <w:t>P-02c · Inscripción — Paso 2: datos personales</w:t>
      </w:r>
    </w:p>
    <w:p>
      <w:r>
        <w:rPr>
          <w:b w:val="0"/>
        </w:rPr>
        <w:t>Ruta URL: /inscripcion/sesion/&lt;id&gt;/</w:t>
      </w:r>
    </w:p>
    <w:p>
      <w:r>
        <w:rPr>
          <w:b w:val="0"/>
        </w:rPr>
        <w:t>Roles: Público</w:t>
      </w:r>
    </w:p>
    <w:p>
      <w:r>
        <w:rPr>
          <w:b/>
        </w:rPr>
        <w:t>Propósito: Capturar variables 4–10; variables 1–3 ya definidas por la sesión elegida.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Resumen fijo: Sede, fecha y hora (no editables).</w:t>
      </w:r>
    </w:p>
    <w:p>
      <w:pPr>
        <w:pStyle w:val="ListBullet"/>
      </w:pPr>
      <w:r>
        <w:t>Formulario: C.I., Apellidos, Nombres, Teléfono, Correo, Profesión (select), Procedencia.</w:t>
      </w:r>
    </w:p>
    <w:p>
      <w:pPr>
        <w:pStyle w:val="ListBullet"/>
      </w:pPr>
      <w:r>
        <w:t>Checkbox: «Acepto el uso de mis datos para fines de capacitación e inspección».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Enviar inscripción</w:t>
      </w:r>
    </w:p>
    <w:p>
      <w:pPr>
        <w:pStyle w:val="ListBullet"/>
      </w:pPr>
      <w:r>
        <w:t>← Cambiar sesión</w:t>
      </w:r>
    </w:p>
    <w:p>
      <w:r>
        <w:rPr>
          <w:b w:val="0"/>
        </w:rPr>
        <w:t>Validaciones:</w:t>
      </w:r>
    </w:p>
    <w:p>
      <w:pPr>
        <w:pStyle w:val="ListBullet"/>
      </w:pPr>
      <w:r>
        <w:t>C.I. no duplicada en la misma sesión.</w:t>
      </w:r>
    </w:p>
    <w:p>
      <w:pPr>
        <w:pStyle w:val="ListBullet"/>
      </w:pPr>
      <w:r>
        <w:t>Correo y teléfono con formato válido.</w:t>
      </w:r>
    </w:p>
    <w:p>
      <w:pPr>
        <w:pStyle w:val="ListBullet"/>
      </w:pPr>
      <w:r>
        <w:t>Si Profesión = Otro, campo texto obligatorio.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P-03 Confirmación.</w:t>
      </w:r>
    </w:p>
    <w:p>
      <w:pPr>
        <w:pStyle w:val="ListBullet"/>
      </w:pPr>
      <w:r>
        <w:t>Correo opcional de confirmación.</w:t>
      </w:r>
    </w:p>
    <w:p/>
    <w:p>
      <w:pPr>
        <w:pStyle w:val="Heading3"/>
      </w:pPr>
      <w:r>
        <w:t>P-03 · Confirmación de inscripción</w:t>
      </w:r>
    </w:p>
    <w:p>
      <w:r>
        <w:rPr>
          <w:b w:val="0"/>
        </w:rPr>
        <w:t>Ruta URL: /inscripcion/confirmacion/</w:t>
      </w:r>
    </w:p>
    <w:p>
      <w:r>
        <w:rPr>
          <w:b w:val="0"/>
        </w:rPr>
        <w:t>Roles: Público</w:t>
      </w:r>
    </w:p>
    <w:p>
      <w:r>
        <w:rPr>
          <w:b/>
        </w:rPr>
        <w:t>Propósito: Confirmar registro exitoso.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«Su inscripción fue registrada correctamente.»</w:t>
      </w:r>
    </w:p>
    <w:p>
      <w:pPr>
        <w:pStyle w:val="ListBullet"/>
      </w:pPr>
      <w:r>
        <w:t>Resumen: nombre, sede, fecha, hora.</w:t>
      </w:r>
    </w:p>
    <w:p>
      <w:pPr>
        <w:pStyle w:val="ListBullet"/>
      </w:pPr>
      <w:r>
        <w:t>Código de inscripción (ej. INS-2026-1847).</w:t>
      </w:r>
    </w:p>
    <w:p>
      <w:pPr>
        <w:pStyle w:val="ListBullet"/>
      </w:pPr>
      <w:r>
        <w:t>Indicaciones: presentar C.I. el día de la inducción.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Volver al inicio</w:t>
      </w:r>
    </w:p>
    <w:p>
      <w:pPr>
        <w:pStyle w:val="ListBullet"/>
      </w:pPr>
      <w:r>
        <w:t>Añadir a calendario (opcional)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P-01</w:t>
      </w:r>
    </w:p>
    <w:p/>
    <w:p>
      <w:pPr>
        <w:pStyle w:val="Heading2"/>
      </w:pPr>
      <w:r>
        <w:t>9.2 Autenticación</w:t>
      </w:r>
    </w:p>
    <w:p>
      <w:pPr>
        <w:pStyle w:val="Heading3"/>
      </w:pPr>
      <w:r>
        <w:t>L-01 · Iniciar sesión</w:t>
      </w:r>
    </w:p>
    <w:p>
      <w:r>
        <w:rPr>
          <w:b w:val="0"/>
        </w:rPr>
        <w:t>Ruta URL: /cuentas/login/</w:t>
      </w:r>
    </w:p>
    <w:p>
      <w:r>
        <w:rPr>
          <w:b w:val="0"/>
        </w:rPr>
        <w:t>Roles: Todos los usuarios internos</w:t>
      </w:r>
    </w:p>
    <w:p>
      <w:r>
        <w:rPr>
          <w:b/>
        </w:rPr>
        <w:t>Propósito: Acceso seguro al sistema.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Campos: Usuario (o correo) y Contraseña.</w:t>
      </w:r>
    </w:p>
    <w:p>
      <w:pPr>
        <w:pStyle w:val="ListBullet"/>
      </w:pPr>
      <w:r>
        <w:t>Enlace: ¿Olvidó su contraseña?</w:t>
      </w:r>
    </w:p>
    <w:p>
      <w:r>
        <w:rPr>
          <w:b w:val="0"/>
        </w:rPr>
        <w:t>Botones y acciones:</w:t>
      </w:r>
    </w:p>
    <w:p>
      <w:pPr>
        <w:pStyle w:val="ListBullet"/>
      </w:pPr>
      <w:r>
        <w:t>Ingresar</w:t>
      </w:r>
    </w:p>
    <w:p>
      <w:r>
        <w:rPr>
          <w:b w:val="0"/>
        </w:rPr>
        <w:t>Validaciones:</w:t>
      </w:r>
    </w:p>
    <w:p>
      <w:pPr>
        <w:pStyle w:val="ListBullet"/>
      </w:pPr>
      <w:r>
        <w:t>Credenciales válidas</w:t>
      </w:r>
    </w:p>
    <w:p>
      <w:pPr>
        <w:pStyle w:val="ListBullet"/>
      </w:pPr>
      <w:r>
        <w:t>Usuario activo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D-01 Dashboard según rol.</w:t>
      </w:r>
    </w:p>
    <w:p>
      <w:pPr>
        <w:pStyle w:val="ListBullet"/>
      </w:pPr>
      <w:r>
        <w:t>→ L-02 Recuperar contraseña.</w:t>
      </w:r>
    </w:p>
    <w:p/>
    <w:p>
      <w:pPr>
        <w:pStyle w:val="Heading3"/>
      </w:pPr>
      <w:r>
        <w:t>L-02 · Recuperar contraseña</w:t>
      </w:r>
    </w:p>
    <w:p>
      <w:r>
        <w:rPr>
          <w:b w:val="0"/>
        </w:rPr>
        <w:t>Ruta URL: /cuentas/password-reset/</w:t>
      </w:r>
    </w:p>
    <w:p>
      <w:r>
        <w:rPr>
          <w:b w:val="0"/>
        </w:rPr>
        <w:t>Roles: Usuarios registrados</w:t>
      </w:r>
    </w:p>
    <w:p>
      <w:r>
        <w:rPr>
          <w:b/>
        </w:rPr>
        <w:t>Propósito: Enviar enlace por correo para restablecer clave.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Campo: Correo electrónico registrado.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Enviar enlace</w:t>
      </w:r>
    </w:p>
    <w:p>
      <w:pPr>
        <w:pStyle w:val="ListBullet"/>
      </w:pPr>
      <w:r>
        <w:t>Volver a login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Correo con token → formulario nueva contraseña.</w:t>
      </w:r>
    </w:p>
    <w:p/>
    <w:p>
      <w:pPr>
        <w:pStyle w:val="Heading2"/>
      </w:pPr>
      <w:r>
        <w:t>9.3 Panel coordinador / administrador</w:t>
      </w:r>
    </w:p>
    <w:p>
      <w:pPr>
        <w:pStyle w:val="Heading3"/>
      </w:pPr>
      <w:r>
        <w:t>D-01 · Dashboard coordinador</w:t>
      </w:r>
    </w:p>
    <w:p>
      <w:r>
        <w:rPr>
          <w:b w:val="0"/>
        </w:rPr>
        <w:t>Ruta URL: /panel/</w:t>
      </w:r>
    </w:p>
    <w:p>
      <w:r>
        <w:rPr>
          <w:b w:val="0"/>
        </w:rPr>
        <w:t>Roles: Coordinador, Administrador</w:t>
      </w:r>
    </w:p>
    <w:p>
      <w:r>
        <w:rPr>
          <w:b/>
        </w:rPr>
        <w:t>Propósito: Vista general de operación.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KPIs: Sesiones esta semana | Inscritos | Certificados | Inspecciones del mes.</w:t>
      </w:r>
    </w:p>
    <w:p>
      <w:pPr>
        <w:pStyle w:val="ListBullet"/>
      </w:pPr>
      <w:r>
        <w:t>Gráfico: inscripciones por sede y por profesión.</w:t>
      </w:r>
    </w:p>
    <w:p>
      <w:pPr>
        <w:pStyle w:val="ListBullet"/>
      </w:pPr>
      <w:r>
        <w:t>Calendario visual: sesiones próximas (vista mes/semana).</w:t>
      </w:r>
    </w:p>
    <w:p>
      <w:pPr>
        <w:pStyle w:val="ListBullet"/>
      </w:pPr>
      <w:r>
        <w:t>Tabla: sesiones de hoy (asistencia rápida).</w:t>
      </w:r>
    </w:p>
    <w:p>
      <w:pPr>
        <w:pStyle w:val="ListBullet"/>
      </w:pPr>
      <w:r>
        <w:t>Tabla: últimas inspecciones (planilla Nº, dirección, etiqueta).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Calendario de inducciones</w:t>
      </w:r>
    </w:p>
    <w:p>
      <w:pPr>
        <w:pStyle w:val="ListBullet"/>
      </w:pPr>
      <w:r>
        <w:t>Cargar sesiones en lote</w:t>
      </w:r>
    </w:p>
    <w:p>
      <w:pPr>
        <w:pStyle w:val="ListBullet"/>
      </w:pPr>
      <w:r>
        <w:t>Gestionar sedes</w:t>
      </w:r>
    </w:p>
    <w:p>
      <w:pPr>
        <w:pStyle w:val="ListBullet"/>
      </w:pPr>
      <w:r>
        <w:t>Sesiones de hoy (asistencia)</w:t>
      </w:r>
    </w:p>
    <w:p>
      <w:pPr>
        <w:pStyle w:val="ListBullet"/>
      </w:pPr>
      <w:r>
        <w:t>Ver participantes</w:t>
      </w:r>
    </w:p>
    <w:p>
      <w:pPr>
        <w:pStyle w:val="ListBullet"/>
      </w:pPr>
      <w:r>
        <w:t>Ver inspecciones</w:t>
      </w:r>
    </w:p>
    <w:p>
      <w:pPr>
        <w:pStyle w:val="ListBullet"/>
      </w:pPr>
      <w:r>
        <w:t>Exportar reportes</w:t>
      </w:r>
    </w:p>
    <w:p>
      <w:pPr>
        <w:pStyle w:val="ListBullet"/>
      </w:pPr>
      <w:r>
        <w:t>Administrar usuarios (solo Admin)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Navegación a CAL-*, SED-*, SES-*, PAR-*, INS-*</w:t>
      </w:r>
    </w:p>
    <w:p/>
    <w:p>
      <w:pPr>
        <w:pStyle w:val="Heading3"/>
      </w:pPr>
      <w:r>
        <w:t>SED-01 · Catálogo de sedes</w:t>
      </w:r>
    </w:p>
    <w:p>
      <w:r>
        <w:rPr>
          <w:b w:val="0"/>
        </w:rPr>
        <w:t>Ruta URL: /sedes/</w:t>
      </w:r>
    </w:p>
    <w:p>
      <w:r>
        <w:rPr>
          <w:b w:val="0"/>
        </w:rPr>
        <w:t>Roles: Coordinador, Registrador</w:t>
      </w:r>
    </w:p>
    <w:p>
      <w:r>
        <w:rPr>
          <w:b/>
        </w:rPr>
        <w:t>Propósito: Alta única de universidades y auditorios; no repetir el nombre cada vez.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Tabla: Nombre | Tipo (Universidad/Auditorio/Otro) | Municipio | Sesiones activas | QR.</w:t>
      </w:r>
    </w:p>
    <w:p>
      <w:pPr>
        <w:pStyle w:val="ListBullet"/>
      </w:pPr>
      <w:r>
        <w:t>Ejemplo: «Universidad Central de Venezuela | Universidad | Libertador | 12 | [QR]».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+ Nueva sede</w:t>
      </w:r>
    </w:p>
    <w:p>
      <w:pPr>
        <w:pStyle w:val="ListBullet"/>
      </w:pPr>
      <w:r>
        <w:t>Editar</w:t>
      </w:r>
    </w:p>
    <w:p>
      <w:pPr>
        <w:pStyle w:val="ListBullet"/>
      </w:pPr>
      <w:r>
        <w:t>Descargar QR sede</w:t>
      </w:r>
    </w:p>
    <w:p>
      <w:pPr>
        <w:pStyle w:val="ListBullet"/>
      </w:pPr>
      <w:r>
        <w:t>Ver sesiones de esta sede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SED-02 Alta/edición sede</w:t>
      </w:r>
    </w:p>
    <w:p>
      <w:pPr>
        <w:pStyle w:val="ListBullet"/>
      </w:pPr>
      <w:r>
        <w:t>→ CAL-01 Calendario filtrado por sede</w:t>
      </w:r>
    </w:p>
    <w:p/>
    <w:p>
      <w:pPr>
        <w:pStyle w:val="Heading3"/>
      </w:pPr>
      <w:r>
        <w:t>SED-02 · Alta / edición de sede</w:t>
      </w:r>
    </w:p>
    <w:p>
      <w:r>
        <w:rPr>
          <w:b w:val="0"/>
        </w:rPr>
        <w:t>Ruta URL: /sedes/nueva/ | /sedes/&lt;id&gt;/editar/</w:t>
      </w:r>
    </w:p>
    <w:p>
      <w:r>
        <w:rPr>
          <w:b w:val="0"/>
        </w:rPr>
        <w:t>Roles: Coordinador</w:t>
      </w:r>
    </w:p>
    <w:p>
      <w:r>
        <w:rPr>
          <w:b/>
        </w:rPr>
        <w:t>Propósito: Registrar lugar de inducción reutilizable.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Nombre, tipo, dirección, municipio, ciudad, estado.</w:t>
      </w:r>
    </w:p>
    <w:p>
      <w:pPr>
        <w:pStyle w:val="ListBullet"/>
      </w:pPr>
      <w:r>
        <w:t>Responsable por defecto (mismo instructor en todas las sesiones de esta sede).</w:t>
      </w:r>
    </w:p>
    <w:p>
      <w:pPr>
        <w:pStyle w:val="ListBullet"/>
      </w:pPr>
      <w:r>
        <w:t>Slug para URL/QR (ej. ucv).</w:t>
      </w:r>
    </w:p>
    <w:p>
      <w:pPr>
        <w:pStyle w:val="ListBullet"/>
      </w:pPr>
      <w:r>
        <w:t>Observaciones (acceso, piso, contacto en sede).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Guardar</w:t>
      </w:r>
    </w:p>
    <w:p>
      <w:pPr>
        <w:pStyle w:val="ListBullet"/>
      </w:pPr>
      <w:r>
        <w:t>Cancelar</w:t>
      </w:r>
    </w:p>
    <w:p>
      <w:pPr>
        <w:pStyle w:val="ListBullet"/>
      </w:pPr>
      <w:r>
        <w:t>Generar QR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SED-01</w:t>
      </w:r>
    </w:p>
    <w:p/>
    <w:p>
      <w:pPr>
        <w:pStyle w:val="Heading3"/>
      </w:pPr>
      <w:r>
        <w:t>CAL-01 · Calendario de inducciones (sesiones)</w:t>
      </w:r>
    </w:p>
    <w:p>
      <w:r>
        <w:rPr>
          <w:b w:val="0"/>
        </w:rPr>
        <w:t>Ruta URL: /capacitacion/calendario/</w:t>
      </w:r>
    </w:p>
    <w:p>
      <w:r>
        <w:rPr>
          <w:b w:val="0"/>
        </w:rPr>
        <w:t>Roles: Coordinador, Registrador</w:t>
      </w:r>
    </w:p>
    <w:p>
      <w:r>
        <w:rPr>
          <w:b/>
        </w:rPr>
        <w:t>Propósito: Vista central de todas las sesiones; sustituye el listado de «cursos» uno a uno.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Vista mes/semana/lista con color por sede.</w:t>
      </w:r>
    </w:p>
    <w:p>
      <w:pPr>
        <w:pStyle w:val="ListBullet"/>
      </w:pPr>
      <w:r>
        <w:t>Cada bloque: Sede | Fecha | Hora | Inscritos/Cupo | Estado.</w:t>
      </w:r>
    </w:p>
    <w:p>
      <w:pPr>
        <w:pStyle w:val="ListBullet"/>
      </w:pPr>
      <w:r>
        <w:t>Filtros: sede, campaña, rango de fechas, estado.</w:t>
      </w:r>
    </w:p>
    <w:p>
      <w:pPr>
        <w:pStyle w:val="ListBullet"/>
      </w:pPr>
      <w:r>
        <w:t>Ejemplo: «12/07 UCV 09:00 — 38/80 inscritos — Programada».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+ Cargar sesiones en lote</w:t>
      </w:r>
    </w:p>
    <w:p>
      <w:pPr>
        <w:pStyle w:val="ListBullet"/>
      </w:pPr>
      <w:r>
        <w:t>+ Sesión individual (excepción)</w:t>
      </w:r>
    </w:p>
    <w:p>
      <w:pPr>
        <w:pStyle w:val="ListBullet"/>
      </w:pPr>
      <w:r>
        <w:t>Importar Excel</w:t>
      </w:r>
    </w:p>
    <w:p>
      <w:pPr>
        <w:pStyle w:val="ListBullet"/>
      </w:pPr>
      <w:r>
        <w:t>Duplicar semana</w:t>
      </w:r>
    </w:p>
    <w:p>
      <w:pPr>
        <w:pStyle w:val="ListBullet"/>
      </w:pPr>
      <w:r>
        <w:t>Exportar calendario</w:t>
      </w:r>
    </w:p>
    <w:p>
      <w:pPr>
        <w:pStyle w:val="ListBullet"/>
      </w:pPr>
      <w:r>
        <w:t>Clic en sesión → detalle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CAL-02 Carga en lote</w:t>
      </w:r>
    </w:p>
    <w:p>
      <w:pPr>
        <w:pStyle w:val="ListBullet"/>
      </w:pPr>
      <w:r>
        <w:t>→ SES-03 Detalle sesión</w:t>
      </w:r>
    </w:p>
    <w:p/>
    <w:p>
      <w:pPr>
        <w:pStyle w:val="Heading3"/>
      </w:pPr>
      <w:r>
        <w:t>CAL-02 · Cargar sesiones en lote</w:t>
      </w:r>
    </w:p>
    <w:p>
      <w:r>
        <w:rPr>
          <w:b w:val="0"/>
        </w:rPr>
        <w:t>Ruta URL: /capacitacion/sesiones/lote/</w:t>
      </w:r>
    </w:p>
    <w:p>
      <w:r>
        <w:rPr>
          <w:b w:val="0"/>
        </w:rPr>
        <w:t>Roles: Coordinador, Registrador</w:t>
      </w:r>
    </w:p>
    <w:p>
      <w:r>
        <w:rPr>
          <w:b/>
        </w:rPr>
        <w:t>Propósito: Crear decenas de sesiones en una sola operación (caso masivo universidades).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Sede: [Universidad Central ▼]</w:t>
      </w:r>
    </w:p>
    <w:p>
      <w:pPr>
        <w:pStyle w:val="ListBullet"/>
      </w:pPr>
      <w:r>
        <w:t>Campaña: [Post-sismo Caracas 2026 ▼] (opcional)</w:t>
      </w:r>
    </w:p>
    <w:p>
      <w:pPr>
        <w:pStyle w:val="ListBullet"/>
      </w:pPr>
      <w:r>
        <w:t>Desde fecha / Hasta fecha.</w:t>
      </w:r>
    </w:p>
    <w:p>
      <w:pPr>
        <w:pStyle w:val="ListBullet"/>
      </w:pPr>
      <w:r>
        <w:t>Días de la semana: ☑ Lun ☑ Mar ☑ Mié ☑ Jue ☑ Vie ☐ Sáb ☐ Dom.</w:t>
      </w:r>
    </w:p>
    <w:p>
      <w:pPr>
        <w:pStyle w:val="ListBullet"/>
      </w:pPr>
      <w:r>
        <w:t>Horarios: 09:00 (botón + agregar otro turno ej. 14:00).</w:t>
      </w:r>
    </w:p>
    <w:p>
      <w:pPr>
        <w:pStyle w:val="ListBullet"/>
      </w:pPr>
      <w:r>
        <w:t>Cupo por sesión (opcional). Responsable: hereda de sede (editable).</w:t>
      </w:r>
    </w:p>
    <w:p>
      <w:pPr>
        <w:pStyle w:val="ListBullet"/>
      </w:pPr>
      <w:r>
        <w:t>Vista previa: «Se crearán 22 sesiones» antes de confirmar.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Vista previa</w:t>
      </w:r>
    </w:p>
    <w:p>
      <w:pPr>
        <w:pStyle w:val="ListBullet"/>
      </w:pPr>
      <w:r>
        <w:t>Crear sesiones</w:t>
      </w:r>
    </w:p>
    <w:p>
      <w:pPr>
        <w:pStyle w:val="ListBullet"/>
      </w:pPr>
      <w:r>
        <w:t>Cancelar</w:t>
      </w:r>
    </w:p>
    <w:p>
      <w:r>
        <w:rPr>
          <w:b w:val="0"/>
        </w:rPr>
        <w:t>Validaciones:</w:t>
      </w:r>
    </w:p>
    <w:p>
      <w:pPr>
        <w:pStyle w:val="ListBullet"/>
      </w:pPr>
      <w:r>
        <w:t>Al menos un día y un horario</w:t>
      </w:r>
    </w:p>
    <w:p>
      <w:pPr>
        <w:pStyle w:val="ListBullet"/>
      </w:pPr>
      <w:r>
        <w:t>Rango de fechas válido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CAL-01 Calendario con sesiones nuevas</w:t>
      </w:r>
    </w:p>
    <w:p/>
    <w:p>
      <w:pPr>
        <w:pStyle w:val="Heading3"/>
      </w:pPr>
      <w:r>
        <w:t>CAL-03 · Importar sesiones (Excel)</w:t>
      </w:r>
    </w:p>
    <w:p>
      <w:r>
        <w:rPr>
          <w:b w:val="0"/>
        </w:rPr>
        <w:t>Ruta URL: /capacitacion/sesiones/importar/</w:t>
      </w:r>
    </w:p>
    <w:p>
      <w:r>
        <w:rPr>
          <w:b w:val="0"/>
        </w:rPr>
        <w:t>Roles: Coordinador</w:t>
      </w:r>
    </w:p>
    <w:p>
      <w:r>
        <w:rPr>
          <w:b/>
        </w:rPr>
        <w:t>Propósito: Planificación masiva desde hoja de cálculo.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Plantilla descargable: columnas sede_slug, fecha, hora, cupo, observaciones.</w:t>
      </w:r>
    </w:p>
    <w:p>
      <w:pPr>
        <w:pStyle w:val="ListBullet"/>
      </w:pPr>
      <w:r>
        <w:t>Arrastrar archivo .xlsx → validación → resumen de filas OK / con error.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Descargar plantilla</w:t>
      </w:r>
    </w:p>
    <w:p>
      <w:pPr>
        <w:pStyle w:val="ListBullet"/>
      </w:pPr>
      <w:r>
        <w:t>Subir archivo</w:t>
      </w:r>
    </w:p>
    <w:p>
      <w:pPr>
        <w:pStyle w:val="ListBullet"/>
      </w:pPr>
      <w:r>
        <w:t>Importar válidas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CAL-01</w:t>
      </w:r>
    </w:p>
    <w:p/>
    <w:p>
      <w:pPr>
        <w:pStyle w:val="Heading3"/>
      </w:pPr>
      <w:r>
        <w:t>SES-03 · Detalle de sesión (antes «detalle de curso»)</w:t>
      </w:r>
    </w:p>
    <w:p>
      <w:r>
        <w:rPr>
          <w:b w:val="0"/>
        </w:rPr>
        <w:t>Ruta URL: /capacitacion/sesiones/&lt;id&gt;/</w:t>
      </w:r>
    </w:p>
    <w:p>
      <w:r>
        <w:rPr>
          <w:b w:val="0"/>
        </w:rPr>
        <w:t>Roles: Coordinador, Registrador</w:t>
      </w:r>
    </w:p>
    <w:p>
      <w:r>
        <w:rPr>
          <w:b/>
        </w:rPr>
        <w:t>Propósito: Lista de inscritos del día; asistencia y certificación.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Encabezado: Sede, fecha, hora, responsable, enlace/QR de inscripción.</w:t>
      </w:r>
    </w:p>
    <w:p>
      <w:pPr>
        <w:pStyle w:val="ListBullet"/>
      </w:pPr>
      <w:r>
        <w:t>Tabla inscritos: C.I. | Nombre | Profesión | Procedencia | Asistió | Certificado.</w:t>
      </w:r>
    </w:p>
    <w:p>
      <w:pPr>
        <w:pStyle w:val="ListBullet"/>
      </w:pPr>
      <w:r>
        <w:t>Contadores: 45 inscritos, 38 asistieron, 35 certificados.</w:t>
      </w:r>
    </w:p>
    <w:p>
      <w:pPr>
        <w:pStyle w:val="ListBullet"/>
      </w:pPr>
      <w:r>
        <w:t>Modo «día del evento»: botones grandes para marcar asistencia rápida.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+ Inscripción manual (walk-in)</w:t>
      </w:r>
    </w:p>
    <w:p>
      <w:pPr>
        <w:pStyle w:val="ListBullet"/>
      </w:pPr>
      <w:r>
        <w:t>Importar inscritos Excel</w:t>
      </w:r>
    </w:p>
    <w:p>
      <w:pPr>
        <w:pStyle w:val="ListBullet"/>
      </w:pPr>
      <w:r>
        <w:t>Marcar todos asistieron</w:t>
      </w:r>
    </w:p>
    <w:p>
      <w:pPr>
        <w:pStyle w:val="ListBullet"/>
      </w:pPr>
      <w:r>
        <w:t>Certificar seleccionados</w:t>
      </w:r>
    </w:p>
    <w:p>
      <w:pPr>
        <w:pStyle w:val="ListBullet"/>
      </w:pPr>
      <w:r>
        <w:t>Exportar lista / PDF lista</w:t>
      </w:r>
    </w:p>
    <w:p>
      <w:pPr>
        <w:pStyle w:val="ListBullet"/>
      </w:pPr>
      <w:r>
        <w:t>Imprimir QR sede</w:t>
      </w:r>
    </w:p>
    <w:p>
      <w:pPr>
        <w:pStyle w:val="ListBullet"/>
      </w:pPr>
      <w:r>
        <w:t>Crear usuarios inspectores (lote)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PAR-02 Ficha participante</w:t>
      </w:r>
    </w:p>
    <w:p/>
    <w:p>
      <w:pPr>
        <w:pStyle w:val="Heading3"/>
      </w:pPr>
      <w:r>
        <w:t>SES-04 · Sesiones de hoy (asistencia rápida)</w:t>
      </w:r>
    </w:p>
    <w:p>
      <w:r>
        <w:rPr>
          <w:b w:val="0"/>
        </w:rPr>
        <w:t>Ruta URL: /capacitacion/hoy/</w:t>
      </w:r>
    </w:p>
    <w:p>
      <w:r>
        <w:rPr>
          <w:b w:val="0"/>
        </w:rPr>
        <w:t>Roles: Coordinador, Registrador</w:t>
      </w:r>
    </w:p>
    <w:p>
      <w:r>
        <w:rPr>
          <w:b/>
        </w:rPr>
        <w:t>Propósito: Pantalla operativa el día de capacitación masiva.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Solo sesiones con fecha = hoy, agrupadas por sede.</w:t>
      </w:r>
    </w:p>
    <w:p>
      <w:pPr>
        <w:pStyle w:val="ListBullet"/>
      </w:pPr>
      <w:r>
        <w:t>Tarjetas grandes: UCV 09:00 — [Abrir lista] | UNEXPO 14:00 — [Abrir lista].</w:t>
      </w:r>
    </w:p>
    <w:p>
      <w:pPr>
        <w:pStyle w:val="ListBullet"/>
      </w:pPr>
      <w:r>
        <w:t>Contador en vivo de asistencias.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Abrir lista</w:t>
      </w:r>
    </w:p>
    <w:p>
      <w:pPr>
        <w:pStyle w:val="ListBullet"/>
      </w:pPr>
      <w:r>
        <w:t>Buscar por C.I. (check-in rápido)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SES-03 Detalle sesión</w:t>
      </w:r>
    </w:p>
    <w:p/>
    <w:p>
      <w:pPr>
        <w:pStyle w:val="Heading3"/>
      </w:pPr>
      <w:r>
        <w:t>PAR-01 · Listado de participantes</w:t>
      </w:r>
    </w:p>
    <w:p>
      <w:r>
        <w:rPr>
          <w:b w:val="0"/>
        </w:rPr>
        <w:t>Ruta URL: /participantes/</w:t>
      </w:r>
    </w:p>
    <w:p>
      <w:r>
        <w:rPr>
          <w:b w:val="0"/>
        </w:rPr>
        <w:t>Roles: Coordinador</w:t>
      </w:r>
    </w:p>
    <w:p>
      <w:r>
        <w:rPr>
          <w:b/>
        </w:rPr>
        <w:t>Propósito: Base maestra de personas.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Búsqueda por C.I., apellido, correo.</w:t>
      </w:r>
    </w:p>
    <w:p>
      <w:pPr>
        <w:pStyle w:val="ListBullet"/>
      </w:pPr>
      <w:r>
        <w:t>Tabla: C.I. | Nombre completo | Profesión | Sesiones / sedes | Certificado | Usuario sistema.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Ver ficha</w:t>
      </w:r>
    </w:p>
    <w:p>
      <w:pPr>
        <w:pStyle w:val="ListBullet"/>
      </w:pPr>
      <w:r>
        <w:t>Exportar Excel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PAR-02 Ficha participante</w:t>
      </w:r>
    </w:p>
    <w:p/>
    <w:p>
      <w:pPr>
        <w:pStyle w:val="Heading3"/>
      </w:pPr>
      <w:r>
        <w:t>PAR-02 · Ficha participante</w:t>
      </w:r>
    </w:p>
    <w:p>
      <w:r>
        <w:rPr>
          <w:b w:val="0"/>
        </w:rPr>
        <w:t>Ruta URL: /participantes/&lt;id&gt;/</w:t>
      </w:r>
    </w:p>
    <w:p>
      <w:r>
        <w:rPr>
          <w:b w:val="0"/>
        </w:rPr>
        <w:t>Roles: Coordinador</w:t>
      </w:r>
    </w:p>
    <w:p>
      <w:r>
        <w:rPr>
          <w:b/>
        </w:rPr>
        <w:t>Propósito: Historial del participante.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Datos personales.</w:t>
      </w:r>
    </w:p>
    <w:p>
      <w:pPr>
        <w:pStyle w:val="ListBullet"/>
      </w:pPr>
      <w:r>
        <w:t>Historial de sesiones e inscripciones por sede.</w:t>
      </w:r>
    </w:p>
    <w:p>
      <w:pPr>
        <w:pStyle w:val="ListBullet"/>
      </w:pPr>
      <w:r>
        <w:t>Estado: Certificado sí/no, Usuario vinculado sí/no.</w:t>
      </w:r>
    </w:p>
    <w:p>
      <w:pPr>
        <w:pStyle w:val="ListBullet"/>
      </w:pPr>
      <w:r>
        <w:t>Lista de inspecciones realizadas (si es inspector).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Editar datos</w:t>
      </w:r>
    </w:p>
    <w:p>
      <w:pPr>
        <w:pStyle w:val="ListBullet"/>
      </w:pPr>
      <w:r>
        <w:t>Crear usuario inspector</w:t>
      </w:r>
    </w:p>
    <w:p>
      <w:pPr>
        <w:pStyle w:val="ListBullet"/>
      </w:pPr>
      <w:r>
        <w:t>Enviar invitación por correo</w:t>
      </w:r>
    </w:p>
    <w:p>
      <w:pPr>
        <w:pStyle w:val="ListBullet"/>
      </w:pPr>
      <w:r>
        <w:t>Ver inspecciones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INS-01 Listado inspecciones filtrado</w:t>
      </w:r>
    </w:p>
    <w:p/>
    <w:p>
      <w:pPr>
        <w:pStyle w:val="Heading2"/>
      </w:pPr>
      <w:r>
        <w:t>9.4 Módulo inspector — inspecciones ERD (wizard)</w:t>
      </w:r>
    </w:p>
    <w:p>
      <w:pPr>
        <w:pStyle w:val="Heading3"/>
      </w:pPr>
      <w:r>
        <w:t>INS-01 · Mis inspecciones (inspector)</w:t>
      </w:r>
    </w:p>
    <w:p>
      <w:r>
        <w:rPr>
          <w:b w:val="0"/>
        </w:rPr>
        <w:t>Ruta URL: /inspecciones/mis/</w:t>
      </w:r>
    </w:p>
    <w:p>
      <w:r>
        <w:rPr>
          <w:b w:val="0"/>
        </w:rPr>
        <w:t>Roles: Inspector certificado</w:t>
      </w:r>
    </w:p>
    <w:p>
      <w:r>
        <w:rPr>
          <w:b/>
        </w:rPr>
        <w:t>Propósito: Listar inspecciones propias.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Tabla: Planilla Nº | Fecha | Dirección | Etiqueta | Estado (borrador/cerrada).</w:t>
      </w:r>
    </w:p>
    <w:p>
      <w:pPr>
        <w:pStyle w:val="ListBullet"/>
      </w:pPr>
      <w:r>
        <w:t>Filtro por fecha y etiqueta.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+ Nueva inspección</w:t>
      </w:r>
    </w:p>
    <w:p>
      <w:pPr>
        <w:pStyle w:val="ListBullet"/>
      </w:pPr>
      <w:r>
        <w:t>Continuar borrador</w:t>
      </w:r>
    </w:p>
    <w:p>
      <w:pPr>
        <w:pStyle w:val="ListBullet"/>
      </w:pPr>
      <w:r>
        <w:t>Ver / PDF</w:t>
      </w:r>
    </w:p>
    <w:p>
      <w:r>
        <w:rPr>
          <w:b w:val="0"/>
        </w:rPr>
        <w:t>Validaciones:</w:t>
      </w:r>
    </w:p>
    <w:p>
      <w:pPr>
        <w:pStyle w:val="ListBullet"/>
      </w:pPr>
      <w:r>
        <w:t>Solo si participante tiene certificado=True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INS-W0 Wizard</w:t>
      </w:r>
    </w:p>
    <w:p/>
    <w:p>
      <w:pPr>
        <w:pStyle w:val="Heading3"/>
      </w:pPr>
      <w:r>
        <w:t>INS-W0 · Paso 0 — Encabezado</w:t>
      </w:r>
    </w:p>
    <w:p>
      <w:r>
        <w:rPr>
          <w:b w:val="0"/>
        </w:rPr>
        <w:t>Ruta URL: /inspecciones/nueva/paso-0/</w:t>
      </w:r>
    </w:p>
    <w:p>
      <w:r>
        <w:rPr>
          <w:b w:val="0"/>
        </w:rPr>
        <w:t>Roles: Inspector</w:t>
      </w:r>
    </w:p>
    <w:p>
      <w:r>
        <w:rPr>
          <w:b/>
        </w:rPr>
        <w:t>Propósito: Datos iniciales de la planilla.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Planilla Nº: auto-generado (ej. ERD-2026-0042).</w:t>
      </w:r>
    </w:p>
    <w:p>
      <w:pPr>
        <w:pStyle w:val="ListBullet"/>
      </w:pPr>
      <w:r>
        <w:t>Tipo de evento: Sismo / Deslizamiento / Asentamiento / Explosión / Otro.</w:t>
      </w:r>
    </w:p>
    <w:p>
      <w:pPr>
        <w:pStyle w:val="ListBullet"/>
      </w:pPr>
      <w:r>
        <w:t>Fecha del evento: 04/11/2019 (ejemplo).</w:t>
      </w:r>
    </w:p>
    <w:p>
      <w:pPr>
        <w:pStyle w:val="ListBullet"/>
      </w:pPr>
      <w:r>
        <w:t>Fecha inspección: hoy. Hora inicio / Hora fin.</w:t>
      </w:r>
    </w:p>
    <w:p>
      <w:pPr>
        <w:pStyle w:val="ListBullet"/>
      </w:pPr>
      <w:r>
        <w:t>Inspector 1: usuario actual (auto). Inspector 2: select otro certificado.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Guardar borrador</w:t>
      </w:r>
    </w:p>
    <w:p>
      <w:pPr>
        <w:pStyle w:val="ListBullet"/>
      </w:pPr>
      <w:r>
        <w:t>Siguiente →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INS-W1</w:t>
      </w:r>
    </w:p>
    <w:p/>
    <w:p>
      <w:pPr>
        <w:pStyle w:val="Heading3"/>
      </w:pPr>
      <w:r>
        <w:t>INS-W1 · Paso 1 — Información general y edificación</w:t>
      </w:r>
    </w:p>
    <w:p>
      <w:r>
        <w:rPr>
          <w:b w:val="0"/>
        </w:rPr>
        <w:t>Ruta URL: /inspecciones/&lt;id&gt;/paso-1/</w:t>
      </w:r>
    </w:p>
    <w:p>
      <w:r>
        <w:rPr>
          <w:b w:val="0"/>
        </w:rPr>
        <w:t>Roles: Inspector</w:t>
      </w:r>
    </w:p>
    <w:p>
      <w:r>
        <w:rPr>
          <w:b/>
        </w:rPr>
        <w:t>Propósito: Ubicación y datos del edificio.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Ubicación: Estado, Ciudad, Municipio, Sector/Calle.</w:t>
      </w:r>
    </w:p>
    <w:p>
      <w:pPr>
        <w:pStyle w:val="ListBullet"/>
      </w:pPr>
      <w:r>
        <w:t>Coordenadas: Latitud, Longitud (botón «Usar mi ubicación»).</w:t>
      </w:r>
    </w:p>
    <w:p>
      <w:pPr>
        <w:pStyle w:val="ListBullet"/>
      </w:pPr>
      <w:r>
        <w:t>Edificación: Uso predominante (checkbox único), Nº personas, Nº pisos, semisótanos, sótanos, año construcción.</w:t>
      </w:r>
    </w:p>
    <w:p>
      <w:pPr>
        <w:pStyle w:val="ListBullet"/>
      </w:pPr>
      <w:r>
        <w:t>Material estructura: Concreto / Acero / Mampostería formal / informal / Otro.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← Anterior</w:t>
      </w:r>
    </w:p>
    <w:p>
      <w:pPr>
        <w:pStyle w:val="ListBullet"/>
      </w:pPr>
      <w:r>
        <w:t>Guardar borrador</w:t>
      </w:r>
    </w:p>
    <w:p>
      <w:pPr>
        <w:pStyle w:val="ListBullet"/>
      </w:pPr>
      <w:r>
        <w:t>Siguiente →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INS-W2</w:t>
      </w:r>
    </w:p>
    <w:p/>
    <w:p>
      <w:pPr>
        <w:pStyle w:val="Heading3"/>
      </w:pPr>
      <w:r>
        <w:t>INS-W2 · Paso 2 — Inspección externa</w:t>
      </w:r>
    </w:p>
    <w:p>
      <w:r>
        <w:rPr>
          <w:b w:val="0"/>
        </w:rPr>
        <w:t>Ruta URL: /inspecciones/&lt;id&gt;/paso-2/</w:t>
      </w:r>
    </w:p>
    <w:p>
      <w:r>
        <w:rPr>
          <w:b w:val="0"/>
        </w:rPr>
        <w:t>Roles: Inspector</w:t>
      </w:r>
    </w:p>
    <w:p>
      <w:r>
        <w:rPr>
          <w:b/>
        </w:rPr>
        <w:t>Propósito: Evaluar riesgo externo sin ingresar.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Tabla 5 filas × 3 columnas (Bajo/Medio/Alto) según planilla:</w:t>
      </w:r>
    </w:p>
    <w:p>
      <w:pPr>
        <w:pStyle w:val="ListBullet"/>
      </w:pPr>
      <w:r>
        <w:t>Colapso estructura | Peligro aledaños | Peligro geológico | Asentamiento | Inclinación.</w:t>
      </w:r>
    </w:p>
    <w:p>
      <w:pPr>
        <w:pStyle w:val="ListBullet"/>
      </w:pPr>
      <w:r>
        <w:t>Resultado calculado: Riesgo Externo A / B / C (solo lectura).</w:t>
      </w:r>
    </w:p>
    <w:p>
      <w:pPr>
        <w:pStyle w:val="ListBullet"/>
      </w:pPr>
      <w:r>
        <w:t>ALERTA si C: «No continúe inspección interna. Vaya al paso 6 — Etiqueta ROJA.»</w:t>
      </w:r>
    </w:p>
    <w:p>
      <w:r>
        <w:rPr>
          <w:b w:val="0"/>
        </w:rPr>
        <w:t>Botones y acciones:</w:t>
      </w:r>
    </w:p>
    <w:p>
      <w:pPr>
        <w:pStyle w:val="ListBullet"/>
      </w:pPr>
      <w:r>
        <w:t>← Anterior</w:t>
      </w:r>
    </w:p>
    <w:p>
      <w:pPr>
        <w:pStyle w:val="ListBullet"/>
      </w:pPr>
      <w:r>
        <w:t>Guardar borrador</w:t>
      </w:r>
    </w:p>
    <w:p>
      <w:pPr>
        <w:pStyle w:val="ListBullet"/>
      </w:pPr>
      <w:r>
        <w:t>Siguiente →</w:t>
      </w:r>
    </w:p>
    <w:p>
      <w:pPr>
        <w:pStyle w:val="ListBullet"/>
      </w:pPr>
      <w:r>
        <w:t>Ir a resultado (si C)</w:t>
      </w:r>
    </w:p>
    <w:p>
      <w:r>
        <w:rPr>
          <w:b w:val="0"/>
        </w:rPr>
        <w:t>Validaciones:</w:t>
      </w:r>
    </w:p>
    <w:p>
      <w:pPr>
        <w:pStyle w:val="ListBullet"/>
      </w:pPr>
      <w:r>
        <w:t>Debe seleccionarse una opción por fila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INS-W3 si A o B</w:t>
      </w:r>
    </w:p>
    <w:p>
      <w:pPr>
        <w:pStyle w:val="ListBullet"/>
      </w:pPr>
      <w:r>
        <w:t>→ INS-W6 si C</w:t>
      </w:r>
    </w:p>
    <w:p/>
    <w:p>
      <w:pPr>
        <w:pStyle w:val="Heading3"/>
      </w:pPr>
      <w:r>
        <w:t>INS-W3 · Paso 3 — Piso crítico / daño severo</w:t>
      </w:r>
    </w:p>
    <w:p>
      <w:r>
        <w:rPr>
          <w:b w:val="0"/>
        </w:rPr>
        <w:t>Ruta URL: /inspecciones/&lt;id&gt;/paso-3/</w:t>
      </w:r>
    </w:p>
    <w:p>
      <w:r>
        <w:rPr>
          <w:b w:val="0"/>
        </w:rPr>
        <w:t>Roles: Inspector</w:t>
      </w:r>
    </w:p>
    <w:p>
      <w:r>
        <w:rPr>
          <w:b/>
        </w:rPr>
        <w:t>Propósito: Identificar piso crítico y daños severos.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Pisos inspeccionados, Piso crítico (número).</w:t>
      </w:r>
    </w:p>
    <w:p>
      <w:pPr>
        <w:pStyle w:val="ListBullet"/>
      </w:pPr>
      <w:r>
        <w:t>Acceso a elementos: Todos / Casi todos / Pocos / Ninguno.</w:t>
      </w:r>
    </w:p>
    <w:p>
      <w:pPr>
        <w:pStyle w:val="ListBullet"/>
      </w:pPr>
      <w:r>
        <w:t>Tabla: Columna, Muro concreto, Muro mampostería, Viga — Nº con daño severo/completo.</w:t>
      </w:r>
    </w:p>
    <w:p>
      <w:pPr>
        <w:pStyle w:val="ListBullet"/>
      </w:pPr>
      <w:r>
        <w:t>Riesgo estructural severo: calculado. Si N≥1 → alerta C. Alto.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← Anterior</w:t>
      </w:r>
    </w:p>
    <w:p>
      <w:pPr>
        <w:pStyle w:val="ListBullet"/>
      </w:pPr>
      <w:r>
        <w:t>Guardar borrador</w:t>
      </w:r>
    </w:p>
    <w:p>
      <w:pPr>
        <w:pStyle w:val="ListBullet"/>
      </w:pPr>
      <w:r>
        <w:t>Subir foto</w:t>
      </w:r>
    </w:p>
    <w:p>
      <w:pPr>
        <w:pStyle w:val="ListBullet"/>
      </w:pPr>
      <w:r>
        <w:t>Siguiente →</w:t>
      </w:r>
    </w:p>
    <w:p>
      <w:pPr>
        <w:pStyle w:val="ListBullet"/>
      </w:pPr>
      <w:r>
        <w:t>Ir a resultado (si C)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INS-W4 o INS-W6</w:t>
      </w:r>
    </w:p>
    <w:p/>
    <w:p>
      <w:pPr>
        <w:pStyle w:val="Heading3"/>
      </w:pPr>
      <w:r>
        <w:t>INS-W4 · Paso 4 — Daño moderado piso crítico</w:t>
      </w:r>
    </w:p>
    <w:p>
      <w:r>
        <w:rPr>
          <w:b w:val="0"/>
        </w:rPr>
        <w:t>Ruta URL: /inspecciones/&lt;id&gt;/paso-4/</w:t>
      </w:r>
    </w:p>
    <w:p>
      <w:r>
        <w:rPr>
          <w:b w:val="0"/>
        </w:rPr>
        <w:t>Roles: Inspector</w:t>
      </w:r>
    </w:p>
    <w:p>
      <w:r>
        <w:rPr>
          <w:b/>
        </w:rPr>
        <w:t>Propósito: Porcentajes de daño moderado por tipo de elemento.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Por cada tipo: Nº examinados, Sin daño/menor, Moderado.</w:t>
      </w:r>
    </w:p>
    <w:p>
      <w:pPr>
        <w:pStyle w:val="ListBullet"/>
      </w:pPr>
      <w:r>
        <w:t>% calculado automáticamente.</w:t>
      </w:r>
    </w:p>
    <w:p>
      <w:pPr>
        <w:pStyle w:val="ListBullet"/>
      </w:pPr>
      <w:r>
        <w:t>Riesgo por daño moderado: A (&lt;10%), B (10-30%), C (&gt;30%).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← Anterior</w:t>
      </w:r>
    </w:p>
    <w:p>
      <w:pPr>
        <w:pStyle w:val="ListBullet"/>
      </w:pPr>
      <w:r>
        <w:t>Guardar borrador</w:t>
      </w:r>
    </w:p>
    <w:p>
      <w:pPr>
        <w:pStyle w:val="ListBullet"/>
      </w:pPr>
      <w:r>
        <w:t>Siguiente →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INS-W5</w:t>
      </w:r>
    </w:p>
    <w:p/>
    <w:p>
      <w:pPr>
        <w:pStyle w:val="Heading3"/>
      </w:pPr>
      <w:r>
        <w:t>INS-W5 · Paso 5 — Componentes no estructurales</w:t>
      </w:r>
    </w:p>
    <w:p>
      <w:r>
        <w:rPr>
          <w:b w:val="0"/>
        </w:rPr>
        <w:t>Ruta URL: /inspecciones/&lt;id&gt;/paso-5/</w:t>
      </w:r>
    </w:p>
    <w:p>
      <w:r>
        <w:rPr>
          <w:b w:val="0"/>
        </w:rPr>
        <w:t>Roles: Inspector</w:t>
      </w:r>
    </w:p>
    <w:p>
      <w:r>
        <w:rPr>
          <w:b/>
        </w:rPr>
        <w:t>Propósito: Losas, paredes, tanques, instalaciones, ascensores.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5 componentes × calificación Bajo/Medio/Alto.</w:t>
      </w:r>
    </w:p>
    <w:p>
      <w:pPr>
        <w:pStyle w:val="ListBullet"/>
      </w:pPr>
      <w:r>
        <w:t>Riesgo de componentes: A / B / C (calculado).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← Anterior</w:t>
      </w:r>
    </w:p>
    <w:p>
      <w:pPr>
        <w:pStyle w:val="ListBullet"/>
      </w:pPr>
      <w:r>
        <w:t>Guardar borrador</w:t>
      </w:r>
    </w:p>
    <w:p>
      <w:pPr>
        <w:pStyle w:val="ListBullet"/>
      </w:pPr>
      <w:r>
        <w:t>Siguiente →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INS-W6</w:t>
      </w:r>
    </w:p>
    <w:p/>
    <w:p>
      <w:pPr>
        <w:pStyle w:val="Heading3"/>
      </w:pPr>
      <w:r>
        <w:t>INS-W6 · Paso 6 — Riesgo final y etiqueta</w:t>
      </w:r>
    </w:p>
    <w:p>
      <w:r>
        <w:rPr>
          <w:b w:val="0"/>
        </w:rPr>
        <w:t>Ruta URL: /inspecciones/&lt;id&gt;/paso-6/</w:t>
      </w:r>
    </w:p>
    <w:p>
      <w:r>
        <w:rPr>
          <w:b w:val="0"/>
        </w:rPr>
        <w:t>Roles: Inspector</w:t>
      </w:r>
    </w:p>
    <w:p>
      <w:r>
        <w:rPr>
          <w:b/>
        </w:rPr>
        <w:t>Propósito: Resultado oficial de acceso.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Resumen riesgos: Externo, Estructural severo, Estructural moderado, Componentes.</w:t>
      </w:r>
    </w:p>
    <w:p>
      <w:pPr>
        <w:pStyle w:val="ListBullet"/>
      </w:pPr>
      <w:r>
        <w:t>Riesgo final: máximo de los anteriores (automático).</w:t>
      </w:r>
    </w:p>
    <w:p>
      <w:pPr>
        <w:pStyle w:val="ListBullet"/>
      </w:pPr>
      <w:r>
        <w:t>Etiqueta: VERDE / AMARILLA / ROJA con ícono y texto normativo.</w:t>
      </w:r>
    </w:p>
    <w:p>
      <w:pPr>
        <w:pStyle w:val="ListBullet"/>
      </w:pPr>
      <w:r>
        <w:t>Texto boletín ANIH sobre significado de cada etiqueta.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← Anterior</w:t>
      </w:r>
    </w:p>
    <w:p>
      <w:pPr>
        <w:pStyle w:val="ListBullet"/>
      </w:pPr>
      <w:r>
        <w:t>Guardar borrador</w:t>
      </w:r>
    </w:p>
    <w:p>
      <w:pPr>
        <w:pStyle w:val="ListBullet"/>
      </w:pPr>
      <w:r>
        <w:t>Siguiente →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INS-W7</w:t>
      </w:r>
    </w:p>
    <w:p/>
    <w:p>
      <w:pPr>
        <w:pStyle w:val="Heading3"/>
      </w:pPr>
      <w:r>
        <w:t>INS-W7 · Paso 7 — Acciones recomendadas</w:t>
      </w:r>
    </w:p>
    <w:p>
      <w:r>
        <w:rPr>
          <w:b w:val="0"/>
        </w:rPr>
        <w:t>Ruta URL: /inspecciones/&lt;id&gt;/paso-7/</w:t>
      </w:r>
    </w:p>
    <w:p>
      <w:r>
        <w:rPr>
          <w:b w:val="0"/>
        </w:rPr>
        <w:t>Roles: Inspector</w:t>
      </w:r>
    </w:p>
    <w:p>
      <w:r>
        <w:rPr>
          <w:b/>
        </w:rPr>
        <w:t>Propósito: Checklist de medidas.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Inspección detallada: Estructura / Geología / Instalaciones.</w:t>
      </w:r>
    </w:p>
    <w:p>
      <w:pPr>
        <w:pStyle w:val="ListBullet"/>
      </w:pPr>
      <w:r>
        <w:t>Medidas: Acordonar, Cerrar calles, Apuntalar, Desconectar gas/electricidad, Otra.</w:t>
      </w:r>
    </w:p>
    <w:p>
      <w:pPr>
        <w:pStyle w:val="ListBullet"/>
      </w:pPr>
      <w:r>
        <w:t>Campo observaciones (texto largo).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← Anterior</w:t>
      </w:r>
    </w:p>
    <w:p>
      <w:pPr>
        <w:pStyle w:val="ListBullet"/>
      </w:pPr>
      <w:r>
        <w:t>Guardar borrador</w:t>
      </w:r>
    </w:p>
    <w:p>
      <w:pPr>
        <w:pStyle w:val="ListBullet"/>
      </w:pPr>
      <w:r>
        <w:t>Siguiente →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INS-W8</w:t>
      </w:r>
    </w:p>
    <w:p/>
    <w:p>
      <w:pPr>
        <w:pStyle w:val="Heading3"/>
      </w:pPr>
      <w:r>
        <w:t>INS-W8 · Anexos — Fotos, croquis, cierre</w:t>
      </w:r>
    </w:p>
    <w:p>
      <w:r>
        <w:rPr>
          <w:b w:val="0"/>
        </w:rPr>
        <w:t>Ruta URL: /inspecciones/&lt;id&gt;/paso-8/</w:t>
      </w:r>
    </w:p>
    <w:p>
      <w:r>
        <w:rPr>
          <w:b w:val="0"/>
        </w:rPr>
        <w:t>Roles: Inspector</w:t>
      </w:r>
    </w:p>
    <w:p>
      <w:r>
        <w:rPr>
          <w:b/>
        </w:rPr>
        <w:t>Propósito: Completar evidencia y cerrar inspección.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Subir fotos (múltiples) de elementos dañados.</w:t>
      </w:r>
    </w:p>
    <w:p>
      <w:pPr>
        <w:pStyle w:val="ListBullet"/>
      </w:pPr>
      <w:r>
        <w:t>Subir croquis o dibujar en canvas (opcional fase 2).</w:t>
      </w:r>
    </w:p>
    <w:p>
      <w:pPr>
        <w:pStyle w:val="ListBullet"/>
      </w:pPr>
      <w:r>
        <w:t>Firmas: nombre inspector 1 y 2 (texto; imagen firma opcional).</w:t>
      </w:r>
    </w:p>
    <w:p>
      <w:pPr>
        <w:pStyle w:val="ListBullet"/>
      </w:pPr>
      <w:r>
        <w:t>Nota legal de la planilla V.8.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← Anterior</w:t>
      </w:r>
    </w:p>
    <w:p>
      <w:pPr>
        <w:pStyle w:val="ListBullet"/>
      </w:pPr>
      <w:r>
        <w:t>Guardar borrador</w:t>
      </w:r>
    </w:p>
    <w:p>
      <w:pPr>
        <w:pStyle w:val="ListBullet"/>
      </w:pPr>
      <w:r>
        <w:t>Finalizar inspección</w:t>
      </w:r>
    </w:p>
    <w:p>
      <w:pPr>
        <w:pStyle w:val="ListBullet"/>
      </w:pPr>
      <w:r>
        <w:t>Generar PDF</w:t>
      </w:r>
    </w:p>
    <w:p>
      <w:pPr>
        <w:pStyle w:val="ListBullet"/>
      </w:pPr>
      <w:r>
        <w:t>Descargar etiqueta PDF</w:t>
      </w:r>
    </w:p>
    <w:p>
      <w:r>
        <w:rPr>
          <w:b w:val="0"/>
        </w:rPr>
        <w:t>Validaciones:</w:t>
      </w:r>
    </w:p>
    <w:p>
      <w:pPr>
        <w:pStyle w:val="ListBullet"/>
      </w:pPr>
      <w:r>
        <w:t>Campos obligatorios de pasos anteriores completos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→ INS-02 Detalle inspección cerrada</w:t>
      </w:r>
    </w:p>
    <w:p>
      <w:pPr>
        <w:pStyle w:val="ListBullet"/>
      </w:pPr>
      <w:r>
        <w:t>PDF planilla + PDF etiqueta</w:t>
      </w:r>
    </w:p>
    <w:p/>
    <w:p>
      <w:pPr>
        <w:pStyle w:val="Heading3"/>
      </w:pPr>
      <w:r>
        <w:t>INS-02 · Detalle inspección (lectura / coordinador)</w:t>
      </w:r>
    </w:p>
    <w:p>
      <w:r>
        <w:rPr>
          <w:b w:val="0"/>
        </w:rPr>
        <w:t>Ruta URL: /inspecciones/&lt;id&gt;/</w:t>
      </w:r>
    </w:p>
    <w:p>
      <w:r>
        <w:rPr>
          <w:b w:val="0"/>
        </w:rPr>
        <w:t>Roles: Inspector (propia), Coordinador (todas)</w:t>
      </w:r>
    </w:p>
    <w:p>
      <w:r>
        <w:rPr>
          <w:b/>
        </w:rPr>
        <w:t>Propósito: Consulta completa y acciones post-cierre.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Todas las secciones en modo lectura.</w:t>
      </w:r>
    </w:p>
    <w:p>
      <w:pPr>
        <w:pStyle w:val="ListBullet"/>
      </w:pPr>
      <w:r>
        <w:t>Mapa con pin de coordenadas.</w:t>
      </w:r>
    </w:p>
    <w:p>
      <w:pPr>
        <w:pStyle w:val="ListBullet"/>
      </w:pPr>
      <w:r>
        <w:t>Galería de fotos.</w:t>
      </w:r>
    </w:p>
    <w:p>
      <w:pPr>
        <w:pStyle w:val="ListBullet"/>
      </w:pPr>
      <w:r>
        <w:t>Historial de cambios (auditoría).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Descargar PDF planilla</w:t>
      </w:r>
    </w:p>
    <w:p>
      <w:pPr>
        <w:pStyle w:val="ListBullet"/>
      </w:pPr>
      <w:r>
        <w:t>Descargar PDF etiqueta</w:t>
      </w:r>
    </w:p>
    <w:p>
      <w:pPr>
        <w:pStyle w:val="ListBullet"/>
      </w:pPr>
      <w:r>
        <w:t>Enviar por correo</w:t>
      </w:r>
    </w:p>
    <w:p>
      <w:pPr>
        <w:pStyle w:val="ListBullet"/>
      </w:pPr>
      <w:r>
        <w:t>Editar (solo si borrador o coordinador)</w:t>
      </w:r>
    </w:p>
    <w:p>
      <w:pPr>
        <w:pStyle w:val="ListBullet"/>
      </w:pPr>
      <w:r>
        <w:t>Exportar Excel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—</w:t>
      </w:r>
    </w:p>
    <w:p/>
    <w:p>
      <w:pPr>
        <w:pStyle w:val="Heading3"/>
      </w:pPr>
      <w:r>
        <w:t>REP-01 · Reportes</w:t>
      </w:r>
    </w:p>
    <w:p>
      <w:r>
        <w:rPr>
          <w:b w:val="0"/>
        </w:rPr>
        <w:t>Ruta URL: /reportes/</w:t>
      </w:r>
    </w:p>
    <w:p>
      <w:r>
        <w:rPr>
          <w:b w:val="0"/>
        </w:rPr>
        <w:t>Roles: Coordinador, Consulta</w:t>
      </w:r>
    </w:p>
    <w:p>
      <w:r>
        <w:rPr>
          <w:b/>
        </w:rPr>
        <w:t>Propósito: Análisis agregado.</w:t>
      </w:r>
    </w:p>
    <w:p>
      <w:r>
        <w:rPr>
          <w:b w:val="0"/>
        </w:rPr>
        <w:t>Contenido en pantalla (muestra):</w:t>
      </w:r>
    </w:p>
    <w:p>
      <w:pPr>
        <w:pStyle w:val="ListBullet"/>
      </w:pPr>
      <w:r>
        <w:t>Filtros: fechas, municipio, etiqueta, inspector.</w:t>
      </w:r>
    </w:p>
    <w:p>
      <w:pPr>
        <w:pStyle w:val="ListBullet"/>
      </w:pPr>
      <w:r>
        <w:t>Reportes: Inscripciones por sede/sesión | Inspectores habilitados | Inspecciones por etiqueta | Mapa de calor por zona.</w:t>
      </w:r>
    </w:p>
    <w:p>
      <w:r>
        <w:rPr>
          <w:b w:val="0"/>
        </w:rPr>
        <w:t>Botones y acciones:</w:t>
      </w:r>
    </w:p>
    <w:p>
      <w:pPr>
        <w:pStyle w:val="ListBullet"/>
      </w:pPr>
      <w:r>
        <w:t>Aplicar filtros</w:t>
      </w:r>
    </w:p>
    <w:p>
      <w:pPr>
        <w:pStyle w:val="ListBullet"/>
      </w:pPr>
      <w:r>
        <w:t>Exportar Excel</w:t>
      </w:r>
    </w:p>
    <w:p>
      <w:pPr>
        <w:pStyle w:val="ListBullet"/>
      </w:pPr>
      <w:r>
        <w:t>Exportar PDF resumen</w:t>
      </w:r>
    </w:p>
    <w:p>
      <w:r>
        <w:rPr>
          <w:b w:val="0"/>
        </w:rPr>
        <w:t>Salidas / navegación:</w:t>
      </w:r>
    </w:p>
    <w:p>
      <w:pPr>
        <w:pStyle w:val="ListBullet"/>
      </w:pPr>
      <w:r>
        <w:t>Descargas</w:t>
      </w:r>
    </w:p>
    <w:p/>
    <w:p>
      <w:pPr>
        <w:pStyle w:val="Heading1"/>
      </w:pPr>
      <w:r>
        <w:t>10. Flujos de proceso</w:t>
      </w:r>
    </w:p>
    <w:p>
      <w:pPr>
        <w:pStyle w:val="Heading2"/>
      </w:pPr>
      <w:r>
        <w:t>10.1 Flujo — Planificación masiva de sesiones</w:t>
      </w:r>
    </w:p>
    <w:p>
      <w:r>
        <w:rPr>
          <w:b w:val="0"/>
        </w:rPr>
        <w:t>1. Coordinador da de alta sedes una vez (SED-01). → 2. «Cargar sesiones en lote» (CAL-02): UCV, 1–15 jul, Lun–Vie, 09:00 → 11 sesiones automáticas. → 3. Opcional: import Excel (CAL-03). → 4. QR impreso en cada sede. → 5. Un solo enlace público /inscripcion/ o QR por sede.</w:t>
      </w:r>
    </w:p>
    <w:p>
      <w:pPr>
        <w:pStyle w:val="Heading2"/>
      </w:pPr>
      <w:r>
        <w:t>10.2 Flujo — Inscripción participante</w:t>
      </w:r>
    </w:p>
    <w:p>
      <w:r>
        <w:rPr>
          <w:b w:val="0"/>
        </w:rPr>
        <w:t>1. Participante entra por web o QR de sede (P-02 / P-02b). → 2. Elige sede (si no viene por QR) y sesión con cupo. → 3. Completa datos personales (P-02c). → 4. Confirmación P-03 (+ correo opcional). → 5. Día de la sesión: coordinador marca asistencia (SES-03 o SES-04). → 6. Certifica. → 7. Opcional: crea usuario inspector.</w:t>
      </w:r>
    </w:p>
    <w:p>
      <w:pPr>
        <w:pStyle w:val="Heading2"/>
      </w:pPr>
      <w:r>
        <w:t>10.3 Flujo — Alta de inspector</w:t>
      </w:r>
    </w:p>
    <w:p>
      <w:r>
        <w:rPr>
          <w:b w:val="0"/>
        </w:rPr>
        <w:t>1. Participante con certificado=True. → 2. Coordinador «Crear usuario inspector». → 3. Sistema genera username (ej. cedula) y clave temporal. → 4. Correo invitación con enlace cambio de contraseña. → 5. Inspector inicia sesión L-01. → 6. Accede a INS-01.</w:t>
      </w:r>
    </w:p>
    <w:p>
      <w:pPr>
        <w:pStyle w:val="Heading2"/>
      </w:pPr>
      <w:r>
        <w:t>10.4 Flujo — Inspección en campo (wizard)</w:t>
      </w:r>
    </w:p>
    <w:p>
      <w:r>
        <w:rPr>
          <w:b w:val="0"/>
        </w:rPr>
        <w:t>1. Inspector «Nueva inspección». → 2. Pasos 0-1 (encabezado y edificación). → 3. Paso 2 externa: si Riesgo C → salto a paso 6 (etiqueta roja). → 4. Si continúa: pasos 3-5. En paso 3 si N≥1 severo → salto a 6. → 5. Paso 6: cálculo riesgo final y etiqueta. → 6. Paso 7 acciones. → 7. Paso 8 fotos y cierre. → 8. Generar PDF planilla + etiqueta.</w:t>
      </w:r>
    </w:p>
    <w:p>
      <w:pPr>
        <w:pStyle w:val="Heading2"/>
      </w:pPr>
      <w:r>
        <w:t>10.5 Flujo — Generación PDF</w:t>
      </w:r>
    </w:p>
    <w:p>
      <w:r>
        <w:rPr>
          <w:b w:val="0"/>
        </w:rPr>
        <w:t>1. Inspección cerrada. → 2. Motor WeasyPrint renderiza plantilla HTML planilla_erd_v8.html. → 3. Inserta logos, datos, tablas, fotos, etiqueta. → 4. Guarda en media/ y ofrece descarga. → 5. Opcional: envío SMTP al inspector y coordinación.</w:t>
      </w:r>
    </w:p>
    <w:p>
      <w:pPr>
        <w:pStyle w:val="Heading2"/>
      </w:pPr>
      <w:r>
        <w:t>10.6 Diagrama de decisión — Reglas de corte (paso 2 y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Condición</w:t>
            </w:r>
          </w:p>
        </w:tc>
        <w:tc>
          <w:tcPr>
            <w:tcW w:type="dxa" w:w="4703"/>
          </w:tcPr>
          <w:p>
            <w:r>
              <w:t>Acción del sistema</w:t>
            </w:r>
          </w:p>
        </w:tc>
      </w:tr>
      <w:tr>
        <w:tc>
          <w:tcPr>
            <w:tcW w:type="dxa" w:w="4703"/>
          </w:tcPr>
          <w:p>
            <w:r>
              <w:t>Riesgo externo = C (paso 2)</w:t>
            </w:r>
          </w:p>
        </w:tc>
        <w:tc>
          <w:tcPr>
            <w:tcW w:type="dxa" w:w="4703"/>
          </w:tcPr>
          <w:p>
            <w:r>
              <w:t>Ocultar pasos 3-5; ir a paso 6; sugerir etiqueta ROJA</w:t>
            </w:r>
          </w:p>
        </w:tc>
      </w:tr>
      <w:tr>
        <w:tc>
          <w:tcPr>
            <w:tcW w:type="dxa" w:w="4703"/>
          </w:tcPr>
          <w:p>
            <w:r>
              <w:t>N elementos severo ≥ 1 (paso 3)</w:t>
            </w:r>
          </w:p>
        </w:tc>
        <w:tc>
          <w:tcPr>
            <w:tcW w:type="dxa" w:w="4703"/>
          </w:tcPr>
          <w:p>
            <w:r>
              <w:t>Ocultar pasos 4-5; ir a paso 6; sugerir etiqueta ROJA</w:t>
            </w:r>
          </w:p>
        </w:tc>
      </w:tr>
      <w:tr>
        <w:tc>
          <w:tcPr>
            <w:tcW w:type="dxa" w:w="4703"/>
          </w:tcPr>
          <w:p>
            <w:r>
              <w:t>Ninguna condición de corte</w:t>
            </w:r>
          </w:p>
        </w:tc>
        <w:tc>
          <w:tcPr>
            <w:tcW w:type="dxa" w:w="4703"/>
          </w:tcPr>
          <w:p>
            <w:r>
              <w:t>Flujo completo pasos 4 y 5</w:t>
            </w:r>
          </w:p>
        </w:tc>
      </w:tr>
      <w:tr>
        <w:tc>
          <w:tcPr>
            <w:tcW w:type="dxa" w:w="4703"/>
          </w:tcPr>
          <w:p>
            <w:r>
              <w:t>Paso 6</w:t>
            </w:r>
          </w:p>
        </w:tc>
        <w:tc>
          <w:tcPr>
            <w:tcW w:type="dxa" w:w="4703"/>
          </w:tcPr>
          <w:p>
            <w:r>
              <w:t>riesgo_final = max(riesgo_2, riesgo_3, riesgo_4, riesgo_5)</w:t>
            </w:r>
          </w:p>
        </w:tc>
      </w:tr>
      <w:tr>
        <w:tc>
          <w:tcPr>
            <w:tcW w:type="dxa" w:w="4703"/>
          </w:tcPr>
          <w:p>
            <w:r>
              <w:t>Etiqueta</w:t>
            </w:r>
          </w:p>
        </w:tc>
        <w:tc>
          <w:tcPr>
            <w:tcW w:type="dxa" w:w="4703"/>
          </w:tcPr>
          <w:p>
            <w:r>
              <w:t>A→Verde, B→Amarilla, C→Roja</w:t>
            </w:r>
          </w:p>
        </w:tc>
      </w:tr>
    </w:tbl>
    <w:p/>
    <w:p>
      <w:pPr>
        <w:pStyle w:val="Heading1"/>
      </w:pPr>
      <w:r>
        <w:t>11. Correos electrónicos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Evento</w:t>
            </w:r>
          </w:p>
        </w:tc>
        <w:tc>
          <w:tcPr>
            <w:tcW w:type="dxa" w:w="3135"/>
          </w:tcPr>
          <w:p>
            <w:r>
              <w:t>Destinatario</w:t>
            </w:r>
          </w:p>
        </w:tc>
        <w:tc>
          <w:tcPr>
            <w:tcW w:type="dxa" w:w="3135"/>
          </w:tcPr>
          <w:p>
            <w:r>
              <w:t>Contenido</w:t>
            </w:r>
          </w:p>
        </w:tc>
      </w:tr>
      <w:tr>
        <w:tc>
          <w:tcPr>
            <w:tcW w:type="dxa" w:w="3135"/>
          </w:tcPr>
          <w:p>
            <w:r>
              <w:t>Inscripción confirmada</w:t>
            </w:r>
          </w:p>
        </w:tc>
        <w:tc>
          <w:tcPr>
            <w:tcW w:type="dxa" w:w="3135"/>
          </w:tcPr>
          <w:p>
            <w:r>
              <w:t>Participante</w:t>
            </w:r>
          </w:p>
        </w:tc>
        <w:tc>
          <w:tcPr>
            <w:tcW w:type="dxa" w:w="3135"/>
          </w:tcPr>
          <w:p>
            <w:r>
              <w:t>Sede, fecha, hora de la sesión</w:t>
            </w:r>
          </w:p>
        </w:tc>
      </w:tr>
      <w:tr>
        <w:tc>
          <w:tcPr>
            <w:tcW w:type="dxa" w:w="3135"/>
          </w:tcPr>
          <w:p>
            <w:r>
              <w:t>Cuenta inspector creada</w:t>
            </w:r>
          </w:p>
        </w:tc>
        <w:tc>
          <w:tcPr>
            <w:tcW w:type="dxa" w:w="3135"/>
          </w:tcPr>
          <w:p>
            <w:r>
              <w:t>Inspector</w:t>
            </w:r>
          </w:p>
        </w:tc>
        <w:tc>
          <w:tcPr>
            <w:tcW w:type="dxa" w:w="3135"/>
          </w:tcPr>
          <w:p>
            <w:r>
              <w:t>Usuario, enlace activación, cambio de clave</w:t>
            </w:r>
          </w:p>
        </w:tc>
      </w:tr>
      <w:tr>
        <w:tc>
          <w:tcPr>
            <w:tcW w:type="dxa" w:w="3135"/>
          </w:tcPr>
          <w:p>
            <w:r>
              <w:t>Reset contraseña</w:t>
            </w:r>
          </w:p>
        </w:tc>
        <w:tc>
          <w:tcPr>
            <w:tcW w:type="dxa" w:w="3135"/>
          </w:tcPr>
          <w:p>
            <w:r>
              <w:t>Usuario</w:t>
            </w:r>
          </w:p>
        </w:tc>
        <w:tc>
          <w:tcPr>
            <w:tcW w:type="dxa" w:w="3135"/>
          </w:tcPr>
          <w:p>
            <w:r>
              <w:t>Enlace temporal Django</w:t>
            </w:r>
          </w:p>
        </w:tc>
      </w:tr>
      <w:tr>
        <w:tc>
          <w:tcPr>
            <w:tcW w:type="dxa" w:w="3135"/>
          </w:tcPr>
          <w:p>
            <w:r>
              <w:t>Inspección cerrada</w:t>
            </w:r>
          </w:p>
        </w:tc>
        <w:tc>
          <w:tcPr>
            <w:tcW w:type="dxa" w:w="3135"/>
          </w:tcPr>
          <w:p>
            <w:r>
              <w:t>Inspector + coordinador</w:t>
            </w:r>
          </w:p>
        </w:tc>
        <w:tc>
          <w:tcPr>
            <w:tcW w:type="dxa" w:w="3135"/>
          </w:tcPr>
          <w:p>
            <w:r>
              <w:t>PDF adjunto (opcional)</w:t>
            </w:r>
          </w:p>
        </w:tc>
      </w:tr>
      <w:tr>
        <w:tc>
          <w:tcPr>
            <w:tcW w:type="dxa" w:w="3135"/>
          </w:tcPr>
          <w:p>
            <w:r>
              <w:t>Recordatorio sesión</w:t>
            </w:r>
          </w:p>
        </w:tc>
        <w:tc>
          <w:tcPr>
            <w:tcW w:type="dxa" w:w="3135"/>
          </w:tcPr>
          <w:p>
            <w:r>
              <w:t>Inscritos</w:t>
            </w:r>
          </w:p>
        </w:tc>
        <w:tc>
          <w:tcPr>
            <w:tcW w:type="dxa" w:w="3135"/>
          </w:tcPr>
          <w:p>
            <w:r>
              <w:t>24h antes (opcional fase 2)</w:t>
            </w:r>
          </w:p>
        </w:tc>
      </w:tr>
    </w:tbl>
    <w:p/>
    <w:p>
      <w:r>
        <w:rPr>
          <w:b w:val="0"/>
        </w:rPr>
        <w:t>Configuración: SMTP vía variables de entorno (Brevo, Gmail app password, o servidor institucional).</w:t>
      </w:r>
    </w:p>
    <w:p>
      <w:pPr>
        <w:pStyle w:val="Heading1"/>
      </w:pPr>
      <w:r>
        <w:t>12. Seguridad y privacidad</w:t>
      </w:r>
    </w:p>
    <w:p>
      <w:pPr>
        <w:pStyle w:val="ListBullet"/>
      </w:pPr>
      <w:r>
        <w:t>HTTPS obligatorio en producción.</w:t>
      </w:r>
    </w:p>
    <w:p>
      <w:pPr>
        <w:pStyle w:val="ListBullet"/>
      </w:pPr>
      <w:r>
        <w:t>Contraseñas hasheadas (Django auth).</w:t>
      </w:r>
    </w:p>
    <w:p>
      <w:pPr>
        <w:pStyle w:val="ListBullet"/>
      </w:pPr>
      <w:r>
        <w:t>Permisos por rol; inspector solo ve sus inspecciones.</w:t>
      </w:r>
    </w:p>
    <w:p>
      <w:pPr>
        <w:pStyle w:val="ListBullet"/>
      </w:pPr>
      <w:r>
        <w:t>C.I., teléfono y correo: acceso restringido a roles autorizados.</w:t>
      </w:r>
    </w:p>
    <w:p>
      <w:pPr>
        <w:pStyle w:val="ListBullet"/>
      </w:pPr>
      <w:r>
        <w:t>Registro de auditoría en inspecciones cerradas.</w:t>
      </w:r>
    </w:p>
    <w:p>
      <w:pPr>
        <w:pStyle w:val="ListBullet"/>
      </w:pPr>
      <w:r>
        <w:t>Respaldos periódicos de PostgreSQL y carpeta media/.</w:t>
      </w:r>
    </w:p>
    <w:p>
      <w:pPr>
        <w:pStyle w:val="ListBullet"/>
      </w:pPr>
      <w:r>
        <w:t>Consentimiento informado en inscripción pública.</w:t>
      </w:r>
    </w:p>
    <w:p>
      <w:pPr>
        <w:pStyle w:val="Heading1"/>
      </w:pPr>
      <w:r>
        <w:t>13. Despliegue y entornos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Entorno</w:t>
            </w:r>
          </w:p>
        </w:tc>
        <w:tc>
          <w:tcPr>
            <w:tcW w:type="dxa" w:w="3135"/>
          </w:tcPr>
          <w:p>
            <w:r>
              <w:t>BD</w:t>
            </w:r>
          </w:p>
        </w:tc>
        <w:tc>
          <w:tcPr>
            <w:tcW w:type="dxa" w:w="3135"/>
          </w:tcPr>
          <w:p>
            <w:r>
              <w:t>Uso</w:t>
            </w:r>
          </w:p>
        </w:tc>
      </w:tr>
      <w:tr>
        <w:tc>
          <w:tcPr>
            <w:tcW w:type="dxa" w:w="3135"/>
          </w:tcPr>
          <w:p>
            <w:r>
              <w:t>Desarrollo (local)</w:t>
            </w:r>
          </w:p>
        </w:tc>
        <w:tc>
          <w:tcPr>
            <w:tcW w:type="dxa" w:w="3135"/>
          </w:tcPr>
          <w:p>
            <w:r>
              <w:t>SQLite</w:t>
            </w:r>
          </w:p>
        </w:tc>
        <w:tc>
          <w:tcPr>
            <w:tcW w:type="dxa" w:w="3135"/>
          </w:tcPr>
          <w:p>
            <w:r>
              <w:t>Programación y pruebas</w:t>
            </w:r>
          </w:p>
        </w:tc>
      </w:tr>
      <w:tr>
        <w:tc>
          <w:tcPr>
            <w:tcW w:type="dxa" w:w="3135"/>
          </w:tcPr>
          <w:p>
            <w:r>
              <w:t>Staging</w:t>
            </w:r>
          </w:p>
        </w:tc>
        <w:tc>
          <w:tcPr>
            <w:tcW w:type="dxa" w:w="3135"/>
          </w:tcPr>
          <w:p>
            <w:r>
              <w:t>PostgreSQL Render</w:t>
            </w:r>
          </w:p>
        </w:tc>
        <w:tc>
          <w:tcPr>
            <w:tcW w:type="dxa" w:w="3135"/>
          </w:tcPr>
          <w:p>
            <w:r>
              <w:t>Pruebas coordinadores</w:t>
            </w:r>
          </w:p>
        </w:tc>
      </w:tr>
      <w:tr>
        <w:tc>
          <w:tcPr>
            <w:tcW w:type="dxa" w:w="3135"/>
          </w:tcPr>
          <w:p>
            <w:r>
              <w:t>Producción</w:t>
            </w:r>
          </w:p>
        </w:tc>
        <w:tc>
          <w:tcPr>
            <w:tcW w:type="dxa" w:w="3135"/>
          </w:tcPr>
          <w:p>
            <w:r>
              <w:t>PostgreSQL</w:t>
            </w:r>
          </w:p>
        </w:tc>
        <w:tc>
          <w:tcPr>
            <w:tcW w:type="dxa" w:w="3135"/>
          </w:tcPr>
          <w:p>
            <w:r>
              <w:t>Operación real</w:t>
            </w:r>
          </w:p>
        </w:tc>
      </w:tr>
    </w:tbl>
    <w:p/>
    <w:p>
      <w:r>
        <w:rPr>
          <w:b w:val="0"/>
        </w:rPr>
        <w:t>Hosting gratuito recomendado: Render (Web Service + PostgreSQL). Alternativa: VPS Oracle Cloud Always Free con Nginx + Gunicorn.</w:t>
      </w:r>
    </w:p>
    <w:p>
      <w:pPr>
        <w:pStyle w:val="Heading1"/>
      </w:pPr>
      <w:r>
        <w:t>14. Fases de implementación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Fase</w:t>
            </w:r>
          </w:p>
        </w:tc>
        <w:tc>
          <w:tcPr>
            <w:tcW w:type="dxa" w:w="3135"/>
          </w:tcPr>
          <w:p>
            <w:r>
              <w:t>Duración est.</w:t>
            </w:r>
          </w:p>
        </w:tc>
        <w:tc>
          <w:tcPr>
            <w:tcW w:type="dxa" w:w="3135"/>
          </w:tcPr>
          <w:p>
            <w:r>
              <w:t>Entregables</w:t>
            </w:r>
          </w:p>
        </w:tc>
      </w:tr>
      <w:tr>
        <w:tc>
          <w:tcPr>
            <w:tcW w:type="dxa" w:w="3135"/>
          </w:tcPr>
          <w:p>
            <w:r>
              <w:t>Fase 1</w:t>
            </w:r>
          </w:p>
        </w:tc>
        <w:tc>
          <w:tcPr>
            <w:tcW w:type="dxa" w:w="3135"/>
          </w:tcPr>
          <w:p>
            <w:r>
              <w:t>2-3 semanas</w:t>
            </w:r>
          </w:p>
        </w:tc>
        <w:tc>
          <w:tcPr>
            <w:tcW w:type="dxa" w:w="3135"/>
          </w:tcPr>
          <w:p>
            <w:r>
              <w:t>Sedes, sesiones en lote, inscripción pública (sede→sesión), QR, asistencia, roles</w:t>
            </w:r>
          </w:p>
        </w:tc>
      </w:tr>
      <w:tr>
        <w:tc>
          <w:tcPr>
            <w:tcW w:type="dxa" w:w="3135"/>
          </w:tcPr>
          <w:p>
            <w:r>
              <w:t>Fase 2</w:t>
            </w:r>
          </w:p>
        </w:tc>
        <w:tc>
          <w:tcPr>
            <w:tcW w:type="dxa" w:w="3135"/>
          </w:tcPr>
          <w:p>
            <w:r>
              <w:t>3-4 semanas</w:t>
            </w:r>
          </w:p>
        </w:tc>
        <w:tc>
          <w:tcPr>
            <w:tcW w:type="dxa" w:w="3135"/>
          </w:tcPr>
          <w:p>
            <w:r>
              <w:t>Wizard inspección pasos 0-8, reglas de corte, borrador/cierre</w:t>
            </w:r>
          </w:p>
        </w:tc>
      </w:tr>
      <w:tr>
        <w:tc>
          <w:tcPr>
            <w:tcW w:type="dxa" w:w="3135"/>
          </w:tcPr>
          <w:p>
            <w:r>
              <w:t>Fase 3</w:t>
            </w:r>
          </w:p>
        </w:tc>
        <w:tc>
          <w:tcPr>
            <w:tcW w:type="dxa" w:w="3135"/>
          </w:tcPr>
          <w:p>
            <w:r>
              <w:t>2 semanas</w:t>
            </w:r>
          </w:p>
        </w:tc>
        <w:tc>
          <w:tcPr>
            <w:tcW w:type="dxa" w:w="3135"/>
          </w:tcPr>
          <w:p>
            <w:r>
              <w:t>PDF planilla + etiqueta, fotos, reportes</w:t>
            </w:r>
          </w:p>
        </w:tc>
      </w:tr>
      <w:tr>
        <w:tc>
          <w:tcPr>
            <w:tcW w:type="dxa" w:w="3135"/>
          </w:tcPr>
          <w:p>
            <w:r>
              <w:t>Fase 4</w:t>
            </w:r>
          </w:p>
        </w:tc>
        <w:tc>
          <w:tcPr>
            <w:tcW w:type="dxa" w:w="3135"/>
          </w:tcPr>
          <w:p>
            <w:r>
              <w:t>1-2 semanas</w:t>
            </w:r>
          </w:p>
        </w:tc>
        <w:tc>
          <w:tcPr>
            <w:tcW w:type="dxa" w:w="3135"/>
          </w:tcPr>
          <w:p>
            <w:r>
              <w:t>Correos, mapa, exportaciones, ajustes piloto</w:t>
            </w:r>
          </w:p>
        </w:tc>
      </w:tr>
      <w:tr>
        <w:tc>
          <w:tcPr>
            <w:tcW w:type="dxa" w:w="3135"/>
          </w:tcPr>
          <w:p>
            <w:r>
              <w:t>Fase 5</w:t>
            </w:r>
          </w:p>
        </w:tc>
        <w:tc>
          <w:tcPr>
            <w:tcW w:type="dxa" w:w="3135"/>
          </w:tcPr>
          <w:p>
            <w:r>
              <w:t>Continuo</w:t>
            </w:r>
          </w:p>
        </w:tc>
        <w:tc>
          <w:tcPr>
            <w:tcW w:type="dxa" w:w="3135"/>
          </w:tcPr>
          <w:p>
            <w:r>
              <w:t>Mejoras, app móvil PWA, integraciones</w:t>
            </w:r>
          </w:p>
        </w:tc>
      </w:tr>
    </w:tbl>
    <w:p/>
    <w:p>
      <w:pPr>
        <w:pStyle w:val="Heading1"/>
      </w:pPr>
      <w:r>
        <w:t>15. Estructura de carpetas del proyecto</w:t>
      </w:r>
    </w:p>
    <w:p>
      <w:r>
        <w:rPr>
          <w:b w:val="0"/>
        </w:rPr>
        <w:t>terremoto-caracas-inspecciones/</w:t>
      </w:r>
    </w:p>
    <w:p>
      <w:pPr>
        <w:pStyle w:val="ListBullet"/>
      </w:pPr>
      <w:r>
        <w:t>config/ — settings, urls, wsgi</w:t>
      </w:r>
    </w:p>
    <w:p>
      <w:pPr>
        <w:pStyle w:val="ListBullet"/>
      </w:pPr>
      <w:r>
        <w:t>apps/capacitacion/ — campaña, sede, sesión, inscripción</w:t>
      </w:r>
    </w:p>
    <w:p>
      <w:pPr>
        <w:pStyle w:val="ListBullet"/>
      </w:pPr>
      <w:r>
        <w:t>apps/participantes/, inspecciones/, cuentas/, reportes/</w:t>
      </w:r>
    </w:p>
    <w:p>
      <w:pPr>
        <w:pStyle w:val="ListBullet"/>
      </w:pPr>
      <w:r>
        <w:t>templates/ — pantallas P-*, L-*, SED-*, CAL-*, SES-*, INS-W*, PDF HTML</w:t>
      </w:r>
    </w:p>
    <w:p>
      <w:pPr>
        <w:pStyle w:val="ListBullet"/>
      </w:pPr>
      <w:r>
        <w:t>static/ — CSS Bootstrap, logos</w:t>
      </w:r>
    </w:p>
    <w:p>
      <w:pPr>
        <w:pStyle w:val="ListBullet"/>
      </w:pPr>
      <w:r>
        <w:t>media/ — fotos y PDFs generados</w:t>
      </w:r>
    </w:p>
    <w:p>
      <w:pPr>
        <w:pStyle w:val="ListBullet"/>
      </w:pPr>
      <w:r>
        <w:t>docs/ — este documento, diccionario datos, planilla V.8</w:t>
      </w:r>
    </w:p>
    <w:p>
      <w:pPr>
        <w:pStyle w:val="ListBullet"/>
      </w:pPr>
      <w:r>
        <w:t>scripts/ — utilidades import/export</w:t>
      </w:r>
    </w:p>
    <w:p>
      <w:pPr>
        <w:pStyle w:val="ListBullet"/>
      </w:pPr>
      <w:r>
        <w:t>requirements.txt</w:t>
      </w:r>
    </w:p>
    <w:p>
      <w:pPr>
        <w:pStyle w:val="Heading1"/>
      </w:pPr>
      <w:r>
        <w:t>16. Criterios de aceptación (piloto)</w:t>
      </w:r>
    </w:p>
    <w:p>
      <w:pPr>
        <w:pStyle w:val="ListBullet"/>
      </w:pPr>
      <w:r>
        <w:t>Coordinador crea curso e importa 50 inscripciones sin error.</w:t>
      </w:r>
    </w:p>
    <w:p>
      <w:pPr>
        <w:pStyle w:val="ListBullet"/>
      </w:pPr>
      <w:r>
        <w:t>Participante inscribe enlace público con validación C.I.</w:t>
      </w:r>
    </w:p>
    <w:p>
      <w:pPr>
        <w:pStyle w:val="ListBullet"/>
      </w:pPr>
      <w:r>
        <w:t>Inspector certificado completa inspección en móvil (responsive).</w:t>
      </w:r>
    </w:p>
    <w:p>
      <w:pPr>
        <w:pStyle w:val="ListBullet"/>
      </w:pPr>
      <w:r>
        <w:t>Riesgo externo C salta correctamente a etiqueta roja.</w:t>
      </w:r>
    </w:p>
    <w:p>
      <w:pPr>
        <w:pStyle w:val="ListBullet"/>
      </w:pPr>
      <w:r>
        <w:t>PDF generado coincide con estructura planilla V.8 (revisión institucional).</w:t>
      </w:r>
    </w:p>
    <w:p>
      <w:pPr>
        <w:pStyle w:val="ListBullet"/>
      </w:pPr>
      <w:r>
        <w:t>Cada inspector solo accede a sus inspecciones.</w:t>
      </w:r>
    </w:p>
    <w:p>
      <w:pPr>
        <w:pStyle w:val="ListBullet"/>
      </w:pPr>
      <w:r>
        <w:t>Export Excel de participantes e inspecciones funcional.</w:t>
      </w:r>
    </w:p>
    <w:p>
      <w:pPr>
        <w:pStyle w:val="Heading1"/>
      </w:pPr>
      <w:r>
        <w:t>17. Referencias documentales</w:t>
      </w:r>
    </w:p>
    <w:p>
      <w:pPr>
        <w:pStyle w:val="ListBullet"/>
      </w:pPr>
      <w:r>
        <w:t>Instrumento de Inspección — Planilla y Manual de Campo V.8.</w:t>
      </w:r>
    </w:p>
    <w:p>
      <w:pPr>
        <w:pStyle w:val="ListBullet"/>
      </w:pPr>
      <w:r>
        <w:t>Evaluación de Daños — Boletín 61 ANIH.</w:t>
      </w:r>
    </w:p>
    <w:p>
      <w:pPr>
        <w:pStyle w:val="ListBullet"/>
      </w:pPr>
      <w:r>
        <w:t>Manual de Entrenamiento (complemento para capacitación, no sustituye campo).</w:t>
      </w:r>
    </w:p>
    <w:p>
      <w:pPr>
        <w:pStyle w:val="Heading1"/>
      </w:pPr>
      <w:r>
        <w:t>18. Aprobaciones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Rol</w:t>
            </w:r>
          </w:p>
        </w:tc>
        <w:tc>
          <w:tcPr>
            <w:tcW w:type="dxa" w:w="2351"/>
          </w:tcPr>
          <w:p>
            <w:r>
              <w:t>Nombre</w:t>
            </w:r>
          </w:p>
        </w:tc>
        <w:tc>
          <w:tcPr>
            <w:tcW w:type="dxa" w:w="2351"/>
          </w:tcPr>
          <w:p>
            <w:r>
              <w:t>Firma</w:t>
            </w:r>
          </w:p>
        </w:tc>
        <w:tc>
          <w:tcPr>
            <w:tcW w:type="dxa" w:w="2351"/>
          </w:tcPr>
          <w:p>
            <w:r>
              <w:t>Fecha</w:t>
            </w:r>
          </w:p>
        </w:tc>
      </w:tr>
      <w:tr>
        <w:tc>
          <w:tcPr>
            <w:tcW w:type="dxa" w:w="2351"/>
          </w:tcPr>
          <w:p>
            <w:r>
              <w:t>Patrocinador institucional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Coordinación técnica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>
              <w:t>Líder desarrollo</w:t>
            </w:r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