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27" w:rsidRPr="002B3FF5" w:rsidRDefault="00BA19D0">
      <w:pPr>
        <w:rPr>
          <w:rFonts w:ascii="Century Gothic" w:hAnsi="Century Gothic"/>
        </w:rPr>
      </w:pPr>
      <w:r w:rsidRPr="002B3FF5">
        <w:rPr>
          <w:rFonts w:ascii="Century Gothic" w:hAnsi="Century Gothic"/>
        </w:rPr>
        <w:t xml:space="preserve">Manual de </w:t>
      </w:r>
      <w:r w:rsidR="00276758" w:rsidRPr="002B3FF5">
        <w:rPr>
          <w:rFonts w:ascii="Century Gothic" w:hAnsi="Century Gothic"/>
        </w:rPr>
        <w:t>instalación</w:t>
      </w:r>
    </w:p>
    <w:p w:rsidR="00276758" w:rsidRPr="002B3FF5" w:rsidRDefault="00276758">
      <w:pPr>
        <w:rPr>
          <w:rFonts w:ascii="Century Gothic" w:hAnsi="Century Gothic"/>
        </w:rPr>
      </w:pPr>
      <w:r w:rsidRPr="002B3FF5">
        <w:rPr>
          <w:rFonts w:ascii="Century Gothic" w:hAnsi="Century Gothic"/>
        </w:rPr>
        <w:t xml:space="preserve">Paso 1. Instalación del servidor virtual </w:t>
      </w:r>
    </w:p>
    <w:p w:rsidR="00276758" w:rsidRPr="002B3FF5" w:rsidRDefault="00276758">
      <w:pPr>
        <w:rPr>
          <w:rFonts w:ascii="Century Gothic" w:hAnsi="Century Gothic"/>
        </w:rPr>
      </w:pPr>
      <w:r w:rsidRPr="002B3FF5">
        <w:rPr>
          <w:rFonts w:ascii="Century Gothic" w:hAnsi="Century Gothic"/>
        </w:rPr>
        <w:t>Paso 2. Instalación del gestor de la Base datos</w:t>
      </w:r>
    </w:p>
    <w:p w:rsidR="002B3FF5" w:rsidRDefault="002B3FF5">
      <w:pPr>
        <w:rPr>
          <w:rFonts w:ascii="Century Gothic" w:hAnsi="Century Gothic"/>
        </w:rPr>
      </w:pPr>
      <w:r w:rsidRPr="002B3FF5">
        <w:rPr>
          <w:rFonts w:ascii="Century Gothic" w:hAnsi="Century Gothic"/>
        </w:rPr>
        <w:t>Paso 3. Instalación del software control de pagos</w:t>
      </w:r>
    </w:p>
    <w:p w:rsidR="002B3FF5" w:rsidRPr="002B3FF5" w:rsidRDefault="002B3FF5">
      <w:pPr>
        <w:rPr>
          <w:rFonts w:ascii="Century Gothic" w:hAnsi="Century Gothic"/>
        </w:rPr>
      </w:pPr>
    </w:p>
    <w:p w:rsidR="002B3FF5" w:rsidRPr="002B3FF5" w:rsidRDefault="002B3FF5" w:rsidP="002B3FF5">
      <w:pPr>
        <w:jc w:val="center"/>
        <w:rPr>
          <w:rFonts w:ascii="Century Gothic" w:hAnsi="Century Gothic"/>
          <w:b/>
          <w:color w:val="FF0000"/>
          <w:sz w:val="28"/>
        </w:rPr>
      </w:pPr>
      <w:r w:rsidRPr="002B3FF5">
        <w:rPr>
          <w:rFonts w:ascii="Century Gothic" w:hAnsi="Century Gothic"/>
          <w:b/>
          <w:color w:val="FF0000"/>
          <w:sz w:val="28"/>
        </w:rPr>
        <w:t>COMO RESPALDAR LA INFORMACION DEL SISTEMA</w:t>
      </w:r>
    </w:p>
    <w:p w:rsidR="002B3FF5" w:rsidRPr="002B3FF5" w:rsidRDefault="002B3FF5">
      <w:pPr>
        <w:rPr>
          <w:rFonts w:ascii="Century Gothic" w:hAnsi="Century Gothic"/>
        </w:rPr>
      </w:pPr>
      <w:r w:rsidRPr="002B3FF5">
        <w:rPr>
          <w:rFonts w:ascii="Century Gothic" w:hAnsi="Century Gothic"/>
          <w:highlight w:val="yellow"/>
        </w:rPr>
        <w:t>Paso 1. Abrimos el navicat</w:t>
      </w:r>
    </w:p>
    <w:p w:rsidR="002B3FF5" w:rsidRPr="002B3FF5" w:rsidRDefault="002B3FF5">
      <w:pPr>
        <w:rPr>
          <w:rFonts w:ascii="Century Gothic" w:hAnsi="Century Gothic"/>
        </w:rPr>
      </w:pPr>
      <w:r w:rsidRPr="002B3FF5">
        <w:rPr>
          <w:rFonts w:ascii="Century Gothic" w:hAnsi="Century Gothic"/>
          <w:noProof/>
          <w:lang w:eastAsia="es-ES"/>
        </w:rPr>
        <w:drawing>
          <wp:inline distT="0" distB="0" distL="0" distR="0" wp14:anchorId="34F7A023" wp14:editId="679DB395">
            <wp:extent cx="933450" cy="74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F5" w:rsidRDefault="002B3FF5">
      <w:pPr>
        <w:rPr>
          <w:rFonts w:ascii="Century Gothic" w:hAnsi="Century Gothic"/>
        </w:rPr>
      </w:pPr>
      <w:r w:rsidRPr="002B3FF5">
        <w:rPr>
          <w:rFonts w:ascii="Century Gothic" w:hAnsi="Century Gothic"/>
          <w:highlight w:val="yellow"/>
        </w:rPr>
        <w:t>Paso 2. Doble clic en “Local”</w:t>
      </w:r>
      <w:r w:rsidRPr="002B3FF5">
        <w:rPr>
          <w:rFonts w:ascii="Century Gothic" w:hAnsi="Century Gothic"/>
          <w:noProof/>
          <w:lang w:eastAsia="es-ES"/>
        </w:rPr>
        <w:t xml:space="preserve"> </w:t>
      </w:r>
      <w:r w:rsidRPr="002B3FF5">
        <w:rPr>
          <w:rFonts w:ascii="Century Gothic" w:hAnsi="Century Gothic"/>
          <w:noProof/>
          <w:lang w:eastAsia="es-ES"/>
        </w:rPr>
        <w:drawing>
          <wp:inline distT="0" distB="0" distL="0" distR="0" wp14:anchorId="5CA6E426" wp14:editId="01E2FD5F">
            <wp:extent cx="5400040" cy="2310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58" w:rsidRDefault="002B3FF5" w:rsidP="002B3FF5">
      <w:pPr>
        <w:tabs>
          <w:tab w:val="left" w:pos="1425"/>
        </w:tabs>
        <w:rPr>
          <w:rFonts w:ascii="Century Gothic" w:hAnsi="Century Gothic"/>
        </w:rPr>
      </w:pPr>
      <w:r w:rsidRPr="002B3FF5">
        <w:rPr>
          <w:rFonts w:ascii="Century Gothic" w:hAnsi="Century Gothic"/>
          <w:highlight w:val="yellow"/>
        </w:rPr>
        <w:t xml:space="preserve">Paso 3. Doble </w:t>
      </w:r>
      <w:r w:rsidR="00AC008B">
        <w:rPr>
          <w:rFonts w:ascii="Century Gothic" w:hAnsi="Century Gothic"/>
          <w:highlight w:val="yellow"/>
        </w:rPr>
        <w:t xml:space="preserve">clic </w:t>
      </w:r>
      <w:r w:rsidRPr="002B3FF5">
        <w:rPr>
          <w:rFonts w:ascii="Century Gothic" w:hAnsi="Century Gothic"/>
          <w:highlight w:val="yellow"/>
        </w:rPr>
        <w:t>en la base de datos “bill_novamoda”</w:t>
      </w:r>
    </w:p>
    <w:p w:rsidR="002B3FF5" w:rsidRDefault="002B3FF5" w:rsidP="002B3FF5">
      <w:pPr>
        <w:tabs>
          <w:tab w:val="left" w:pos="1425"/>
        </w:tabs>
        <w:rPr>
          <w:rFonts w:ascii="Century Gothic" w:hAnsi="Century Gothic"/>
        </w:rPr>
      </w:pPr>
      <w:r>
        <w:rPr>
          <w:noProof/>
          <w:lang w:eastAsia="es-ES"/>
        </w:rPr>
        <w:drawing>
          <wp:inline distT="0" distB="0" distL="0" distR="0" wp14:anchorId="78CE4175" wp14:editId="4403E591">
            <wp:extent cx="5400040" cy="16129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F5" w:rsidRDefault="002B3FF5" w:rsidP="002B3FF5">
      <w:pPr>
        <w:tabs>
          <w:tab w:val="left" w:pos="1995"/>
        </w:tabs>
        <w:rPr>
          <w:rFonts w:ascii="Century Gothic" w:hAnsi="Century Gothic"/>
        </w:rPr>
      </w:pPr>
      <w:r w:rsidRPr="00AC008B">
        <w:rPr>
          <w:rFonts w:ascii="Century Gothic" w:hAnsi="Century Gothic"/>
          <w:highlight w:val="yellow"/>
        </w:rPr>
        <w:t xml:space="preserve">Paso 4. </w:t>
      </w:r>
      <w:r w:rsidR="00AC008B" w:rsidRPr="00AC008B">
        <w:rPr>
          <w:rFonts w:ascii="Century Gothic" w:hAnsi="Century Gothic"/>
          <w:highlight w:val="yellow"/>
        </w:rPr>
        <w:t>Seguir los siguientes pasos</w:t>
      </w:r>
    </w:p>
    <w:p w:rsidR="002B3FF5" w:rsidRDefault="002B3FF5" w:rsidP="002B3FF5">
      <w:pPr>
        <w:tabs>
          <w:tab w:val="left" w:pos="1995"/>
        </w:tabs>
        <w:rPr>
          <w:rFonts w:ascii="Century Gothic" w:hAnsi="Century Gothic"/>
        </w:rPr>
      </w:pPr>
      <w:r>
        <w:rPr>
          <w:rFonts w:ascii="Century Gothic" w:hAnsi="Century Gothic"/>
        </w:rPr>
        <w:t>Paso 4.1 Clic derecho en la base de datos</w:t>
      </w:r>
    </w:p>
    <w:p w:rsidR="002B3FF5" w:rsidRDefault="002B3FF5" w:rsidP="002B3FF5">
      <w:pPr>
        <w:tabs>
          <w:tab w:val="left" w:pos="1995"/>
        </w:tabs>
        <w:rPr>
          <w:rFonts w:ascii="Century Gothic" w:hAnsi="Century Gothic"/>
        </w:rPr>
      </w:pPr>
      <w:r>
        <w:rPr>
          <w:rFonts w:ascii="Century Gothic" w:hAnsi="Century Gothic"/>
        </w:rPr>
        <w:t>Paso 4.2 Clic en “Dump SQL File”</w:t>
      </w:r>
    </w:p>
    <w:p w:rsidR="002B3FF5" w:rsidRPr="002B3FF5" w:rsidRDefault="002B3FF5" w:rsidP="002B3FF5">
      <w:pPr>
        <w:tabs>
          <w:tab w:val="left" w:pos="1995"/>
        </w:tabs>
        <w:rPr>
          <w:rFonts w:ascii="Century Gothic" w:hAnsi="Century Gothic"/>
          <w:lang w:val="en-US"/>
        </w:rPr>
      </w:pPr>
      <w:r w:rsidRPr="002B3FF5">
        <w:rPr>
          <w:rFonts w:ascii="Century Gothic" w:hAnsi="Century Gothic"/>
          <w:lang w:val="en-US"/>
        </w:rPr>
        <w:t>Paso 4.3 Clic en Structure and Data</w:t>
      </w:r>
    </w:p>
    <w:p w:rsidR="002B3FF5" w:rsidRPr="002B3FF5" w:rsidRDefault="002B3FF5" w:rsidP="002B3FF5">
      <w:pPr>
        <w:tabs>
          <w:tab w:val="left" w:pos="1995"/>
        </w:tabs>
        <w:rPr>
          <w:noProof/>
          <w:lang w:val="en-US" w:eastAsia="es-ES"/>
        </w:rPr>
      </w:pPr>
    </w:p>
    <w:p w:rsidR="00AC008B" w:rsidRDefault="002B3FF5" w:rsidP="002B3FF5">
      <w:pPr>
        <w:tabs>
          <w:tab w:val="left" w:pos="1995"/>
        </w:tabs>
        <w:rPr>
          <w:rFonts w:ascii="Century Gothic" w:hAnsi="Century Gothic"/>
        </w:rPr>
      </w:pPr>
      <w:r>
        <w:rPr>
          <w:noProof/>
          <w:lang w:eastAsia="es-ES"/>
        </w:rPr>
        <w:lastRenderedPageBreak/>
        <w:drawing>
          <wp:inline distT="0" distB="0" distL="0" distR="0" wp14:anchorId="786C0419" wp14:editId="753B1551">
            <wp:extent cx="3667125" cy="4462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565" r="27329"/>
                    <a:stretch/>
                  </pic:blipFill>
                  <pic:spPr bwMode="auto">
                    <a:xfrm>
                      <a:off x="0" y="0"/>
                      <a:ext cx="3668889" cy="446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08B" w:rsidRDefault="00AC008B" w:rsidP="00AC008B">
      <w:pPr>
        <w:rPr>
          <w:rFonts w:ascii="Century Gothic" w:hAnsi="Century Gothic"/>
        </w:rPr>
      </w:pPr>
      <w:r w:rsidRPr="00AC008B">
        <w:rPr>
          <w:rFonts w:ascii="Century Gothic" w:hAnsi="Century Gothic"/>
          <w:highlight w:val="yellow"/>
        </w:rPr>
        <w:t>Paso 5. Dar una Ubicación y Nombre  del archivo que va a respaldar. Luego clic en guardar</w:t>
      </w:r>
    </w:p>
    <w:p w:rsidR="00AC008B" w:rsidRDefault="00AC008B" w:rsidP="00AC008B">
      <w:pPr>
        <w:rPr>
          <w:rFonts w:ascii="Century Gothic" w:hAnsi="Century Gothic"/>
        </w:rPr>
      </w:pPr>
      <w:r>
        <w:rPr>
          <w:noProof/>
          <w:lang w:eastAsia="es-ES"/>
        </w:rPr>
        <w:drawing>
          <wp:inline distT="0" distB="0" distL="0" distR="0" wp14:anchorId="67D12CED" wp14:editId="2191AAC9">
            <wp:extent cx="5400040" cy="3802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8B" w:rsidRDefault="00AC008B" w:rsidP="00AC008B">
      <w:pPr>
        <w:rPr>
          <w:rFonts w:ascii="Century Gothic" w:hAnsi="Century Gothic"/>
        </w:rPr>
      </w:pPr>
      <w:r w:rsidRPr="00AC008B">
        <w:rPr>
          <w:rFonts w:ascii="Century Gothic" w:hAnsi="Century Gothic"/>
          <w:highlight w:val="yellow"/>
        </w:rPr>
        <w:lastRenderedPageBreak/>
        <w:t>Paso 6. Esperar que se complete el 100%,</w:t>
      </w:r>
    </w:p>
    <w:p w:rsidR="00AC008B" w:rsidRDefault="00AC008B" w:rsidP="00AC008B">
      <w:pPr>
        <w:rPr>
          <w:rFonts w:ascii="Century Gothic" w:hAnsi="Century Gothic"/>
        </w:rPr>
      </w:pPr>
      <w:r>
        <w:rPr>
          <w:rFonts w:ascii="Century Gothic" w:hAnsi="Century Gothic"/>
        </w:rPr>
        <w:t>Nota: Es importante recalcar que cuando se esté sacando respaldo no se esté utilizando el sistema</w:t>
      </w:r>
    </w:p>
    <w:p w:rsidR="00AC008B" w:rsidRDefault="00AC008B" w:rsidP="00AC008B">
      <w:pPr>
        <w:rPr>
          <w:rFonts w:ascii="Century Gothic" w:hAnsi="Century Gothic"/>
        </w:rPr>
      </w:pPr>
      <w:r>
        <w:rPr>
          <w:noProof/>
          <w:lang w:eastAsia="es-ES"/>
        </w:rPr>
        <w:drawing>
          <wp:inline distT="0" distB="0" distL="0" distR="0" wp14:anchorId="21D99338" wp14:editId="77727AC0">
            <wp:extent cx="3905250" cy="3352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8B" w:rsidRDefault="00AC008B" w:rsidP="00AC008B">
      <w:pPr>
        <w:tabs>
          <w:tab w:val="left" w:pos="2415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Luego de que haya completado el proceso debemos de verificar los siguientes puntos:  </w:t>
      </w:r>
      <w:r w:rsidRPr="00AC008B">
        <w:rPr>
          <w:rFonts w:ascii="Century Gothic" w:hAnsi="Century Gothic"/>
          <w:highlight w:val="yellow"/>
        </w:rPr>
        <w:t>1) 100%</w:t>
      </w:r>
      <w:r>
        <w:rPr>
          <w:rFonts w:ascii="Century Gothic" w:hAnsi="Century Gothic"/>
        </w:rPr>
        <w:t xml:space="preserve">       </w:t>
      </w:r>
      <w:r w:rsidRPr="00AC008B">
        <w:rPr>
          <w:rFonts w:ascii="Century Gothic" w:hAnsi="Century Gothic"/>
          <w:highlight w:val="cyan"/>
        </w:rPr>
        <w:t>2) 0 Errors</w:t>
      </w:r>
      <w:r>
        <w:rPr>
          <w:rFonts w:ascii="Century Gothic" w:hAnsi="Century Gothic"/>
        </w:rPr>
        <w:t xml:space="preserve">        </w:t>
      </w:r>
      <w:r w:rsidRPr="00AC008B">
        <w:rPr>
          <w:rFonts w:ascii="Century Gothic" w:hAnsi="Century Gothic"/>
          <w:highlight w:val="green"/>
        </w:rPr>
        <w:t>3) estado : Successfully</w:t>
      </w:r>
    </w:p>
    <w:p w:rsidR="00AC008B" w:rsidRDefault="00AC008B" w:rsidP="00AC008B">
      <w:pPr>
        <w:tabs>
          <w:tab w:val="left" w:pos="2415"/>
        </w:tabs>
        <w:rPr>
          <w:rFonts w:ascii="Century Gothic" w:hAnsi="Century Gothic"/>
        </w:rPr>
      </w:pPr>
      <w:r>
        <w:rPr>
          <w:noProof/>
          <w:lang w:eastAsia="es-ES"/>
        </w:rPr>
        <w:drawing>
          <wp:inline distT="0" distB="0" distL="0" distR="0" wp14:anchorId="3498BBEA" wp14:editId="2DC557D1">
            <wp:extent cx="4048125" cy="3524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8B" w:rsidRDefault="00AC008B" w:rsidP="00AC008B">
      <w:pPr>
        <w:tabs>
          <w:tab w:val="left" w:pos="1545"/>
        </w:tabs>
        <w:rPr>
          <w:rFonts w:ascii="Century Gothic" w:hAnsi="Century Gothic"/>
        </w:rPr>
      </w:pPr>
      <w:r w:rsidRPr="00AC008B">
        <w:rPr>
          <w:rFonts w:ascii="Century Gothic" w:hAnsi="Century Gothic"/>
          <w:highlight w:val="yellow"/>
        </w:rPr>
        <w:t>Paso 7. HEMOS OBTENIDO EL RESPALDO DE NUESTRA INFORMACIOS</w:t>
      </w:r>
    </w:p>
    <w:p w:rsidR="00AC008B" w:rsidRPr="00AC008B" w:rsidRDefault="00AC008B" w:rsidP="00AC008B">
      <w:pPr>
        <w:tabs>
          <w:tab w:val="left" w:pos="1545"/>
        </w:tabs>
        <w:rPr>
          <w:rFonts w:ascii="Century Gothic" w:hAnsi="Century Gothic"/>
        </w:rPr>
      </w:pPr>
      <w:r>
        <w:rPr>
          <w:noProof/>
          <w:lang w:eastAsia="es-ES"/>
        </w:rPr>
        <w:lastRenderedPageBreak/>
        <w:drawing>
          <wp:inline distT="0" distB="0" distL="0" distR="0" wp14:anchorId="5D5E93DC" wp14:editId="6164449A">
            <wp:extent cx="5400040" cy="2954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08B" w:rsidRPr="00AC0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F77" w:rsidRDefault="00ED6F77" w:rsidP="00AC008B">
      <w:pPr>
        <w:spacing w:after="0" w:line="240" w:lineRule="auto"/>
      </w:pPr>
      <w:r>
        <w:separator/>
      </w:r>
    </w:p>
  </w:endnote>
  <w:endnote w:type="continuationSeparator" w:id="0">
    <w:p w:rsidR="00ED6F77" w:rsidRDefault="00ED6F77" w:rsidP="00AC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F77" w:rsidRDefault="00ED6F77" w:rsidP="00AC008B">
      <w:pPr>
        <w:spacing w:after="0" w:line="240" w:lineRule="auto"/>
      </w:pPr>
      <w:r>
        <w:separator/>
      </w:r>
    </w:p>
  </w:footnote>
  <w:footnote w:type="continuationSeparator" w:id="0">
    <w:p w:rsidR="00ED6F77" w:rsidRDefault="00ED6F77" w:rsidP="00AC0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D0"/>
    <w:rsid w:val="00276758"/>
    <w:rsid w:val="002B3FF5"/>
    <w:rsid w:val="00376227"/>
    <w:rsid w:val="003D059C"/>
    <w:rsid w:val="003E7B4D"/>
    <w:rsid w:val="004816CE"/>
    <w:rsid w:val="00800B07"/>
    <w:rsid w:val="00AC008B"/>
    <w:rsid w:val="00BA19D0"/>
    <w:rsid w:val="00C575E7"/>
    <w:rsid w:val="00E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91165-5DFC-4D03-8071-E162A173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08B"/>
  </w:style>
  <w:style w:type="paragraph" w:styleId="Piedepgina">
    <w:name w:val="footer"/>
    <w:basedOn w:val="Normal"/>
    <w:link w:val="PiedepginaCar"/>
    <w:uiPriority w:val="99"/>
    <w:unhideWhenUsed/>
    <w:rsid w:val="00AC0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2018-08-17T11:02:00Z</dcterms:created>
  <dcterms:modified xsi:type="dcterms:W3CDTF">2018-08-17T13:16:00Z</dcterms:modified>
</cp:coreProperties>
</file>