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BE2" w:rsidRPr="00565626" w:rsidRDefault="009831A2" w:rsidP="0003199D">
      <w:pPr>
        <w:pStyle w:val="Heading2"/>
        <w:jc w:val="both"/>
        <w:rPr>
          <w:rFonts w:ascii="Arial" w:hAnsi="Arial" w:cs="Arial"/>
          <w:sz w:val="24"/>
          <w:szCs w:val="24"/>
        </w:rPr>
      </w:pPr>
      <w:r w:rsidRPr="00565626">
        <w:rPr>
          <w:rFonts w:ascii="Arial" w:hAnsi="Arial" w:cs="Arial"/>
          <w:sz w:val="24"/>
          <w:szCs w:val="24"/>
        </w:rPr>
        <w:t xml:space="preserve">Story 1: </w:t>
      </w:r>
      <w:r w:rsidR="009436AA">
        <w:rPr>
          <w:rFonts w:ascii="Arial" w:hAnsi="Arial" w:cs="Arial"/>
          <w:sz w:val="24"/>
          <w:szCs w:val="24"/>
        </w:rPr>
        <w:t>The most important factor affecting</w:t>
      </w:r>
      <w:r w:rsidR="00C412C4" w:rsidRPr="00565626">
        <w:rPr>
          <w:rFonts w:ascii="Arial" w:hAnsi="Arial" w:cs="Arial"/>
          <w:sz w:val="24"/>
          <w:szCs w:val="24"/>
        </w:rPr>
        <w:t xml:space="preserve"> student retention is performance</w:t>
      </w:r>
    </w:p>
    <w:p w:rsidR="009436AA" w:rsidRDefault="005341E0" w:rsidP="003617A9">
      <w:pPr>
        <w:pStyle w:val="FirstParagraph"/>
        <w:ind w:firstLine="720"/>
        <w:jc w:val="both"/>
        <w:rPr>
          <w:rFonts w:ascii="Arial" w:hAnsi="Arial" w:cs="Arial"/>
        </w:rPr>
      </w:pPr>
      <w:r w:rsidRPr="00565626">
        <w:rPr>
          <w:rFonts w:ascii="Arial" w:hAnsi="Arial" w:cs="Arial"/>
        </w:rPr>
        <w:t xml:space="preserve">To find out what are the most important factors and how they affect retention, we built an interpretable model using decision tree (Fig. </w:t>
      </w:r>
      <w:r w:rsidR="005B1D65" w:rsidRPr="00565626">
        <w:rPr>
          <w:rFonts w:ascii="Arial" w:hAnsi="Arial" w:cs="Arial"/>
        </w:rPr>
        <w:t>2</w:t>
      </w:r>
      <w:r w:rsidRPr="00565626">
        <w:rPr>
          <w:rFonts w:ascii="Arial" w:hAnsi="Arial" w:cs="Arial"/>
        </w:rPr>
        <w:t>). We fitted a decision tree model with retention rate being the dependent variable and class, residency, double major, enrollment, credits, credits failed, and program as the independent variables. Decision tree is a classification algorithm and uses Gini impurity criteria</w:t>
      </w:r>
      <w:r w:rsidR="009436AA">
        <w:rPr>
          <w:rFonts w:ascii="Arial" w:hAnsi="Arial" w:cs="Arial"/>
        </w:rPr>
        <w:t xml:space="preserve"> to select splits, which divide</w:t>
      </w:r>
      <w:r w:rsidRPr="00565626">
        <w:rPr>
          <w:rFonts w:ascii="Arial" w:hAnsi="Arial" w:cs="Arial"/>
        </w:rPr>
        <w:t xml:space="preserve"> dataset into most homogenous sets. The fact that this tree splits main</w:t>
      </w:r>
      <w:r w:rsidR="009436AA">
        <w:rPr>
          <w:rFonts w:ascii="Arial" w:hAnsi="Arial" w:cs="Arial"/>
        </w:rPr>
        <w:t xml:space="preserve">ly on Credits and CreditsFailed </w:t>
      </w:r>
      <w:r w:rsidRPr="00565626">
        <w:rPr>
          <w:rFonts w:ascii="Arial" w:hAnsi="Arial" w:cs="Arial"/>
        </w:rPr>
        <w:t>indicat</w:t>
      </w:r>
      <w:r w:rsidR="009436AA">
        <w:rPr>
          <w:rFonts w:ascii="Arial" w:hAnsi="Arial" w:cs="Arial"/>
        </w:rPr>
        <w:t>es</w:t>
      </w:r>
      <w:r w:rsidRPr="00565626">
        <w:rPr>
          <w:rFonts w:ascii="Arial" w:hAnsi="Arial" w:cs="Arial"/>
        </w:rPr>
        <w:t xml:space="preserve"> that these are the two of the most important variables for classification</w:t>
      </w:r>
      <w:r w:rsidR="003617A9" w:rsidRPr="00565626">
        <w:rPr>
          <w:rFonts w:ascii="Arial" w:hAnsi="Arial" w:cs="Arial"/>
        </w:rPr>
        <w:t>, and that their interactions are also important for classification</w:t>
      </w:r>
      <w:r w:rsidRPr="00565626">
        <w:rPr>
          <w:rFonts w:ascii="Arial" w:hAnsi="Arial" w:cs="Arial"/>
        </w:rPr>
        <w:t xml:space="preserve">. In addition, we discovered the top splits used for classification, which is Credits </w:t>
      </w:r>
      <w:r w:rsidR="009436AA">
        <w:rPr>
          <w:rFonts w:ascii="Arial" w:hAnsi="Arial" w:cs="Arial"/>
        </w:rPr>
        <w:t>less than</w:t>
      </w:r>
      <w:r w:rsidRPr="00565626">
        <w:rPr>
          <w:rFonts w:ascii="Arial" w:hAnsi="Arial" w:cs="Arial"/>
        </w:rPr>
        <w:t xml:space="preserve"> 2.5</w:t>
      </w:r>
      <w:r w:rsidR="009436AA">
        <w:rPr>
          <w:rFonts w:ascii="Arial" w:hAnsi="Arial" w:cs="Arial"/>
        </w:rPr>
        <w:t>, between 2.5</w:t>
      </w:r>
      <w:r w:rsidRPr="00565626">
        <w:rPr>
          <w:rFonts w:ascii="Arial" w:hAnsi="Arial" w:cs="Arial"/>
        </w:rPr>
        <w:t xml:space="preserve"> and 7.3</w:t>
      </w:r>
      <w:r w:rsidR="009436AA">
        <w:rPr>
          <w:rFonts w:ascii="Arial" w:hAnsi="Arial" w:cs="Arial"/>
        </w:rPr>
        <w:t>, and greater than or equal to 7.3</w:t>
      </w:r>
      <w:r w:rsidRPr="00565626">
        <w:rPr>
          <w:rFonts w:ascii="Arial" w:hAnsi="Arial" w:cs="Arial"/>
        </w:rPr>
        <w:t xml:space="preserve">; splits for CreditsFailed are </w:t>
      </w:r>
      <w:r w:rsidR="009436AA">
        <w:rPr>
          <w:rFonts w:ascii="Arial" w:hAnsi="Arial" w:cs="Arial"/>
        </w:rPr>
        <w:t xml:space="preserve">less than </w:t>
      </w:r>
      <w:r w:rsidRPr="00565626">
        <w:rPr>
          <w:rFonts w:ascii="Arial" w:hAnsi="Arial" w:cs="Arial"/>
        </w:rPr>
        <w:t>4.8</w:t>
      </w:r>
      <w:r w:rsidR="009436AA">
        <w:rPr>
          <w:rFonts w:ascii="Arial" w:hAnsi="Arial" w:cs="Arial"/>
        </w:rPr>
        <w:t>, between 4.8</w:t>
      </w:r>
      <w:r w:rsidRPr="00565626">
        <w:rPr>
          <w:rFonts w:ascii="Arial" w:hAnsi="Arial" w:cs="Arial"/>
        </w:rPr>
        <w:t xml:space="preserve"> and 1</w:t>
      </w:r>
      <w:r w:rsidR="008D14FD" w:rsidRPr="00565626">
        <w:rPr>
          <w:rFonts w:ascii="Arial" w:hAnsi="Arial" w:cs="Arial"/>
        </w:rPr>
        <w:t>3</w:t>
      </w:r>
      <w:r w:rsidR="009436AA">
        <w:rPr>
          <w:rFonts w:ascii="Arial" w:hAnsi="Arial" w:cs="Arial"/>
        </w:rPr>
        <w:t>, and greater than 13</w:t>
      </w:r>
      <w:r w:rsidR="008D14FD" w:rsidRPr="00565626">
        <w:rPr>
          <w:rFonts w:ascii="Arial" w:hAnsi="Arial" w:cs="Arial"/>
        </w:rPr>
        <w:t xml:space="preserve">. </w:t>
      </w:r>
      <w:r w:rsidR="00D84380">
        <w:rPr>
          <w:rFonts w:ascii="Arial" w:hAnsi="Arial" w:cs="Arial"/>
        </w:rPr>
        <w:t>For easy interpretation, we will round the splits to integer for later analysis.</w:t>
      </w:r>
    </w:p>
    <w:p w:rsidR="005341E0" w:rsidRPr="00565626" w:rsidRDefault="008D14FD" w:rsidP="003617A9">
      <w:pPr>
        <w:pStyle w:val="FirstParagraph"/>
        <w:ind w:firstLine="720"/>
        <w:jc w:val="both"/>
        <w:rPr>
          <w:rFonts w:ascii="Arial" w:hAnsi="Arial" w:cs="Arial"/>
        </w:rPr>
      </w:pPr>
      <w:r w:rsidRPr="00565626">
        <w:rPr>
          <w:rFonts w:ascii="Arial" w:hAnsi="Arial" w:cs="Arial"/>
        </w:rPr>
        <w:t xml:space="preserve">The highest retention group </w:t>
      </w:r>
      <w:r w:rsidR="003617A9" w:rsidRPr="00565626">
        <w:rPr>
          <w:rFonts w:ascii="Arial" w:hAnsi="Arial" w:cs="Arial"/>
        </w:rPr>
        <w:t xml:space="preserve">(bluest, right-most node in the bottom line) </w:t>
      </w:r>
      <w:r w:rsidRPr="00565626">
        <w:rPr>
          <w:rFonts w:ascii="Arial" w:hAnsi="Arial" w:cs="Arial"/>
        </w:rPr>
        <w:t>we</w:t>
      </w:r>
      <w:r w:rsidR="005341E0" w:rsidRPr="00565626">
        <w:rPr>
          <w:rFonts w:ascii="Arial" w:hAnsi="Arial" w:cs="Arial"/>
        </w:rPr>
        <w:t>re students who earn</w:t>
      </w:r>
      <w:r w:rsidRPr="00565626">
        <w:rPr>
          <w:rFonts w:ascii="Arial" w:hAnsi="Arial" w:cs="Arial"/>
        </w:rPr>
        <w:t>ed</w:t>
      </w:r>
      <w:r w:rsidR="005341E0" w:rsidRPr="00565626">
        <w:rPr>
          <w:rFonts w:ascii="Arial" w:hAnsi="Arial" w:cs="Arial"/>
        </w:rPr>
        <w:t xml:space="preserve"> </w:t>
      </w:r>
      <w:r w:rsidR="005341E0" w:rsidRPr="00565626">
        <w:rPr>
          <w:rFonts w:ascii="Arial" w:eastAsiaTheme="minorEastAsia" w:hAnsi="Arial" w:cs="Arial"/>
          <w:lang w:eastAsia="zh-CN"/>
        </w:rPr>
        <w:t xml:space="preserve">at least </w:t>
      </w:r>
      <w:r w:rsidR="005341E0" w:rsidRPr="00565626">
        <w:rPr>
          <w:rFonts w:ascii="Arial" w:hAnsi="Arial" w:cs="Arial"/>
        </w:rPr>
        <w:t>7.3 credits and fail</w:t>
      </w:r>
      <w:r w:rsidRPr="00565626">
        <w:rPr>
          <w:rFonts w:ascii="Arial" w:hAnsi="Arial" w:cs="Arial"/>
        </w:rPr>
        <w:t>ed less</w:t>
      </w:r>
      <w:r w:rsidR="005341E0" w:rsidRPr="00565626">
        <w:rPr>
          <w:rFonts w:ascii="Arial" w:hAnsi="Arial" w:cs="Arial"/>
        </w:rPr>
        <w:t xml:space="preserve"> than 4.8 credits (retention rate = 0.98, 92% of students are in this group)</w:t>
      </w:r>
      <w:r w:rsidR="003617A9" w:rsidRPr="00565626">
        <w:rPr>
          <w:rFonts w:ascii="Arial" w:hAnsi="Arial" w:cs="Arial"/>
        </w:rPr>
        <w:t>, which was consistent with our expectation since this represented the group with best academic performance</w:t>
      </w:r>
      <w:r w:rsidR="005341E0" w:rsidRPr="00565626">
        <w:rPr>
          <w:rFonts w:ascii="Arial" w:hAnsi="Arial" w:cs="Arial"/>
        </w:rPr>
        <w:t>. The lowest retention group (reddest</w:t>
      </w:r>
      <w:r w:rsidR="003617A9" w:rsidRPr="00565626">
        <w:rPr>
          <w:rFonts w:ascii="Arial" w:hAnsi="Arial" w:cs="Arial"/>
        </w:rPr>
        <w:t xml:space="preserve">, </w:t>
      </w:r>
      <w:r w:rsidR="005B1D65" w:rsidRPr="00565626">
        <w:rPr>
          <w:rFonts w:ascii="Arial" w:hAnsi="Arial" w:cs="Arial"/>
        </w:rPr>
        <w:t>second node in the bottom line</w:t>
      </w:r>
      <w:r w:rsidR="005341E0" w:rsidRPr="00565626">
        <w:rPr>
          <w:rFonts w:ascii="Arial" w:hAnsi="Arial" w:cs="Arial"/>
        </w:rPr>
        <w:t xml:space="preserve">) </w:t>
      </w:r>
      <w:r w:rsidRPr="00565626">
        <w:rPr>
          <w:rFonts w:ascii="Arial" w:hAnsi="Arial" w:cs="Arial"/>
        </w:rPr>
        <w:t>we</w:t>
      </w:r>
      <w:r w:rsidR="005341E0" w:rsidRPr="00565626">
        <w:rPr>
          <w:rFonts w:ascii="Arial" w:hAnsi="Arial" w:cs="Arial"/>
        </w:rPr>
        <w:t xml:space="preserve">re students </w:t>
      </w:r>
      <w:r w:rsidRPr="00565626">
        <w:rPr>
          <w:rFonts w:ascii="Arial" w:hAnsi="Arial" w:cs="Arial"/>
        </w:rPr>
        <w:t xml:space="preserve">who earned less than </w:t>
      </w:r>
      <w:r w:rsidR="005341E0" w:rsidRPr="00565626">
        <w:rPr>
          <w:rFonts w:ascii="Arial" w:hAnsi="Arial" w:cs="Arial"/>
        </w:rPr>
        <w:t>2.5 credits and fail</w:t>
      </w:r>
      <w:r w:rsidRPr="00565626">
        <w:rPr>
          <w:rFonts w:ascii="Arial" w:hAnsi="Arial" w:cs="Arial"/>
        </w:rPr>
        <w:t>ed</w:t>
      </w:r>
      <w:r w:rsidR="005341E0" w:rsidRPr="00565626">
        <w:rPr>
          <w:rFonts w:ascii="Arial" w:hAnsi="Arial" w:cs="Arial"/>
        </w:rPr>
        <w:t xml:space="preserve"> 11~13 credits (retention rate = 0.28, </w:t>
      </w:r>
      <w:r w:rsidRPr="00565626">
        <w:rPr>
          <w:rFonts w:ascii="Arial" w:hAnsi="Arial" w:cs="Arial"/>
        </w:rPr>
        <w:t>less than 1% of students are in this group</w:t>
      </w:r>
      <w:r w:rsidR="005341E0" w:rsidRPr="00565626">
        <w:rPr>
          <w:rFonts w:ascii="Arial" w:hAnsi="Arial" w:cs="Arial"/>
        </w:rPr>
        <w:t>)</w:t>
      </w:r>
      <w:r w:rsidR="005B1D65" w:rsidRPr="00565626">
        <w:rPr>
          <w:rFonts w:ascii="Arial" w:hAnsi="Arial" w:cs="Arial"/>
        </w:rPr>
        <w:t>, and students who failed at least 13 credits (first node in the bottom line, retention rate = 0.52, 1% of students are in this group). This suggests that the students who failed high number of credits are most likely to not return, especially the ones with very few earned credits.</w:t>
      </w:r>
    </w:p>
    <w:p w:rsidR="005341E0" w:rsidRPr="00565626" w:rsidRDefault="005341E0" w:rsidP="0003199D">
      <w:pPr>
        <w:pStyle w:val="FirstParagraph"/>
        <w:jc w:val="both"/>
        <w:rPr>
          <w:rFonts w:ascii="Arial" w:hAnsi="Arial" w:cs="Arial"/>
          <w:b/>
        </w:rPr>
      </w:pPr>
      <w:r w:rsidRPr="00565626">
        <w:rPr>
          <w:rFonts w:ascii="Arial" w:hAnsi="Arial" w:cs="Arial"/>
          <w:b/>
        </w:rPr>
        <w:t xml:space="preserve">Figure </w:t>
      </w:r>
      <w:r w:rsidR="005B1D65" w:rsidRPr="00565626">
        <w:rPr>
          <w:rFonts w:ascii="Arial" w:hAnsi="Arial" w:cs="Arial"/>
          <w:b/>
        </w:rPr>
        <w:t>2</w:t>
      </w:r>
      <w:r w:rsidR="00C537F6" w:rsidRPr="00565626">
        <w:rPr>
          <w:rFonts w:ascii="Arial" w:hAnsi="Arial" w:cs="Arial"/>
          <w:b/>
        </w:rPr>
        <w:t xml:space="preserve">. </w:t>
      </w:r>
      <w:r w:rsidRPr="00565626">
        <w:rPr>
          <w:rFonts w:ascii="Arial" w:hAnsi="Arial" w:cs="Arial"/>
          <w:b/>
        </w:rPr>
        <w:t>Main splits of a decision tree classification model are based on credits earned and failed.</w:t>
      </w:r>
    </w:p>
    <w:p w:rsidR="00942BE2" w:rsidRPr="00565626" w:rsidRDefault="00942BE2" w:rsidP="0003199D">
      <w:pPr>
        <w:pStyle w:val="FirstParagraph"/>
        <w:jc w:val="both"/>
        <w:rPr>
          <w:rFonts w:ascii="Arial" w:hAnsi="Arial" w:cs="Arial"/>
        </w:rPr>
      </w:pPr>
      <w:r w:rsidRPr="00565626">
        <w:rPr>
          <w:rFonts w:ascii="Arial" w:hAnsi="Arial" w:cs="Arial"/>
          <w:noProof/>
        </w:rPr>
        <w:drawing>
          <wp:inline distT="0" distB="0" distL="0" distR="0">
            <wp:extent cx="3596185" cy="28784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210" cy="2885655"/>
                    </a:xfrm>
                    <a:prstGeom prst="rect">
                      <a:avLst/>
                    </a:prstGeom>
                    <a:noFill/>
                    <a:ln>
                      <a:noFill/>
                    </a:ln>
                  </pic:spPr>
                </pic:pic>
              </a:graphicData>
            </a:graphic>
          </wp:inline>
        </w:drawing>
      </w:r>
      <w:r w:rsidRPr="00565626">
        <w:rPr>
          <w:rFonts w:ascii="Arial" w:hAnsi="Arial" w:cs="Arial"/>
        </w:rPr>
        <w:t xml:space="preserve"> </w:t>
      </w:r>
    </w:p>
    <w:p w:rsidR="005341E0" w:rsidRPr="00565626" w:rsidRDefault="009436AA" w:rsidP="005341E0">
      <w:pPr>
        <w:pStyle w:val="BodyText"/>
        <w:rPr>
          <w:rFonts w:ascii="Arial" w:hAnsi="Arial" w:cs="Arial"/>
          <w:i/>
          <w:lang w:eastAsia="en-US"/>
        </w:rPr>
      </w:pPr>
      <w:r>
        <w:rPr>
          <w:rFonts w:ascii="Arial" w:hAnsi="Arial" w:cs="Arial"/>
          <w:i/>
          <w:lang w:eastAsia="en-US"/>
        </w:rPr>
        <w:t>Legend</w:t>
      </w:r>
      <w:r w:rsidR="005341E0" w:rsidRPr="00565626">
        <w:rPr>
          <w:rFonts w:ascii="Arial" w:hAnsi="Arial" w:cs="Arial"/>
          <w:i/>
          <w:lang w:eastAsia="en-US"/>
        </w:rPr>
        <w:t xml:space="preserve">. </w:t>
      </w:r>
      <w:r w:rsidR="008D14FD" w:rsidRPr="00565626">
        <w:rPr>
          <w:rFonts w:ascii="Arial" w:hAnsi="Arial" w:cs="Arial"/>
          <w:i/>
          <w:lang w:eastAsia="en-US"/>
        </w:rPr>
        <w:t>A decision tree</w:t>
      </w:r>
      <w:r w:rsidR="00C47367" w:rsidRPr="00565626">
        <w:rPr>
          <w:rFonts w:ascii="Arial" w:hAnsi="Arial" w:cs="Arial"/>
          <w:i/>
          <w:lang w:eastAsia="en-US"/>
        </w:rPr>
        <w:t xml:space="preserve"> model for explaining key factors and how they affect retention.</w:t>
      </w:r>
      <w:r w:rsidR="008D14FD" w:rsidRPr="00565626">
        <w:rPr>
          <w:rFonts w:ascii="Arial" w:hAnsi="Arial" w:cs="Arial"/>
          <w:i/>
          <w:lang w:eastAsia="en-US"/>
        </w:rPr>
        <w:t xml:space="preserve"> </w:t>
      </w:r>
      <w:r w:rsidR="00C47367" w:rsidRPr="00565626">
        <w:rPr>
          <w:rFonts w:ascii="Arial" w:hAnsi="Arial" w:cs="Arial"/>
          <w:i/>
          <w:lang w:eastAsia="en-US"/>
        </w:rPr>
        <w:t xml:space="preserve">The tree </w:t>
      </w:r>
      <w:r w:rsidR="008D14FD" w:rsidRPr="00565626">
        <w:rPr>
          <w:rFonts w:ascii="Arial" w:hAnsi="Arial" w:cs="Arial"/>
          <w:i/>
          <w:lang w:eastAsia="en-US"/>
        </w:rPr>
        <w:t xml:space="preserve">starts from the entire dataset as the root (top node 1). For each node, the number inside the </w:t>
      </w:r>
      <w:r w:rsidR="008D14FD" w:rsidRPr="00565626">
        <w:rPr>
          <w:rFonts w:ascii="Arial" w:hAnsi="Arial" w:cs="Arial"/>
          <w:i/>
          <w:lang w:eastAsia="en-US"/>
        </w:rPr>
        <w:lastRenderedPageBreak/>
        <w:t>square on top of the node indicates the order of nodes, earlier nodes (with small</w:t>
      </w:r>
      <w:r>
        <w:rPr>
          <w:rFonts w:ascii="Arial" w:hAnsi="Arial" w:cs="Arial"/>
          <w:i/>
          <w:lang w:eastAsia="en-US"/>
        </w:rPr>
        <w:t>er</w:t>
      </w:r>
      <w:r w:rsidR="008D14FD" w:rsidRPr="00565626">
        <w:rPr>
          <w:rFonts w:ascii="Arial" w:hAnsi="Arial" w:cs="Arial"/>
          <w:i/>
          <w:lang w:eastAsia="en-US"/>
        </w:rPr>
        <w:t xml:space="preserve"> numbers) are more important in splitting </w:t>
      </w:r>
      <w:r w:rsidR="00C47367" w:rsidRPr="00565626">
        <w:rPr>
          <w:rFonts w:ascii="Arial" w:hAnsi="Arial" w:cs="Arial"/>
          <w:i/>
          <w:lang w:eastAsia="en-US"/>
        </w:rPr>
        <w:t xml:space="preserve">the dataset. </w:t>
      </w:r>
      <w:r w:rsidR="008D14FD" w:rsidRPr="00565626">
        <w:rPr>
          <w:rFonts w:ascii="Arial" w:hAnsi="Arial" w:cs="Arial"/>
          <w:i/>
          <w:lang w:eastAsia="en-US"/>
        </w:rPr>
        <w:t>The first number inside a node represents the probability of retention</w:t>
      </w:r>
      <w:r w:rsidR="00C47367" w:rsidRPr="00565626">
        <w:rPr>
          <w:rFonts w:ascii="Arial" w:hAnsi="Arial" w:cs="Arial"/>
          <w:i/>
          <w:lang w:eastAsia="en-US"/>
        </w:rPr>
        <w:t xml:space="preserve"> (eg.</w:t>
      </w:r>
      <w:r w:rsidR="008D14FD" w:rsidRPr="00565626">
        <w:rPr>
          <w:rFonts w:ascii="Arial" w:hAnsi="Arial" w:cs="Arial"/>
          <w:i/>
          <w:lang w:eastAsia="en-US"/>
        </w:rPr>
        <w:t xml:space="preserve"> </w:t>
      </w:r>
      <w:r w:rsidR="00C47367" w:rsidRPr="00565626">
        <w:rPr>
          <w:rFonts w:ascii="Arial" w:hAnsi="Arial" w:cs="Arial"/>
          <w:i/>
          <w:lang w:eastAsia="en-US"/>
        </w:rPr>
        <w:t>P(</w:t>
      </w:r>
      <w:r w:rsidR="008D14FD" w:rsidRPr="00565626">
        <w:rPr>
          <w:rFonts w:ascii="Arial" w:hAnsi="Arial" w:cs="Arial"/>
          <w:i/>
          <w:lang w:eastAsia="en-US"/>
        </w:rPr>
        <w:t>y=1</w:t>
      </w:r>
      <w:r w:rsidR="00C47367" w:rsidRPr="00565626">
        <w:rPr>
          <w:rFonts w:ascii="Arial" w:hAnsi="Arial" w:cs="Arial"/>
          <w:i/>
          <w:lang w:eastAsia="en-US"/>
        </w:rPr>
        <w:t>) = 0.97 for the 1</w:t>
      </w:r>
      <w:r w:rsidR="00C47367" w:rsidRPr="00565626">
        <w:rPr>
          <w:rFonts w:ascii="Arial" w:hAnsi="Arial" w:cs="Arial"/>
          <w:i/>
          <w:vertAlign w:val="superscript"/>
          <w:lang w:eastAsia="en-US"/>
        </w:rPr>
        <w:t>st</w:t>
      </w:r>
      <w:r w:rsidR="00C47367" w:rsidRPr="00565626">
        <w:rPr>
          <w:rFonts w:ascii="Arial" w:hAnsi="Arial" w:cs="Arial"/>
          <w:i/>
          <w:lang w:eastAsia="en-US"/>
        </w:rPr>
        <w:t xml:space="preserve"> node</w:t>
      </w:r>
      <w:r w:rsidR="008D14FD" w:rsidRPr="00565626">
        <w:rPr>
          <w:rFonts w:ascii="Arial" w:hAnsi="Arial" w:cs="Arial"/>
          <w:i/>
          <w:lang w:eastAsia="en-US"/>
        </w:rPr>
        <w:t>) for this node, the second number represents the proportion of total data that is in this node</w:t>
      </w:r>
      <w:r w:rsidR="00C47367" w:rsidRPr="00565626">
        <w:rPr>
          <w:rFonts w:ascii="Arial" w:hAnsi="Arial" w:cs="Arial"/>
          <w:i/>
          <w:lang w:eastAsia="en-US"/>
        </w:rPr>
        <w:t xml:space="preserve"> (eg. There is 100% of data in the 1</w:t>
      </w:r>
      <w:r w:rsidR="00C47367" w:rsidRPr="00565626">
        <w:rPr>
          <w:rFonts w:ascii="Arial" w:hAnsi="Arial" w:cs="Arial"/>
          <w:i/>
          <w:vertAlign w:val="superscript"/>
          <w:lang w:eastAsia="en-US"/>
        </w:rPr>
        <w:t>st</w:t>
      </w:r>
      <w:r w:rsidR="00C47367" w:rsidRPr="00565626">
        <w:rPr>
          <w:rFonts w:ascii="Arial" w:hAnsi="Arial" w:cs="Arial"/>
          <w:i/>
          <w:lang w:eastAsia="en-US"/>
        </w:rPr>
        <w:t xml:space="preserve"> node, since no split has occurred yet)</w:t>
      </w:r>
      <w:r w:rsidR="008D14FD" w:rsidRPr="00565626">
        <w:rPr>
          <w:rFonts w:ascii="Arial" w:hAnsi="Arial" w:cs="Arial"/>
          <w:i/>
          <w:lang w:eastAsia="en-US"/>
        </w:rPr>
        <w:t xml:space="preserve">. </w:t>
      </w:r>
      <w:r w:rsidR="00C47367" w:rsidRPr="00565626">
        <w:rPr>
          <w:rFonts w:ascii="Arial" w:hAnsi="Arial" w:cs="Arial"/>
          <w:i/>
          <w:lang w:eastAsia="en-US"/>
        </w:rPr>
        <w:t xml:space="preserve">Under each node, there is a criterion for splitting the dataset, eg. whether </w:t>
      </w:r>
      <w:r w:rsidR="003617A9" w:rsidRPr="00565626">
        <w:rPr>
          <w:rFonts w:ascii="Arial" w:hAnsi="Arial" w:cs="Arial"/>
          <w:i/>
          <w:lang w:eastAsia="en-US"/>
        </w:rPr>
        <w:t>a</w:t>
      </w:r>
      <w:r>
        <w:rPr>
          <w:rFonts w:ascii="Arial" w:hAnsi="Arial" w:cs="Arial"/>
          <w:i/>
          <w:lang w:eastAsia="en-US"/>
        </w:rPr>
        <w:t xml:space="preserve"> student has fewer Credits</w:t>
      </w:r>
      <w:r w:rsidR="00C47367" w:rsidRPr="00565626">
        <w:rPr>
          <w:rFonts w:ascii="Arial" w:hAnsi="Arial" w:cs="Arial"/>
          <w:i/>
          <w:lang w:eastAsia="en-US"/>
        </w:rPr>
        <w:t xml:space="preserve"> than 7.3 or not; </w:t>
      </w:r>
      <w:r w:rsidR="00C47367" w:rsidRPr="00565626">
        <w:rPr>
          <w:rFonts w:ascii="Arial" w:hAnsi="Arial" w:cs="Arial"/>
          <w:i/>
        </w:rPr>
        <w:t>i</w:t>
      </w:r>
      <w:r w:rsidR="00C47367" w:rsidRPr="00565626">
        <w:rPr>
          <w:rFonts w:ascii="Arial" w:hAnsi="Arial" w:cs="Arial"/>
          <w:i/>
          <w:lang w:eastAsia="en-US"/>
        </w:rPr>
        <w:t xml:space="preserve">f yes, this </w:t>
      </w:r>
      <w:r>
        <w:rPr>
          <w:rFonts w:ascii="Arial" w:hAnsi="Arial" w:cs="Arial"/>
          <w:i/>
          <w:lang w:eastAsia="en-US"/>
        </w:rPr>
        <w:t>student</w:t>
      </w:r>
      <w:r w:rsidR="00C47367" w:rsidRPr="00565626">
        <w:rPr>
          <w:rFonts w:ascii="Arial" w:hAnsi="Arial" w:cs="Arial"/>
          <w:i/>
          <w:lang w:eastAsia="en-US"/>
        </w:rPr>
        <w:t xml:space="preserve"> will be </w:t>
      </w:r>
      <w:r w:rsidR="003617A9" w:rsidRPr="00565626">
        <w:rPr>
          <w:rFonts w:ascii="Arial" w:hAnsi="Arial" w:cs="Arial"/>
          <w:i/>
          <w:lang w:eastAsia="en-US"/>
        </w:rPr>
        <w:t xml:space="preserve">grouped into the next left node (eg. node 2, with probability of retention being 78%, and 7% students are in this group); if not, this sample will be grouped into the next right node (eg. node 3, with probability of retention being 98%, and 93% of students are in this group). The color encodes the probability of retention, with blue representing high retention and red representing low retention. To </w:t>
      </w:r>
      <w:r>
        <w:rPr>
          <w:rFonts w:ascii="Arial" w:hAnsi="Arial" w:cs="Arial"/>
          <w:i/>
          <w:lang w:eastAsia="en-US"/>
        </w:rPr>
        <w:t>estimate</w:t>
      </w:r>
      <w:r w:rsidR="003617A9" w:rsidRPr="00565626">
        <w:rPr>
          <w:rFonts w:ascii="Arial" w:hAnsi="Arial" w:cs="Arial"/>
          <w:i/>
          <w:lang w:eastAsia="en-US"/>
        </w:rPr>
        <w:t xml:space="preserve"> a student’s probability of retention, one can follow each criterion and go down the decision tree until reaching the end node </w:t>
      </w:r>
      <w:r>
        <w:rPr>
          <w:rFonts w:ascii="Arial" w:hAnsi="Arial" w:cs="Arial"/>
          <w:i/>
          <w:lang w:eastAsia="en-US"/>
        </w:rPr>
        <w:t xml:space="preserve">at the bottom, and to estimate the </w:t>
      </w:r>
      <w:r w:rsidR="003617A9" w:rsidRPr="00565626">
        <w:rPr>
          <w:rFonts w:ascii="Arial" w:hAnsi="Arial" w:cs="Arial"/>
          <w:i/>
          <w:lang w:eastAsia="en-US"/>
        </w:rPr>
        <w:t>retention rate of students who are in the same group.</w:t>
      </w:r>
    </w:p>
    <w:p w:rsidR="003617A9" w:rsidRPr="00565626" w:rsidRDefault="003617A9" w:rsidP="005341E0">
      <w:pPr>
        <w:pStyle w:val="BodyText"/>
        <w:rPr>
          <w:rFonts w:ascii="Arial" w:hAnsi="Arial" w:cs="Arial"/>
          <w:lang w:eastAsia="en-US"/>
        </w:rPr>
      </w:pPr>
    </w:p>
    <w:p w:rsidR="0066421A" w:rsidRPr="00565626" w:rsidRDefault="005B1D65" w:rsidP="005B1D65">
      <w:pPr>
        <w:pStyle w:val="BodyText"/>
        <w:jc w:val="both"/>
        <w:rPr>
          <w:rFonts w:ascii="Arial" w:hAnsi="Arial" w:cs="Arial"/>
          <w:sz w:val="24"/>
          <w:szCs w:val="24"/>
          <w:lang w:eastAsia="en-US"/>
        </w:rPr>
      </w:pPr>
      <w:r w:rsidRPr="00565626">
        <w:rPr>
          <w:rFonts w:ascii="Arial" w:hAnsi="Arial" w:cs="Arial"/>
          <w:sz w:val="24"/>
          <w:szCs w:val="24"/>
          <w:lang w:eastAsia="en-US"/>
        </w:rPr>
        <w:t xml:space="preserve">Since we identified a significant interaction effect between earned and failed credits on retention rate in both a GLM model (Fig. 1) and a decision tree model (Fig. 2), the next step was to investigate further into this interaction effect. For easier interpretation, we </w:t>
      </w:r>
      <w:r w:rsidR="00F85812" w:rsidRPr="00565626">
        <w:rPr>
          <w:rFonts w:ascii="Arial" w:hAnsi="Arial" w:cs="Arial"/>
          <w:sz w:val="24"/>
          <w:szCs w:val="24"/>
          <w:lang w:eastAsia="en-US"/>
        </w:rPr>
        <w:t xml:space="preserve">binned the </w:t>
      </w:r>
      <w:r w:rsidR="0066421A" w:rsidRPr="00565626">
        <w:rPr>
          <w:rFonts w:ascii="Arial" w:hAnsi="Arial" w:cs="Arial"/>
          <w:sz w:val="24"/>
          <w:szCs w:val="24"/>
          <w:lang w:eastAsia="en-US"/>
        </w:rPr>
        <w:t>values of Credits and FailedCredits (</w:t>
      </w:r>
      <w:r w:rsidR="00F85812" w:rsidRPr="00565626">
        <w:rPr>
          <w:rFonts w:ascii="Arial" w:hAnsi="Arial" w:cs="Arial"/>
          <w:sz w:val="24"/>
          <w:szCs w:val="24"/>
          <w:lang w:eastAsia="en-US"/>
        </w:rPr>
        <w:t>continuous</w:t>
      </w:r>
      <w:r w:rsidR="0066421A" w:rsidRPr="00565626">
        <w:rPr>
          <w:rFonts w:ascii="Arial" w:hAnsi="Arial" w:cs="Arial"/>
          <w:sz w:val="24"/>
          <w:szCs w:val="24"/>
          <w:lang w:eastAsia="en-US"/>
        </w:rPr>
        <w:t xml:space="preserve"> variables) into 3 categories: Low, Medium, High.</w:t>
      </w:r>
      <w:r w:rsidR="00F85812" w:rsidRPr="00565626">
        <w:rPr>
          <w:rFonts w:ascii="Arial" w:hAnsi="Arial" w:cs="Arial"/>
          <w:sz w:val="24"/>
          <w:szCs w:val="24"/>
          <w:lang w:eastAsia="en-US"/>
        </w:rPr>
        <w:t xml:space="preserve"> </w:t>
      </w:r>
      <w:r w:rsidRPr="00565626">
        <w:rPr>
          <w:rFonts w:ascii="Arial" w:hAnsi="Arial" w:cs="Arial"/>
          <w:sz w:val="24"/>
          <w:szCs w:val="24"/>
          <w:lang w:eastAsia="en-US"/>
        </w:rPr>
        <w:t xml:space="preserve">The categories for </w:t>
      </w:r>
      <w:r w:rsidR="0066421A" w:rsidRPr="00565626">
        <w:rPr>
          <w:rFonts w:ascii="Arial" w:hAnsi="Arial" w:cs="Arial"/>
          <w:sz w:val="24"/>
          <w:szCs w:val="24"/>
          <w:lang w:eastAsia="en-US"/>
        </w:rPr>
        <w:t xml:space="preserve">Credits and FailedCredits </w:t>
      </w:r>
      <w:r w:rsidRPr="00565626">
        <w:rPr>
          <w:rFonts w:ascii="Arial" w:hAnsi="Arial" w:cs="Arial"/>
          <w:sz w:val="24"/>
          <w:szCs w:val="24"/>
          <w:lang w:eastAsia="en-US"/>
        </w:rPr>
        <w:t>were defined by the decision tree split</w:t>
      </w:r>
      <w:r w:rsidR="0066421A" w:rsidRPr="00565626">
        <w:rPr>
          <w:rFonts w:ascii="Arial" w:hAnsi="Arial" w:cs="Arial"/>
          <w:sz w:val="24"/>
          <w:szCs w:val="24"/>
          <w:lang w:eastAsia="en-US"/>
        </w:rPr>
        <w:t>s</w:t>
      </w:r>
      <w:r w:rsidRPr="00565626">
        <w:rPr>
          <w:rFonts w:ascii="Arial" w:hAnsi="Arial" w:cs="Arial"/>
          <w:sz w:val="24"/>
          <w:szCs w:val="24"/>
          <w:lang w:eastAsia="en-US"/>
        </w:rPr>
        <w:t xml:space="preserve"> shown above</w:t>
      </w:r>
      <w:r w:rsidR="0066421A" w:rsidRPr="00565626">
        <w:rPr>
          <w:rFonts w:ascii="Arial" w:hAnsi="Arial" w:cs="Arial"/>
          <w:sz w:val="24"/>
          <w:szCs w:val="24"/>
          <w:lang w:eastAsia="en-US"/>
        </w:rPr>
        <w:t>. T</w:t>
      </w:r>
      <w:r w:rsidRPr="00565626">
        <w:rPr>
          <w:rFonts w:ascii="Arial" w:hAnsi="Arial" w:cs="Arial"/>
          <w:sz w:val="24"/>
          <w:szCs w:val="24"/>
          <w:lang w:eastAsia="en-US"/>
        </w:rPr>
        <w:t xml:space="preserve">his way, we can split the data into the most homogeneous groups while enabling easier interpretation. </w:t>
      </w:r>
    </w:p>
    <w:p w:rsidR="005B1D65" w:rsidRPr="00565626" w:rsidRDefault="0066421A" w:rsidP="005B1D65">
      <w:pPr>
        <w:pStyle w:val="BodyText"/>
        <w:jc w:val="both"/>
        <w:rPr>
          <w:rFonts w:ascii="Arial" w:hAnsi="Arial" w:cs="Arial"/>
          <w:sz w:val="24"/>
          <w:szCs w:val="24"/>
          <w:lang w:eastAsia="en-US"/>
        </w:rPr>
      </w:pPr>
      <w:r w:rsidRPr="00565626">
        <w:rPr>
          <w:rFonts w:ascii="Arial" w:hAnsi="Arial" w:cs="Arial"/>
          <w:sz w:val="24"/>
          <w:szCs w:val="24"/>
          <w:lang w:eastAsia="en-US"/>
        </w:rPr>
        <w:t>We plotted the</w:t>
      </w:r>
      <w:r w:rsidR="006F4F6E">
        <w:rPr>
          <w:rFonts w:ascii="Arial" w:hAnsi="Arial" w:cs="Arial"/>
          <w:sz w:val="24"/>
          <w:szCs w:val="24"/>
          <w:lang w:eastAsia="en-US"/>
        </w:rPr>
        <w:t xml:space="preserve"> estimated retention rate</w:t>
      </w:r>
      <w:r w:rsidRPr="00565626">
        <w:rPr>
          <w:rFonts w:ascii="Arial" w:hAnsi="Arial" w:cs="Arial"/>
          <w:sz w:val="24"/>
          <w:szCs w:val="24"/>
          <w:lang w:eastAsia="en-US"/>
        </w:rPr>
        <w:t xml:space="preserve"> for students in each category to visualize the interaction between earned and failed credits (Fig. 3).</w:t>
      </w:r>
      <w:r w:rsidR="00C537F6" w:rsidRPr="00565626">
        <w:rPr>
          <w:rFonts w:ascii="Arial" w:hAnsi="Arial" w:cs="Arial"/>
          <w:sz w:val="24"/>
          <w:szCs w:val="24"/>
          <w:lang w:eastAsia="en-US"/>
        </w:rPr>
        <w:t xml:space="preserve"> Students with low</w:t>
      </w:r>
      <w:r w:rsidR="00544903" w:rsidRPr="00565626">
        <w:rPr>
          <w:rFonts w:ascii="Arial" w:hAnsi="Arial" w:cs="Arial"/>
          <w:sz w:val="24"/>
          <w:szCs w:val="24"/>
          <w:lang w:eastAsia="en-US"/>
        </w:rPr>
        <w:t xml:space="preserve"> or high</w:t>
      </w:r>
      <w:r w:rsidR="00C537F6" w:rsidRPr="00565626">
        <w:rPr>
          <w:rFonts w:ascii="Arial" w:hAnsi="Arial" w:cs="Arial"/>
          <w:sz w:val="24"/>
          <w:szCs w:val="24"/>
          <w:lang w:eastAsia="en-US"/>
        </w:rPr>
        <w:t xml:space="preserve"> earned cre</w:t>
      </w:r>
      <w:r w:rsidR="00544903" w:rsidRPr="00565626">
        <w:rPr>
          <w:rFonts w:ascii="Arial" w:hAnsi="Arial" w:cs="Arial"/>
          <w:sz w:val="24"/>
          <w:szCs w:val="24"/>
          <w:lang w:eastAsia="en-US"/>
        </w:rPr>
        <w:t>dits were more sensitive to failed credits, whereas students with median credits are less sensitive.</w:t>
      </w:r>
      <w:r w:rsidRPr="00565626">
        <w:rPr>
          <w:rFonts w:ascii="Arial" w:hAnsi="Arial" w:cs="Arial"/>
          <w:sz w:val="24"/>
          <w:szCs w:val="24"/>
          <w:lang w:eastAsia="en-US"/>
        </w:rPr>
        <w:t xml:space="preserve"> </w:t>
      </w:r>
      <w:r w:rsidR="00544903" w:rsidRPr="00565626">
        <w:rPr>
          <w:rFonts w:ascii="Arial" w:hAnsi="Arial" w:cs="Arial"/>
          <w:sz w:val="24"/>
          <w:szCs w:val="24"/>
          <w:lang w:eastAsia="en-US"/>
        </w:rPr>
        <w:t>Specifically, t</w:t>
      </w:r>
      <w:r w:rsidR="00C537F6" w:rsidRPr="00565626">
        <w:rPr>
          <w:rFonts w:ascii="Arial" w:hAnsi="Arial" w:cs="Arial"/>
          <w:sz w:val="24"/>
          <w:szCs w:val="24"/>
          <w:lang w:eastAsia="en-US"/>
        </w:rPr>
        <w:t xml:space="preserve">here were three different patterns for </w:t>
      </w:r>
      <w:r w:rsidR="00544903" w:rsidRPr="00565626">
        <w:rPr>
          <w:rFonts w:ascii="Arial" w:hAnsi="Arial" w:cs="Arial"/>
          <w:sz w:val="24"/>
          <w:szCs w:val="24"/>
          <w:lang w:eastAsia="en-US"/>
        </w:rPr>
        <w:t xml:space="preserve">the </w:t>
      </w:r>
      <w:r w:rsidR="00C537F6" w:rsidRPr="00565626">
        <w:rPr>
          <w:rFonts w:ascii="Arial" w:hAnsi="Arial" w:cs="Arial"/>
          <w:sz w:val="24"/>
          <w:szCs w:val="24"/>
          <w:lang w:eastAsia="en-US"/>
        </w:rPr>
        <w:t xml:space="preserve">three categories of earned credits. </w:t>
      </w:r>
      <w:r w:rsidR="00544903" w:rsidRPr="00565626">
        <w:rPr>
          <w:rFonts w:ascii="Arial" w:hAnsi="Arial" w:cs="Arial"/>
          <w:sz w:val="24"/>
          <w:szCs w:val="24"/>
          <w:lang w:eastAsia="en-US"/>
        </w:rPr>
        <w:t xml:space="preserve">For group </w:t>
      </w:r>
      <w:r w:rsidR="005B1D65" w:rsidRPr="00565626">
        <w:rPr>
          <w:rFonts w:ascii="Arial" w:hAnsi="Arial" w:cs="Arial"/>
          <w:sz w:val="24"/>
          <w:szCs w:val="24"/>
          <w:lang w:eastAsia="en-US"/>
        </w:rPr>
        <w:t>earn</w:t>
      </w:r>
      <w:r w:rsidR="005C5064" w:rsidRPr="00565626">
        <w:rPr>
          <w:rFonts w:ascii="Arial" w:hAnsi="Arial" w:cs="Arial"/>
          <w:sz w:val="24"/>
          <w:szCs w:val="24"/>
          <w:lang w:eastAsia="en-US"/>
        </w:rPr>
        <w:t>ed</w:t>
      </w:r>
      <w:r w:rsidR="005B1D65" w:rsidRPr="00565626">
        <w:rPr>
          <w:rFonts w:ascii="Arial" w:hAnsi="Arial" w:cs="Arial"/>
          <w:sz w:val="24"/>
          <w:szCs w:val="24"/>
          <w:lang w:eastAsia="en-US"/>
        </w:rPr>
        <w:t xml:space="preserve"> </w:t>
      </w:r>
      <w:r w:rsidRPr="00565626">
        <w:rPr>
          <w:rFonts w:ascii="Arial" w:hAnsi="Arial" w:cs="Arial"/>
          <w:sz w:val="24"/>
          <w:szCs w:val="24"/>
          <w:lang w:eastAsia="en-US"/>
        </w:rPr>
        <w:t>no more than</w:t>
      </w:r>
      <w:r w:rsidR="005C5064" w:rsidRPr="00565626">
        <w:rPr>
          <w:rFonts w:ascii="Arial" w:hAnsi="Arial" w:cs="Arial"/>
          <w:sz w:val="24"/>
          <w:szCs w:val="24"/>
          <w:lang w:eastAsia="en-US"/>
        </w:rPr>
        <w:t xml:space="preserve"> 2 credits</w:t>
      </w:r>
      <w:r w:rsidR="00C537F6" w:rsidRPr="00565626">
        <w:rPr>
          <w:rFonts w:ascii="Arial" w:hAnsi="Arial" w:cs="Arial"/>
          <w:sz w:val="24"/>
          <w:szCs w:val="24"/>
          <w:lang w:eastAsia="en-US"/>
        </w:rPr>
        <w:t xml:space="preserve"> (left column)</w:t>
      </w:r>
      <w:r w:rsidR="005C5064" w:rsidRPr="00565626">
        <w:rPr>
          <w:rFonts w:ascii="Arial" w:hAnsi="Arial" w:cs="Arial"/>
          <w:sz w:val="24"/>
          <w:szCs w:val="24"/>
          <w:lang w:eastAsia="en-US"/>
        </w:rPr>
        <w:t xml:space="preserve">, </w:t>
      </w:r>
      <w:r w:rsidR="00544903" w:rsidRPr="00565626">
        <w:rPr>
          <w:rFonts w:ascii="Arial" w:hAnsi="Arial" w:cs="Arial"/>
          <w:sz w:val="24"/>
          <w:szCs w:val="24"/>
          <w:lang w:eastAsia="en-US"/>
        </w:rPr>
        <w:t xml:space="preserve">the </w:t>
      </w:r>
      <w:r w:rsidR="005C5064" w:rsidRPr="00565626">
        <w:rPr>
          <w:rFonts w:ascii="Arial" w:hAnsi="Arial" w:cs="Arial"/>
          <w:sz w:val="24"/>
          <w:szCs w:val="24"/>
          <w:lang w:eastAsia="en-US"/>
        </w:rPr>
        <w:t>retention rate was</w:t>
      </w:r>
      <w:r w:rsidR="005B1D65" w:rsidRPr="00565626">
        <w:rPr>
          <w:rFonts w:ascii="Arial" w:hAnsi="Arial" w:cs="Arial"/>
          <w:sz w:val="24"/>
          <w:szCs w:val="24"/>
          <w:lang w:eastAsia="en-US"/>
        </w:rPr>
        <w:t xml:space="preserve"> low</w:t>
      </w:r>
      <w:r w:rsidRPr="00565626">
        <w:rPr>
          <w:rFonts w:ascii="Arial" w:hAnsi="Arial" w:cs="Arial"/>
          <w:sz w:val="24"/>
          <w:szCs w:val="24"/>
          <w:lang w:eastAsia="en-US"/>
        </w:rPr>
        <w:t xml:space="preserve"> </w:t>
      </w:r>
      <w:r w:rsidR="00C537F6" w:rsidRPr="00565626">
        <w:rPr>
          <w:rFonts w:ascii="Arial" w:hAnsi="Arial" w:cs="Arial"/>
          <w:sz w:val="24"/>
          <w:szCs w:val="24"/>
          <w:lang w:eastAsia="en-US"/>
        </w:rPr>
        <w:t>in general, but</w:t>
      </w:r>
      <w:r w:rsidR="00544903" w:rsidRPr="00565626">
        <w:rPr>
          <w:rFonts w:ascii="Arial" w:hAnsi="Arial" w:cs="Arial"/>
          <w:sz w:val="24"/>
          <w:szCs w:val="24"/>
          <w:lang w:eastAsia="en-US"/>
        </w:rPr>
        <w:t xml:space="preserve"> was</w:t>
      </w:r>
      <w:r w:rsidR="00C537F6" w:rsidRPr="00565626">
        <w:rPr>
          <w:rFonts w:ascii="Arial" w:hAnsi="Arial" w:cs="Arial"/>
          <w:sz w:val="24"/>
          <w:szCs w:val="24"/>
          <w:lang w:eastAsia="en-US"/>
        </w:rPr>
        <w:t xml:space="preserve"> the lowest</w:t>
      </w:r>
      <w:r w:rsidR="00544903" w:rsidRPr="00565626">
        <w:rPr>
          <w:rFonts w:ascii="Arial" w:hAnsi="Arial" w:cs="Arial"/>
          <w:sz w:val="24"/>
          <w:szCs w:val="24"/>
          <w:lang w:eastAsia="en-US"/>
        </w:rPr>
        <w:t xml:space="preserve"> (56%)</w:t>
      </w:r>
      <w:r w:rsidR="00C537F6" w:rsidRPr="00565626">
        <w:rPr>
          <w:rFonts w:ascii="Arial" w:hAnsi="Arial" w:cs="Arial"/>
          <w:sz w:val="24"/>
          <w:szCs w:val="24"/>
          <w:lang w:eastAsia="en-US"/>
        </w:rPr>
        <w:t xml:space="preserve"> if </w:t>
      </w:r>
      <w:r w:rsidR="005B1D65" w:rsidRPr="00565626">
        <w:rPr>
          <w:rFonts w:ascii="Arial" w:hAnsi="Arial" w:cs="Arial"/>
          <w:sz w:val="24"/>
          <w:szCs w:val="24"/>
          <w:lang w:eastAsia="en-US"/>
        </w:rPr>
        <w:t xml:space="preserve">failed credit is </w:t>
      </w:r>
      <w:r w:rsidR="00C537F6" w:rsidRPr="00565626">
        <w:rPr>
          <w:rFonts w:ascii="Arial" w:hAnsi="Arial" w:cs="Arial"/>
          <w:sz w:val="24"/>
          <w:szCs w:val="24"/>
          <w:lang w:eastAsia="en-US"/>
        </w:rPr>
        <w:t xml:space="preserve">no more than </w:t>
      </w:r>
      <w:r w:rsidR="005B1D65" w:rsidRPr="00565626">
        <w:rPr>
          <w:rFonts w:ascii="Arial" w:hAnsi="Arial" w:cs="Arial"/>
          <w:sz w:val="24"/>
          <w:szCs w:val="24"/>
          <w:lang w:eastAsia="en-US"/>
        </w:rPr>
        <w:t>4</w:t>
      </w:r>
      <w:r w:rsidR="00544903" w:rsidRPr="00565626">
        <w:rPr>
          <w:rFonts w:ascii="Arial" w:hAnsi="Arial" w:cs="Arial"/>
          <w:sz w:val="24"/>
          <w:szCs w:val="24"/>
          <w:lang w:eastAsia="en-US"/>
        </w:rPr>
        <w:t xml:space="preserve"> (left red bar)</w:t>
      </w:r>
      <w:r w:rsidR="005B1D65" w:rsidRPr="00565626">
        <w:rPr>
          <w:rFonts w:ascii="Arial" w:hAnsi="Arial" w:cs="Arial"/>
          <w:sz w:val="24"/>
          <w:szCs w:val="24"/>
          <w:lang w:eastAsia="en-US"/>
        </w:rPr>
        <w:t>, probably because so few credits</w:t>
      </w:r>
      <w:r w:rsidR="00544903" w:rsidRPr="00565626">
        <w:rPr>
          <w:rFonts w:ascii="Arial" w:hAnsi="Arial" w:cs="Arial"/>
          <w:sz w:val="24"/>
          <w:szCs w:val="24"/>
          <w:lang w:eastAsia="en-US"/>
        </w:rPr>
        <w:t xml:space="preserve"> (no more than 6)</w:t>
      </w:r>
      <w:r w:rsidR="005B1D65" w:rsidRPr="00565626">
        <w:rPr>
          <w:rFonts w:ascii="Arial" w:hAnsi="Arial" w:cs="Arial"/>
          <w:sz w:val="24"/>
          <w:szCs w:val="24"/>
          <w:lang w:eastAsia="en-US"/>
        </w:rPr>
        <w:t xml:space="preserve"> were attempte</w:t>
      </w:r>
      <w:r w:rsidR="00544903" w:rsidRPr="00565626">
        <w:rPr>
          <w:rFonts w:ascii="Arial" w:hAnsi="Arial" w:cs="Arial"/>
          <w:sz w:val="24"/>
          <w:szCs w:val="24"/>
          <w:lang w:eastAsia="en-US"/>
        </w:rPr>
        <w:t xml:space="preserve">d in total. Interestingly, for group </w:t>
      </w:r>
      <w:r w:rsidR="005B1D65" w:rsidRPr="00565626">
        <w:rPr>
          <w:rFonts w:ascii="Arial" w:hAnsi="Arial" w:cs="Arial"/>
          <w:sz w:val="24"/>
          <w:szCs w:val="24"/>
          <w:lang w:eastAsia="en-US"/>
        </w:rPr>
        <w:t xml:space="preserve">failed 4~12 credits, </w:t>
      </w:r>
      <w:r w:rsidR="00544903" w:rsidRPr="00565626">
        <w:rPr>
          <w:rFonts w:ascii="Arial" w:hAnsi="Arial" w:cs="Arial"/>
          <w:sz w:val="24"/>
          <w:szCs w:val="24"/>
          <w:lang w:eastAsia="en-US"/>
        </w:rPr>
        <w:t>a student’s return rate increases to 83</w:t>
      </w:r>
      <w:r w:rsidR="005B1D65" w:rsidRPr="00565626">
        <w:rPr>
          <w:rFonts w:ascii="Arial" w:hAnsi="Arial" w:cs="Arial"/>
          <w:sz w:val="24"/>
          <w:szCs w:val="24"/>
          <w:lang w:eastAsia="en-US"/>
        </w:rPr>
        <w:t>%, then when more credits are failed, the retu</w:t>
      </w:r>
      <w:r w:rsidR="00544903" w:rsidRPr="00565626">
        <w:rPr>
          <w:rFonts w:ascii="Arial" w:hAnsi="Arial" w:cs="Arial"/>
          <w:sz w:val="24"/>
          <w:szCs w:val="24"/>
          <w:lang w:eastAsia="en-US"/>
        </w:rPr>
        <w:t>rn rate drops again to around 69</w:t>
      </w:r>
      <w:r w:rsidR="005B1D65" w:rsidRPr="00565626">
        <w:rPr>
          <w:rFonts w:ascii="Arial" w:hAnsi="Arial" w:cs="Arial"/>
          <w:sz w:val="24"/>
          <w:szCs w:val="24"/>
          <w:lang w:eastAsia="en-US"/>
        </w:rPr>
        <w:t xml:space="preserve">%. This implies a combination effect of how many credits are attempted in total versus how many are failed. When </w:t>
      </w:r>
      <w:r w:rsidR="00544903" w:rsidRPr="00565626">
        <w:rPr>
          <w:rFonts w:ascii="Arial" w:hAnsi="Arial" w:cs="Arial"/>
          <w:sz w:val="24"/>
          <w:szCs w:val="24"/>
          <w:lang w:eastAsia="en-US"/>
        </w:rPr>
        <w:t xml:space="preserve">a student earned median (2~7) number of </w:t>
      </w:r>
      <w:r w:rsidR="005B1D65" w:rsidRPr="00565626">
        <w:rPr>
          <w:rFonts w:ascii="Arial" w:hAnsi="Arial" w:cs="Arial"/>
          <w:sz w:val="24"/>
          <w:szCs w:val="24"/>
          <w:lang w:eastAsia="en-US"/>
        </w:rPr>
        <w:t>credits</w:t>
      </w:r>
      <w:r w:rsidR="00544903" w:rsidRPr="00565626">
        <w:rPr>
          <w:rFonts w:ascii="Arial" w:hAnsi="Arial" w:cs="Arial"/>
          <w:sz w:val="24"/>
          <w:szCs w:val="24"/>
          <w:lang w:eastAsia="en-US"/>
        </w:rPr>
        <w:t xml:space="preserve"> (middle column)</w:t>
      </w:r>
      <w:r w:rsidR="005B1D65" w:rsidRPr="00565626">
        <w:rPr>
          <w:rFonts w:ascii="Arial" w:hAnsi="Arial" w:cs="Arial"/>
          <w:sz w:val="24"/>
          <w:szCs w:val="24"/>
          <w:lang w:eastAsia="en-US"/>
        </w:rPr>
        <w:t xml:space="preserve">, the return rate is similar regardless of failed credits, with a slight decreasing trend with increased failed credits. </w:t>
      </w:r>
      <w:r w:rsidR="00544903" w:rsidRPr="00565626">
        <w:rPr>
          <w:rFonts w:ascii="Arial" w:hAnsi="Arial" w:cs="Arial"/>
          <w:sz w:val="24"/>
          <w:szCs w:val="24"/>
          <w:lang w:eastAsia="en-US"/>
        </w:rPr>
        <w:t xml:space="preserve">For the group earned </w:t>
      </w:r>
      <w:r w:rsidR="005B1D65" w:rsidRPr="00565626">
        <w:rPr>
          <w:rFonts w:ascii="Arial" w:hAnsi="Arial" w:cs="Arial"/>
          <w:sz w:val="24"/>
          <w:szCs w:val="24"/>
          <w:lang w:eastAsia="en-US"/>
        </w:rPr>
        <w:t>more than 7 credits</w:t>
      </w:r>
      <w:r w:rsidR="00544903" w:rsidRPr="00565626">
        <w:rPr>
          <w:rFonts w:ascii="Arial" w:hAnsi="Arial" w:cs="Arial"/>
          <w:sz w:val="24"/>
          <w:szCs w:val="24"/>
          <w:lang w:eastAsia="en-US"/>
        </w:rPr>
        <w:t xml:space="preserve"> (right column)</w:t>
      </w:r>
      <w:r w:rsidR="005B1D65" w:rsidRPr="00565626">
        <w:rPr>
          <w:rFonts w:ascii="Arial" w:hAnsi="Arial" w:cs="Arial"/>
          <w:sz w:val="24"/>
          <w:szCs w:val="24"/>
          <w:lang w:eastAsia="en-US"/>
        </w:rPr>
        <w:t xml:space="preserve">, there </w:t>
      </w:r>
      <w:r w:rsidR="00544903" w:rsidRPr="00565626">
        <w:rPr>
          <w:rFonts w:ascii="Arial" w:hAnsi="Arial" w:cs="Arial"/>
          <w:sz w:val="24"/>
          <w:szCs w:val="24"/>
          <w:lang w:eastAsia="en-US"/>
        </w:rPr>
        <w:t>wa</w:t>
      </w:r>
      <w:r w:rsidR="005B1D65" w:rsidRPr="00565626">
        <w:rPr>
          <w:rFonts w:ascii="Arial" w:hAnsi="Arial" w:cs="Arial"/>
          <w:sz w:val="24"/>
          <w:szCs w:val="24"/>
          <w:lang w:eastAsia="en-US"/>
        </w:rPr>
        <w:t xml:space="preserve">s no student fail more than 12 credits. </w:t>
      </w:r>
      <w:r w:rsidR="00A57158" w:rsidRPr="00565626">
        <w:rPr>
          <w:rFonts w:ascii="Arial" w:hAnsi="Arial" w:cs="Arial"/>
          <w:sz w:val="24"/>
          <w:szCs w:val="24"/>
          <w:lang w:eastAsia="en-US"/>
        </w:rPr>
        <w:t>This group was sensitive to l</w:t>
      </w:r>
      <w:r w:rsidR="005B1D65" w:rsidRPr="00565626">
        <w:rPr>
          <w:rFonts w:ascii="Arial" w:hAnsi="Arial" w:cs="Arial"/>
          <w:sz w:val="24"/>
          <w:szCs w:val="24"/>
          <w:lang w:eastAsia="en-US"/>
        </w:rPr>
        <w:t>ower failed credit</w:t>
      </w:r>
      <w:r w:rsidR="00A57158" w:rsidRPr="00565626">
        <w:rPr>
          <w:rFonts w:ascii="Arial" w:hAnsi="Arial" w:cs="Arial"/>
          <w:sz w:val="24"/>
          <w:szCs w:val="24"/>
          <w:lang w:eastAsia="en-US"/>
        </w:rPr>
        <w:t>, which associated with</w:t>
      </w:r>
      <w:r w:rsidR="005B1D65" w:rsidRPr="00565626">
        <w:rPr>
          <w:rFonts w:ascii="Arial" w:hAnsi="Arial" w:cs="Arial"/>
          <w:sz w:val="24"/>
          <w:szCs w:val="24"/>
          <w:lang w:eastAsia="en-US"/>
        </w:rPr>
        <w:t xml:space="preserve"> </w:t>
      </w:r>
      <w:r w:rsidR="00A57158" w:rsidRPr="00565626">
        <w:rPr>
          <w:rFonts w:ascii="Arial" w:hAnsi="Arial" w:cs="Arial"/>
          <w:sz w:val="24"/>
          <w:szCs w:val="24"/>
          <w:lang w:eastAsia="en-US"/>
        </w:rPr>
        <w:t xml:space="preserve">the </w:t>
      </w:r>
      <w:r w:rsidR="005B1D65" w:rsidRPr="00565626">
        <w:rPr>
          <w:rFonts w:ascii="Arial" w:hAnsi="Arial" w:cs="Arial"/>
          <w:sz w:val="24"/>
          <w:szCs w:val="24"/>
          <w:lang w:eastAsia="en-US"/>
        </w:rPr>
        <w:t>highest return rate ~9</w:t>
      </w:r>
      <w:r w:rsidR="00544903" w:rsidRPr="00565626">
        <w:rPr>
          <w:rFonts w:ascii="Arial" w:hAnsi="Arial" w:cs="Arial"/>
          <w:sz w:val="24"/>
          <w:szCs w:val="24"/>
          <w:lang w:eastAsia="en-US"/>
        </w:rPr>
        <w:t>8</w:t>
      </w:r>
      <w:r w:rsidR="005B1D65" w:rsidRPr="00565626">
        <w:rPr>
          <w:rFonts w:ascii="Arial" w:hAnsi="Arial" w:cs="Arial"/>
          <w:sz w:val="24"/>
          <w:szCs w:val="24"/>
          <w:lang w:eastAsia="en-US"/>
        </w:rPr>
        <w:t>%</w:t>
      </w:r>
      <w:r w:rsidR="00544903" w:rsidRPr="00565626">
        <w:rPr>
          <w:rFonts w:ascii="Arial" w:hAnsi="Arial" w:cs="Arial"/>
          <w:sz w:val="24"/>
          <w:szCs w:val="24"/>
          <w:lang w:eastAsia="en-US"/>
        </w:rPr>
        <w:t xml:space="preserve"> (right red bar)</w:t>
      </w:r>
      <w:r w:rsidR="005B1D65" w:rsidRPr="00565626">
        <w:rPr>
          <w:rFonts w:ascii="Arial" w:hAnsi="Arial" w:cs="Arial"/>
          <w:sz w:val="24"/>
          <w:szCs w:val="24"/>
          <w:lang w:eastAsia="en-US"/>
        </w:rPr>
        <w:t>, which is also the category with the most number of students. This trend is consistent with</w:t>
      </w:r>
      <w:r w:rsidR="00A57158" w:rsidRPr="00565626">
        <w:rPr>
          <w:rFonts w:ascii="Arial" w:hAnsi="Arial" w:cs="Arial"/>
          <w:sz w:val="24"/>
          <w:szCs w:val="24"/>
          <w:lang w:eastAsia="en-US"/>
        </w:rPr>
        <w:t xml:space="preserve"> the</w:t>
      </w:r>
      <w:r w:rsidR="005B1D65" w:rsidRPr="00565626">
        <w:rPr>
          <w:rFonts w:ascii="Arial" w:hAnsi="Arial" w:cs="Arial"/>
          <w:sz w:val="24"/>
          <w:szCs w:val="24"/>
          <w:lang w:eastAsia="en-US"/>
        </w:rPr>
        <w:t xml:space="preserve"> </w:t>
      </w:r>
      <w:r w:rsidR="00A57158" w:rsidRPr="00565626">
        <w:rPr>
          <w:rFonts w:ascii="Arial" w:hAnsi="Arial" w:cs="Arial"/>
          <w:sz w:val="24"/>
          <w:szCs w:val="24"/>
          <w:lang w:eastAsia="en-US"/>
        </w:rPr>
        <w:t>finding from the decision tree model and the</w:t>
      </w:r>
      <w:r w:rsidR="005B1D65" w:rsidRPr="00565626">
        <w:rPr>
          <w:rFonts w:ascii="Arial" w:hAnsi="Arial" w:cs="Arial"/>
          <w:sz w:val="24"/>
          <w:szCs w:val="24"/>
          <w:lang w:eastAsia="en-US"/>
        </w:rPr>
        <w:t xml:space="preserve"> real retention rate by earned and failed credits, providing support for the GLM model </w:t>
      </w:r>
      <w:r w:rsidR="006F4F6E">
        <w:rPr>
          <w:rFonts w:ascii="Arial" w:hAnsi="Arial" w:cs="Arial"/>
          <w:sz w:val="24"/>
          <w:szCs w:val="24"/>
          <w:lang w:eastAsia="en-US"/>
        </w:rPr>
        <w:t>estimates</w:t>
      </w:r>
      <w:r w:rsidR="005B1D65" w:rsidRPr="00565626">
        <w:rPr>
          <w:rFonts w:ascii="Arial" w:hAnsi="Arial" w:cs="Arial"/>
          <w:sz w:val="24"/>
          <w:szCs w:val="24"/>
          <w:lang w:eastAsia="en-US"/>
        </w:rPr>
        <w:t>.</w:t>
      </w:r>
      <w:r w:rsidR="00A57158" w:rsidRPr="00565626">
        <w:rPr>
          <w:rFonts w:ascii="Arial" w:hAnsi="Arial" w:cs="Arial"/>
          <w:sz w:val="24"/>
          <w:szCs w:val="24"/>
          <w:lang w:eastAsia="en-US"/>
        </w:rPr>
        <w:t xml:space="preserve"> </w:t>
      </w:r>
    </w:p>
    <w:p w:rsidR="005C5064" w:rsidRPr="00565626" w:rsidRDefault="005C5064" w:rsidP="005B1D65">
      <w:pPr>
        <w:pStyle w:val="BodyText"/>
        <w:jc w:val="both"/>
        <w:rPr>
          <w:rFonts w:ascii="Arial" w:hAnsi="Arial" w:cs="Arial"/>
          <w:sz w:val="24"/>
          <w:szCs w:val="24"/>
          <w:lang w:eastAsia="en-US"/>
        </w:rPr>
      </w:pPr>
    </w:p>
    <w:p w:rsidR="005B1D65" w:rsidRPr="00565626" w:rsidRDefault="005C5064" w:rsidP="0003199D">
      <w:pPr>
        <w:pStyle w:val="BodyText"/>
        <w:jc w:val="both"/>
        <w:rPr>
          <w:rFonts w:ascii="Arial" w:hAnsi="Arial" w:cs="Arial"/>
          <w:sz w:val="24"/>
          <w:szCs w:val="24"/>
          <w:lang w:eastAsia="en-US"/>
        </w:rPr>
      </w:pPr>
      <w:r w:rsidRPr="00565626">
        <w:rPr>
          <w:rFonts w:ascii="Arial" w:hAnsi="Arial" w:cs="Arial"/>
          <w:b/>
          <w:sz w:val="24"/>
          <w:szCs w:val="24"/>
          <w:lang w:eastAsia="en-US"/>
        </w:rPr>
        <w:t>Figure 3</w:t>
      </w:r>
      <w:r w:rsidR="00C537F6" w:rsidRPr="00565626">
        <w:rPr>
          <w:rFonts w:ascii="Arial" w:hAnsi="Arial" w:cs="Arial"/>
          <w:b/>
          <w:sz w:val="24"/>
          <w:szCs w:val="24"/>
          <w:lang w:eastAsia="en-US"/>
        </w:rPr>
        <w:t>.</w:t>
      </w:r>
      <w:r w:rsidRPr="00565626">
        <w:rPr>
          <w:rFonts w:ascii="Arial" w:hAnsi="Arial" w:cs="Arial"/>
          <w:b/>
          <w:sz w:val="24"/>
          <w:szCs w:val="24"/>
          <w:lang w:eastAsia="en-US"/>
        </w:rPr>
        <w:t xml:space="preserve"> The interaction effect between earned and failed credits on predicted retention rate.</w:t>
      </w:r>
    </w:p>
    <w:p w:rsidR="005C5064" w:rsidRPr="00565626" w:rsidRDefault="005C5064" w:rsidP="0003199D">
      <w:pPr>
        <w:pStyle w:val="BodyText"/>
        <w:jc w:val="both"/>
        <w:rPr>
          <w:rFonts w:ascii="Arial" w:hAnsi="Arial" w:cs="Arial"/>
          <w:sz w:val="24"/>
          <w:szCs w:val="24"/>
          <w:lang w:eastAsia="en-US"/>
        </w:rPr>
      </w:pPr>
      <w:r w:rsidRPr="00565626">
        <w:rPr>
          <w:rFonts w:ascii="Arial" w:hAnsi="Arial" w:cs="Arial"/>
          <w:sz w:val="24"/>
          <w:szCs w:val="24"/>
          <w:lang w:eastAsia="en-US"/>
        </w:rPr>
        <w:t>Left: median; Right: mean (Mean seems to look better)</w:t>
      </w:r>
    </w:p>
    <w:p w:rsidR="00673ECC" w:rsidRPr="00565626" w:rsidRDefault="005C5064" w:rsidP="0003199D">
      <w:pPr>
        <w:pStyle w:val="BodyText"/>
        <w:jc w:val="both"/>
        <w:rPr>
          <w:rFonts w:ascii="Arial" w:hAnsi="Arial" w:cs="Arial"/>
          <w:noProof/>
        </w:rPr>
      </w:pPr>
      <w:r w:rsidRPr="00565626">
        <w:rPr>
          <w:rFonts w:ascii="Arial" w:hAnsi="Arial" w:cs="Arial"/>
          <w:noProof/>
        </w:rPr>
        <w:lastRenderedPageBreak/>
        <w:drawing>
          <wp:inline distT="0" distB="0" distL="0" distR="0" wp14:anchorId="3745C190" wp14:editId="76C86D3C">
            <wp:extent cx="2915392" cy="233231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8"/>
                    <a:stretch>
                      <a:fillRect/>
                    </a:stretch>
                  </pic:blipFill>
                  <pic:spPr bwMode="auto">
                    <a:xfrm>
                      <a:off x="0" y="0"/>
                      <a:ext cx="2941866" cy="2353494"/>
                    </a:xfrm>
                    <a:prstGeom prst="rect">
                      <a:avLst/>
                    </a:prstGeom>
                    <a:noFill/>
                    <a:ln w="9525">
                      <a:noFill/>
                      <a:headEnd/>
                      <a:tailEnd/>
                    </a:ln>
                  </pic:spPr>
                </pic:pic>
              </a:graphicData>
            </a:graphic>
          </wp:inline>
        </w:drawing>
      </w:r>
      <w:r w:rsidRPr="00565626">
        <w:rPr>
          <w:rFonts w:ascii="Arial" w:hAnsi="Arial" w:cs="Arial"/>
          <w:noProof/>
        </w:rPr>
        <w:t xml:space="preserve"> </w:t>
      </w:r>
      <w:bookmarkStart w:id="0" w:name="_GoBack"/>
      <w:r w:rsidRPr="00565626">
        <w:rPr>
          <w:rFonts w:ascii="Arial" w:hAnsi="Arial" w:cs="Arial"/>
          <w:noProof/>
        </w:rPr>
        <w:drawing>
          <wp:inline distT="0" distB="0" distL="0" distR="0" wp14:anchorId="7C9B6D6A" wp14:editId="246F20FD">
            <wp:extent cx="2790825" cy="2409825"/>
            <wp:effectExtent l="0" t="0" r="9525" b="9525"/>
            <wp:docPr id="9"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9"/>
                    <a:stretch>
                      <a:fillRect/>
                    </a:stretch>
                  </pic:blipFill>
                  <pic:spPr bwMode="auto">
                    <a:xfrm>
                      <a:off x="0" y="0"/>
                      <a:ext cx="2790825" cy="2409825"/>
                    </a:xfrm>
                    <a:prstGeom prst="rect">
                      <a:avLst/>
                    </a:prstGeom>
                    <a:noFill/>
                    <a:ln w="9525">
                      <a:noFill/>
                      <a:headEnd/>
                      <a:tailEnd/>
                    </a:ln>
                  </pic:spPr>
                </pic:pic>
              </a:graphicData>
            </a:graphic>
          </wp:inline>
        </w:drawing>
      </w:r>
      <w:bookmarkEnd w:id="0"/>
    </w:p>
    <w:p w:rsidR="005C5064" w:rsidRPr="00565626" w:rsidRDefault="005C5064" w:rsidP="0003199D">
      <w:pPr>
        <w:pStyle w:val="BodyText"/>
        <w:jc w:val="both"/>
        <w:rPr>
          <w:rFonts w:ascii="Arial" w:hAnsi="Arial" w:cs="Arial"/>
          <w:sz w:val="24"/>
          <w:szCs w:val="24"/>
          <w:lang w:eastAsia="en-US"/>
        </w:rPr>
      </w:pPr>
      <w:r w:rsidRPr="00565626">
        <w:rPr>
          <w:rFonts w:ascii="Arial" w:hAnsi="Arial" w:cs="Arial"/>
          <w:sz w:val="24"/>
          <w:szCs w:val="24"/>
          <w:lang w:eastAsia="en-US"/>
        </w:rPr>
        <w:t>Using categorical Earned and Failed credits for GLM</w:t>
      </w:r>
    </w:p>
    <w:p w:rsidR="005C5064" w:rsidRPr="00565626" w:rsidRDefault="005C5064" w:rsidP="0003199D">
      <w:pPr>
        <w:pStyle w:val="BodyText"/>
        <w:jc w:val="both"/>
        <w:rPr>
          <w:rFonts w:ascii="Arial" w:hAnsi="Arial" w:cs="Arial"/>
          <w:sz w:val="24"/>
          <w:szCs w:val="24"/>
          <w:lang w:eastAsia="en-US"/>
        </w:rPr>
      </w:pPr>
      <w:r w:rsidRPr="00565626">
        <w:rPr>
          <w:rFonts w:ascii="Arial" w:hAnsi="Arial" w:cs="Arial"/>
          <w:noProof/>
        </w:rPr>
        <w:drawing>
          <wp:inline distT="0" distB="0" distL="0" distR="0" wp14:anchorId="794580F7" wp14:editId="6E1ECDBE">
            <wp:extent cx="2952750" cy="2362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0"/>
                    <a:stretch>
                      <a:fillRect/>
                    </a:stretch>
                  </pic:blipFill>
                  <pic:spPr bwMode="auto">
                    <a:xfrm>
                      <a:off x="0" y="0"/>
                      <a:ext cx="2953868" cy="2363094"/>
                    </a:xfrm>
                    <a:prstGeom prst="rect">
                      <a:avLst/>
                    </a:prstGeom>
                    <a:noFill/>
                    <a:ln w="9525">
                      <a:noFill/>
                      <a:headEnd/>
                      <a:tailEnd/>
                    </a:ln>
                  </pic:spPr>
                </pic:pic>
              </a:graphicData>
            </a:graphic>
          </wp:inline>
        </w:drawing>
      </w:r>
      <w:r w:rsidRPr="00565626">
        <w:rPr>
          <w:rFonts w:ascii="Arial" w:hAnsi="Arial" w:cs="Arial"/>
          <w:noProof/>
        </w:rPr>
        <w:t xml:space="preserve"> </w:t>
      </w:r>
      <w:r w:rsidRPr="00565626">
        <w:rPr>
          <w:rFonts w:ascii="Arial" w:hAnsi="Arial" w:cs="Arial"/>
          <w:noProof/>
        </w:rPr>
        <w:drawing>
          <wp:inline distT="0" distB="0" distL="0" distR="0" wp14:anchorId="4AAB6953" wp14:editId="38053B70">
            <wp:extent cx="2933700" cy="23469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1"/>
                    <a:stretch>
                      <a:fillRect/>
                    </a:stretch>
                  </pic:blipFill>
                  <pic:spPr bwMode="auto">
                    <a:xfrm>
                      <a:off x="0" y="0"/>
                      <a:ext cx="2934353" cy="2347482"/>
                    </a:xfrm>
                    <a:prstGeom prst="rect">
                      <a:avLst/>
                    </a:prstGeom>
                    <a:noFill/>
                    <a:ln w="9525">
                      <a:noFill/>
                      <a:headEnd/>
                      <a:tailEnd/>
                    </a:ln>
                  </pic:spPr>
                </pic:pic>
              </a:graphicData>
            </a:graphic>
          </wp:inline>
        </w:drawing>
      </w:r>
    </w:p>
    <w:p w:rsidR="005C5064" w:rsidRPr="00565626" w:rsidRDefault="005C5064" w:rsidP="0003199D">
      <w:pPr>
        <w:pStyle w:val="BodyText"/>
        <w:jc w:val="both"/>
        <w:rPr>
          <w:rFonts w:ascii="Arial" w:hAnsi="Arial" w:cs="Arial"/>
          <w:sz w:val="24"/>
          <w:szCs w:val="24"/>
          <w:lang w:eastAsia="en-US"/>
        </w:rPr>
      </w:pPr>
    </w:p>
    <w:p w:rsidR="00F54FBA" w:rsidRPr="00565626" w:rsidRDefault="00FB5A56" w:rsidP="00F54FBA">
      <w:pPr>
        <w:pStyle w:val="BodyText"/>
        <w:jc w:val="both"/>
        <w:rPr>
          <w:rFonts w:ascii="Arial" w:hAnsi="Arial" w:cs="Arial"/>
          <w:i/>
          <w:sz w:val="24"/>
          <w:szCs w:val="24"/>
          <w:lang w:eastAsia="en-US"/>
        </w:rPr>
      </w:pPr>
      <w:r>
        <w:rPr>
          <w:rFonts w:ascii="Arial" w:hAnsi="Arial" w:cs="Arial"/>
          <w:i/>
          <w:sz w:val="24"/>
          <w:szCs w:val="24"/>
          <w:lang w:eastAsia="en-US"/>
        </w:rPr>
        <w:t>Legend</w:t>
      </w:r>
      <w:r w:rsidR="00C537F6" w:rsidRPr="00565626">
        <w:rPr>
          <w:rFonts w:ascii="Arial" w:hAnsi="Arial" w:cs="Arial"/>
          <w:i/>
          <w:sz w:val="24"/>
          <w:szCs w:val="24"/>
          <w:lang w:eastAsia="en-US"/>
        </w:rPr>
        <w:t xml:space="preserve">. The plot shows GLM estimated probability of return (Y axis) by earned credits (X axis) and failed credits (color). </w:t>
      </w:r>
      <w:r>
        <w:rPr>
          <w:rFonts w:ascii="Arial" w:hAnsi="Arial" w:cs="Arial"/>
          <w:i/>
          <w:sz w:val="24"/>
          <w:szCs w:val="24"/>
          <w:lang w:eastAsia="en-US"/>
        </w:rPr>
        <w:t xml:space="preserve">For each group, the mean probability of return is shown with 95% </w:t>
      </w:r>
      <w:r w:rsidR="00C537F6" w:rsidRPr="00565626">
        <w:rPr>
          <w:rFonts w:ascii="Arial" w:hAnsi="Arial" w:cs="Arial"/>
          <w:i/>
          <w:sz w:val="24"/>
          <w:szCs w:val="24"/>
          <w:lang w:eastAsia="en-US"/>
        </w:rPr>
        <w:t xml:space="preserve">confidence interval. Non-overlapping confidence intervals (i.e. lines) between two categories indicates a significant difference in probability of return between the two categories. </w:t>
      </w:r>
      <w:r w:rsidR="00F54FBA">
        <w:rPr>
          <w:rFonts w:ascii="Arial" w:hAnsi="Arial" w:cs="Arial"/>
          <w:i/>
          <w:sz w:val="24"/>
          <w:szCs w:val="24"/>
          <w:lang w:eastAsia="en-US"/>
        </w:rPr>
        <w:t>In each category, the n</w:t>
      </w:r>
      <w:r w:rsidR="00F54FBA" w:rsidRPr="00565626">
        <w:rPr>
          <w:rFonts w:ascii="Arial" w:hAnsi="Arial" w:cs="Arial"/>
          <w:i/>
          <w:sz w:val="24"/>
          <w:szCs w:val="24"/>
        </w:rPr>
        <w:t>umber on top of each bar denotes the retention rate, and the number at the bottom of each bar denotes the nu</w:t>
      </w:r>
      <w:r w:rsidR="00F54FBA">
        <w:rPr>
          <w:rFonts w:ascii="Arial" w:hAnsi="Arial" w:cs="Arial"/>
          <w:i/>
          <w:sz w:val="24"/>
          <w:szCs w:val="24"/>
        </w:rPr>
        <w:t>mber of student samples</w:t>
      </w:r>
      <w:r w:rsidR="00F54FBA" w:rsidRPr="00565626">
        <w:rPr>
          <w:rFonts w:ascii="Arial" w:hAnsi="Arial" w:cs="Arial"/>
          <w:i/>
          <w:sz w:val="24"/>
          <w:szCs w:val="24"/>
        </w:rPr>
        <w:t>.</w:t>
      </w:r>
      <w:r>
        <w:rPr>
          <w:rFonts w:ascii="Arial" w:hAnsi="Arial" w:cs="Arial"/>
          <w:i/>
          <w:sz w:val="24"/>
          <w:szCs w:val="24"/>
        </w:rPr>
        <w:t xml:space="preserve"> </w:t>
      </w:r>
    </w:p>
    <w:p w:rsidR="00774D8A" w:rsidRPr="00565626" w:rsidRDefault="00774D8A" w:rsidP="0003199D">
      <w:pPr>
        <w:pStyle w:val="BodyText"/>
        <w:jc w:val="both"/>
        <w:rPr>
          <w:rFonts w:ascii="Arial" w:hAnsi="Arial" w:cs="Arial"/>
          <w:i/>
          <w:sz w:val="24"/>
          <w:szCs w:val="24"/>
          <w:lang w:eastAsia="en-US"/>
        </w:rPr>
      </w:pPr>
    </w:p>
    <w:p w:rsidR="00A57158" w:rsidRPr="00565626" w:rsidRDefault="00A57158" w:rsidP="0003199D">
      <w:pPr>
        <w:pStyle w:val="Heading2"/>
        <w:jc w:val="both"/>
        <w:rPr>
          <w:rFonts w:ascii="Arial" w:hAnsi="Arial" w:cs="Arial"/>
          <w:sz w:val="24"/>
          <w:szCs w:val="24"/>
        </w:rPr>
      </w:pPr>
    </w:p>
    <w:p w:rsidR="00A57158" w:rsidRPr="00565626" w:rsidRDefault="00A57158">
      <w:pPr>
        <w:rPr>
          <w:rFonts w:ascii="Arial" w:eastAsiaTheme="majorEastAsia" w:hAnsi="Arial" w:cs="Arial"/>
          <w:color w:val="2F5496" w:themeColor="accent1" w:themeShade="BF"/>
          <w:sz w:val="24"/>
          <w:szCs w:val="24"/>
        </w:rPr>
      </w:pPr>
      <w:r w:rsidRPr="00565626">
        <w:rPr>
          <w:rFonts w:ascii="Arial" w:hAnsi="Arial" w:cs="Arial"/>
          <w:sz w:val="24"/>
          <w:szCs w:val="24"/>
        </w:rPr>
        <w:br w:type="page"/>
      </w:r>
    </w:p>
    <w:p w:rsidR="00401F99" w:rsidRPr="00565626" w:rsidRDefault="009831A2" w:rsidP="0003199D">
      <w:pPr>
        <w:pStyle w:val="Heading2"/>
        <w:jc w:val="both"/>
        <w:rPr>
          <w:rFonts w:ascii="Arial" w:hAnsi="Arial" w:cs="Arial"/>
          <w:sz w:val="24"/>
          <w:szCs w:val="24"/>
        </w:rPr>
      </w:pPr>
      <w:r w:rsidRPr="00565626">
        <w:rPr>
          <w:rFonts w:ascii="Arial" w:hAnsi="Arial" w:cs="Arial"/>
          <w:sz w:val="24"/>
          <w:szCs w:val="24"/>
        </w:rPr>
        <w:lastRenderedPageBreak/>
        <w:t>Story 2: How does program affect retention rate?</w:t>
      </w:r>
    </w:p>
    <w:p w:rsidR="00A57158" w:rsidRPr="00565626" w:rsidRDefault="00A57158" w:rsidP="00A57158">
      <w:pPr>
        <w:jc w:val="both"/>
        <w:rPr>
          <w:rFonts w:ascii="Arial" w:hAnsi="Arial" w:cs="Arial"/>
          <w:sz w:val="24"/>
          <w:szCs w:val="24"/>
        </w:rPr>
      </w:pPr>
      <w:r w:rsidRPr="00565626">
        <w:rPr>
          <w:rFonts w:ascii="Arial" w:hAnsi="Arial" w:cs="Arial"/>
        </w:rPr>
        <w:t>Program is one of the most important variables in the GLM model above</w:t>
      </w:r>
      <w:r w:rsidR="00764612">
        <w:rPr>
          <w:rFonts w:ascii="Arial" w:hAnsi="Arial" w:cs="Arial"/>
        </w:rPr>
        <w:t xml:space="preserve"> in</w:t>
      </w:r>
      <w:r w:rsidRPr="00565626">
        <w:rPr>
          <w:rFonts w:ascii="Arial" w:hAnsi="Arial" w:cs="Arial"/>
        </w:rPr>
        <w:t xml:space="preserve"> affect</w:t>
      </w:r>
      <w:r w:rsidR="00764612">
        <w:rPr>
          <w:rFonts w:ascii="Arial" w:hAnsi="Arial" w:cs="Arial"/>
        </w:rPr>
        <w:t>ing</w:t>
      </w:r>
      <w:r w:rsidRPr="00565626">
        <w:rPr>
          <w:rFonts w:ascii="Arial" w:hAnsi="Arial" w:cs="Arial"/>
        </w:rPr>
        <w:t xml:space="preserve"> retention rate. We </w:t>
      </w:r>
      <w:r w:rsidR="00764612">
        <w:rPr>
          <w:rFonts w:ascii="Arial" w:hAnsi="Arial" w:cs="Arial"/>
        </w:rPr>
        <w:t xml:space="preserve">first </w:t>
      </w:r>
      <w:r w:rsidRPr="00565626">
        <w:rPr>
          <w:rFonts w:ascii="Arial" w:hAnsi="Arial" w:cs="Arial"/>
        </w:rPr>
        <w:t xml:space="preserve">plotted </w:t>
      </w:r>
      <w:r w:rsidR="00764612">
        <w:rPr>
          <w:rFonts w:ascii="Arial" w:hAnsi="Arial" w:cs="Arial"/>
        </w:rPr>
        <w:t xml:space="preserve">the </w:t>
      </w:r>
      <w:r w:rsidRPr="00565626">
        <w:rPr>
          <w:rFonts w:ascii="Arial" w:hAnsi="Arial" w:cs="Arial"/>
        </w:rPr>
        <w:t>real percentage of students retained in each program in ascending order</w:t>
      </w:r>
      <w:r w:rsidR="00764612">
        <w:rPr>
          <w:rFonts w:ascii="Arial" w:hAnsi="Arial" w:cs="Arial"/>
        </w:rPr>
        <w:t xml:space="preserve"> </w:t>
      </w:r>
      <w:r w:rsidR="00764612" w:rsidRPr="00565626">
        <w:rPr>
          <w:rFonts w:ascii="Arial" w:hAnsi="Arial" w:cs="Arial"/>
        </w:rPr>
        <w:t xml:space="preserve">(Fig. </w:t>
      </w:r>
      <w:r w:rsidR="00764612">
        <w:rPr>
          <w:rFonts w:ascii="Arial" w:hAnsi="Arial" w:cs="Arial"/>
        </w:rPr>
        <w:t>4</w:t>
      </w:r>
      <w:r w:rsidR="00764612" w:rsidRPr="00565626">
        <w:rPr>
          <w:rFonts w:ascii="Arial" w:hAnsi="Arial" w:cs="Arial"/>
        </w:rPr>
        <w:t>)</w:t>
      </w:r>
      <w:r w:rsidRPr="00565626">
        <w:rPr>
          <w:rFonts w:ascii="Arial" w:hAnsi="Arial" w:cs="Arial"/>
        </w:rPr>
        <w:t xml:space="preserve">. </w:t>
      </w:r>
      <w:r w:rsidRPr="00565626">
        <w:rPr>
          <w:rFonts w:ascii="Arial" w:hAnsi="Arial" w:cs="Arial"/>
          <w:sz w:val="24"/>
          <w:szCs w:val="24"/>
        </w:rPr>
        <w:t>The programs with</w:t>
      </w:r>
      <w:r w:rsidR="00764612">
        <w:rPr>
          <w:rFonts w:ascii="Arial" w:hAnsi="Arial" w:cs="Arial"/>
          <w:sz w:val="24"/>
          <w:szCs w:val="24"/>
        </w:rPr>
        <w:t xml:space="preserve"> the</w:t>
      </w:r>
      <w:r w:rsidRPr="00565626">
        <w:rPr>
          <w:rFonts w:ascii="Arial" w:hAnsi="Arial" w:cs="Arial"/>
          <w:sz w:val="24"/>
          <w:szCs w:val="24"/>
        </w:rPr>
        <w:t xml:space="preserve"> lowest retention rate is BMUS (Music Performance, 36 students, 94.4% retained), BACH (College of Arts and Sciences, 848 students, 95.4% retained), BFA (Studio Arts, 23 students, 95.7% retained), BSPHS (Pharmaceutical Sciences, 74 students, 95.9% retained), but all with smaller sample sizes. The programs with </w:t>
      </w:r>
      <w:r w:rsidR="00764612">
        <w:rPr>
          <w:rFonts w:ascii="Arial" w:hAnsi="Arial" w:cs="Arial"/>
          <w:sz w:val="24"/>
          <w:szCs w:val="24"/>
        </w:rPr>
        <w:t xml:space="preserve">the </w:t>
      </w:r>
      <w:r w:rsidRPr="00565626">
        <w:rPr>
          <w:rFonts w:ascii="Arial" w:hAnsi="Arial" w:cs="Arial"/>
          <w:sz w:val="24"/>
          <w:szCs w:val="24"/>
        </w:rPr>
        <w:t>highest retention rate is BSBA (Business admin, 1270 students, 98.8%), BAED (School of education, 219 students, 97.7%), and BSIS (Information Science, 82 students, 97.6%).</w:t>
      </w:r>
    </w:p>
    <w:p w:rsidR="00A57158" w:rsidRPr="00565626" w:rsidRDefault="00A57158" w:rsidP="00A57158">
      <w:pPr>
        <w:rPr>
          <w:rFonts w:ascii="Arial" w:hAnsi="Arial" w:cs="Arial"/>
        </w:rPr>
      </w:pPr>
    </w:p>
    <w:p w:rsidR="00A57158" w:rsidRPr="00565626" w:rsidRDefault="00A57158" w:rsidP="00A57158">
      <w:pPr>
        <w:jc w:val="both"/>
        <w:rPr>
          <w:rFonts w:ascii="Arial" w:hAnsi="Arial" w:cs="Arial"/>
          <w:sz w:val="24"/>
          <w:szCs w:val="24"/>
        </w:rPr>
      </w:pPr>
      <w:r w:rsidRPr="00565626">
        <w:rPr>
          <w:rFonts w:ascii="Arial" w:hAnsi="Arial" w:cs="Arial"/>
          <w:b/>
          <w:sz w:val="24"/>
          <w:szCs w:val="24"/>
        </w:rPr>
        <w:t xml:space="preserve">Figure </w:t>
      </w:r>
      <w:r w:rsidR="00EA2D7D">
        <w:rPr>
          <w:rFonts w:ascii="Arial" w:hAnsi="Arial" w:cs="Arial"/>
          <w:b/>
          <w:sz w:val="24"/>
          <w:szCs w:val="24"/>
        </w:rPr>
        <w:t>4</w:t>
      </w:r>
      <w:r w:rsidRPr="00565626">
        <w:rPr>
          <w:rFonts w:ascii="Arial" w:hAnsi="Arial" w:cs="Arial"/>
          <w:b/>
          <w:sz w:val="24"/>
          <w:szCs w:val="24"/>
        </w:rPr>
        <w:t>. Percent of students retained in each program.</w:t>
      </w:r>
    </w:p>
    <w:p w:rsidR="00A57158" w:rsidRPr="00565626" w:rsidRDefault="00A57158" w:rsidP="00A57158">
      <w:pPr>
        <w:rPr>
          <w:rFonts w:ascii="Arial" w:hAnsi="Arial" w:cs="Arial"/>
        </w:rPr>
      </w:pPr>
    </w:p>
    <w:p w:rsidR="009831A2" w:rsidRPr="00565626" w:rsidRDefault="00A57158" w:rsidP="0003199D">
      <w:pPr>
        <w:jc w:val="both"/>
        <w:rPr>
          <w:rFonts w:ascii="Arial" w:hAnsi="Arial" w:cs="Arial"/>
          <w:sz w:val="24"/>
          <w:szCs w:val="24"/>
        </w:rPr>
      </w:pPr>
      <w:r w:rsidRPr="00565626">
        <w:rPr>
          <w:rFonts w:ascii="Arial" w:hAnsi="Arial" w:cs="Arial"/>
          <w:noProof/>
        </w:rPr>
        <w:drawing>
          <wp:inline distT="0" distB="0" distL="0" distR="0" wp14:anchorId="78CAD156" wp14:editId="4B24B55E">
            <wp:extent cx="4619625" cy="3695700"/>
            <wp:effectExtent l="0" t="0" r="9525" b="0"/>
            <wp:docPr id="11"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r w:rsidR="009831A2" w:rsidRPr="00565626">
        <w:rPr>
          <w:rFonts w:ascii="Arial" w:hAnsi="Arial" w:cs="Arial"/>
          <w:sz w:val="24"/>
          <w:szCs w:val="24"/>
        </w:rPr>
        <w:t xml:space="preserve"> </w:t>
      </w:r>
    </w:p>
    <w:p w:rsidR="00EF43D3" w:rsidRPr="00565626" w:rsidRDefault="000947EA" w:rsidP="00EF43D3">
      <w:pPr>
        <w:jc w:val="both"/>
        <w:rPr>
          <w:rFonts w:ascii="Arial" w:hAnsi="Arial" w:cs="Arial"/>
          <w:i/>
          <w:sz w:val="24"/>
          <w:szCs w:val="24"/>
        </w:rPr>
      </w:pPr>
      <w:r>
        <w:rPr>
          <w:rFonts w:ascii="Arial" w:hAnsi="Arial" w:cs="Arial"/>
          <w:i/>
          <w:sz w:val="24"/>
          <w:szCs w:val="24"/>
        </w:rPr>
        <w:t>Legend</w:t>
      </w:r>
      <w:r w:rsidR="00EF43D3" w:rsidRPr="00565626">
        <w:rPr>
          <w:rFonts w:ascii="Arial" w:hAnsi="Arial" w:cs="Arial"/>
          <w:i/>
          <w:sz w:val="24"/>
          <w:szCs w:val="24"/>
        </w:rPr>
        <w:t xml:space="preserve">. Bar plot of percentage of students retained (Y axis) by program (X axis) in ascending order of retention. Number on top of each bar denotes the retention rate, and the number at the bottom of each bar denotes the number of student samples in each program. Programs ranked from lowest to highest retention rate are: BMUS (Music Performance), BACH (College of Arts and Sciences), BFA (Studio Arts), BSPHS (Pharmaceutical Sciences), BA (Bachelor of </w:t>
      </w:r>
      <w:r w:rsidR="00AF6002" w:rsidRPr="00565626">
        <w:rPr>
          <w:rFonts w:ascii="Arial" w:hAnsi="Arial" w:cs="Arial"/>
          <w:i/>
          <w:sz w:val="24"/>
          <w:szCs w:val="24"/>
        </w:rPr>
        <w:t>A</w:t>
      </w:r>
      <w:r w:rsidR="00EF43D3" w:rsidRPr="00565626">
        <w:rPr>
          <w:rFonts w:ascii="Arial" w:hAnsi="Arial" w:cs="Arial"/>
          <w:i/>
          <w:sz w:val="24"/>
          <w:szCs w:val="24"/>
        </w:rPr>
        <w:t>rts),</w:t>
      </w:r>
      <w:r w:rsidR="00AF6002" w:rsidRPr="00565626">
        <w:rPr>
          <w:rFonts w:ascii="Arial" w:hAnsi="Arial" w:cs="Arial"/>
          <w:i/>
          <w:sz w:val="24"/>
          <w:szCs w:val="24"/>
        </w:rPr>
        <w:t xml:space="preserve"> BSN (Nursing),</w:t>
      </w:r>
      <w:r w:rsidR="00EF43D3" w:rsidRPr="00565626">
        <w:rPr>
          <w:rFonts w:ascii="Arial" w:hAnsi="Arial" w:cs="Arial"/>
          <w:i/>
          <w:sz w:val="24"/>
          <w:szCs w:val="24"/>
        </w:rPr>
        <w:t xml:space="preserve"> BSPH (Public Health), </w:t>
      </w:r>
      <w:r w:rsidR="00AF6002" w:rsidRPr="00565626">
        <w:rPr>
          <w:rFonts w:ascii="Arial" w:hAnsi="Arial" w:cs="Arial"/>
          <w:i/>
          <w:sz w:val="24"/>
          <w:szCs w:val="24"/>
        </w:rPr>
        <w:t xml:space="preserve">BS (Bachelor of Sciences), BAMJ (School of Media and Journalism), </w:t>
      </w:r>
      <w:r w:rsidR="00AF6002" w:rsidRPr="00565626">
        <w:rPr>
          <w:rFonts w:ascii="Arial" w:hAnsi="Arial" w:cs="Arial"/>
          <w:sz w:val="24"/>
          <w:szCs w:val="24"/>
        </w:rPr>
        <w:t xml:space="preserve">BSIS (Information Science), </w:t>
      </w:r>
      <w:r w:rsidR="00AF6002" w:rsidRPr="00565626">
        <w:rPr>
          <w:rFonts w:ascii="Arial" w:hAnsi="Arial" w:cs="Arial"/>
          <w:i/>
          <w:sz w:val="24"/>
          <w:szCs w:val="24"/>
        </w:rPr>
        <w:t>BAED (School of E</w:t>
      </w:r>
      <w:r w:rsidR="00EF43D3" w:rsidRPr="00565626">
        <w:rPr>
          <w:rFonts w:ascii="Arial" w:hAnsi="Arial" w:cs="Arial"/>
          <w:i/>
          <w:sz w:val="24"/>
          <w:szCs w:val="24"/>
        </w:rPr>
        <w:t xml:space="preserve">ducation), BSBA (Business </w:t>
      </w:r>
      <w:r w:rsidR="00AF6002" w:rsidRPr="00565626">
        <w:rPr>
          <w:rFonts w:ascii="Arial" w:hAnsi="Arial" w:cs="Arial"/>
          <w:i/>
          <w:sz w:val="24"/>
          <w:szCs w:val="24"/>
        </w:rPr>
        <w:t>A</w:t>
      </w:r>
      <w:r w:rsidR="00EF43D3" w:rsidRPr="00565626">
        <w:rPr>
          <w:rFonts w:ascii="Arial" w:hAnsi="Arial" w:cs="Arial"/>
          <w:i/>
          <w:sz w:val="24"/>
          <w:szCs w:val="24"/>
        </w:rPr>
        <w:t>dmin</w:t>
      </w:r>
      <w:r w:rsidR="00AF6002" w:rsidRPr="00565626">
        <w:rPr>
          <w:rFonts w:ascii="Arial" w:hAnsi="Arial" w:cs="Arial"/>
          <w:i/>
          <w:sz w:val="24"/>
          <w:szCs w:val="24"/>
        </w:rPr>
        <w:t>istration).</w:t>
      </w:r>
    </w:p>
    <w:p w:rsidR="00EF43D3" w:rsidRPr="00565626" w:rsidRDefault="00EF43D3" w:rsidP="0003199D">
      <w:pPr>
        <w:jc w:val="both"/>
        <w:rPr>
          <w:rFonts w:ascii="Arial" w:hAnsi="Arial" w:cs="Arial"/>
          <w:i/>
          <w:sz w:val="24"/>
          <w:szCs w:val="24"/>
        </w:rPr>
      </w:pPr>
    </w:p>
    <w:p w:rsidR="00AD4FFE" w:rsidRDefault="00AD4FFE" w:rsidP="0003199D">
      <w:pPr>
        <w:jc w:val="both"/>
        <w:rPr>
          <w:rFonts w:ascii="Arial" w:hAnsi="Arial" w:cs="Arial"/>
          <w:sz w:val="24"/>
          <w:szCs w:val="24"/>
        </w:rPr>
      </w:pPr>
      <w:r>
        <w:rPr>
          <w:rFonts w:ascii="Arial" w:hAnsi="Arial" w:cs="Arial"/>
          <w:sz w:val="24"/>
          <w:szCs w:val="24"/>
        </w:rPr>
        <w:t xml:space="preserve">The GLM model also revealed a significant interaction effect between Program and Enrollment. </w:t>
      </w:r>
      <w:r w:rsidR="00764612">
        <w:rPr>
          <w:rFonts w:ascii="Arial" w:hAnsi="Arial" w:cs="Arial"/>
          <w:sz w:val="24"/>
          <w:szCs w:val="24"/>
        </w:rPr>
        <w:t>To be specific</w:t>
      </w:r>
      <w:r>
        <w:rPr>
          <w:rFonts w:ascii="Arial" w:hAnsi="Arial" w:cs="Arial"/>
          <w:sz w:val="24"/>
          <w:szCs w:val="24"/>
        </w:rPr>
        <w:t>, students in different program</w:t>
      </w:r>
      <w:r w:rsidR="00764612">
        <w:rPr>
          <w:rFonts w:ascii="Arial" w:hAnsi="Arial" w:cs="Arial"/>
          <w:sz w:val="24"/>
          <w:szCs w:val="24"/>
        </w:rPr>
        <w:t>s</w:t>
      </w:r>
      <w:r>
        <w:rPr>
          <w:rFonts w:ascii="Arial" w:hAnsi="Arial" w:cs="Arial"/>
          <w:sz w:val="24"/>
          <w:szCs w:val="24"/>
        </w:rPr>
        <w:t xml:space="preserve"> sh</w:t>
      </w:r>
      <w:r w:rsidR="00764612">
        <w:rPr>
          <w:rFonts w:ascii="Arial" w:hAnsi="Arial" w:cs="Arial"/>
          <w:sz w:val="24"/>
          <w:szCs w:val="24"/>
        </w:rPr>
        <w:t xml:space="preserve">owed different retention profiles </w:t>
      </w:r>
      <w:r>
        <w:rPr>
          <w:rFonts w:ascii="Arial" w:hAnsi="Arial" w:cs="Arial"/>
          <w:sz w:val="24"/>
          <w:szCs w:val="24"/>
        </w:rPr>
        <w:t xml:space="preserve">based on </w:t>
      </w:r>
      <w:r w:rsidRPr="00565626">
        <w:rPr>
          <w:rFonts w:ascii="Arial" w:hAnsi="Arial" w:cs="Arial"/>
          <w:sz w:val="24"/>
          <w:szCs w:val="24"/>
        </w:rPr>
        <w:t xml:space="preserve">earned credits and </w:t>
      </w:r>
      <w:r>
        <w:rPr>
          <w:rFonts w:ascii="Arial" w:hAnsi="Arial" w:cs="Arial"/>
          <w:sz w:val="24"/>
          <w:szCs w:val="24"/>
        </w:rPr>
        <w:t>enrollment status. We picked 3</w:t>
      </w:r>
      <w:r w:rsidRPr="00565626">
        <w:rPr>
          <w:rFonts w:ascii="Arial" w:hAnsi="Arial" w:cs="Arial"/>
          <w:sz w:val="24"/>
          <w:szCs w:val="24"/>
        </w:rPr>
        <w:t xml:space="preserve"> programs with the highest number of students as example</w:t>
      </w:r>
      <w:r>
        <w:rPr>
          <w:rFonts w:ascii="Arial" w:hAnsi="Arial" w:cs="Arial"/>
          <w:sz w:val="24"/>
          <w:szCs w:val="24"/>
        </w:rPr>
        <w:t>s</w:t>
      </w:r>
      <w:r w:rsidRPr="00565626">
        <w:rPr>
          <w:rFonts w:ascii="Arial" w:hAnsi="Arial" w:cs="Arial"/>
          <w:sz w:val="24"/>
          <w:szCs w:val="24"/>
        </w:rPr>
        <w:t>: science</w:t>
      </w:r>
      <w:r>
        <w:rPr>
          <w:rFonts w:ascii="Arial" w:hAnsi="Arial" w:cs="Arial"/>
          <w:sz w:val="24"/>
          <w:szCs w:val="24"/>
        </w:rPr>
        <w:t xml:space="preserve"> (BS)</w:t>
      </w:r>
      <w:r w:rsidRPr="00565626">
        <w:rPr>
          <w:rFonts w:ascii="Arial" w:hAnsi="Arial" w:cs="Arial"/>
          <w:sz w:val="24"/>
          <w:szCs w:val="24"/>
        </w:rPr>
        <w:t>, art</w:t>
      </w:r>
      <w:r>
        <w:rPr>
          <w:rFonts w:ascii="Arial" w:hAnsi="Arial" w:cs="Arial"/>
          <w:sz w:val="24"/>
          <w:szCs w:val="24"/>
        </w:rPr>
        <w:t xml:space="preserve"> (BA)</w:t>
      </w:r>
      <w:r w:rsidRPr="00565626">
        <w:rPr>
          <w:rFonts w:ascii="Arial" w:hAnsi="Arial" w:cs="Arial"/>
          <w:sz w:val="24"/>
          <w:szCs w:val="24"/>
        </w:rPr>
        <w:t>, and business</w:t>
      </w:r>
      <w:r>
        <w:rPr>
          <w:rFonts w:ascii="Arial" w:hAnsi="Arial" w:cs="Arial"/>
          <w:sz w:val="24"/>
          <w:szCs w:val="24"/>
        </w:rPr>
        <w:t xml:space="preserve"> (BSIS) </w:t>
      </w:r>
      <w:r>
        <w:rPr>
          <w:rFonts w:ascii="Arial" w:hAnsi="Arial" w:cs="Arial"/>
          <w:sz w:val="24"/>
          <w:szCs w:val="24"/>
        </w:rPr>
        <w:lastRenderedPageBreak/>
        <w:t>(Fig. 5)</w:t>
      </w:r>
      <w:r w:rsidRPr="00565626">
        <w:rPr>
          <w:rFonts w:ascii="Arial" w:hAnsi="Arial" w:cs="Arial"/>
          <w:sz w:val="24"/>
          <w:szCs w:val="24"/>
        </w:rPr>
        <w:t>, because the GLM model would more likely to give accurate prediction</w:t>
      </w:r>
      <w:r>
        <w:rPr>
          <w:rFonts w:ascii="Arial" w:hAnsi="Arial" w:cs="Arial"/>
          <w:sz w:val="24"/>
          <w:szCs w:val="24"/>
        </w:rPr>
        <w:t>s</w:t>
      </w:r>
      <w:r w:rsidRPr="00565626">
        <w:rPr>
          <w:rFonts w:ascii="Arial" w:hAnsi="Arial" w:cs="Arial"/>
          <w:sz w:val="24"/>
          <w:szCs w:val="24"/>
        </w:rPr>
        <w:t xml:space="preserve"> when the sample size is large.</w:t>
      </w:r>
      <w:r>
        <w:rPr>
          <w:rFonts w:ascii="Arial" w:hAnsi="Arial" w:cs="Arial"/>
          <w:sz w:val="24"/>
          <w:szCs w:val="24"/>
        </w:rPr>
        <w:t xml:space="preserve"> </w:t>
      </w:r>
    </w:p>
    <w:p w:rsidR="00AD4FFE" w:rsidRDefault="00AD4FFE" w:rsidP="00AD4FFE">
      <w:pPr>
        <w:jc w:val="both"/>
        <w:rPr>
          <w:rFonts w:ascii="Arial" w:hAnsi="Arial" w:cs="Arial"/>
          <w:sz w:val="24"/>
          <w:szCs w:val="24"/>
        </w:rPr>
      </w:pPr>
      <w:r>
        <w:rPr>
          <w:rFonts w:ascii="Arial" w:hAnsi="Arial" w:cs="Arial"/>
          <w:sz w:val="24"/>
          <w:szCs w:val="24"/>
        </w:rPr>
        <w:t>From Figure 5, we discovered several interesting patterns: First, there wa</w:t>
      </w:r>
      <w:r w:rsidRPr="00565626">
        <w:rPr>
          <w:rFonts w:ascii="Arial" w:hAnsi="Arial" w:cs="Arial"/>
          <w:sz w:val="24"/>
          <w:szCs w:val="24"/>
        </w:rPr>
        <w:t xml:space="preserve">s a high return rate for business </w:t>
      </w:r>
      <w:r>
        <w:rPr>
          <w:rFonts w:ascii="Arial" w:hAnsi="Arial" w:cs="Arial"/>
          <w:sz w:val="24"/>
          <w:szCs w:val="24"/>
        </w:rPr>
        <w:t>program (both panels, BSBA column)</w:t>
      </w:r>
      <w:r w:rsidRPr="00565626">
        <w:rPr>
          <w:rFonts w:ascii="Arial" w:hAnsi="Arial" w:cs="Arial"/>
          <w:sz w:val="24"/>
          <w:szCs w:val="24"/>
        </w:rPr>
        <w:t xml:space="preserve">, regardless of </w:t>
      </w:r>
      <w:r>
        <w:rPr>
          <w:rFonts w:ascii="Arial" w:hAnsi="Arial" w:cs="Arial"/>
          <w:sz w:val="24"/>
          <w:szCs w:val="24"/>
        </w:rPr>
        <w:t>enrollment</w:t>
      </w:r>
      <w:r w:rsidRPr="00565626">
        <w:rPr>
          <w:rFonts w:ascii="Arial" w:hAnsi="Arial" w:cs="Arial"/>
          <w:sz w:val="24"/>
          <w:szCs w:val="24"/>
        </w:rPr>
        <w:t xml:space="preserve"> status and earned credits. This explains why there is such a high return rate</w:t>
      </w:r>
      <w:r>
        <w:rPr>
          <w:rFonts w:ascii="Arial" w:hAnsi="Arial" w:cs="Arial"/>
          <w:sz w:val="24"/>
          <w:szCs w:val="24"/>
        </w:rPr>
        <w:t xml:space="preserve"> from business program</w:t>
      </w:r>
      <w:r w:rsidRPr="00565626">
        <w:rPr>
          <w:rFonts w:ascii="Arial" w:hAnsi="Arial" w:cs="Arial"/>
          <w:sz w:val="24"/>
          <w:szCs w:val="24"/>
        </w:rPr>
        <w:t xml:space="preserve"> (98.8%) in general.</w:t>
      </w:r>
      <w:r>
        <w:rPr>
          <w:rFonts w:ascii="Arial" w:hAnsi="Arial" w:cs="Arial"/>
          <w:sz w:val="24"/>
          <w:szCs w:val="24"/>
        </w:rPr>
        <w:t xml:space="preserve"> Second, regardless of program and enrollment status, the group with high earned</w:t>
      </w:r>
      <w:r w:rsidRPr="00565626">
        <w:rPr>
          <w:rFonts w:ascii="Arial" w:hAnsi="Arial" w:cs="Arial"/>
          <w:sz w:val="24"/>
          <w:szCs w:val="24"/>
        </w:rPr>
        <w:t xml:space="preserve"> credits</w:t>
      </w:r>
      <w:r>
        <w:rPr>
          <w:rFonts w:ascii="Arial" w:hAnsi="Arial" w:cs="Arial"/>
          <w:sz w:val="24"/>
          <w:szCs w:val="24"/>
        </w:rPr>
        <w:t xml:space="preserve"> had</w:t>
      </w:r>
      <w:r w:rsidRPr="00565626">
        <w:rPr>
          <w:rFonts w:ascii="Arial" w:hAnsi="Arial" w:cs="Arial"/>
          <w:sz w:val="24"/>
          <w:szCs w:val="24"/>
        </w:rPr>
        <w:t xml:space="preserve"> a very high probability</w:t>
      </w:r>
      <w:r>
        <w:rPr>
          <w:rFonts w:ascii="Arial" w:hAnsi="Arial" w:cs="Arial"/>
          <w:sz w:val="24"/>
          <w:szCs w:val="24"/>
        </w:rPr>
        <w:t xml:space="preserve"> of return</w:t>
      </w:r>
      <w:r w:rsidRPr="00565626">
        <w:rPr>
          <w:rFonts w:ascii="Arial" w:hAnsi="Arial" w:cs="Arial"/>
          <w:sz w:val="24"/>
          <w:szCs w:val="24"/>
        </w:rPr>
        <w:t xml:space="preserve"> (9</w:t>
      </w:r>
      <w:r>
        <w:rPr>
          <w:rFonts w:ascii="Arial" w:hAnsi="Arial" w:cs="Arial"/>
          <w:sz w:val="24"/>
          <w:szCs w:val="24"/>
        </w:rPr>
        <w:t>6~99</w:t>
      </w:r>
      <w:r w:rsidRPr="00565626">
        <w:rPr>
          <w:rFonts w:ascii="Arial" w:hAnsi="Arial" w:cs="Arial"/>
          <w:sz w:val="24"/>
          <w:szCs w:val="24"/>
        </w:rPr>
        <w:t>%)</w:t>
      </w:r>
      <w:r>
        <w:rPr>
          <w:rFonts w:ascii="Arial" w:hAnsi="Arial" w:cs="Arial"/>
          <w:sz w:val="24"/>
          <w:szCs w:val="24"/>
        </w:rPr>
        <w:t xml:space="preserve">, and the variance in the group is very low </w:t>
      </w:r>
      <w:r w:rsidRPr="00565626">
        <w:rPr>
          <w:rFonts w:ascii="Arial" w:hAnsi="Arial" w:cs="Arial"/>
          <w:sz w:val="24"/>
          <w:szCs w:val="24"/>
        </w:rPr>
        <w:t>(</w:t>
      </w:r>
      <w:r>
        <w:rPr>
          <w:rFonts w:ascii="Arial" w:hAnsi="Arial" w:cs="Arial"/>
          <w:sz w:val="24"/>
          <w:szCs w:val="24"/>
        </w:rPr>
        <w:t xml:space="preserve">both panels, </w:t>
      </w:r>
      <w:r w:rsidRPr="00565626">
        <w:rPr>
          <w:rFonts w:ascii="Arial" w:hAnsi="Arial" w:cs="Arial"/>
          <w:sz w:val="24"/>
          <w:szCs w:val="24"/>
        </w:rPr>
        <w:t>blue bar</w:t>
      </w:r>
      <w:r>
        <w:rPr>
          <w:rFonts w:ascii="Arial" w:hAnsi="Arial" w:cs="Arial"/>
          <w:sz w:val="24"/>
          <w:szCs w:val="24"/>
        </w:rPr>
        <w:t>s</w:t>
      </w:r>
      <w:r w:rsidRPr="00565626">
        <w:rPr>
          <w:rFonts w:ascii="Arial" w:hAnsi="Arial" w:cs="Arial"/>
          <w:sz w:val="24"/>
          <w:szCs w:val="24"/>
        </w:rPr>
        <w:t xml:space="preserve"> for BA, BS</w:t>
      </w:r>
      <w:r>
        <w:rPr>
          <w:rFonts w:ascii="Arial" w:hAnsi="Arial" w:cs="Arial"/>
          <w:sz w:val="24"/>
          <w:szCs w:val="24"/>
        </w:rPr>
        <w:t>, BAB</w:t>
      </w:r>
      <w:r w:rsidR="00764612">
        <w:rPr>
          <w:rFonts w:ascii="Arial" w:hAnsi="Arial" w:cs="Arial"/>
          <w:sz w:val="24"/>
          <w:szCs w:val="24"/>
        </w:rPr>
        <w:t>S, except for 2 bars in BABS due</w:t>
      </w:r>
      <w:r>
        <w:rPr>
          <w:rFonts w:ascii="Arial" w:hAnsi="Arial" w:cs="Arial"/>
          <w:sz w:val="24"/>
          <w:szCs w:val="24"/>
        </w:rPr>
        <w:t xml:space="preserve"> to small sample size</w:t>
      </w:r>
      <w:r w:rsidRPr="00565626">
        <w:rPr>
          <w:rFonts w:ascii="Arial" w:hAnsi="Arial" w:cs="Arial"/>
          <w:sz w:val="24"/>
          <w:szCs w:val="24"/>
        </w:rPr>
        <w:t>).</w:t>
      </w:r>
      <w:r>
        <w:rPr>
          <w:rFonts w:ascii="Arial" w:hAnsi="Arial" w:cs="Arial"/>
          <w:sz w:val="24"/>
          <w:szCs w:val="24"/>
        </w:rPr>
        <w:t xml:space="preserve"> However, for group earned</w:t>
      </w:r>
      <w:r w:rsidRPr="00565626">
        <w:rPr>
          <w:rFonts w:ascii="Arial" w:hAnsi="Arial" w:cs="Arial"/>
          <w:sz w:val="24"/>
          <w:szCs w:val="24"/>
        </w:rPr>
        <w:t xml:space="preserve"> low to median credits</w:t>
      </w:r>
      <w:r>
        <w:rPr>
          <w:rFonts w:ascii="Arial" w:hAnsi="Arial" w:cs="Arial"/>
          <w:sz w:val="24"/>
          <w:szCs w:val="24"/>
        </w:rPr>
        <w:t>, especially for BA and BS</w:t>
      </w:r>
      <w:r w:rsidRPr="00565626">
        <w:rPr>
          <w:rFonts w:ascii="Arial" w:hAnsi="Arial" w:cs="Arial"/>
          <w:sz w:val="24"/>
          <w:szCs w:val="24"/>
        </w:rPr>
        <w:t xml:space="preserve">, </w:t>
      </w:r>
      <w:r>
        <w:rPr>
          <w:rFonts w:ascii="Arial" w:hAnsi="Arial" w:cs="Arial"/>
          <w:sz w:val="24"/>
          <w:szCs w:val="24"/>
        </w:rPr>
        <w:t xml:space="preserve">new </w:t>
      </w:r>
      <w:r w:rsidRPr="00565626">
        <w:rPr>
          <w:rFonts w:ascii="Arial" w:hAnsi="Arial" w:cs="Arial"/>
          <w:sz w:val="24"/>
          <w:szCs w:val="24"/>
        </w:rPr>
        <w:t xml:space="preserve">students </w:t>
      </w:r>
      <w:r>
        <w:rPr>
          <w:rFonts w:ascii="Arial" w:hAnsi="Arial" w:cs="Arial"/>
          <w:sz w:val="24"/>
          <w:szCs w:val="24"/>
        </w:rPr>
        <w:t>we</w:t>
      </w:r>
      <w:r w:rsidRPr="00565626">
        <w:rPr>
          <w:rFonts w:ascii="Arial" w:hAnsi="Arial" w:cs="Arial"/>
          <w:sz w:val="24"/>
          <w:szCs w:val="24"/>
        </w:rPr>
        <w:t>re more likely to retu</w:t>
      </w:r>
      <w:r>
        <w:rPr>
          <w:rFonts w:ascii="Arial" w:hAnsi="Arial" w:cs="Arial"/>
          <w:sz w:val="24"/>
          <w:szCs w:val="24"/>
        </w:rPr>
        <w:t>rn (79~82</w:t>
      </w:r>
      <w:r w:rsidRPr="00565626">
        <w:rPr>
          <w:rFonts w:ascii="Arial" w:hAnsi="Arial" w:cs="Arial"/>
          <w:sz w:val="24"/>
          <w:szCs w:val="24"/>
        </w:rPr>
        <w:t xml:space="preserve">%) than </w:t>
      </w:r>
      <w:r>
        <w:rPr>
          <w:rFonts w:ascii="Arial" w:hAnsi="Arial" w:cs="Arial"/>
          <w:sz w:val="24"/>
          <w:szCs w:val="24"/>
        </w:rPr>
        <w:t>transfer</w:t>
      </w:r>
      <w:r w:rsidRPr="00565626">
        <w:rPr>
          <w:rFonts w:ascii="Arial" w:hAnsi="Arial" w:cs="Arial"/>
          <w:sz w:val="24"/>
          <w:szCs w:val="24"/>
        </w:rPr>
        <w:t xml:space="preserve"> students (</w:t>
      </w:r>
      <w:r>
        <w:rPr>
          <w:rFonts w:ascii="Arial" w:hAnsi="Arial" w:cs="Arial"/>
          <w:sz w:val="24"/>
          <w:szCs w:val="24"/>
        </w:rPr>
        <w:t>24~73</w:t>
      </w:r>
      <w:r w:rsidRPr="00565626">
        <w:rPr>
          <w:rFonts w:ascii="Arial" w:hAnsi="Arial" w:cs="Arial"/>
          <w:sz w:val="24"/>
          <w:szCs w:val="24"/>
        </w:rPr>
        <w:t>%)</w:t>
      </w:r>
      <w:r>
        <w:rPr>
          <w:rFonts w:ascii="Arial" w:hAnsi="Arial" w:cs="Arial"/>
          <w:sz w:val="24"/>
          <w:szCs w:val="24"/>
        </w:rPr>
        <w:t xml:space="preserve"> (both panels, red and green bars for BA and BS columns)</w:t>
      </w:r>
      <w:r w:rsidRPr="00565626">
        <w:rPr>
          <w:rFonts w:ascii="Arial" w:hAnsi="Arial" w:cs="Arial"/>
          <w:sz w:val="24"/>
          <w:szCs w:val="24"/>
        </w:rPr>
        <w:t xml:space="preserve">. In addition, </w:t>
      </w:r>
      <w:r>
        <w:rPr>
          <w:rFonts w:ascii="Arial" w:hAnsi="Arial" w:cs="Arial"/>
          <w:sz w:val="24"/>
          <w:szCs w:val="24"/>
        </w:rPr>
        <w:t>transfer</w:t>
      </w:r>
      <w:r w:rsidRPr="00565626">
        <w:rPr>
          <w:rFonts w:ascii="Arial" w:hAnsi="Arial" w:cs="Arial"/>
          <w:sz w:val="24"/>
          <w:szCs w:val="24"/>
        </w:rPr>
        <w:t xml:space="preserve"> students showed a gradient effect of increased credits </w:t>
      </w:r>
      <w:r>
        <w:rPr>
          <w:rFonts w:ascii="Arial" w:hAnsi="Arial" w:cs="Arial"/>
          <w:sz w:val="24"/>
          <w:szCs w:val="24"/>
        </w:rPr>
        <w:t xml:space="preserve">on increasing the </w:t>
      </w:r>
      <w:r w:rsidRPr="00565626">
        <w:rPr>
          <w:rFonts w:ascii="Arial" w:hAnsi="Arial" w:cs="Arial"/>
          <w:sz w:val="24"/>
          <w:szCs w:val="24"/>
        </w:rPr>
        <w:t>probability of return</w:t>
      </w:r>
      <w:r>
        <w:rPr>
          <w:rFonts w:ascii="Arial" w:hAnsi="Arial" w:cs="Arial"/>
          <w:sz w:val="24"/>
          <w:szCs w:val="24"/>
        </w:rPr>
        <w:t xml:space="preserve"> (right panel, red and green bars for BA and BS columns)</w:t>
      </w:r>
      <w:r w:rsidRPr="00565626">
        <w:rPr>
          <w:rFonts w:ascii="Arial" w:hAnsi="Arial" w:cs="Arial"/>
          <w:sz w:val="24"/>
          <w:szCs w:val="24"/>
        </w:rPr>
        <w:t>, whereas double major students remained a high probability of return for both low and median level of earned credits</w:t>
      </w:r>
      <w:r>
        <w:rPr>
          <w:rFonts w:ascii="Arial" w:hAnsi="Arial" w:cs="Arial"/>
          <w:sz w:val="24"/>
          <w:szCs w:val="24"/>
        </w:rPr>
        <w:t xml:space="preserve"> (left panel, red and green bars for BA and BS columns). In general, the transfer</w:t>
      </w:r>
      <w:r w:rsidRPr="00565626">
        <w:rPr>
          <w:rFonts w:ascii="Arial" w:hAnsi="Arial" w:cs="Arial"/>
          <w:sz w:val="24"/>
          <w:szCs w:val="24"/>
        </w:rPr>
        <w:t xml:space="preserve"> students are </w:t>
      </w:r>
      <w:r>
        <w:rPr>
          <w:rFonts w:ascii="Arial" w:hAnsi="Arial" w:cs="Arial"/>
          <w:sz w:val="24"/>
          <w:szCs w:val="24"/>
        </w:rPr>
        <w:t xml:space="preserve">less likely to return when earned credits are not high and they are </w:t>
      </w:r>
      <w:r w:rsidRPr="00565626">
        <w:rPr>
          <w:rFonts w:ascii="Arial" w:hAnsi="Arial" w:cs="Arial"/>
          <w:sz w:val="24"/>
          <w:szCs w:val="24"/>
        </w:rPr>
        <w:t>more sensitive to how many credits they earned, except for students from certain programs such as business.</w:t>
      </w:r>
    </w:p>
    <w:p w:rsidR="003478E8" w:rsidRPr="00565626" w:rsidRDefault="003478E8" w:rsidP="003478E8">
      <w:pPr>
        <w:jc w:val="both"/>
        <w:rPr>
          <w:rFonts w:ascii="Arial" w:hAnsi="Arial" w:cs="Arial"/>
          <w:sz w:val="24"/>
          <w:szCs w:val="24"/>
        </w:rPr>
      </w:pPr>
      <w:r w:rsidRPr="00565626">
        <w:rPr>
          <w:rFonts w:ascii="Arial" w:hAnsi="Arial" w:cs="Arial"/>
          <w:b/>
          <w:sz w:val="24"/>
          <w:szCs w:val="24"/>
        </w:rPr>
        <w:t xml:space="preserve">Figure </w:t>
      </w:r>
      <w:r>
        <w:rPr>
          <w:rFonts w:ascii="Arial" w:hAnsi="Arial" w:cs="Arial"/>
          <w:b/>
          <w:sz w:val="24"/>
          <w:szCs w:val="24"/>
        </w:rPr>
        <w:t>5</w:t>
      </w:r>
      <w:r w:rsidRPr="00565626">
        <w:rPr>
          <w:rFonts w:ascii="Arial" w:hAnsi="Arial" w:cs="Arial"/>
          <w:b/>
          <w:sz w:val="24"/>
          <w:szCs w:val="24"/>
        </w:rPr>
        <w:t xml:space="preserve">. </w:t>
      </w:r>
      <w:r>
        <w:rPr>
          <w:rFonts w:ascii="Arial" w:hAnsi="Arial" w:cs="Arial"/>
          <w:b/>
          <w:sz w:val="24"/>
          <w:szCs w:val="24"/>
        </w:rPr>
        <w:t>Program</w:t>
      </w:r>
      <w:r w:rsidRPr="00565626">
        <w:rPr>
          <w:rFonts w:ascii="Arial" w:hAnsi="Arial" w:cs="Arial"/>
          <w:b/>
          <w:sz w:val="24"/>
          <w:szCs w:val="24"/>
        </w:rPr>
        <w:t xml:space="preserve"> interact</w:t>
      </w:r>
      <w:r>
        <w:rPr>
          <w:rFonts w:ascii="Arial" w:hAnsi="Arial" w:cs="Arial"/>
          <w:b/>
          <w:sz w:val="24"/>
          <w:szCs w:val="24"/>
        </w:rPr>
        <w:t>s</w:t>
      </w:r>
      <w:r w:rsidRPr="00565626">
        <w:rPr>
          <w:rFonts w:ascii="Arial" w:hAnsi="Arial" w:cs="Arial"/>
          <w:b/>
          <w:sz w:val="24"/>
          <w:szCs w:val="24"/>
        </w:rPr>
        <w:t xml:space="preserve"> with </w:t>
      </w:r>
      <w:r>
        <w:rPr>
          <w:rFonts w:ascii="Arial" w:hAnsi="Arial" w:cs="Arial"/>
          <w:b/>
          <w:sz w:val="24"/>
          <w:szCs w:val="24"/>
        </w:rPr>
        <w:t>earned credits</w:t>
      </w:r>
      <w:r w:rsidRPr="00565626">
        <w:rPr>
          <w:rFonts w:ascii="Arial" w:hAnsi="Arial" w:cs="Arial"/>
          <w:b/>
          <w:sz w:val="24"/>
          <w:szCs w:val="24"/>
        </w:rPr>
        <w:t xml:space="preserve"> and </w:t>
      </w:r>
      <w:r>
        <w:rPr>
          <w:rFonts w:ascii="Arial" w:hAnsi="Arial" w:cs="Arial"/>
          <w:b/>
          <w:sz w:val="24"/>
          <w:szCs w:val="24"/>
        </w:rPr>
        <w:t>enrollment status</w:t>
      </w:r>
      <w:r w:rsidRPr="00565626">
        <w:rPr>
          <w:rFonts w:ascii="Arial" w:hAnsi="Arial" w:cs="Arial"/>
          <w:b/>
          <w:sz w:val="24"/>
          <w:szCs w:val="24"/>
        </w:rPr>
        <w:t xml:space="preserve"> to affect </w:t>
      </w:r>
      <w:r>
        <w:rPr>
          <w:rFonts w:ascii="Arial" w:hAnsi="Arial" w:cs="Arial"/>
          <w:b/>
          <w:sz w:val="24"/>
          <w:szCs w:val="24"/>
        </w:rPr>
        <w:t xml:space="preserve">the </w:t>
      </w:r>
      <w:r w:rsidRPr="00565626">
        <w:rPr>
          <w:rFonts w:ascii="Arial" w:hAnsi="Arial" w:cs="Arial"/>
          <w:b/>
          <w:sz w:val="24"/>
          <w:szCs w:val="24"/>
        </w:rPr>
        <w:t>predicted retention rate.</w:t>
      </w:r>
    </w:p>
    <w:p w:rsidR="003478E8" w:rsidRDefault="003478E8" w:rsidP="00AD4FFE">
      <w:pPr>
        <w:jc w:val="both"/>
        <w:rPr>
          <w:rFonts w:ascii="Arial" w:hAnsi="Arial" w:cs="Arial"/>
          <w:sz w:val="24"/>
          <w:szCs w:val="24"/>
        </w:rPr>
      </w:pPr>
    </w:p>
    <w:p w:rsidR="00077EBC" w:rsidRPr="00565626" w:rsidRDefault="00077EBC" w:rsidP="00AD4FFE">
      <w:pPr>
        <w:jc w:val="both"/>
        <w:rPr>
          <w:rFonts w:ascii="Arial" w:hAnsi="Arial" w:cs="Arial"/>
          <w:sz w:val="24"/>
          <w:szCs w:val="24"/>
        </w:rPr>
      </w:pPr>
    </w:p>
    <w:p w:rsidR="00AD4FFE" w:rsidRDefault="00077EBC" w:rsidP="0003199D">
      <w:pPr>
        <w:jc w:val="both"/>
        <w:rPr>
          <w:rFonts w:ascii="Arial" w:hAnsi="Arial" w:cs="Arial"/>
          <w:sz w:val="24"/>
          <w:szCs w:val="24"/>
        </w:rPr>
      </w:pPr>
      <w:r w:rsidRPr="00077EBC">
        <w:rPr>
          <w:noProof/>
        </w:rPr>
        <w:drawing>
          <wp:inline distT="0" distB="0" distL="0" distR="0" wp14:anchorId="7FC58EE3" wp14:editId="66DB1A50">
            <wp:extent cx="4856672" cy="2997542"/>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2070" cy="3000873"/>
                    </a:xfrm>
                    <a:prstGeom prst="rect">
                      <a:avLst/>
                    </a:prstGeom>
                  </pic:spPr>
                </pic:pic>
              </a:graphicData>
            </a:graphic>
          </wp:inline>
        </w:drawing>
      </w:r>
    </w:p>
    <w:p w:rsidR="00AD4FFE" w:rsidRDefault="00AD4FFE" w:rsidP="0003199D">
      <w:pPr>
        <w:jc w:val="both"/>
        <w:rPr>
          <w:rFonts w:ascii="Arial" w:hAnsi="Arial" w:cs="Arial"/>
          <w:sz w:val="24"/>
          <w:szCs w:val="24"/>
        </w:rPr>
      </w:pPr>
      <w:r w:rsidRPr="00AD4FFE">
        <w:rPr>
          <w:noProof/>
        </w:rPr>
        <w:lastRenderedPageBreak/>
        <w:drawing>
          <wp:inline distT="0" distB="0" distL="0" distR="0" wp14:anchorId="214A8D92" wp14:editId="26BF3C66">
            <wp:extent cx="4873925" cy="3008191"/>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1534" cy="3012887"/>
                    </a:xfrm>
                    <a:prstGeom prst="rect">
                      <a:avLst/>
                    </a:prstGeom>
                  </pic:spPr>
                </pic:pic>
              </a:graphicData>
            </a:graphic>
          </wp:inline>
        </w:drawing>
      </w:r>
    </w:p>
    <w:p w:rsidR="00AD4FFE" w:rsidRDefault="00AD4FFE" w:rsidP="0003199D">
      <w:pPr>
        <w:jc w:val="both"/>
        <w:rPr>
          <w:rFonts w:ascii="Arial" w:hAnsi="Arial" w:cs="Arial"/>
          <w:sz w:val="24"/>
          <w:szCs w:val="24"/>
        </w:rPr>
      </w:pPr>
    </w:p>
    <w:p w:rsidR="00AD4FFE" w:rsidRPr="00565626" w:rsidRDefault="000947EA" w:rsidP="00AD4FFE">
      <w:pPr>
        <w:pStyle w:val="BodyText"/>
        <w:jc w:val="both"/>
        <w:rPr>
          <w:rFonts w:ascii="Arial" w:hAnsi="Arial" w:cs="Arial"/>
          <w:i/>
          <w:sz w:val="24"/>
          <w:szCs w:val="24"/>
          <w:lang w:eastAsia="en-US"/>
        </w:rPr>
      </w:pPr>
      <w:r>
        <w:rPr>
          <w:rFonts w:ascii="Arial" w:hAnsi="Arial" w:cs="Arial"/>
          <w:i/>
          <w:sz w:val="24"/>
          <w:szCs w:val="24"/>
        </w:rPr>
        <w:t>Legend</w:t>
      </w:r>
      <w:r w:rsidR="00AD4FFE" w:rsidRPr="00565626">
        <w:rPr>
          <w:rFonts w:ascii="Arial" w:hAnsi="Arial" w:cs="Arial"/>
          <w:i/>
          <w:sz w:val="24"/>
          <w:szCs w:val="24"/>
        </w:rPr>
        <w:t xml:space="preserve">. </w:t>
      </w:r>
      <w:r w:rsidR="00AD4FFE" w:rsidRPr="00565626">
        <w:rPr>
          <w:rFonts w:ascii="Arial" w:hAnsi="Arial" w:cs="Arial"/>
          <w:i/>
          <w:sz w:val="24"/>
          <w:szCs w:val="24"/>
          <w:lang w:eastAsia="en-US"/>
        </w:rPr>
        <w:t>The plot shows GLM estimated probability of return (Y axis) by</w:t>
      </w:r>
      <w:r w:rsidR="00AD4FFE">
        <w:rPr>
          <w:rFonts w:ascii="Arial" w:hAnsi="Arial" w:cs="Arial"/>
          <w:i/>
          <w:sz w:val="24"/>
          <w:szCs w:val="24"/>
          <w:lang w:eastAsia="en-US"/>
        </w:rPr>
        <w:t xml:space="preserve"> enrollment status (panel),</w:t>
      </w:r>
      <w:r w:rsidR="00AD4FFE" w:rsidRPr="00565626">
        <w:rPr>
          <w:rFonts w:ascii="Arial" w:hAnsi="Arial" w:cs="Arial"/>
          <w:i/>
          <w:sz w:val="24"/>
          <w:szCs w:val="24"/>
          <w:lang w:eastAsia="en-US"/>
        </w:rPr>
        <w:t xml:space="preserve"> </w:t>
      </w:r>
      <w:r w:rsidR="00AD4FFE">
        <w:rPr>
          <w:rFonts w:ascii="Arial" w:hAnsi="Arial" w:cs="Arial"/>
          <w:i/>
          <w:sz w:val="24"/>
          <w:szCs w:val="24"/>
          <w:lang w:eastAsia="en-US"/>
        </w:rPr>
        <w:t xml:space="preserve">program (X axis), and </w:t>
      </w:r>
      <w:r w:rsidR="00AD4FFE" w:rsidRPr="00565626">
        <w:rPr>
          <w:rFonts w:ascii="Arial" w:hAnsi="Arial" w:cs="Arial"/>
          <w:i/>
          <w:sz w:val="24"/>
          <w:szCs w:val="24"/>
          <w:lang w:eastAsia="en-US"/>
        </w:rPr>
        <w:t>earned credits (</w:t>
      </w:r>
      <w:r w:rsidR="00AD4FFE">
        <w:rPr>
          <w:rFonts w:ascii="Arial" w:hAnsi="Arial" w:cs="Arial"/>
          <w:i/>
          <w:sz w:val="24"/>
          <w:szCs w:val="24"/>
          <w:lang w:eastAsia="en-US"/>
        </w:rPr>
        <w:t>c</w:t>
      </w:r>
      <w:r w:rsidR="00AD4FFE" w:rsidRPr="00565626">
        <w:rPr>
          <w:rFonts w:ascii="Arial" w:hAnsi="Arial" w:cs="Arial"/>
          <w:i/>
          <w:sz w:val="24"/>
          <w:szCs w:val="24"/>
          <w:lang w:eastAsia="en-US"/>
        </w:rPr>
        <w:t xml:space="preserve">olor). Dot represents the mean probability of return of the group, lines extending from the dot represent the 95% confidence interval. Non-overlapping confidence intervals (i.e. lines) between two categories indicates a significant difference in probability of return between the two categories. </w:t>
      </w:r>
      <w:r w:rsidR="00AD4FFE">
        <w:rPr>
          <w:rFonts w:ascii="Arial" w:hAnsi="Arial" w:cs="Arial"/>
          <w:i/>
          <w:sz w:val="24"/>
          <w:szCs w:val="24"/>
          <w:lang w:eastAsia="en-US"/>
        </w:rPr>
        <w:t>In each category, the n</w:t>
      </w:r>
      <w:r w:rsidR="00AD4FFE" w:rsidRPr="00565626">
        <w:rPr>
          <w:rFonts w:ascii="Arial" w:hAnsi="Arial" w:cs="Arial"/>
          <w:i/>
          <w:sz w:val="24"/>
          <w:szCs w:val="24"/>
        </w:rPr>
        <w:t>umber on top of each bar denotes the retention rate, and the number at the bottom of each bar denotes the nu</w:t>
      </w:r>
      <w:r w:rsidR="00AD4FFE">
        <w:rPr>
          <w:rFonts w:ascii="Arial" w:hAnsi="Arial" w:cs="Arial"/>
          <w:i/>
          <w:sz w:val="24"/>
          <w:szCs w:val="24"/>
        </w:rPr>
        <w:t>mber of student samples</w:t>
      </w:r>
      <w:r w:rsidR="00AD4FFE" w:rsidRPr="00565626">
        <w:rPr>
          <w:rFonts w:ascii="Arial" w:hAnsi="Arial" w:cs="Arial"/>
          <w:i/>
          <w:sz w:val="24"/>
          <w:szCs w:val="24"/>
        </w:rPr>
        <w:t>.</w:t>
      </w:r>
    </w:p>
    <w:p w:rsidR="0026641C" w:rsidRDefault="0026641C" w:rsidP="0026641C">
      <w:pPr>
        <w:pBdr>
          <w:bottom w:val="single" w:sz="4" w:space="1" w:color="auto"/>
        </w:pBdr>
        <w:jc w:val="both"/>
        <w:rPr>
          <w:rFonts w:ascii="Arial" w:hAnsi="Arial" w:cs="Arial"/>
          <w:sz w:val="24"/>
          <w:szCs w:val="24"/>
        </w:rPr>
      </w:pPr>
    </w:p>
    <w:p w:rsidR="00AD4FFE" w:rsidRDefault="00AD4FFE" w:rsidP="0003199D">
      <w:pPr>
        <w:jc w:val="both"/>
        <w:rPr>
          <w:rFonts w:ascii="Arial" w:hAnsi="Arial" w:cs="Arial"/>
          <w:sz w:val="24"/>
          <w:szCs w:val="24"/>
        </w:rPr>
      </w:pPr>
      <w:r>
        <w:rPr>
          <w:rFonts w:ascii="Arial" w:hAnsi="Arial" w:cs="Arial"/>
          <w:sz w:val="24"/>
          <w:szCs w:val="24"/>
        </w:rPr>
        <w:t>(Program * DoubleMajor * Earned Credit)</w:t>
      </w:r>
    </w:p>
    <w:p w:rsidR="00C412C4" w:rsidRDefault="00565626" w:rsidP="0003199D">
      <w:pPr>
        <w:jc w:val="both"/>
        <w:rPr>
          <w:rFonts w:ascii="Arial" w:hAnsi="Arial" w:cs="Arial"/>
          <w:sz w:val="24"/>
          <w:szCs w:val="24"/>
        </w:rPr>
      </w:pPr>
      <w:r>
        <w:rPr>
          <w:rFonts w:ascii="Arial" w:hAnsi="Arial" w:cs="Arial"/>
          <w:sz w:val="24"/>
          <w:szCs w:val="24"/>
        </w:rPr>
        <w:t xml:space="preserve">Interestingly, students in different program also showed different retention profile based on </w:t>
      </w:r>
      <w:r w:rsidR="00C412C4" w:rsidRPr="00565626">
        <w:rPr>
          <w:rFonts w:ascii="Arial" w:hAnsi="Arial" w:cs="Arial"/>
          <w:sz w:val="24"/>
          <w:szCs w:val="24"/>
        </w:rPr>
        <w:t xml:space="preserve">earned credits and </w:t>
      </w:r>
      <w:r w:rsidR="00AD4FFE">
        <w:rPr>
          <w:rFonts w:ascii="Arial" w:hAnsi="Arial" w:cs="Arial"/>
          <w:sz w:val="24"/>
          <w:szCs w:val="24"/>
        </w:rPr>
        <w:t>double major status</w:t>
      </w:r>
      <w:r>
        <w:rPr>
          <w:rFonts w:ascii="Arial" w:hAnsi="Arial" w:cs="Arial"/>
          <w:sz w:val="24"/>
          <w:szCs w:val="24"/>
        </w:rPr>
        <w:t>. We picked 3</w:t>
      </w:r>
      <w:r w:rsidR="00C412C4" w:rsidRPr="00565626">
        <w:rPr>
          <w:rFonts w:ascii="Arial" w:hAnsi="Arial" w:cs="Arial"/>
          <w:sz w:val="24"/>
          <w:szCs w:val="24"/>
        </w:rPr>
        <w:t xml:space="preserve"> programs with the highest number of students as example</w:t>
      </w:r>
      <w:r>
        <w:rPr>
          <w:rFonts w:ascii="Arial" w:hAnsi="Arial" w:cs="Arial"/>
          <w:sz w:val="24"/>
          <w:szCs w:val="24"/>
        </w:rPr>
        <w:t>s</w:t>
      </w:r>
      <w:r w:rsidR="00C412C4" w:rsidRPr="00565626">
        <w:rPr>
          <w:rFonts w:ascii="Arial" w:hAnsi="Arial" w:cs="Arial"/>
          <w:sz w:val="24"/>
          <w:szCs w:val="24"/>
        </w:rPr>
        <w:t>: science</w:t>
      </w:r>
      <w:r>
        <w:rPr>
          <w:rFonts w:ascii="Arial" w:hAnsi="Arial" w:cs="Arial"/>
          <w:sz w:val="24"/>
          <w:szCs w:val="24"/>
        </w:rPr>
        <w:t xml:space="preserve"> (BS)</w:t>
      </w:r>
      <w:r w:rsidR="00C412C4" w:rsidRPr="00565626">
        <w:rPr>
          <w:rFonts w:ascii="Arial" w:hAnsi="Arial" w:cs="Arial"/>
          <w:sz w:val="24"/>
          <w:szCs w:val="24"/>
        </w:rPr>
        <w:t>, art</w:t>
      </w:r>
      <w:r>
        <w:rPr>
          <w:rFonts w:ascii="Arial" w:hAnsi="Arial" w:cs="Arial"/>
          <w:sz w:val="24"/>
          <w:szCs w:val="24"/>
        </w:rPr>
        <w:t xml:space="preserve"> (BA)</w:t>
      </w:r>
      <w:r w:rsidR="00C412C4" w:rsidRPr="00565626">
        <w:rPr>
          <w:rFonts w:ascii="Arial" w:hAnsi="Arial" w:cs="Arial"/>
          <w:sz w:val="24"/>
          <w:szCs w:val="24"/>
        </w:rPr>
        <w:t>, and business</w:t>
      </w:r>
      <w:r>
        <w:rPr>
          <w:rFonts w:ascii="Arial" w:hAnsi="Arial" w:cs="Arial"/>
          <w:sz w:val="24"/>
          <w:szCs w:val="24"/>
        </w:rPr>
        <w:t xml:space="preserve"> (BSIS) (Fig. </w:t>
      </w:r>
      <w:r w:rsidR="00013BE8">
        <w:rPr>
          <w:rFonts w:ascii="Arial" w:hAnsi="Arial" w:cs="Arial"/>
          <w:sz w:val="24"/>
          <w:szCs w:val="24"/>
        </w:rPr>
        <w:t>5</w:t>
      </w:r>
      <w:r>
        <w:rPr>
          <w:rFonts w:ascii="Arial" w:hAnsi="Arial" w:cs="Arial"/>
          <w:sz w:val="24"/>
          <w:szCs w:val="24"/>
        </w:rPr>
        <w:t>)</w:t>
      </w:r>
      <w:r w:rsidR="00C412C4" w:rsidRPr="00565626">
        <w:rPr>
          <w:rFonts w:ascii="Arial" w:hAnsi="Arial" w:cs="Arial"/>
          <w:sz w:val="24"/>
          <w:szCs w:val="24"/>
        </w:rPr>
        <w:t>, because the GLM model would more likely to give accurate prediction</w:t>
      </w:r>
      <w:r>
        <w:rPr>
          <w:rFonts w:ascii="Arial" w:hAnsi="Arial" w:cs="Arial"/>
          <w:sz w:val="24"/>
          <w:szCs w:val="24"/>
        </w:rPr>
        <w:t>s</w:t>
      </w:r>
      <w:r w:rsidR="00C412C4" w:rsidRPr="00565626">
        <w:rPr>
          <w:rFonts w:ascii="Arial" w:hAnsi="Arial" w:cs="Arial"/>
          <w:sz w:val="24"/>
          <w:szCs w:val="24"/>
        </w:rPr>
        <w:t xml:space="preserve"> when the sample size is large.</w:t>
      </w:r>
    </w:p>
    <w:p w:rsidR="00EA2D7D" w:rsidRPr="00565626" w:rsidRDefault="00EA2D7D" w:rsidP="00EA2D7D">
      <w:pPr>
        <w:jc w:val="both"/>
        <w:rPr>
          <w:rFonts w:ascii="Arial" w:hAnsi="Arial" w:cs="Arial"/>
          <w:sz w:val="24"/>
          <w:szCs w:val="24"/>
        </w:rPr>
      </w:pPr>
      <w:r>
        <w:rPr>
          <w:rFonts w:ascii="Arial" w:hAnsi="Arial" w:cs="Arial"/>
          <w:sz w:val="24"/>
          <w:szCs w:val="24"/>
        </w:rPr>
        <w:t xml:space="preserve">From Figure </w:t>
      </w:r>
      <w:r w:rsidR="00013BE8">
        <w:rPr>
          <w:rFonts w:ascii="Arial" w:hAnsi="Arial" w:cs="Arial"/>
          <w:sz w:val="24"/>
          <w:szCs w:val="24"/>
        </w:rPr>
        <w:t>5</w:t>
      </w:r>
      <w:r>
        <w:rPr>
          <w:rFonts w:ascii="Arial" w:hAnsi="Arial" w:cs="Arial"/>
          <w:sz w:val="24"/>
          <w:szCs w:val="24"/>
        </w:rPr>
        <w:t>, we discovered several interesting patterns: First, there wa</w:t>
      </w:r>
      <w:r w:rsidRPr="00565626">
        <w:rPr>
          <w:rFonts w:ascii="Arial" w:hAnsi="Arial" w:cs="Arial"/>
          <w:sz w:val="24"/>
          <w:szCs w:val="24"/>
        </w:rPr>
        <w:t xml:space="preserve">s a high return rate for business </w:t>
      </w:r>
      <w:r>
        <w:rPr>
          <w:rFonts w:ascii="Arial" w:hAnsi="Arial" w:cs="Arial"/>
          <w:sz w:val="24"/>
          <w:szCs w:val="24"/>
        </w:rPr>
        <w:t>program (both panels, BSBA column)</w:t>
      </w:r>
      <w:r w:rsidRPr="00565626">
        <w:rPr>
          <w:rFonts w:ascii="Arial" w:hAnsi="Arial" w:cs="Arial"/>
          <w:sz w:val="24"/>
          <w:szCs w:val="24"/>
        </w:rPr>
        <w:t>, regardless of double major status and earned credits. This explains why there is such a high return rate</w:t>
      </w:r>
      <w:r>
        <w:rPr>
          <w:rFonts w:ascii="Arial" w:hAnsi="Arial" w:cs="Arial"/>
          <w:sz w:val="24"/>
          <w:szCs w:val="24"/>
        </w:rPr>
        <w:t xml:space="preserve"> from business program</w:t>
      </w:r>
      <w:r w:rsidRPr="00565626">
        <w:rPr>
          <w:rFonts w:ascii="Arial" w:hAnsi="Arial" w:cs="Arial"/>
          <w:sz w:val="24"/>
          <w:szCs w:val="24"/>
        </w:rPr>
        <w:t xml:space="preserve"> (98.8%) in general.</w:t>
      </w:r>
      <w:r>
        <w:rPr>
          <w:rFonts w:ascii="Arial" w:hAnsi="Arial" w:cs="Arial"/>
          <w:sz w:val="24"/>
          <w:szCs w:val="24"/>
        </w:rPr>
        <w:t xml:space="preserve"> Second, regardless of program and double major status, if a student earned</w:t>
      </w:r>
      <w:r w:rsidRPr="00565626">
        <w:rPr>
          <w:rFonts w:ascii="Arial" w:hAnsi="Arial" w:cs="Arial"/>
          <w:sz w:val="24"/>
          <w:szCs w:val="24"/>
        </w:rPr>
        <w:t xml:space="preserve"> high credits, there </w:t>
      </w:r>
      <w:r>
        <w:rPr>
          <w:rFonts w:ascii="Arial" w:hAnsi="Arial" w:cs="Arial"/>
          <w:sz w:val="24"/>
          <w:szCs w:val="24"/>
        </w:rPr>
        <w:t>wa</w:t>
      </w:r>
      <w:r w:rsidRPr="00565626">
        <w:rPr>
          <w:rFonts w:ascii="Arial" w:hAnsi="Arial" w:cs="Arial"/>
          <w:sz w:val="24"/>
          <w:szCs w:val="24"/>
        </w:rPr>
        <w:t>s a very high probability (9</w:t>
      </w:r>
      <w:r>
        <w:rPr>
          <w:rFonts w:ascii="Arial" w:hAnsi="Arial" w:cs="Arial"/>
          <w:sz w:val="24"/>
          <w:szCs w:val="24"/>
        </w:rPr>
        <w:t>7~99</w:t>
      </w:r>
      <w:r w:rsidRPr="00565626">
        <w:rPr>
          <w:rFonts w:ascii="Arial" w:hAnsi="Arial" w:cs="Arial"/>
          <w:sz w:val="24"/>
          <w:szCs w:val="24"/>
        </w:rPr>
        <w:t>%) that they will return</w:t>
      </w:r>
      <w:r>
        <w:rPr>
          <w:rFonts w:ascii="Arial" w:hAnsi="Arial" w:cs="Arial"/>
          <w:sz w:val="24"/>
          <w:szCs w:val="24"/>
        </w:rPr>
        <w:t xml:space="preserve">, and the variance in the group is very low </w:t>
      </w:r>
      <w:r w:rsidRPr="00565626">
        <w:rPr>
          <w:rFonts w:ascii="Arial" w:hAnsi="Arial" w:cs="Arial"/>
          <w:sz w:val="24"/>
          <w:szCs w:val="24"/>
        </w:rPr>
        <w:t>(</w:t>
      </w:r>
      <w:r>
        <w:rPr>
          <w:rFonts w:ascii="Arial" w:hAnsi="Arial" w:cs="Arial"/>
          <w:sz w:val="24"/>
          <w:szCs w:val="24"/>
        </w:rPr>
        <w:t xml:space="preserve">both panels, </w:t>
      </w:r>
      <w:r w:rsidRPr="00565626">
        <w:rPr>
          <w:rFonts w:ascii="Arial" w:hAnsi="Arial" w:cs="Arial"/>
          <w:sz w:val="24"/>
          <w:szCs w:val="24"/>
        </w:rPr>
        <w:t>blue bar</w:t>
      </w:r>
      <w:r>
        <w:rPr>
          <w:rFonts w:ascii="Arial" w:hAnsi="Arial" w:cs="Arial"/>
          <w:sz w:val="24"/>
          <w:szCs w:val="24"/>
        </w:rPr>
        <w:t>s</w:t>
      </w:r>
      <w:r w:rsidRPr="00565626">
        <w:rPr>
          <w:rFonts w:ascii="Arial" w:hAnsi="Arial" w:cs="Arial"/>
          <w:sz w:val="24"/>
          <w:szCs w:val="24"/>
        </w:rPr>
        <w:t xml:space="preserve"> for BA, BS</w:t>
      </w:r>
      <w:r>
        <w:rPr>
          <w:rFonts w:ascii="Arial" w:hAnsi="Arial" w:cs="Arial"/>
          <w:sz w:val="24"/>
          <w:szCs w:val="24"/>
        </w:rPr>
        <w:t>, BABS</w:t>
      </w:r>
      <w:r w:rsidRPr="00565626">
        <w:rPr>
          <w:rFonts w:ascii="Arial" w:hAnsi="Arial" w:cs="Arial"/>
          <w:sz w:val="24"/>
          <w:szCs w:val="24"/>
        </w:rPr>
        <w:t>).</w:t>
      </w:r>
      <w:r>
        <w:rPr>
          <w:rFonts w:ascii="Arial" w:hAnsi="Arial" w:cs="Arial"/>
          <w:sz w:val="24"/>
          <w:szCs w:val="24"/>
        </w:rPr>
        <w:t xml:space="preserve"> However, for group earned</w:t>
      </w:r>
      <w:r w:rsidRPr="00565626">
        <w:rPr>
          <w:rFonts w:ascii="Arial" w:hAnsi="Arial" w:cs="Arial"/>
          <w:sz w:val="24"/>
          <w:szCs w:val="24"/>
        </w:rPr>
        <w:t xml:space="preserve"> low to median credits</w:t>
      </w:r>
      <w:r>
        <w:rPr>
          <w:rFonts w:ascii="Arial" w:hAnsi="Arial" w:cs="Arial"/>
          <w:sz w:val="24"/>
          <w:szCs w:val="24"/>
        </w:rPr>
        <w:t>, especially for BA and BS</w:t>
      </w:r>
      <w:r w:rsidRPr="00565626">
        <w:rPr>
          <w:rFonts w:ascii="Arial" w:hAnsi="Arial" w:cs="Arial"/>
          <w:sz w:val="24"/>
          <w:szCs w:val="24"/>
        </w:rPr>
        <w:t xml:space="preserve">, double major students </w:t>
      </w:r>
      <w:r>
        <w:rPr>
          <w:rFonts w:ascii="Arial" w:hAnsi="Arial" w:cs="Arial"/>
          <w:sz w:val="24"/>
          <w:szCs w:val="24"/>
        </w:rPr>
        <w:t>we</w:t>
      </w:r>
      <w:r w:rsidRPr="00565626">
        <w:rPr>
          <w:rFonts w:ascii="Arial" w:hAnsi="Arial" w:cs="Arial"/>
          <w:sz w:val="24"/>
          <w:szCs w:val="24"/>
        </w:rPr>
        <w:t>re more likely to retu</w:t>
      </w:r>
      <w:r>
        <w:rPr>
          <w:rFonts w:ascii="Arial" w:hAnsi="Arial" w:cs="Arial"/>
          <w:sz w:val="24"/>
          <w:szCs w:val="24"/>
        </w:rPr>
        <w:t>rn (90~92</w:t>
      </w:r>
      <w:r w:rsidRPr="00565626">
        <w:rPr>
          <w:rFonts w:ascii="Arial" w:hAnsi="Arial" w:cs="Arial"/>
          <w:sz w:val="24"/>
          <w:szCs w:val="24"/>
        </w:rPr>
        <w:t>%) than single major students (</w:t>
      </w:r>
      <w:r>
        <w:rPr>
          <w:rFonts w:ascii="Arial" w:hAnsi="Arial" w:cs="Arial"/>
          <w:sz w:val="24"/>
          <w:szCs w:val="24"/>
        </w:rPr>
        <w:t>6</w:t>
      </w:r>
      <w:r w:rsidRPr="00565626">
        <w:rPr>
          <w:rFonts w:ascii="Arial" w:hAnsi="Arial" w:cs="Arial"/>
          <w:sz w:val="24"/>
          <w:szCs w:val="24"/>
        </w:rPr>
        <w:t>0~80%)</w:t>
      </w:r>
      <w:r>
        <w:rPr>
          <w:rFonts w:ascii="Arial" w:hAnsi="Arial" w:cs="Arial"/>
          <w:sz w:val="24"/>
          <w:szCs w:val="24"/>
        </w:rPr>
        <w:t xml:space="preserve"> (both panels, red and green bars for BA and BS columns)</w:t>
      </w:r>
      <w:r w:rsidRPr="00565626">
        <w:rPr>
          <w:rFonts w:ascii="Arial" w:hAnsi="Arial" w:cs="Arial"/>
          <w:sz w:val="24"/>
          <w:szCs w:val="24"/>
        </w:rPr>
        <w:t xml:space="preserve">. In addition, single major students showed a gradient effect of increased credits </w:t>
      </w:r>
      <w:r>
        <w:rPr>
          <w:rFonts w:ascii="Arial" w:hAnsi="Arial" w:cs="Arial"/>
          <w:sz w:val="24"/>
          <w:szCs w:val="24"/>
        </w:rPr>
        <w:t xml:space="preserve">on increasing the </w:t>
      </w:r>
      <w:r w:rsidRPr="00565626">
        <w:rPr>
          <w:rFonts w:ascii="Arial" w:hAnsi="Arial" w:cs="Arial"/>
          <w:sz w:val="24"/>
          <w:szCs w:val="24"/>
        </w:rPr>
        <w:t>probability of return</w:t>
      </w:r>
      <w:r>
        <w:rPr>
          <w:rFonts w:ascii="Arial" w:hAnsi="Arial" w:cs="Arial"/>
          <w:sz w:val="24"/>
          <w:szCs w:val="24"/>
        </w:rPr>
        <w:t xml:space="preserve"> (left panel, red and green bars for BA and BS columns)</w:t>
      </w:r>
      <w:r w:rsidRPr="00565626">
        <w:rPr>
          <w:rFonts w:ascii="Arial" w:hAnsi="Arial" w:cs="Arial"/>
          <w:sz w:val="24"/>
          <w:szCs w:val="24"/>
        </w:rPr>
        <w:t>, whereas double major students remained a high probability of return for both low and median level of earned credits</w:t>
      </w:r>
      <w:r>
        <w:rPr>
          <w:rFonts w:ascii="Arial" w:hAnsi="Arial" w:cs="Arial"/>
          <w:sz w:val="24"/>
          <w:szCs w:val="24"/>
        </w:rPr>
        <w:t xml:space="preserve"> (right panel, red and green bars for BA and BS columns). In general</w:t>
      </w:r>
      <w:r w:rsidRPr="00565626">
        <w:rPr>
          <w:rFonts w:ascii="Arial" w:hAnsi="Arial" w:cs="Arial"/>
          <w:sz w:val="24"/>
          <w:szCs w:val="24"/>
        </w:rPr>
        <w:t xml:space="preserve">, the single major students </w:t>
      </w:r>
      <w:r w:rsidRPr="00565626">
        <w:rPr>
          <w:rFonts w:ascii="Arial" w:hAnsi="Arial" w:cs="Arial"/>
          <w:sz w:val="24"/>
          <w:szCs w:val="24"/>
        </w:rPr>
        <w:lastRenderedPageBreak/>
        <w:t>are more sensitive to how many credits they earned, except for students from certain programs such as business.</w:t>
      </w:r>
    </w:p>
    <w:p w:rsidR="00EF43D3" w:rsidRPr="00565626" w:rsidRDefault="00EF43D3" w:rsidP="0003199D">
      <w:pPr>
        <w:jc w:val="both"/>
        <w:rPr>
          <w:rFonts w:ascii="Arial" w:hAnsi="Arial" w:cs="Arial"/>
          <w:sz w:val="24"/>
          <w:szCs w:val="24"/>
        </w:rPr>
      </w:pPr>
    </w:p>
    <w:p w:rsidR="00EF43D3" w:rsidRPr="00565626" w:rsidRDefault="00EF43D3" w:rsidP="00EF43D3">
      <w:pPr>
        <w:jc w:val="both"/>
        <w:rPr>
          <w:rFonts w:ascii="Arial" w:hAnsi="Arial" w:cs="Arial"/>
          <w:sz w:val="24"/>
          <w:szCs w:val="24"/>
        </w:rPr>
      </w:pPr>
      <w:r w:rsidRPr="00565626">
        <w:rPr>
          <w:rFonts w:ascii="Arial" w:hAnsi="Arial" w:cs="Arial"/>
          <w:b/>
          <w:sz w:val="24"/>
          <w:szCs w:val="24"/>
        </w:rPr>
        <w:t xml:space="preserve">Figure </w:t>
      </w:r>
      <w:r w:rsidR="00013BE8">
        <w:rPr>
          <w:rFonts w:ascii="Arial" w:hAnsi="Arial" w:cs="Arial"/>
          <w:b/>
          <w:sz w:val="24"/>
          <w:szCs w:val="24"/>
        </w:rPr>
        <w:t>5</w:t>
      </w:r>
      <w:r w:rsidRPr="00565626">
        <w:rPr>
          <w:rFonts w:ascii="Arial" w:hAnsi="Arial" w:cs="Arial"/>
          <w:b/>
          <w:sz w:val="24"/>
          <w:szCs w:val="24"/>
        </w:rPr>
        <w:t>. Earned credits interact with program and double major to affect predicted retention rate.</w:t>
      </w:r>
    </w:p>
    <w:p w:rsidR="00EF43D3" w:rsidRPr="00565626" w:rsidRDefault="00C412C4" w:rsidP="0003199D">
      <w:pPr>
        <w:jc w:val="both"/>
        <w:rPr>
          <w:rFonts w:ascii="Arial" w:hAnsi="Arial" w:cs="Arial"/>
          <w:sz w:val="24"/>
          <w:szCs w:val="24"/>
        </w:rPr>
      </w:pPr>
      <w:r w:rsidRPr="00565626">
        <w:rPr>
          <w:rFonts w:ascii="Arial" w:hAnsi="Arial" w:cs="Arial"/>
          <w:noProof/>
          <w:sz w:val="24"/>
          <w:szCs w:val="24"/>
        </w:rPr>
        <w:lastRenderedPageBreak/>
        <w:drawing>
          <wp:inline distT="0" distB="0" distL="0" distR="0" wp14:anchorId="0E39E2EA" wp14:editId="4436587D">
            <wp:extent cx="5943600" cy="373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5705"/>
                    </a:xfrm>
                    <a:prstGeom prst="rect">
                      <a:avLst/>
                    </a:prstGeom>
                  </pic:spPr>
                </pic:pic>
              </a:graphicData>
            </a:graphic>
          </wp:inline>
        </w:drawing>
      </w:r>
      <w:r w:rsidR="00EF43D3" w:rsidRPr="00565626">
        <w:rPr>
          <w:rFonts w:ascii="Arial" w:hAnsi="Arial" w:cs="Arial"/>
          <w:noProof/>
        </w:rPr>
        <w:drawing>
          <wp:inline distT="0" distB="0" distL="0" distR="0" wp14:anchorId="3B4D325D" wp14:editId="6FDA1130">
            <wp:extent cx="5943600" cy="3672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72205"/>
                    </a:xfrm>
                    <a:prstGeom prst="rect">
                      <a:avLst/>
                    </a:prstGeom>
                  </pic:spPr>
                </pic:pic>
              </a:graphicData>
            </a:graphic>
          </wp:inline>
        </w:drawing>
      </w:r>
    </w:p>
    <w:p w:rsidR="00F54FBA" w:rsidRPr="00565626" w:rsidRDefault="00EF43D3" w:rsidP="00F54FBA">
      <w:pPr>
        <w:pStyle w:val="BodyText"/>
        <w:jc w:val="both"/>
        <w:rPr>
          <w:rFonts w:ascii="Arial" w:hAnsi="Arial" w:cs="Arial"/>
          <w:i/>
          <w:sz w:val="24"/>
          <w:szCs w:val="24"/>
          <w:lang w:eastAsia="en-US"/>
        </w:rPr>
      </w:pPr>
      <w:r w:rsidRPr="00565626">
        <w:rPr>
          <w:rFonts w:ascii="Arial" w:hAnsi="Arial" w:cs="Arial"/>
          <w:i/>
          <w:sz w:val="24"/>
          <w:szCs w:val="24"/>
        </w:rPr>
        <w:t xml:space="preserve">Note. </w:t>
      </w:r>
      <w:r w:rsidR="00565626" w:rsidRPr="00565626">
        <w:rPr>
          <w:rFonts w:ascii="Arial" w:hAnsi="Arial" w:cs="Arial"/>
          <w:i/>
          <w:sz w:val="24"/>
          <w:szCs w:val="24"/>
          <w:lang w:eastAsia="en-US"/>
        </w:rPr>
        <w:t>The plot shows GLM estimated probability of return (Y axis) by</w:t>
      </w:r>
      <w:r w:rsidR="00565626">
        <w:rPr>
          <w:rFonts w:ascii="Arial" w:hAnsi="Arial" w:cs="Arial"/>
          <w:i/>
          <w:sz w:val="24"/>
          <w:szCs w:val="24"/>
          <w:lang w:eastAsia="en-US"/>
        </w:rPr>
        <w:t xml:space="preserve"> double</w:t>
      </w:r>
      <w:r w:rsidR="00EA2D7D">
        <w:rPr>
          <w:rFonts w:ascii="Arial" w:hAnsi="Arial" w:cs="Arial"/>
          <w:i/>
          <w:sz w:val="24"/>
          <w:szCs w:val="24"/>
          <w:lang w:eastAsia="en-US"/>
        </w:rPr>
        <w:t xml:space="preserve"> </w:t>
      </w:r>
      <w:r w:rsidR="00565626">
        <w:rPr>
          <w:rFonts w:ascii="Arial" w:hAnsi="Arial" w:cs="Arial"/>
          <w:i/>
          <w:sz w:val="24"/>
          <w:szCs w:val="24"/>
          <w:lang w:eastAsia="en-US"/>
        </w:rPr>
        <w:t>major status (panel),</w:t>
      </w:r>
      <w:r w:rsidR="00565626" w:rsidRPr="00565626">
        <w:rPr>
          <w:rFonts w:ascii="Arial" w:hAnsi="Arial" w:cs="Arial"/>
          <w:i/>
          <w:sz w:val="24"/>
          <w:szCs w:val="24"/>
          <w:lang w:eastAsia="en-US"/>
        </w:rPr>
        <w:t xml:space="preserve"> </w:t>
      </w:r>
      <w:r w:rsidR="00565626">
        <w:rPr>
          <w:rFonts w:ascii="Arial" w:hAnsi="Arial" w:cs="Arial"/>
          <w:i/>
          <w:sz w:val="24"/>
          <w:szCs w:val="24"/>
          <w:lang w:eastAsia="en-US"/>
        </w:rPr>
        <w:t xml:space="preserve">program (X axis), and </w:t>
      </w:r>
      <w:r w:rsidR="00565626" w:rsidRPr="00565626">
        <w:rPr>
          <w:rFonts w:ascii="Arial" w:hAnsi="Arial" w:cs="Arial"/>
          <w:i/>
          <w:sz w:val="24"/>
          <w:szCs w:val="24"/>
          <w:lang w:eastAsia="en-US"/>
        </w:rPr>
        <w:t>earned credits (</w:t>
      </w:r>
      <w:r w:rsidR="00565626">
        <w:rPr>
          <w:rFonts w:ascii="Arial" w:hAnsi="Arial" w:cs="Arial"/>
          <w:i/>
          <w:sz w:val="24"/>
          <w:szCs w:val="24"/>
          <w:lang w:eastAsia="en-US"/>
        </w:rPr>
        <w:t>c</w:t>
      </w:r>
      <w:r w:rsidR="00565626" w:rsidRPr="00565626">
        <w:rPr>
          <w:rFonts w:ascii="Arial" w:hAnsi="Arial" w:cs="Arial"/>
          <w:i/>
          <w:sz w:val="24"/>
          <w:szCs w:val="24"/>
          <w:lang w:eastAsia="en-US"/>
        </w:rPr>
        <w:t xml:space="preserve">olor). Dot represents the mean probability of return of the group, lines extending from the dot represent the 95% confidence interval. Non-overlapping confidence intervals (i.e. lines) between two categories indicates a </w:t>
      </w:r>
      <w:r w:rsidR="00565626" w:rsidRPr="00565626">
        <w:rPr>
          <w:rFonts w:ascii="Arial" w:hAnsi="Arial" w:cs="Arial"/>
          <w:i/>
          <w:sz w:val="24"/>
          <w:szCs w:val="24"/>
          <w:lang w:eastAsia="en-US"/>
        </w:rPr>
        <w:lastRenderedPageBreak/>
        <w:t xml:space="preserve">significant difference in probability of return between the two categories. </w:t>
      </w:r>
      <w:r w:rsidR="00F54FBA">
        <w:rPr>
          <w:rFonts w:ascii="Arial" w:hAnsi="Arial" w:cs="Arial"/>
          <w:i/>
          <w:sz w:val="24"/>
          <w:szCs w:val="24"/>
          <w:lang w:eastAsia="en-US"/>
        </w:rPr>
        <w:t>In each category, the n</w:t>
      </w:r>
      <w:r w:rsidR="00F54FBA" w:rsidRPr="00565626">
        <w:rPr>
          <w:rFonts w:ascii="Arial" w:hAnsi="Arial" w:cs="Arial"/>
          <w:i/>
          <w:sz w:val="24"/>
          <w:szCs w:val="24"/>
        </w:rPr>
        <w:t>umber on top of each bar denotes the retention rate, and the number at the bottom of each bar denotes the nu</w:t>
      </w:r>
      <w:r w:rsidR="00F54FBA">
        <w:rPr>
          <w:rFonts w:ascii="Arial" w:hAnsi="Arial" w:cs="Arial"/>
          <w:i/>
          <w:sz w:val="24"/>
          <w:szCs w:val="24"/>
        </w:rPr>
        <w:t>mber of student samples</w:t>
      </w:r>
      <w:r w:rsidR="00F54FBA" w:rsidRPr="00565626">
        <w:rPr>
          <w:rFonts w:ascii="Arial" w:hAnsi="Arial" w:cs="Arial"/>
          <w:i/>
          <w:sz w:val="24"/>
          <w:szCs w:val="24"/>
        </w:rPr>
        <w:t>.</w:t>
      </w:r>
    </w:p>
    <w:p w:rsidR="00565626" w:rsidRDefault="00565626" w:rsidP="00F54FBA">
      <w:pPr>
        <w:pStyle w:val="BodyText"/>
        <w:jc w:val="both"/>
        <w:rPr>
          <w:rFonts w:ascii="Arial" w:hAnsi="Arial" w:cs="Arial"/>
          <w:i/>
          <w:sz w:val="24"/>
          <w:szCs w:val="24"/>
        </w:rPr>
      </w:pPr>
    </w:p>
    <w:p w:rsidR="00013BE8" w:rsidRPr="00013BE8" w:rsidRDefault="00013BE8" w:rsidP="00F54FBA">
      <w:pPr>
        <w:pStyle w:val="BodyText"/>
        <w:jc w:val="both"/>
        <w:rPr>
          <w:rFonts w:ascii="Arial" w:hAnsi="Arial" w:cs="Arial"/>
          <w:sz w:val="24"/>
          <w:szCs w:val="24"/>
        </w:rPr>
      </w:pPr>
    </w:p>
    <w:p w:rsidR="00C412C4" w:rsidRPr="00565626" w:rsidRDefault="00C412C4" w:rsidP="0003199D">
      <w:pPr>
        <w:jc w:val="both"/>
        <w:rPr>
          <w:rFonts w:ascii="Arial" w:hAnsi="Arial" w:cs="Arial"/>
          <w:sz w:val="24"/>
          <w:szCs w:val="24"/>
        </w:rPr>
      </w:pPr>
    </w:p>
    <w:p w:rsidR="00C412C4" w:rsidRDefault="00C412C4" w:rsidP="0003199D">
      <w:pPr>
        <w:jc w:val="both"/>
        <w:rPr>
          <w:rFonts w:ascii="Arial" w:hAnsi="Arial" w:cs="Arial"/>
          <w:sz w:val="24"/>
          <w:szCs w:val="24"/>
        </w:rPr>
      </w:pPr>
      <w:r w:rsidRPr="00565626">
        <w:rPr>
          <w:rFonts w:ascii="Arial" w:hAnsi="Arial" w:cs="Arial"/>
          <w:noProof/>
          <w:sz w:val="24"/>
          <w:szCs w:val="24"/>
        </w:rPr>
        <w:drawing>
          <wp:inline distT="0" distB="0" distL="0" distR="0" wp14:anchorId="11349B0B" wp14:editId="68763B72">
            <wp:extent cx="5943600" cy="375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9200"/>
                    </a:xfrm>
                    <a:prstGeom prst="rect">
                      <a:avLst/>
                    </a:prstGeom>
                  </pic:spPr>
                </pic:pic>
              </a:graphicData>
            </a:graphic>
          </wp:inline>
        </w:drawing>
      </w:r>
    </w:p>
    <w:p w:rsidR="00013BE8" w:rsidRDefault="00013BE8" w:rsidP="0003199D">
      <w:pPr>
        <w:jc w:val="both"/>
        <w:rPr>
          <w:rFonts w:ascii="Arial" w:hAnsi="Arial" w:cs="Arial"/>
          <w:sz w:val="24"/>
          <w:szCs w:val="24"/>
        </w:rPr>
      </w:pPr>
    </w:p>
    <w:p w:rsidR="00013BE8" w:rsidRDefault="00013BE8" w:rsidP="00013BE8">
      <w:pPr>
        <w:jc w:val="both"/>
        <w:rPr>
          <w:rFonts w:ascii="Arial" w:hAnsi="Arial" w:cs="Arial"/>
          <w:sz w:val="24"/>
          <w:szCs w:val="24"/>
        </w:rPr>
      </w:pPr>
      <w:r w:rsidRPr="00565626">
        <w:rPr>
          <w:rFonts w:ascii="Arial" w:hAnsi="Arial" w:cs="Arial"/>
          <w:sz w:val="24"/>
          <w:szCs w:val="24"/>
        </w:rPr>
        <w:t>Unlike earned credits, when we look at failed credits, it seems like all students are demotivated (have lower probability of return) by increased failed credits, as shown by the gradient decrease in probability of return as failed credits increase</w:t>
      </w:r>
      <w:r>
        <w:rPr>
          <w:rFonts w:ascii="Arial" w:hAnsi="Arial" w:cs="Arial"/>
          <w:sz w:val="24"/>
          <w:szCs w:val="24"/>
        </w:rPr>
        <w:t xml:space="preserve"> (Fig. 6)</w:t>
      </w:r>
      <w:r w:rsidRPr="00565626">
        <w:rPr>
          <w:rFonts w:ascii="Arial" w:hAnsi="Arial" w:cs="Arial"/>
          <w:sz w:val="24"/>
          <w:szCs w:val="24"/>
        </w:rPr>
        <w:t>. Consistent with previous findings, double major students are more resilient to failed credits in two ways. One is that they have a generally higher probability of return at each failed credit level, which is 10~20% higher than single major students. Second is that they are less sensitive to increased failed credits (less steep slope) compared to single major students. In addition, business students are still the most resilient and have higher probability of return. However</w:t>
      </w:r>
      <w:r>
        <w:rPr>
          <w:rFonts w:ascii="Arial" w:hAnsi="Arial" w:cs="Arial"/>
          <w:sz w:val="24"/>
          <w:szCs w:val="24"/>
        </w:rPr>
        <w:t>,</w:t>
      </w:r>
      <w:r w:rsidRPr="00565626">
        <w:rPr>
          <w:rFonts w:ascii="Arial" w:hAnsi="Arial" w:cs="Arial"/>
          <w:sz w:val="24"/>
          <w:szCs w:val="24"/>
        </w:rPr>
        <w:t xml:space="preserve"> even single major business students </w:t>
      </w:r>
      <w:r>
        <w:rPr>
          <w:rFonts w:ascii="Arial" w:hAnsi="Arial" w:cs="Arial"/>
          <w:sz w:val="24"/>
          <w:szCs w:val="24"/>
        </w:rPr>
        <w:t>we</w:t>
      </w:r>
      <w:r w:rsidRPr="00565626">
        <w:rPr>
          <w:rFonts w:ascii="Arial" w:hAnsi="Arial" w:cs="Arial"/>
          <w:sz w:val="24"/>
          <w:szCs w:val="24"/>
        </w:rPr>
        <w:t>re demotivated by a high level of failed credits (&gt;12 credits failed).</w:t>
      </w:r>
    </w:p>
    <w:p w:rsidR="00013BE8" w:rsidRPr="00565626" w:rsidRDefault="00013BE8" w:rsidP="00013BE8">
      <w:pPr>
        <w:jc w:val="both"/>
        <w:rPr>
          <w:rFonts w:ascii="Arial" w:hAnsi="Arial" w:cs="Arial"/>
          <w:sz w:val="24"/>
          <w:szCs w:val="24"/>
        </w:rPr>
      </w:pPr>
    </w:p>
    <w:p w:rsidR="00013BE8" w:rsidRPr="00565626" w:rsidRDefault="00013BE8" w:rsidP="00013BE8">
      <w:pPr>
        <w:jc w:val="both"/>
        <w:rPr>
          <w:rFonts w:ascii="Arial" w:hAnsi="Arial" w:cs="Arial"/>
          <w:sz w:val="24"/>
          <w:szCs w:val="24"/>
        </w:rPr>
      </w:pPr>
      <w:r w:rsidRPr="00565626">
        <w:rPr>
          <w:rFonts w:ascii="Arial" w:hAnsi="Arial" w:cs="Arial"/>
          <w:b/>
          <w:sz w:val="24"/>
          <w:szCs w:val="24"/>
        </w:rPr>
        <w:t xml:space="preserve">Figure </w:t>
      </w:r>
      <w:r>
        <w:rPr>
          <w:rFonts w:ascii="Arial" w:hAnsi="Arial" w:cs="Arial"/>
          <w:b/>
          <w:sz w:val="24"/>
          <w:szCs w:val="24"/>
        </w:rPr>
        <w:t>6</w:t>
      </w:r>
      <w:r w:rsidR="002511FB">
        <w:rPr>
          <w:rFonts w:ascii="Arial" w:hAnsi="Arial" w:cs="Arial"/>
          <w:b/>
          <w:sz w:val="24"/>
          <w:szCs w:val="24"/>
        </w:rPr>
        <w:t>.</w:t>
      </w:r>
      <w:r w:rsidRPr="00565626">
        <w:rPr>
          <w:rFonts w:ascii="Arial" w:hAnsi="Arial" w:cs="Arial"/>
          <w:b/>
          <w:sz w:val="24"/>
          <w:szCs w:val="24"/>
        </w:rPr>
        <w:t xml:space="preserve"> Failed credits interact with program and double major to affect predicted retention rate, but differently from earned credits.</w:t>
      </w:r>
    </w:p>
    <w:p w:rsidR="00013BE8" w:rsidRDefault="00013BE8" w:rsidP="0003199D">
      <w:pPr>
        <w:jc w:val="both"/>
        <w:rPr>
          <w:rFonts w:ascii="Arial" w:hAnsi="Arial" w:cs="Arial"/>
          <w:sz w:val="24"/>
          <w:szCs w:val="24"/>
        </w:rPr>
      </w:pPr>
    </w:p>
    <w:p w:rsidR="00F54FBA" w:rsidRPr="00565626" w:rsidRDefault="00F54FBA" w:rsidP="0003199D">
      <w:pPr>
        <w:jc w:val="both"/>
        <w:rPr>
          <w:rFonts w:ascii="Arial" w:hAnsi="Arial" w:cs="Arial"/>
          <w:sz w:val="24"/>
          <w:szCs w:val="24"/>
        </w:rPr>
      </w:pPr>
      <w:r w:rsidRPr="00F54FBA">
        <w:rPr>
          <w:noProof/>
        </w:rPr>
        <w:lastRenderedPageBreak/>
        <w:drawing>
          <wp:inline distT="0" distB="0" distL="0" distR="0" wp14:anchorId="15155E37" wp14:editId="418AE7C8">
            <wp:extent cx="5943600" cy="36722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72205"/>
                    </a:xfrm>
                    <a:prstGeom prst="rect">
                      <a:avLst/>
                    </a:prstGeom>
                  </pic:spPr>
                </pic:pic>
              </a:graphicData>
            </a:graphic>
          </wp:inline>
        </w:drawing>
      </w:r>
    </w:p>
    <w:p w:rsidR="00013BE8" w:rsidRPr="00013BE8" w:rsidRDefault="00013BE8" w:rsidP="00013BE8">
      <w:pPr>
        <w:pStyle w:val="BodyText"/>
        <w:jc w:val="both"/>
        <w:rPr>
          <w:rFonts w:ascii="Arial" w:hAnsi="Arial" w:cs="Arial"/>
          <w:i/>
          <w:sz w:val="24"/>
          <w:szCs w:val="24"/>
          <w:lang w:eastAsia="en-US"/>
        </w:rPr>
      </w:pPr>
      <w:r w:rsidRPr="00565626">
        <w:rPr>
          <w:rFonts w:ascii="Arial" w:hAnsi="Arial" w:cs="Arial"/>
          <w:i/>
          <w:sz w:val="24"/>
          <w:szCs w:val="24"/>
        </w:rPr>
        <w:t xml:space="preserve">Note. </w:t>
      </w:r>
      <w:r w:rsidRPr="00565626">
        <w:rPr>
          <w:rFonts w:ascii="Arial" w:hAnsi="Arial" w:cs="Arial"/>
          <w:i/>
          <w:sz w:val="24"/>
          <w:szCs w:val="24"/>
          <w:lang w:eastAsia="en-US"/>
        </w:rPr>
        <w:t>The plot shows GLM estimated probability of return (Y axis) by</w:t>
      </w:r>
      <w:r>
        <w:rPr>
          <w:rFonts w:ascii="Arial" w:hAnsi="Arial" w:cs="Arial"/>
          <w:i/>
          <w:sz w:val="24"/>
          <w:szCs w:val="24"/>
          <w:lang w:eastAsia="en-US"/>
        </w:rPr>
        <w:t xml:space="preserve"> double major status (panel),</w:t>
      </w:r>
      <w:r w:rsidRPr="00565626">
        <w:rPr>
          <w:rFonts w:ascii="Arial" w:hAnsi="Arial" w:cs="Arial"/>
          <w:i/>
          <w:sz w:val="24"/>
          <w:szCs w:val="24"/>
          <w:lang w:eastAsia="en-US"/>
        </w:rPr>
        <w:t xml:space="preserve"> </w:t>
      </w:r>
      <w:r>
        <w:rPr>
          <w:rFonts w:ascii="Arial" w:hAnsi="Arial" w:cs="Arial"/>
          <w:i/>
          <w:sz w:val="24"/>
          <w:szCs w:val="24"/>
          <w:lang w:eastAsia="en-US"/>
        </w:rPr>
        <w:t>program (X axis), and failed</w:t>
      </w:r>
      <w:r w:rsidRPr="00565626">
        <w:rPr>
          <w:rFonts w:ascii="Arial" w:hAnsi="Arial" w:cs="Arial"/>
          <w:i/>
          <w:sz w:val="24"/>
          <w:szCs w:val="24"/>
          <w:lang w:eastAsia="en-US"/>
        </w:rPr>
        <w:t xml:space="preserve"> credits (</w:t>
      </w:r>
      <w:r>
        <w:rPr>
          <w:rFonts w:ascii="Arial" w:hAnsi="Arial" w:cs="Arial"/>
          <w:i/>
          <w:sz w:val="24"/>
          <w:szCs w:val="24"/>
          <w:lang w:eastAsia="en-US"/>
        </w:rPr>
        <w:t>c</w:t>
      </w:r>
      <w:r w:rsidRPr="00565626">
        <w:rPr>
          <w:rFonts w:ascii="Arial" w:hAnsi="Arial" w:cs="Arial"/>
          <w:i/>
          <w:sz w:val="24"/>
          <w:szCs w:val="24"/>
          <w:lang w:eastAsia="en-US"/>
        </w:rPr>
        <w:t xml:space="preserve">olor). Dot represents the mean probability of return of the group, lines extending from the dot represent the 95% confidence interval. Non-overlapping confidence intervals (i.e. lines) between two categories indicates a significant difference in probability of return between the two categories. </w:t>
      </w:r>
      <w:r>
        <w:rPr>
          <w:rFonts w:ascii="Arial" w:hAnsi="Arial" w:cs="Arial"/>
          <w:i/>
          <w:sz w:val="24"/>
          <w:szCs w:val="24"/>
          <w:lang w:eastAsia="en-US"/>
        </w:rPr>
        <w:t>In each category, the n</w:t>
      </w:r>
      <w:r w:rsidRPr="00565626">
        <w:rPr>
          <w:rFonts w:ascii="Arial" w:hAnsi="Arial" w:cs="Arial"/>
          <w:i/>
          <w:sz w:val="24"/>
          <w:szCs w:val="24"/>
        </w:rPr>
        <w:t>umber on top of each bar denotes the retention rate, and the number at the bottom of each bar denotes the nu</w:t>
      </w:r>
      <w:r>
        <w:rPr>
          <w:rFonts w:ascii="Arial" w:hAnsi="Arial" w:cs="Arial"/>
          <w:i/>
          <w:sz w:val="24"/>
          <w:szCs w:val="24"/>
        </w:rPr>
        <w:t>mber of student samples</w:t>
      </w:r>
      <w:r w:rsidRPr="00565626">
        <w:rPr>
          <w:rFonts w:ascii="Arial" w:hAnsi="Arial" w:cs="Arial"/>
          <w:i/>
          <w:sz w:val="24"/>
          <w:szCs w:val="24"/>
        </w:rPr>
        <w:t>.</w:t>
      </w:r>
    </w:p>
    <w:sectPr w:rsidR="00013BE8" w:rsidRPr="00013B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4E0" w:rsidRDefault="006904E0" w:rsidP="00077EBC">
      <w:r>
        <w:separator/>
      </w:r>
    </w:p>
  </w:endnote>
  <w:endnote w:type="continuationSeparator" w:id="0">
    <w:p w:rsidR="006904E0" w:rsidRDefault="006904E0" w:rsidP="0007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4E0" w:rsidRDefault="006904E0" w:rsidP="00077EBC">
      <w:r>
        <w:separator/>
      </w:r>
    </w:p>
  </w:footnote>
  <w:footnote w:type="continuationSeparator" w:id="0">
    <w:p w:rsidR="006904E0" w:rsidRDefault="006904E0" w:rsidP="00077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07890"/>
    <w:multiLevelType w:val="hybridMultilevel"/>
    <w:tmpl w:val="068E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91"/>
    <w:rsid w:val="00013BE8"/>
    <w:rsid w:val="0003199D"/>
    <w:rsid w:val="00077EBC"/>
    <w:rsid w:val="000947EA"/>
    <w:rsid w:val="000A41C9"/>
    <w:rsid w:val="002511FB"/>
    <w:rsid w:val="0026641C"/>
    <w:rsid w:val="003478E8"/>
    <w:rsid w:val="003617A9"/>
    <w:rsid w:val="00421458"/>
    <w:rsid w:val="00467740"/>
    <w:rsid w:val="00475BAA"/>
    <w:rsid w:val="005341E0"/>
    <w:rsid w:val="00544903"/>
    <w:rsid w:val="00565626"/>
    <w:rsid w:val="005B1D65"/>
    <w:rsid w:val="005C5064"/>
    <w:rsid w:val="00630B2A"/>
    <w:rsid w:val="00650691"/>
    <w:rsid w:val="0066421A"/>
    <w:rsid w:val="00673ECC"/>
    <w:rsid w:val="006904E0"/>
    <w:rsid w:val="006F4F6E"/>
    <w:rsid w:val="00764612"/>
    <w:rsid w:val="00774D8A"/>
    <w:rsid w:val="008D14FD"/>
    <w:rsid w:val="00942BE2"/>
    <w:rsid w:val="009436AA"/>
    <w:rsid w:val="009831A2"/>
    <w:rsid w:val="009D230D"/>
    <w:rsid w:val="00A3384E"/>
    <w:rsid w:val="00A57158"/>
    <w:rsid w:val="00A60B67"/>
    <w:rsid w:val="00AD4FFE"/>
    <w:rsid w:val="00AF6002"/>
    <w:rsid w:val="00B11785"/>
    <w:rsid w:val="00BF3ED4"/>
    <w:rsid w:val="00C27BD1"/>
    <w:rsid w:val="00C412C4"/>
    <w:rsid w:val="00C4688E"/>
    <w:rsid w:val="00C47367"/>
    <w:rsid w:val="00C537F6"/>
    <w:rsid w:val="00CC094E"/>
    <w:rsid w:val="00CE45D8"/>
    <w:rsid w:val="00D84380"/>
    <w:rsid w:val="00EA2D7D"/>
    <w:rsid w:val="00EB771B"/>
    <w:rsid w:val="00EF43D3"/>
    <w:rsid w:val="00F54FBA"/>
    <w:rsid w:val="00F85812"/>
    <w:rsid w:val="00FB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6F58"/>
  <w15:chartTrackingRefBased/>
  <w15:docId w15:val="{69F928C0-9C71-4157-9CCD-6C66FD63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8E8"/>
  </w:style>
  <w:style w:type="paragraph" w:styleId="Heading2">
    <w:name w:val="heading 2"/>
    <w:basedOn w:val="Normal"/>
    <w:next w:val="Normal"/>
    <w:link w:val="Heading2Char"/>
    <w:uiPriority w:val="9"/>
    <w:unhideWhenUsed/>
    <w:qFormat/>
    <w:rsid w:val="00942B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B67"/>
    <w:pPr>
      <w:ind w:left="720"/>
      <w:contextualSpacing/>
    </w:pPr>
  </w:style>
  <w:style w:type="paragraph" w:customStyle="1" w:styleId="FirstParagraph">
    <w:name w:val="First Paragraph"/>
    <w:basedOn w:val="BodyText"/>
    <w:next w:val="BodyText"/>
    <w:qFormat/>
    <w:rsid w:val="00942BE2"/>
    <w:pPr>
      <w:spacing w:before="180" w:after="180"/>
    </w:pPr>
    <w:rPr>
      <w:rFonts w:eastAsiaTheme="minorHAnsi"/>
      <w:sz w:val="24"/>
      <w:szCs w:val="24"/>
      <w:lang w:eastAsia="en-US"/>
    </w:rPr>
  </w:style>
  <w:style w:type="paragraph" w:styleId="BodyText">
    <w:name w:val="Body Text"/>
    <w:basedOn w:val="Normal"/>
    <w:link w:val="BodyTextChar"/>
    <w:uiPriority w:val="99"/>
    <w:unhideWhenUsed/>
    <w:rsid w:val="00942BE2"/>
    <w:pPr>
      <w:spacing w:after="120"/>
    </w:pPr>
  </w:style>
  <w:style w:type="character" w:customStyle="1" w:styleId="BodyTextChar">
    <w:name w:val="Body Text Char"/>
    <w:basedOn w:val="DefaultParagraphFont"/>
    <w:link w:val="BodyText"/>
    <w:uiPriority w:val="99"/>
    <w:rsid w:val="00942BE2"/>
  </w:style>
  <w:style w:type="character" w:customStyle="1" w:styleId="Heading2Char">
    <w:name w:val="Heading 2 Char"/>
    <w:basedOn w:val="DefaultParagraphFont"/>
    <w:link w:val="Heading2"/>
    <w:uiPriority w:val="9"/>
    <w:rsid w:val="00942BE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77EBC"/>
    <w:pPr>
      <w:tabs>
        <w:tab w:val="center" w:pos="4320"/>
        <w:tab w:val="right" w:pos="8640"/>
      </w:tabs>
    </w:pPr>
  </w:style>
  <w:style w:type="character" w:customStyle="1" w:styleId="HeaderChar">
    <w:name w:val="Header Char"/>
    <w:basedOn w:val="DefaultParagraphFont"/>
    <w:link w:val="Header"/>
    <w:uiPriority w:val="99"/>
    <w:rsid w:val="00077EBC"/>
  </w:style>
  <w:style w:type="paragraph" w:styleId="Footer">
    <w:name w:val="footer"/>
    <w:basedOn w:val="Normal"/>
    <w:link w:val="FooterChar"/>
    <w:uiPriority w:val="99"/>
    <w:unhideWhenUsed/>
    <w:rsid w:val="00077EBC"/>
    <w:pPr>
      <w:tabs>
        <w:tab w:val="center" w:pos="4320"/>
        <w:tab w:val="right" w:pos="8640"/>
      </w:tabs>
    </w:pPr>
  </w:style>
  <w:style w:type="character" w:customStyle="1" w:styleId="FooterChar">
    <w:name w:val="Footer Char"/>
    <w:basedOn w:val="DefaultParagraphFont"/>
    <w:link w:val="Footer"/>
    <w:uiPriority w:val="99"/>
    <w:rsid w:val="00077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299530">
      <w:bodyDiv w:val="1"/>
      <w:marLeft w:val="0"/>
      <w:marRight w:val="0"/>
      <w:marTop w:val="0"/>
      <w:marBottom w:val="0"/>
      <w:divBdr>
        <w:top w:val="none" w:sz="0" w:space="0" w:color="auto"/>
        <w:left w:val="none" w:sz="0" w:space="0" w:color="auto"/>
        <w:bottom w:val="none" w:sz="0" w:space="0" w:color="auto"/>
        <w:right w:val="none" w:sz="0" w:space="0" w:color="auto"/>
      </w:divBdr>
    </w:div>
    <w:div w:id="742796604">
      <w:bodyDiv w:val="1"/>
      <w:marLeft w:val="0"/>
      <w:marRight w:val="0"/>
      <w:marTop w:val="0"/>
      <w:marBottom w:val="0"/>
      <w:divBdr>
        <w:top w:val="none" w:sz="0" w:space="0" w:color="auto"/>
        <w:left w:val="none" w:sz="0" w:space="0" w:color="auto"/>
        <w:bottom w:val="none" w:sz="0" w:space="0" w:color="auto"/>
        <w:right w:val="none" w:sz="0" w:space="0" w:color="auto"/>
      </w:divBdr>
    </w:div>
    <w:div w:id="1035347157">
      <w:bodyDiv w:val="1"/>
      <w:marLeft w:val="0"/>
      <w:marRight w:val="0"/>
      <w:marTop w:val="0"/>
      <w:marBottom w:val="0"/>
      <w:divBdr>
        <w:top w:val="none" w:sz="0" w:space="0" w:color="auto"/>
        <w:left w:val="none" w:sz="0" w:space="0" w:color="auto"/>
        <w:bottom w:val="none" w:sz="0" w:space="0" w:color="auto"/>
        <w:right w:val="none" w:sz="0" w:space="0" w:color="auto"/>
      </w:divBdr>
    </w:div>
    <w:div w:id="1119299294">
      <w:bodyDiv w:val="1"/>
      <w:marLeft w:val="0"/>
      <w:marRight w:val="0"/>
      <w:marTop w:val="0"/>
      <w:marBottom w:val="0"/>
      <w:divBdr>
        <w:top w:val="none" w:sz="0" w:space="0" w:color="auto"/>
        <w:left w:val="none" w:sz="0" w:space="0" w:color="auto"/>
        <w:bottom w:val="none" w:sz="0" w:space="0" w:color="auto"/>
        <w:right w:val="none" w:sz="0" w:space="0" w:color="auto"/>
      </w:divBdr>
    </w:div>
    <w:div w:id="1529947385">
      <w:bodyDiv w:val="1"/>
      <w:marLeft w:val="0"/>
      <w:marRight w:val="0"/>
      <w:marTop w:val="0"/>
      <w:marBottom w:val="0"/>
      <w:divBdr>
        <w:top w:val="none" w:sz="0" w:space="0" w:color="auto"/>
        <w:left w:val="none" w:sz="0" w:space="0" w:color="auto"/>
        <w:bottom w:val="none" w:sz="0" w:space="0" w:color="auto"/>
        <w:right w:val="none" w:sz="0" w:space="0" w:color="auto"/>
      </w:divBdr>
    </w:div>
    <w:div w:id="1637950853">
      <w:bodyDiv w:val="1"/>
      <w:marLeft w:val="0"/>
      <w:marRight w:val="0"/>
      <w:marTop w:val="0"/>
      <w:marBottom w:val="0"/>
      <w:divBdr>
        <w:top w:val="none" w:sz="0" w:space="0" w:color="auto"/>
        <w:left w:val="none" w:sz="0" w:space="0" w:color="auto"/>
        <w:bottom w:val="none" w:sz="0" w:space="0" w:color="auto"/>
        <w:right w:val="none" w:sz="0" w:space="0" w:color="auto"/>
      </w:divBdr>
    </w:div>
    <w:div w:id="196649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Huang</dc:creator>
  <cp:keywords/>
  <dc:description/>
  <cp:lastModifiedBy>Angel Huang</cp:lastModifiedBy>
  <cp:revision>18</cp:revision>
  <dcterms:created xsi:type="dcterms:W3CDTF">2020-12-09T22:08:00Z</dcterms:created>
  <dcterms:modified xsi:type="dcterms:W3CDTF">2021-01-08T17:45:00Z</dcterms:modified>
</cp:coreProperties>
</file>