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C887" w14:textId="77777777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</w:rPr>
      </w:pPr>
    </w:p>
    <w:p w14:paraId="58B150AB" w14:textId="77777777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</w:rPr>
      </w:pPr>
    </w:p>
    <w:p w14:paraId="68F95915" w14:textId="77777777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</w:rPr>
      </w:pPr>
    </w:p>
    <w:p w14:paraId="3529B87D" w14:textId="77777777" w:rsidR="009E4491" w:rsidRPr="0019277D" w:rsidRDefault="009E4491" w:rsidP="009E4491">
      <w:pPr>
        <w:rPr>
          <w:rFonts w:ascii="Times New Roman" w:hAnsi="Times New Roman" w:cs="Times New Roman"/>
        </w:rPr>
      </w:pPr>
    </w:p>
    <w:p w14:paraId="3A49E57F" w14:textId="77777777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</w:rPr>
      </w:pPr>
    </w:p>
    <w:p w14:paraId="5F7C2465" w14:textId="77777777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</w:rPr>
      </w:pPr>
    </w:p>
    <w:p w14:paraId="185B1096" w14:textId="77777777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</w:rPr>
      </w:pPr>
    </w:p>
    <w:p w14:paraId="427F3EBC" w14:textId="3CF37138" w:rsidR="00E84321" w:rsidRDefault="00A77D7A" w:rsidP="00E405F9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1</w:t>
      </w:r>
    </w:p>
    <w:p w14:paraId="05EDA236" w14:textId="22A6039C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19277D">
        <w:rPr>
          <w:rFonts w:ascii="Times New Roman" w:hAnsi="Times New Roman" w:cs="Times New Roman"/>
          <w:sz w:val="44"/>
          <w:szCs w:val="44"/>
        </w:rPr>
        <w:t>Angel Waters</w:t>
      </w:r>
    </w:p>
    <w:p w14:paraId="55E52BE5" w14:textId="0AAECECA" w:rsidR="00E405F9" w:rsidRPr="0019277D" w:rsidRDefault="00A77D7A" w:rsidP="00E405F9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06/05</w:t>
      </w:r>
      <w:r w:rsidR="00E405F9" w:rsidRPr="0019277D">
        <w:rPr>
          <w:rFonts w:ascii="Times New Roman" w:hAnsi="Times New Roman" w:cs="Times New Roman"/>
          <w:sz w:val="44"/>
          <w:szCs w:val="44"/>
        </w:rPr>
        <w:t>/2022</w:t>
      </w:r>
    </w:p>
    <w:p w14:paraId="53A7EAFE" w14:textId="410932D2" w:rsidR="00E405F9" w:rsidRPr="0019277D" w:rsidRDefault="00E405F9" w:rsidP="00E405F9">
      <w:pPr>
        <w:rPr>
          <w:rFonts w:ascii="Times New Roman" w:hAnsi="Times New Roman" w:cs="Times New Roman"/>
        </w:rPr>
      </w:pPr>
    </w:p>
    <w:p w14:paraId="18EF7397" w14:textId="77777777" w:rsidR="00E405F9" w:rsidRPr="0019277D" w:rsidRDefault="00E405F9">
      <w:pPr>
        <w:rPr>
          <w:rFonts w:ascii="Times New Roman" w:hAnsi="Times New Roman" w:cs="Times New Roman"/>
        </w:rPr>
      </w:pPr>
      <w:r w:rsidRPr="0019277D">
        <w:rPr>
          <w:rFonts w:ascii="Times New Roman" w:hAnsi="Times New Roman" w:cs="Times New Roman"/>
        </w:rPr>
        <w:br w:type="page"/>
      </w:r>
    </w:p>
    <w:p w14:paraId="191B228D" w14:textId="605562BA" w:rsidR="00E405F9" w:rsidRPr="0019277D" w:rsidRDefault="000B0FC9" w:rsidP="000B0FC9">
      <w:pPr>
        <w:pStyle w:val="Heading2"/>
        <w:rPr>
          <w:rFonts w:ascii="Times New Roman" w:hAnsi="Times New Roman" w:cs="Times New Roman"/>
        </w:rPr>
      </w:pPr>
      <w:r w:rsidRPr="0019277D">
        <w:rPr>
          <w:rFonts w:ascii="Times New Roman" w:hAnsi="Times New Roman" w:cs="Times New Roman"/>
        </w:rPr>
        <w:lastRenderedPageBreak/>
        <w:t>Introduction</w:t>
      </w:r>
    </w:p>
    <w:p w14:paraId="67065788" w14:textId="60E8665D" w:rsidR="00FF4F53" w:rsidRDefault="00A77D7A" w:rsidP="000B0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study was </w:t>
      </w:r>
      <w:r w:rsidR="00CD1507">
        <w:rPr>
          <w:rFonts w:ascii="Times New Roman" w:hAnsi="Times New Roman" w:cs="Times New Roman"/>
        </w:rPr>
        <w:t xml:space="preserve">conducted </w:t>
      </w:r>
      <w:r w:rsidR="00AE52EC">
        <w:rPr>
          <w:rFonts w:ascii="Times New Roman" w:hAnsi="Times New Roman" w:cs="Times New Roman"/>
        </w:rPr>
        <w:t>to understand various aspects of women’s health during their middle age</w:t>
      </w:r>
      <w:r w:rsidR="00E77854">
        <w:rPr>
          <w:rFonts w:ascii="Times New Roman" w:hAnsi="Times New Roman" w:cs="Times New Roman"/>
        </w:rPr>
        <w:t xml:space="preserve"> </w:t>
      </w:r>
      <w:r w:rsidR="00642F1C">
        <w:rPr>
          <w:rFonts w:ascii="Times New Roman" w:hAnsi="Times New Roman" w:cs="Times New Roman"/>
        </w:rPr>
        <w:t>for</w:t>
      </w:r>
      <w:r w:rsidR="00E77854">
        <w:rPr>
          <w:rFonts w:ascii="Times New Roman" w:hAnsi="Times New Roman" w:cs="Times New Roman"/>
        </w:rPr>
        <w:t xml:space="preserve"> </w:t>
      </w:r>
      <w:r w:rsidR="00C85007">
        <w:rPr>
          <w:rFonts w:ascii="Times New Roman" w:hAnsi="Times New Roman" w:cs="Times New Roman"/>
        </w:rPr>
        <w:t xml:space="preserve">health care professionals grasp </w:t>
      </w:r>
      <w:r w:rsidR="007C3EA9">
        <w:rPr>
          <w:rFonts w:ascii="Times New Roman" w:hAnsi="Times New Roman" w:cs="Times New Roman"/>
        </w:rPr>
        <w:t>female quality of life during this life stages (</w:t>
      </w:r>
      <w:r w:rsidR="00642F1C">
        <w:rPr>
          <w:rFonts w:ascii="Times New Roman" w:hAnsi="Times New Roman" w:cs="Times New Roman"/>
        </w:rPr>
        <w:t xml:space="preserve">Sutton-Tyrell </w:t>
      </w:r>
      <w:r w:rsidR="00642F1C">
        <w:rPr>
          <w:rFonts w:ascii="Times New Roman" w:hAnsi="Times New Roman" w:cs="Times New Roman"/>
          <w:i/>
          <w:iCs/>
        </w:rPr>
        <w:t>et al.</w:t>
      </w:r>
      <w:r w:rsidR="00642F1C">
        <w:rPr>
          <w:rFonts w:ascii="Times New Roman" w:hAnsi="Times New Roman" w:cs="Times New Roman"/>
        </w:rPr>
        <w:t xml:space="preserve"> 1997).  The raw data was taken, and a subset was created for the analysis of this report.  The specific subset pertains to the height, weight, and blood pressure of women of </w:t>
      </w:r>
      <w:r w:rsidR="002D6C79">
        <w:rPr>
          <w:rFonts w:ascii="Times New Roman" w:hAnsi="Times New Roman" w:cs="Times New Roman"/>
        </w:rPr>
        <w:t xml:space="preserve">ages ranging from </w:t>
      </w:r>
      <w:r w:rsidR="00F7586C">
        <w:rPr>
          <w:rFonts w:ascii="Times New Roman" w:hAnsi="Times New Roman" w:cs="Times New Roman"/>
        </w:rPr>
        <w:t>42 to 53</w:t>
      </w:r>
      <w:r w:rsidR="00FF4F53">
        <w:rPr>
          <w:rFonts w:ascii="Times New Roman" w:hAnsi="Times New Roman" w:cs="Times New Roman"/>
        </w:rPr>
        <w:t xml:space="preserve">.  Additionally, their status of anemia diagnosis and if they had ever smoked.  </w:t>
      </w:r>
    </w:p>
    <w:p w14:paraId="2865885B" w14:textId="1A594036" w:rsidR="001928A1" w:rsidRPr="0019277D" w:rsidRDefault="001928A1" w:rsidP="000B0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questions trying to be answered are the following: How does smoking effect the blood pressure of women at this </w:t>
      </w:r>
      <w:r w:rsidR="00082B63">
        <w:rPr>
          <w:rFonts w:ascii="Times New Roman" w:hAnsi="Times New Roman" w:cs="Times New Roman"/>
        </w:rPr>
        <w:t>life stage?  What is the relationship between anemia and race, are there races more susceptible to the disease?</w:t>
      </w:r>
      <w:r w:rsidR="00B27AD2">
        <w:rPr>
          <w:rFonts w:ascii="Times New Roman" w:hAnsi="Times New Roman" w:cs="Times New Roman"/>
        </w:rPr>
        <w:t xml:space="preserve">  The purpose of this analysis is to familiarize with the data.</w:t>
      </w:r>
    </w:p>
    <w:p w14:paraId="0E54B1BD" w14:textId="692854BF" w:rsidR="004B33D9" w:rsidRDefault="00684D2B" w:rsidP="000E610E">
      <w:pPr>
        <w:pStyle w:val="Heading2"/>
        <w:rPr>
          <w:rFonts w:ascii="Times New Roman" w:hAnsi="Times New Roman" w:cs="Times New Roman"/>
        </w:rPr>
      </w:pPr>
      <w:r w:rsidRPr="0019277D">
        <w:rPr>
          <w:rFonts w:ascii="Times New Roman" w:hAnsi="Times New Roman" w:cs="Times New Roman"/>
        </w:rPr>
        <w:t>Key Findings</w:t>
      </w:r>
    </w:p>
    <w:p w14:paraId="4E8E3AEB" w14:textId="6EA4F4A9" w:rsidR="00744BA4" w:rsidRPr="00014E36" w:rsidRDefault="00014E36" w:rsidP="00014E36">
      <w:pPr>
        <w:pStyle w:val="Heading3"/>
        <w:rPr>
          <w:rFonts w:ascii="Times New Roman" w:hAnsi="Times New Roman" w:cs="Times New Roman"/>
        </w:rPr>
      </w:pPr>
      <w:r w:rsidRPr="00014E36">
        <w:rPr>
          <w:rFonts w:ascii="Times New Roman" w:hAnsi="Times New Roman" w:cs="Times New Roman"/>
        </w:rPr>
        <w:t>Data Cleaning</w:t>
      </w:r>
    </w:p>
    <w:p w14:paraId="5AF586BE" w14:textId="4293D984" w:rsidR="00014E36" w:rsidRDefault="00014E36" w:rsidP="00014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the data more manageable, a subset was taken of the </w:t>
      </w:r>
      <w:r w:rsidR="00116BEF">
        <w:rPr>
          <w:rFonts w:ascii="Times New Roman" w:hAnsi="Times New Roman" w:cs="Times New Roman"/>
        </w:rPr>
        <w:t>full data set</w:t>
      </w:r>
      <w:r w:rsidR="00D635A9">
        <w:rPr>
          <w:rFonts w:ascii="Times New Roman" w:hAnsi="Times New Roman" w:cs="Times New Roman"/>
        </w:rPr>
        <w:t xml:space="preserve"> to </w:t>
      </w:r>
      <w:r w:rsidR="00A07C11">
        <w:rPr>
          <w:rFonts w:ascii="Times New Roman" w:hAnsi="Times New Roman" w:cs="Times New Roman"/>
        </w:rPr>
        <w:t>capture the</w:t>
      </w:r>
      <w:r w:rsidR="00F20CEB">
        <w:rPr>
          <w:rFonts w:ascii="Times New Roman" w:hAnsi="Times New Roman" w:cs="Times New Roman"/>
        </w:rPr>
        <w:t xml:space="preserve"> </w:t>
      </w:r>
      <w:r w:rsidR="00A873C2">
        <w:rPr>
          <w:rFonts w:ascii="Times New Roman" w:hAnsi="Times New Roman" w:cs="Times New Roman"/>
        </w:rPr>
        <w:t>7</w:t>
      </w:r>
      <w:r w:rsidR="00A07C11">
        <w:rPr>
          <w:rFonts w:ascii="Times New Roman" w:hAnsi="Times New Roman" w:cs="Times New Roman"/>
        </w:rPr>
        <w:t xml:space="preserve"> </w:t>
      </w:r>
      <w:r w:rsidR="00F20CEB">
        <w:rPr>
          <w:rFonts w:ascii="Times New Roman" w:hAnsi="Times New Roman" w:cs="Times New Roman"/>
        </w:rPr>
        <w:t>fields</w:t>
      </w:r>
      <w:r w:rsidR="00A07C11">
        <w:rPr>
          <w:rFonts w:ascii="Times New Roman" w:hAnsi="Times New Roman" w:cs="Times New Roman"/>
        </w:rPr>
        <w:t xml:space="preserve"> </w:t>
      </w:r>
      <w:r w:rsidR="00BC7DA2">
        <w:rPr>
          <w:rFonts w:ascii="Times New Roman" w:hAnsi="Times New Roman" w:cs="Times New Roman"/>
        </w:rPr>
        <w:t>necessary for th</w:t>
      </w:r>
      <w:r w:rsidR="00297595">
        <w:rPr>
          <w:rFonts w:ascii="Times New Roman" w:hAnsi="Times New Roman" w:cs="Times New Roman"/>
        </w:rPr>
        <w:t>is analysis</w:t>
      </w:r>
      <w:r w:rsidR="00A873C2">
        <w:rPr>
          <w:rFonts w:ascii="Times New Roman" w:hAnsi="Times New Roman" w:cs="Times New Roman"/>
        </w:rPr>
        <w:t xml:space="preserve"> (with additional patient specific identifier fields)</w:t>
      </w:r>
      <w:r w:rsidR="00297595">
        <w:rPr>
          <w:rFonts w:ascii="Times New Roman" w:hAnsi="Times New Roman" w:cs="Times New Roman"/>
        </w:rPr>
        <w:t>.  The columns were then mutated</w:t>
      </w:r>
      <w:r w:rsidR="00BD6328">
        <w:rPr>
          <w:rFonts w:ascii="Times New Roman" w:hAnsi="Times New Roman" w:cs="Times New Roman"/>
        </w:rPr>
        <w:t xml:space="preserve"> to format the attributes for data presentation. See </w:t>
      </w:r>
      <w:r w:rsidR="00BD6328">
        <w:rPr>
          <w:rFonts w:ascii="Times New Roman" w:hAnsi="Times New Roman" w:cs="Times New Roman"/>
          <w:i/>
          <w:iCs/>
        </w:rPr>
        <w:t xml:space="preserve">Appendix </w:t>
      </w:r>
      <w:r w:rsidR="00BD6328">
        <w:rPr>
          <w:rFonts w:ascii="Times New Roman" w:hAnsi="Times New Roman" w:cs="Times New Roman"/>
        </w:rPr>
        <w:t>for details.</w:t>
      </w:r>
    </w:p>
    <w:p w14:paraId="7A506AEF" w14:textId="0CE6E52F" w:rsidR="00BD6328" w:rsidRDefault="00BD6328" w:rsidP="00BD6328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Statistics</w:t>
      </w:r>
    </w:p>
    <w:p w14:paraId="44D1E736" w14:textId="647879DB" w:rsidR="007E4276" w:rsidRPr="006B14F1" w:rsidRDefault="006B14F1" w:rsidP="007E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Descriptive statistics were calculated and tabulated in </w:t>
      </w:r>
      <w:r>
        <w:rPr>
          <w:rFonts w:ascii="Times New Roman" w:hAnsi="Times New Roman" w:cs="Times New Roman"/>
          <w:b/>
          <w:bCs/>
        </w:rPr>
        <w:t>Table 1</w:t>
      </w:r>
      <w:r>
        <w:rPr>
          <w:rFonts w:ascii="Times New Roman" w:hAnsi="Times New Roman" w:cs="Times New Roman"/>
        </w:rPr>
        <w:t xml:space="preserve">. </w:t>
      </w:r>
      <w:r w:rsidR="00036DBA">
        <w:rPr>
          <w:rFonts w:ascii="Times New Roman" w:hAnsi="Times New Roman" w:cs="Times New Roman"/>
        </w:rPr>
        <w:t xml:space="preserve"> The medians and means were very similar to each other, except </w:t>
      </w:r>
      <w:r w:rsidR="00D00270">
        <w:rPr>
          <w:rFonts w:ascii="Times New Roman" w:hAnsi="Times New Roman" w:cs="Times New Roman"/>
        </w:rPr>
        <w:t xml:space="preserve">weight, and all were within 1 standard deviation from each other.   </w:t>
      </w:r>
    </w:p>
    <w:p w14:paraId="3EAE6702" w14:textId="5A30D2BB" w:rsidR="00346209" w:rsidRDefault="00346209" w:rsidP="007E4276">
      <w:pPr>
        <w:rPr>
          <w:rFonts w:ascii="Times New Roman" w:hAnsi="Times New Roman" w:cs="Times New Roman"/>
        </w:rPr>
      </w:pPr>
      <w:r w:rsidRPr="00346209">
        <w:rPr>
          <w:rFonts w:ascii="Times New Roman" w:hAnsi="Times New Roman" w:cs="Times New Roman"/>
          <w:b/>
          <w:bCs/>
        </w:rPr>
        <w:t>Table 1.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Descriptive table of the numeric values in the data set.</w:t>
      </w:r>
    </w:p>
    <w:tbl>
      <w:tblPr>
        <w:tblStyle w:val="TableGrid"/>
        <w:tblW w:w="6889" w:type="dxa"/>
        <w:tblLook w:val="04A0" w:firstRow="1" w:lastRow="0" w:firstColumn="1" w:lastColumn="0" w:noHBand="0" w:noVBand="1"/>
      </w:tblPr>
      <w:tblGrid>
        <w:gridCol w:w="2088"/>
        <w:gridCol w:w="2392"/>
        <w:gridCol w:w="1422"/>
        <w:gridCol w:w="1006"/>
      </w:tblGrid>
      <w:tr w:rsidR="00B03B11" w:rsidRPr="00B03B11" w14:paraId="43390831" w14:textId="77777777" w:rsidTr="00B03B11">
        <w:trPr>
          <w:trHeight w:val="288"/>
        </w:trPr>
        <w:tc>
          <w:tcPr>
            <w:tcW w:w="2088" w:type="dxa"/>
            <w:shd w:val="clear" w:color="auto" w:fill="7F7F7F" w:themeFill="text1" w:themeFillTint="80"/>
            <w:noWrap/>
            <w:hideMark/>
          </w:tcPr>
          <w:p w14:paraId="5D08A818" w14:textId="48E4F23F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3B11">
              <w:rPr>
                <w:rFonts w:ascii="Calibri" w:eastAsia="Times New Roman" w:hAnsi="Calibri" w:cs="Calibri"/>
                <w:b/>
                <w:bCs/>
                <w:color w:val="000000"/>
              </w:rPr>
              <w:t>Continuous</w:t>
            </w:r>
            <w:r w:rsidRPr="00B03B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03B11">
              <w:rPr>
                <w:rFonts w:ascii="Calibri" w:eastAsia="Times New Roman" w:hAnsi="Calibri" w:cs="Calibri"/>
                <w:b/>
                <w:bCs/>
                <w:color w:val="000000"/>
              </w:rPr>
              <w:t>Data</w:t>
            </w:r>
          </w:p>
        </w:tc>
        <w:tc>
          <w:tcPr>
            <w:tcW w:w="2392" w:type="dxa"/>
            <w:shd w:val="clear" w:color="auto" w:fill="7F7F7F" w:themeFill="text1" w:themeFillTint="80"/>
            <w:noWrap/>
            <w:hideMark/>
          </w:tcPr>
          <w:p w14:paraId="30257A7C" w14:textId="1119DBB6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3B11">
              <w:rPr>
                <w:rFonts w:ascii="Calibri" w:eastAsia="Times New Roman" w:hAnsi="Calibri" w:cs="Calibri"/>
                <w:b/>
                <w:bCs/>
                <w:color w:val="000000"/>
              </w:rPr>
              <w:t>Standard</w:t>
            </w:r>
            <w:r w:rsidRPr="00B03B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03B11">
              <w:rPr>
                <w:rFonts w:ascii="Calibri" w:eastAsia="Times New Roman" w:hAnsi="Calibri" w:cs="Calibri"/>
                <w:b/>
                <w:bCs/>
                <w:color w:val="000000"/>
              </w:rPr>
              <w:t>Deviation</w:t>
            </w:r>
          </w:p>
        </w:tc>
        <w:tc>
          <w:tcPr>
            <w:tcW w:w="1422" w:type="dxa"/>
            <w:shd w:val="clear" w:color="auto" w:fill="7F7F7F" w:themeFill="text1" w:themeFillTint="80"/>
            <w:noWrap/>
            <w:hideMark/>
          </w:tcPr>
          <w:p w14:paraId="28D8B1C1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3B11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987" w:type="dxa"/>
            <w:shd w:val="clear" w:color="auto" w:fill="7F7F7F" w:themeFill="text1" w:themeFillTint="80"/>
            <w:noWrap/>
            <w:hideMark/>
          </w:tcPr>
          <w:p w14:paraId="1C27F043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3B11">
              <w:rPr>
                <w:rFonts w:ascii="Calibri" w:eastAsia="Times New Roman" w:hAnsi="Calibri" w:cs="Calibri"/>
                <w:b/>
                <w:bCs/>
                <w:color w:val="000000"/>
              </w:rPr>
              <w:t>Medians</w:t>
            </w:r>
          </w:p>
        </w:tc>
      </w:tr>
      <w:tr w:rsidR="00B03B11" w:rsidRPr="00B03B11" w14:paraId="17A60474" w14:textId="77777777" w:rsidTr="00B03B11">
        <w:trPr>
          <w:trHeight w:val="288"/>
        </w:trPr>
        <w:tc>
          <w:tcPr>
            <w:tcW w:w="2088" w:type="dxa"/>
            <w:noWrap/>
            <w:hideMark/>
          </w:tcPr>
          <w:p w14:paraId="7DFC0F12" w14:textId="368C93BA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(years)</w:t>
            </w:r>
          </w:p>
        </w:tc>
        <w:tc>
          <w:tcPr>
            <w:tcW w:w="2392" w:type="dxa"/>
            <w:noWrap/>
            <w:hideMark/>
          </w:tcPr>
          <w:p w14:paraId="49DB2C7C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2.689278</w:t>
            </w:r>
          </w:p>
        </w:tc>
        <w:tc>
          <w:tcPr>
            <w:tcW w:w="1422" w:type="dxa"/>
            <w:noWrap/>
            <w:hideMark/>
          </w:tcPr>
          <w:p w14:paraId="78467021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45.84956</w:t>
            </w:r>
          </w:p>
        </w:tc>
        <w:tc>
          <w:tcPr>
            <w:tcW w:w="987" w:type="dxa"/>
            <w:noWrap/>
            <w:hideMark/>
          </w:tcPr>
          <w:p w14:paraId="41488F16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B03B11" w:rsidRPr="00B03B11" w14:paraId="457C47A6" w14:textId="77777777" w:rsidTr="00B03B11">
        <w:trPr>
          <w:trHeight w:val="288"/>
        </w:trPr>
        <w:tc>
          <w:tcPr>
            <w:tcW w:w="2088" w:type="dxa"/>
            <w:noWrap/>
            <w:hideMark/>
          </w:tcPr>
          <w:p w14:paraId="5705983A" w14:textId="45A622C2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Pulse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(beats/30 sec)</w:t>
            </w:r>
          </w:p>
        </w:tc>
        <w:tc>
          <w:tcPr>
            <w:tcW w:w="2392" w:type="dxa"/>
            <w:noWrap/>
            <w:hideMark/>
          </w:tcPr>
          <w:p w14:paraId="0CADCADB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4.811298</w:t>
            </w:r>
          </w:p>
        </w:tc>
        <w:tc>
          <w:tcPr>
            <w:tcW w:w="1422" w:type="dxa"/>
            <w:noWrap/>
            <w:hideMark/>
          </w:tcPr>
          <w:p w14:paraId="024BE89D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35.18725</w:t>
            </w:r>
          </w:p>
        </w:tc>
        <w:tc>
          <w:tcPr>
            <w:tcW w:w="987" w:type="dxa"/>
            <w:noWrap/>
            <w:hideMark/>
          </w:tcPr>
          <w:p w14:paraId="3527733A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B03B11" w:rsidRPr="00B03B11" w14:paraId="07215DD1" w14:textId="77777777" w:rsidTr="00B03B11">
        <w:trPr>
          <w:trHeight w:val="288"/>
        </w:trPr>
        <w:tc>
          <w:tcPr>
            <w:tcW w:w="2088" w:type="dxa"/>
            <w:noWrap/>
            <w:hideMark/>
          </w:tcPr>
          <w:p w14:paraId="4BD57209" w14:textId="0A591141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(cm)</w:t>
            </w:r>
          </w:p>
        </w:tc>
        <w:tc>
          <w:tcPr>
            <w:tcW w:w="2392" w:type="dxa"/>
            <w:noWrap/>
            <w:hideMark/>
          </w:tcPr>
          <w:p w14:paraId="5684AF17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6.741504</w:t>
            </w:r>
          </w:p>
        </w:tc>
        <w:tc>
          <w:tcPr>
            <w:tcW w:w="1422" w:type="dxa"/>
            <w:noWrap/>
            <w:hideMark/>
          </w:tcPr>
          <w:p w14:paraId="3B3DEDCE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162.3564</w:t>
            </w:r>
          </w:p>
        </w:tc>
        <w:tc>
          <w:tcPr>
            <w:tcW w:w="987" w:type="dxa"/>
            <w:noWrap/>
            <w:hideMark/>
          </w:tcPr>
          <w:p w14:paraId="51D8D99E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162.4</w:t>
            </w:r>
          </w:p>
        </w:tc>
      </w:tr>
      <w:tr w:rsidR="00B03B11" w:rsidRPr="00B03B11" w14:paraId="15D4A284" w14:textId="77777777" w:rsidTr="00B03B11">
        <w:trPr>
          <w:trHeight w:val="288"/>
        </w:trPr>
        <w:tc>
          <w:tcPr>
            <w:tcW w:w="2088" w:type="dxa"/>
            <w:noWrap/>
            <w:hideMark/>
          </w:tcPr>
          <w:p w14:paraId="2618BF1E" w14:textId="28F86FDE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Weight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(kg)</w:t>
            </w:r>
          </w:p>
        </w:tc>
        <w:tc>
          <w:tcPr>
            <w:tcW w:w="2392" w:type="dxa"/>
            <w:noWrap/>
            <w:hideMark/>
          </w:tcPr>
          <w:p w14:paraId="1E68B17A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20.48696</w:t>
            </w:r>
          </w:p>
        </w:tc>
        <w:tc>
          <w:tcPr>
            <w:tcW w:w="1422" w:type="dxa"/>
            <w:noWrap/>
            <w:hideMark/>
          </w:tcPr>
          <w:p w14:paraId="316D450D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74.8819</w:t>
            </w:r>
          </w:p>
        </w:tc>
        <w:tc>
          <w:tcPr>
            <w:tcW w:w="987" w:type="dxa"/>
            <w:noWrap/>
            <w:hideMark/>
          </w:tcPr>
          <w:p w14:paraId="47FED23F" w14:textId="77777777" w:rsidR="00B03B11" w:rsidRPr="00B03B11" w:rsidRDefault="00B03B11" w:rsidP="00B03B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B11">
              <w:rPr>
                <w:rFonts w:ascii="Calibri" w:eastAsia="Times New Roman" w:hAnsi="Calibri" w:cs="Calibri"/>
                <w:color w:val="000000"/>
              </w:rPr>
              <w:t>70.6</w:t>
            </w:r>
          </w:p>
        </w:tc>
      </w:tr>
    </w:tbl>
    <w:p w14:paraId="13B637BC" w14:textId="77777777" w:rsidR="00BC133D" w:rsidRDefault="00BC133D" w:rsidP="00BD6328">
      <w:pPr>
        <w:rPr>
          <w:rFonts w:ascii="Times New Roman" w:hAnsi="Times New Roman" w:cs="Times New Roman"/>
        </w:rPr>
      </w:pPr>
    </w:p>
    <w:p w14:paraId="718435FB" w14:textId="5A0F3BC9" w:rsidR="00BC133D" w:rsidRDefault="00BC133D" w:rsidP="00BC133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</w:t>
      </w:r>
    </w:p>
    <w:p w14:paraId="568B18A9" w14:textId="5B3D1C55" w:rsidR="00BC133D" w:rsidRDefault="00BC133D" w:rsidP="00BC13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spread of the numerical data was plotted by histograms (see </w:t>
      </w:r>
      <w:r>
        <w:rPr>
          <w:rFonts w:ascii="Times New Roman" w:hAnsi="Times New Roman" w:cs="Times New Roman"/>
          <w:b/>
          <w:bCs/>
        </w:rPr>
        <w:t xml:space="preserve">Fig 1 </w:t>
      </w:r>
      <w:r>
        <w:rPr>
          <w:rFonts w:ascii="Times New Roman" w:hAnsi="Times New Roman" w:cs="Times New Roman"/>
        </w:rPr>
        <w:t xml:space="preserve">through </w:t>
      </w:r>
      <w:r>
        <w:rPr>
          <w:rFonts w:ascii="Times New Roman" w:hAnsi="Times New Roman" w:cs="Times New Roman"/>
          <w:b/>
          <w:bCs/>
        </w:rPr>
        <w:t>Fig</w:t>
      </w:r>
      <w:r w:rsidR="004C30B8">
        <w:rPr>
          <w:rFonts w:ascii="Times New Roman" w:hAnsi="Times New Roman" w:cs="Times New Roman"/>
          <w:b/>
          <w:bCs/>
        </w:rPr>
        <w:t xml:space="preserve"> 4</w:t>
      </w:r>
      <w:r w:rsidR="004C30B8">
        <w:rPr>
          <w:rFonts w:ascii="Times New Roman" w:hAnsi="Times New Roman" w:cs="Times New Roman"/>
        </w:rPr>
        <w:t xml:space="preserve">).  </w:t>
      </w:r>
      <w:r w:rsidR="00E1517B">
        <w:rPr>
          <w:rFonts w:ascii="Times New Roman" w:hAnsi="Times New Roman" w:cs="Times New Roman"/>
        </w:rPr>
        <w:t>The spread for pulse and height were normally distributed; weight is positively skewed</w:t>
      </w:r>
      <w:r w:rsidR="002459BC">
        <w:rPr>
          <w:rFonts w:ascii="Times New Roman" w:hAnsi="Times New Roman" w:cs="Times New Roman"/>
        </w:rPr>
        <w:t xml:space="preserve">.  Age distribution </w:t>
      </w:r>
      <w:r w:rsidR="002A4CF5">
        <w:rPr>
          <w:rFonts w:ascii="Times New Roman" w:hAnsi="Times New Roman" w:cs="Times New Roman"/>
        </w:rPr>
        <w:t>appears to be uniform with a slight positive skew.</w:t>
      </w:r>
      <w:r w:rsidR="00304270">
        <w:rPr>
          <w:rFonts w:ascii="Times New Roman" w:hAnsi="Times New Roman" w:cs="Times New Roman"/>
        </w:rPr>
        <w:t xml:space="preserve">  Categorical spread</w:t>
      </w:r>
      <w:r w:rsidR="00627568">
        <w:rPr>
          <w:rFonts w:ascii="Times New Roman" w:hAnsi="Times New Roman" w:cs="Times New Roman"/>
        </w:rPr>
        <w:t xml:space="preserve"> show there was an uneven collection for </w:t>
      </w:r>
      <w:r w:rsidR="00E17D18">
        <w:rPr>
          <w:rFonts w:ascii="Times New Roman" w:hAnsi="Times New Roman" w:cs="Times New Roman"/>
        </w:rPr>
        <w:t>patients who had anemia</w:t>
      </w:r>
      <w:r w:rsidR="00596EEF">
        <w:rPr>
          <w:rFonts w:ascii="Times New Roman" w:hAnsi="Times New Roman" w:cs="Times New Roman"/>
        </w:rPr>
        <w:t xml:space="preserve"> or patients who smoked compared to those who didn’t (see </w:t>
      </w:r>
      <w:r w:rsidR="00596EEF">
        <w:rPr>
          <w:rFonts w:ascii="Times New Roman" w:hAnsi="Times New Roman" w:cs="Times New Roman"/>
          <w:b/>
          <w:bCs/>
        </w:rPr>
        <w:t xml:space="preserve">Fig </w:t>
      </w:r>
      <w:r w:rsidR="00EE035D">
        <w:rPr>
          <w:rFonts w:ascii="Times New Roman" w:hAnsi="Times New Roman" w:cs="Times New Roman"/>
          <w:b/>
          <w:bCs/>
        </w:rPr>
        <w:t xml:space="preserve">5 </w:t>
      </w:r>
      <w:r w:rsidR="00EE035D">
        <w:rPr>
          <w:rFonts w:ascii="Times New Roman" w:hAnsi="Times New Roman" w:cs="Times New Roman"/>
        </w:rPr>
        <w:t xml:space="preserve">and </w:t>
      </w:r>
      <w:r w:rsidR="00EE035D">
        <w:rPr>
          <w:rFonts w:ascii="Times New Roman" w:hAnsi="Times New Roman" w:cs="Times New Roman"/>
          <w:b/>
          <w:bCs/>
        </w:rPr>
        <w:t>Fig 6</w:t>
      </w:r>
      <w:r w:rsidR="00596EEF">
        <w:rPr>
          <w:rFonts w:ascii="Times New Roman" w:hAnsi="Times New Roman" w:cs="Times New Roman"/>
        </w:rPr>
        <w:t xml:space="preserve">).  Because race </w:t>
      </w:r>
      <w:r w:rsidR="00EE035D">
        <w:rPr>
          <w:rFonts w:ascii="Times New Roman" w:hAnsi="Times New Roman" w:cs="Times New Roman"/>
        </w:rPr>
        <w:t xml:space="preserve">had more than two results, a pareto was used to plot the frequency (see </w:t>
      </w:r>
      <w:r w:rsidR="00EE035D">
        <w:rPr>
          <w:rFonts w:ascii="Times New Roman" w:hAnsi="Times New Roman" w:cs="Times New Roman"/>
          <w:b/>
          <w:bCs/>
        </w:rPr>
        <w:t>Fig 7</w:t>
      </w:r>
      <w:r w:rsidR="00EE035D">
        <w:rPr>
          <w:rFonts w:ascii="Times New Roman" w:hAnsi="Times New Roman" w:cs="Times New Roman"/>
        </w:rPr>
        <w:t xml:space="preserve">).  </w:t>
      </w:r>
      <w:r w:rsidR="00DF7B4A">
        <w:rPr>
          <w:rFonts w:ascii="Times New Roman" w:hAnsi="Times New Roman" w:cs="Times New Roman"/>
        </w:rPr>
        <w:t xml:space="preserve">The largest groups sampled were </w:t>
      </w:r>
      <w:r w:rsidR="00B06A61">
        <w:rPr>
          <w:rFonts w:ascii="Times New Roman" w:hAnsi="Times New Roman" w:cs="Times New Roman"/>
        </w:rPr>
        <w:t>Caucasian/White Non-Hispanic and Black/African American.</w:t>
      </w:r>
    </w:p>
    <w:p w14:paraId="179FA421" w14:textId="414D6C75" w:rsidR="002A4CF5" w:rsidRPr="00151A74" w:rsidRDefault="002E79D7" w:rsidP="00BC13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151A74">
        <w:rPr>
          <w:rFonts w:ascii="Times New Roman" w:hAnsi="Times New Roman" w:cs="Times New Roman"/>
        </w:rPr>
        <w:t>jitter</w:t>
      </w:r>
      <w:r>
        <w:rPr>
          <w:rFonts w:ascii="Times New Roman" w:hAnsi="Times New Roman" w:cs="Times New Roman"/>
        </w:rPr>
        <w:t xml:space="preserve"> plot for the patient’s anemia status by race was plotted.  Despite having </w:t>
      </w:r>
      <w:r w:rsidR="00656442">
        <w:rPr>
          <w:rFonts w:ascii="Times New Roman" w:hAnsi="Times New Roman" w:cs="Times New Roman"/>
        </w:rPr>
        <w:t xml:space="preserve">different sample sizes, each group had </w:t>
      </w:r>
      <w:r w:rsidR="00994463">
        <w:rPr>
          <w:rFonts w:ascii="Times New Roman" w:hAnsi="Times New Roman" w:cs="Times New Roman"/>
        </w:rPr>
        <w:t xml:space="preserve">more patients with no history of anemia (see </w:t>
      </w:r>
      <w:r w:rsidR="00994463">
        <w:rPr>
          <w:rFonts w:ascii="Times New Roman" w:hAnsi="Times New Roman" w:cs="Times New Roman"/>
          <w:b/>
          <w:bCs/>
        </w:rPr>
        <w:t>Fig 8</w:t>
      </w:r>
      <w:r w:rsidR="00994463">
        <w:rPr>
          <w:rFonts w:ascii="Times New Roman" w:hAnsi="Times New Roman" w:cs="Times New Roman"/>
        </w:rPr>
        <w:t>).</w:t>
      </w:r>
      <w:r w:rsidR="00151A74">
        <w:rPr>
          <w:rFonts w:ascii="Times New Roman" w:hAnsi="Times New Roman" w:cs="Times New Roman"/>
        </w:rPr>
        <w:t xml:space="preserve">  Density plot of pulse by smoking status shows similar curve shapes comparing to each other (see </w:t>
      </w:r>
      <w:r w:rsidR="00151A74">
        <w:rPr>
          <w:rFonts w:ascii="Times New Roman" w:hAnsi="Times New Roman" w:cs="Times New Roman"/>
          <w:b/>
          <w:bCs/>
        </w:rPr>
        <w:t>Fig 9</w:t>
      </w:r>
      <w:r w:rsidR="00151A74">
        <w:rPr>
          <w:rFonts w:ascii="Times New Roman" w:hAnsi="Times New Roman" w:cs="Times New Roman"/>
        </w:rPr>
        <w:t>).  The height of the peaks is as expected because the sample size is smaller for the confirmed smoking population.</w:t>
      </w:r>
    </w:p>
    <w:p w14:paraId="17F1F590" w14:textId="77777777" w:rsidR="00BC133D" w:rsidRDefault="00BC133D" w:rsidP="00BC133D">
      <w:pPr>
        <w:pStyle w:val="Heading3"/>
      </w:pPr>
    </w:p>
    <w:p w14:paraId="1301D2EB" w14:textId="1F090B04" w:rsidR="00014D0E" w:rsidRDefault="00014D0E" w:rsidP="00BD63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F85B71" wp14:editId="6CB20973">
            <wp:extent cx="3299460" cy="2666008"/>
            <wp:effectExtent l="0" t="0" r="0" b="127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171" cy="267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6145" w14:textId="738DA863" w:rsidR="00BC133D" w:rsidRDefault="00BC133D" w:rsidP="00BD6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 </w:t>
      </w:r>
      <w:r>
        <w:rPr>
          <w:rFonts w:ascii="Times New Roman" w:hAnsi="Times New Roman" w:cs="Times New Roman"/>
        </w:rPr>
        <w:t xml:space="preserve"> Histogram of </w:t>
      </w:r>
      <w:r w:rsidR="00AE6CB2">
        <w:rPr>
          <w:rFonts w:ascii="Times New Roman" w:hAnsi="Times New Roman" w:cs="Times New Roman"/>
        </w:rPr>
        <w:t>patient a</w:t>
      </w:r>
      <w:r>
        <w:rPr>
          <w:rFonts w:ascii="Times New Roman" w:hAnsi="Times New Roman" w:cs="Times New Roman"/>
        </w:rPr>
        <w:t>ge.</w:t>
      </w:r>
    </w:p>
    <w:p w14:paraId="47020E63" w14:textId="09B0BC24" w:rsidR="00BC133D" w:rsidRDefault="00297D95" w:rsidP="00BD63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2E7470" wp14:editId="417A2553">
            <wp:extent cx="3357272" cy="271272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076" cy="27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42EE" w14:textId="297AFA73" w:rsidR="00297D95" w:rsidRDefault="00297D95" w:rsidP="00BD6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2. </w:t>
      </w:r>
      <w:r w:rsidR="00C33C5C">
        <w:rPr>
          <w:rFonts w:ascii="Times New Roman" w:hAnsi="Times New Roman" w:cs="Times New Roman"/>
        </w:rPr>
        <w:t xml:space="preserve">Histogram of </w:t>
      </w:r>
      <w:r w:rsidR="00AE6CB2">
        <w:rPr>
          <w:rFonts w:ascii="Times New Roman" w:hAnsi="Times New Roman" w:cs="Times New Roman"/>
        </w:rPr>
        <w:t>patient p</w:t>
      </w:r>
      <w:r w:rsidR="00C33C5C">
        <w:rPr>
          <w:rFonts w:ascii="Times New Roman" w:hAnsi="Times New Roman" w:cs="Times New Roman"/>
        </w:rPr>
        <w:t>ulse</w:t>
      </w:r>
      <w:r w:rsidR="00467957">
        <w:rPr>
          <w:rFonts w:ascii="Times New Roman" w:hAnsi="Times New Roman" w:cs="Times New Roman"/>
        </w:rPr>
        <w:t xml:space="preserve"> with an overlay of the outliers using </w:t>
      </w:r>
      <w:r w:rsidR="00180880">
        <w:rPr>
          <w:rFonts w:ascii="Times New Roman" w:hAnsi="Times New Roman" w:cs="Times New Roman"/>
        </w:rPr>
        <w:t>box plot.</w:t>
      </w:r>
    </w:p>
    <w:p w14:paraId="0BC063F5" w14:textId="35F4723D" w:rsidR="00180880" w:rsidRDefault="00AE6CB2" w:rsidP="00BD632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CF7149" wp14:editId="7868AFD6">
            <wp:extent cx="3581400" cy="2893817"/>
            <wp:effectExtent l="0" t="0" r="0" b="190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569" cy="29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8EE2" w14:textId="74468F57" w:rsidR="00AE6CB2" w:rsidRDefault="00AE6CB2" w:rsidP="00BD6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3. </w:t>
      </w:r>
      <w:r>
        <w:rPr>
          <w:rFonts w:ascii="Times New Roman" w:hAnsi="Times New Roman" w:cs="Times New Roman"/>
        </w:rPr>
        <w:t>Histogram of patient height.</w:t>
      </w:r>
    </w:p>
    <w:p w14:paraId="11DD3327" w14:textId="4C456003" w:rsidR="00AE6CB2" w:rsidRDefault="004C30B8" w:rsidP="00BD63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813300" wp14:editId="7C8DA20C">
            <wp:extent cx="3642360" cy="294307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838" cy="29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A50F" w14:textId="7F3FFB8B" w:rsidR="004C30B8" w:rsidRDefault="004C30B8" w:rsidP="00BD6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4. </w:t>
      </w:r>
      <w:r>
        <w:rPr>
          <w:rFonts w:ascii="Times New Roman" w:hAnsi="Times New Roman" w:cs="Times New Roman"/>
        </w:rPr>
        <w:t>Histogram of patient weight.</w:t>
      </w:r>
    </w:p>
    <w:p w14:paraId="0FFB6AF1" w14:textId="25FD09AB" w:rsidR="008F6AC1" w:rsidRDefault="008F6AC1" w:rsidP="00BD632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68A076" wp14:editId="5EE0DC8F">
            <wp:extent cx="3322320" cy="2684479"/>
            <wp:effectExtent l="0" t="0" r="0" b="190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591" cy="26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EA9F" w14:textId="3C0264B5" w:rsidR="008F6AC1" w:rsidRDefault="008F6AC1" w:rsidP="00BD6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5. </w:t>
      </w:r>
      <w:r>
        <w:rPr>
          <w:rFonts w:ascii="Times New Roman" w:hAnsi="Times New Roman" w:cs="Times New Roman"/>
        </w:rPr>
        <w:t>Frequency of patient anemia results</w:t>
      </w:r>
      <w:r w:rsidR="006B5D3C">
        <w:rPr>
          <w:rFonts w:ascii="Times New Roman" w:hAnsi="Times New Roman" w:cs="Times New Roman"/>
        </w:rPr>
        <w:t>.</w:t>
      </w:r>
    </w:p>
    <w:p w14:paraId="66B801DA" w14:textId="2084A7AB" w:rsidR="006B5D3C" w:rsidRDefault="00006558" w:rsidP="00BD63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21021F" wp14:editId="6D664875">
            <wp:extent cx="3291840" cy="2659851"/>
            <wp:effectExtent l="0" t="0" r="3810" b="762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494" cy="26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0F10" w14:textId="6B2C046A" w:rsidR="00006558" w:rsidRDefault="00006558" w:rsidP="00BD6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6. </w:t>
      </w:r>
      <w:r>
        <w:rPr>
          <w:rFonts w:ascii="Times New Roman" w:hAnsi="Times New Roman" w:cs="Times New Roman"/>
        </w:rPr>
        <w:t>Frequency of patient smoke history results.</w:t>
      </w:r>
    </w:p>
    <w:p w14:paraId="5A45E8DF" w14:textId="1C0D8D0C" w:rsidR="00006558" w:rsidRDefault="00DF7B4A" w:rsidP="00BD632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E8C2CD" wp14:editId="4BFA9EC4">
            <wp:extent cx="3498730" cy="2827020"/>
            <wp:effectExtent l="0" t="0" r="698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0551" cy="28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3866" w14:textId="323B4297" w:rsidR="00DF7B4A" w:rsidRDefault="00DF7B4A" w:rsidP="00BD6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7. </w:t>
      </w:r>
      <w:r>
        <w:rPr>
          <w:rFonts w:ascii="Times New Roman" w:hAnsi="Times New Roman" w:cs="Times New Roman"/>
        </w:rPr>
        <w:t>Pareto of race.</w:t>
      </w:r>
    </w:p>
    <w:p w14:paraId="048C6A7D" w14:textId="21F7C395" w:rsidR="00410E35" w:rsidRDefault="00410E35" w:rsidP="00BD63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16F29C" wp14:editId="7B1563F3">
            <wp:extent cx="3470438" cy="2804160"/>
            <wp:effectExtent l="0" t="0" r="0" b="0"/>
            <wp:docPr id="9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017" cy="28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270E" w14:textId="73F2A340" w:rsidR="00410E35" w:rsidRDefault="00410E35" w:rsidP="00BD6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8. </w:t>
      </w:r>
      <w:r>
        <w:rPr>
          <w:rFonts w:ascii="Times New Roman" w:hAnsi="Times New Roman" w:cs="Times New Roman"/>
        </w:rPr>
        <w:t>Density of a patient’s anemia status</w:t>
      </w:r>
      <w:r w:rsidR="002E79D7">
        <w:rPr>
          <w:rFonts w:ascii="Times New Roman" w:hAnsi="Times New Roman" w:cs="Times New Roman"/>
        </w:rPr>
        <w:t xml:space="preserve"> by Race.</w:t>
      </w:r>
    </w:p>
    <w:p w14:paraId="18E4ECD8" w14:textId="1EEC5882" w:rsidR="003461BB" w:rsidRDefault="003461BB" w:rsidP="00BD632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0C2A39" wp14:editId="1349AA29">
            <wp:extent cx="3715632" cy="3002280"/>
            <wp:effectExtent l="0" t="0" r="0" b="762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0405" cy="30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8791" w14:textId="483A3E40" w:rsidR="003461BB" w:rsidRDefault="003461BB" w:rsidP="00BD6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9. </w:t>
      </w:r>
      <w:r>
        <w:rPr>
          <w:rFonts w:ascii="Times New Roman" w:hAnsi="Times New Roman" w:cs="Times New Roman"/>
        </w:rPr>
        <w:t xml:space="preserve">Density plot of </w:t>
      </w:r>
      <w:r w:rsidR="00151A74">
        <w:rPr>
          <w:rFonts w:ascii="Times New Roman" w:hAnsi="Times New Roman" w:cs="Times New Roman"/>
        </w:rPr>
        <w:t>pulse by smoking status.</w:t>
      </w:r>
    </w:p>
    <w:p w14:paraId="556073AE" w14:textId="77777777" w:rsidR="00035D09" w:rsidRDefault="00035D09" w:rsidP="00BD6328">
      <w:pPr>
        <w:rPr>
          <w:rFonts w:ascii="Times New Roman" w:hAnsi="Times New Roman" w:cs="Times New Roman"/>
        </w:rPr>
      </w:pPr>
    </w:p>
    <w:p w14:paraId="4B46F9C8" w14:textId="77777777" w:rsidR="00035D09" w:rsidRPr="003461BB" w:rsidRDefault="00035D09" w:rsidP="00BD6328">
      <w:pPr>
        <w:rPr>
          <w:rFonts w:ascii="Times New Roman" w:hAnsi="Times New Roman" w:cs="Times New Roman"/>
        </w:rPr>
      </w:pPr>
    </w:p>
    <w:p w14:paraId="08726C74" w14:textId="19045ADD" w:rsidR="0019277D" w:rsidRDefault="0019277D" w:rsidP="0019277D">
      <w:pPr>
        <w:pStyle w:val="Heading2"/>
        <w:rPr>
          <w:rFonts w:ascii="Times New Roman" w:hAnsi="Times New Roman" w:cs="Times New Roman"/>
        </w:rPr>
      </w:pPr>
      <w:r w:rsidRPr="0019277D">
        <w:rPr>
          <w:rFonts w:ascii="Times New Roman" w:hAnsi="Times New Roman" w:cs="Times New Roman"/>
        </w:rPr>
        <w:t>Conclusion</w:t>
      </w:r>
    </w:p>
    <w:p w14:paraId="64D005A1" w14:textId="2E96BC4E" w:rsidR="00CF2701" w:rsidRPr="0019277D" w:rsidRDefault="00AA0B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study surveyed a total of </w:t>
      </w:r>
      <w:r w:rsidR="002164C5">
        <w:rPr>
          <w:rFonts w:ascii="Times New Roman" w:hAnsi="Times New Roman" w:cs="Times New Roman"/>
        </w:rPr>
        <w:t xml:space="preserve">3302 women for this subset.  </w:t>
      </w:r>
      <w:r w:rsidR="00F62497">
        <w:rPr>
          <w:rFonts w:ascii="Times New Roman" w:hAnsi="Times New Roman" w:cs="Times New Roman"/>
        </w:rPr>
        <w:t>The top two race identified</w:t>
      </w:r>
      <w:r w:rsidR="0092416A">
        <w:rPr>
          <w:rFonts w:ascii="Times New Roman" w:hAnsi="Times New Roman" w:cs="Times New Roman"/>
        </w:rPr>
        <w:t xml:space="preserve"> were </w:t>
      </w:r>
      <w:r w:rsidR="00946C04">
        <w:rPr>
          <w:rFonts w:ascii="Times New Roman" w:hAnsi="Times New Roman" w:cs="Times New Roman"/>
        </w:rPr>
        <w:t>Caucasian</w:t>
      </w:r>
      <w:r w:rsidR="00752D8E">
        <w:rPr>
          <w:rFonts w:ascii="Times New Roman" w:hAnsi="Times New Roman" w:cs="Times New Roman"/>
        </w:rPr>
        <w:t>/White Non-Hispanic and Black/African American</w:t>
      </w:r>
      <w:r w:rsidR="00F62497">
        <w:rPr>
          <w:rFonts w:ascii="Times New Roman" w:hAnsi="Times New Roman" w:cs="Times New Roman"/>
        </w:rPr>
        <w:t xml:space="preserve"> (respectively).  Smokers and women with anemia in their medical history were </w:t>
      </w:r>
      <w:r w:rsidR="00985BAE">
        <w:rPr>
          <w:rFonts w:ascii="Times New Roman" w:hAnsi="Times New Roman" w:cs="Times New Roman"/>
        </w:rPr>
        <w:t xml:space="preserve">fewer than those without.  Height and Pulse were evenly distributed, the other two numerical fields were positively skewed, with Weight being more skewed than </w:t>
      </w:r>
      <w:r w:rsidR="00772763">
        <w:rPr>
          <w:rFonts w:ascii="Times New Roman" w:hAnsi="Times New Roman" w:cs="Times New Roman"/>
        </w:rPr>
        <w:t>Age.</w:t>
      </w:r>
      <w:r w:rsidR="00943210">
        <w:rPr>
          <w:rFonts w:ascii="Times New Roman" w:hAnsi="Times New Roman" w:cs="Times New Roman"/>
        </w:rPr>
        <w:t xml:space="preserve">  Even though each race has a different sample size, they all did not have </w:t>
      </w:r>
      <w:r w:rsidR="00605BBA">
        <w:rPr>
          <w:rFonts w:ascii="Times New Roman" w:hAnsi="Times New Roman" w:cs="Times New Roman"/>
        </w:rPr>
        <w:t xml:space="preserve">any trend to having anemia, further analysis </w:t>
      </w:r>
      <w:r w:rsidR="006D5AAD">
        <w:rPr>
          <w:rFonts w:ascii="Times New Roman" w:hAnsi="Times New Roman" w:cs="Times New Roman"/>
        </w:rPr>
        <w:t>may be</w:t>
      </w:r>
      <w:r w:rsidR="00605BBA">
        <w:rPr>
          <w:rFonts w:ascii="Times New Roman" w:hAnsi="Times New Roman" w:cs="Times New Roman"/>
        </w:rPr>
        <w:t xml:space="preserve"> necessary</w:t>
      </w:r>
      <w:r w:rsidR="006D5AAD">
        <w:rPr>
          <w:rFonts w:ascii="Times New Roman" w:hAnsi="Times New Roman" w:cs="Times New Roman"/>
        </w:rPr>
        <w:t xml:space="preserve"> to compare proportions</w:t>
      </w:r>
      <w:r w:rsidR="00605BBA">
        <w:rPr>
          <w:rFonts w:ascii="Times New Roman" w:hAnsi="Times New Roman" w:cs="Times New Roman"/>
        </w:rPr>
        <w:t xml:space="preserve">. </w:t>
      </w:r>
      <w:r w:rsidR="00D15257">
        <w:rPr>
          <w:rFonts w:ascii="Times New Roman" w:hAnsi="Times New Roman" w:cs="Times New Roman"/>
        </w:rPr>
        <w:t xml:space="preserve"> Pulse showed there was no difference between those who smoked and those who did not.</w:t>
      </w:r>
      <w:r w:rsidR="00CF2701" w:rsidRPr="0019277D">
        <w:rPr>
          <w:rFonts w:ascii="Times New Roman" w:hAnsi="Times New Roman" w:cs="Times New Roman"/>
        </w:rPr>
        <w:br w:type="page"/>
      </w:r>
    </w:p>
    <w:p w14:paraId="1B74D0F3" w14:textId="77777777" w:rsidR="00CF2701" w:rsidRPr="0019277D" w:rsidRDefault="00CF2701" w:rsidP="00CF2701">
      <w:pPr>
        <w:pStyle w:val="Heading2"/>
        <w:rPr>
          <w:rFonts w:ascii="Times New Roman" w:hAnsi="Times New Roman" w:cs="Times New Roman"/>
        </w:rPr>
      </w:pPr>
      <w:r w:rsidRPr="0019277D">
        <w:rPr>
          <w:rFonts w:ascii="Times New Roman" w:hAnsi="Times New Roman" w:cs="Times New Roman"/>
        </w:rPr>
        <w:lastRenderedPageBreak/>
        <w:t>Bibliography</w:t>
      </w:r>
    </w:p>
    <w:p w14:paraId="5E0D6D48" w14:textId="1DF00B1D" w:rsidR="00744BA4" w:rsidRDefault="00662E1E" w:rsidP="00367C34">
      <w:pPr>
        <w:ind w:left="720" w:hanging="720"/>
        <w:rPr>
          <w:rFonts w:ascii="Times New Roman" w:hAnsi="Times New Roman" w:cs="Times New Roman"/>
        </w:rPr>
      </w:pPr>
      <w:r w:rsidRPr="00662E1E">
        <w:rPr>
          <w:rFonts w:ascii="Times New Roman" w:hAnsi="Times New Roman" w:cs="Times New Roman"/>
        </w:rPr>
        <w:t xml:space="preserve">Sutton-Tyrrell, Kim, Selzer, Faith, Sowers, </w:t>
      </w:r>
      <w:proofErr w:type="spellStart"/>
      <w:r w:rsidRPr="00662E1E">
        <w:rPr>
          <w:rFonts w:ascii="Times New Roman" w:hAnsi="Times New Roman" w:cs="Times New Roman"/>
        </w:rPr>
        <w:t>MaryFran</w:t>
      </w:r>
      <w:proofErr w:type="spellEnd"/>
      <w:r w:rsidRPr="00662E1E">
        <w:rPr>
          <w:rFonts w:ascii="Times New Roman" w:hAnsi="Times New Roman" w:cs="Times New Roman"/>
        </w:rPr>
        <w:t xml:space="preserve">, R. (Mary Frances Roy), </w:t>
      </w:r>
      <w:proofErr w:type="spellStart"/>
      <w:r w:rsidRPr="00662E1E">
        <w:rPr>
          <w:rFonts w:ascii="Times New Roman" w:hAnsi="Times New Roman" w:cs="Times New Roman"/>
        </w:rPr>
        <w:t>Neer</w:t>
      </w:r>
      <w:proofErr w:type="spellEnd"/>
      <w:r w:rsidRPr="00662E1E">
        <w:rPr>
          <w:rFonts w:ascii="Times New Roman" w:hAnsi="Times New Roman" w:cs="Times New Roman"/>
        </w:rPr>
        <w:t>, Robert, Powell,</w:t>
      </w:r>
      <w:r w:rsidR="00367C34">
        <w:rPr>
          <w:rFonts w:ascii="Times New Roman" w:hAnsi="Times New Roman" w:cs="Times New Roman"/>
        </w:rPr>
        <w:t xml:space="preserve"> </w:t>
      </w:r>
      <w:r w:rsidRPr="00662E1E">
        <w:rPr>
          <w:rFonts w:ascii="Times New Roman" w:hAnsi="Times New Roman" w:cs="Times New Roman"/>
        </w:rPr>
        <w:t>Lynda, Gold, Ellen B., … McKinlay, Sonja. Study of Women’s Health Across the Nation (SWAN): Baseline Dataset, [United States]</w:t>
      </w:r>
      <w:r w:rsidR="00367C34">
        <w:rPr>
          <w:rFonts w:ascii="Times New Roman" w:hAnsi="Times New Roman" w:cs="Times New Roman"/>
        </w:rPr>
        <w:t>.</w:t>
      </w:r>
      <w:r w:rsidRPr="00662E1E">
        <w:rPr>
          <w:rFonts w:ascii="Times New Roman" w:hAnsi="Times New Roman" w:cs="Times New Roman"/>
        </w:rPr>
        <w:t xml:space="preserve"> </w:t>
      </w:r>
      <w:r w:rsidR="00367C34">
        <w:rPr>
          <w:rFonts w:ascii="Times New Roman" w:hAnsi="Times New Roman" w:cs="Times New Roman"/>
        </w:rPr>
        <w:t>(</w:t>
      </w:r>
      <w:r w:rsidRPr="00662E1E">
        <w:rPr>
          <w:rFonts w:ascii="Times New Roman" w:hAnsi="Times New Roman" w:cs="Times New Roman"/>
        </w:rPr>
        <w:t>1997</w:t>
      </w:r>
      <w:r w:rsidR="00367C34">
        <w:rPr>
          <w:rFonts w:ascii="Times New Roman" w:hAnsi="Times New Roman" w:cs="Times New Roman"/>
        </w:rPr>
        <w:t>)</w:t>
      </w:r>
      <w:r w:rsidRPr="00662E1E">
        <w:rPr>
          <w:rFonts w:ascii="Times New Roman" w:hAnsi="Times New Roman" w:cs="Times New Roman"/>
        </w:rPr>
        <w:t xml:space="preserve">. Ann Arbor, MI: Inter-university Consortium for Political and Social Research [distributor], 2019-05-15. </w:t>
      </w:r>
      <w:hyperlink r:id="rId17" w:history="1">
        <w:r w:rsidR="00367C34" w:rsidRPr="0090241E">
          <w:rPr>
            <w:rStyle w:val="Hyperlink"/>
            <w:rFonts w:ascii="Times New Roman" w:hAnsi="Times New Roman" w:cs="Times New Roman"/>
          </w:rPr>
          <w:t>https://doi.org/10.3886/ICPSR28762.v5</w:t>
        </w:r>
      </w:hyperlink>
    </w:p>
    <w:p w14:paraId="7D2CAA61" w14:textId="77777777" w:rsidR="00367C34" w:rsidRPr="0019277D" w:rsidRDefault="00367C34" w:rsidP="00CF2701">
      <w:pPr>
        <w:rPr>
          <w:rFonts w:ascii="Times New Roman" w:hAnsi="Times New Roman" w:cs="Times New Roman"/>
        </w:rPr>
      </w:pPr>
    </w:p>
    <w:p w14:paraId="62183D8D" w14:textId="6A1A0123" w:rsidR="00E03479" w:rsidRPr="0019277D" w:rsidRDefault="00E03479" w:rsidP="00CE6D07">
      <w:pPr>
        <w:tabs>
          <w:tab w:val="left" w:pos="2913"/>
        </w:tabs>
        <w:rPr>
          <w:rFonts w:ascii="Times New Roman" w:hAnsi="Times New Roman" w:cs="Times New Roman"/>
        </w:rPr>
      </w:pPr>
    </w:p>
    <w:p w14:paraId="066D03D7" w14:textId="77777777" w:rsidR="00E03479" w:rsidRPr="0019277D" w:rsidRDefault="00E03479">
      <w:pPr>
        <w:rPr>
          <w:rFonts w:ascii="Times New Roman" w:hAnsi="Times New Roman" w:cs="Times New Roman"/>
        </w:rPr>
      </w:pPr>
      <w:r w:rsidRPr="0019277D">
        <w:rPr>
          <w:rFonts w:ascii="Times New Roman" w:hAnsi="Times New Roman" w:cs="Times New Roman"/>
        </w:rPr>
        <w:br w:type="page"/>
      </w:r>
    </w:p>
    <w:p w14:paraId="1DB70FF6" w14:textId="31E63862" w:rsidR="00CE6D07" w:rsidRDefault="00F9538B" w:rsidP="00F9538B">
      <w:pPr>
        <w:pStyle w:val="Heading2"/>
        <w:rPr>
          <w:rFonts w:ascii="Times New Roman" w:hAnsi="Times New Roman" w:cs="Times New Roman"/>
        </w:rPr>
      </w:pPr>
      <w:r w:rsidRPr="0019277D">
        <w:rPr>
          <w:rFonts w:ascii="Times New Roman" w:hAnsi="Times New Roman" w:cs="Times New Roman"/>
        </w:rPr>
        <w:lastRenderedPageBreak/>
        <w:t>Appendix</w:t>
      </w:r>
    </w:p>
    <w:p w14:paraId="3070E0E8" w14:textId="77777777" w:rsidR="00A925FB" w:rsidRDefault="00A925FB" w:rsidP="00A925FB">
      <w:pPr>
        <w:pStyle w:val="Heading1"/>
      </w:pPr>
      <w:r>
        <w:t>Data Loading and Cleanup</w:t>
      </w:r>
    </w:p>
    <w:p w14:paraId="7570F5F3" w14:textId="77777777" w:rsidR="00A925FB" w:rsidRDefault="00A925FB" w:rsidP="00A925FB">
      <w:pPr>
        <w:pStyle w:val="FirstParagraph"/>
      </w:pPr>
      <w:r>
        <w:t>The necessary packages were loaded for the analysis.</w:t>
      </w:r>
    </w:p>
    <w:p w14:paraId="09986B09" w14:textId="77777777" w:rsidR="00A925FB" w:rsidRDefault="00A925FB" w:rsidP="00A925F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374EE035" w14:textId="77777777" w:rsidR="00A925FB" w:rsidRDefault="00A925FB" w:rsidP="00A925FB">
      <w:pPr>
        <w:pStyle w:val="SourceCode"/>
      </w:pPr>
      <w:r>
        <w:rPr>
          <w:rStyle w:val="VerbatimChar"/>
        </w:rPr>
        <w:t xml:space="preserve">## -- Attaching packages ---------------------------------------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1.3.1 --</w:t>
      </w:r>
    </w:p>
    <w:p w14:paraId="67FC23F9" w14:textId="77777777" w:rsidR="00A925FB" w:rsidRDefault="00A925FB" w:rsidP="00A925FB">
      <w:pPr>
        <w:pStyle w:val="SourceCode"/>
      </w:pPr>
      <w:r>
        <w:rPr>
          <w:rStyle w:val="VerbatimChar"/>
        </w:rPr>
        <w:t xml:space="preserve">## v </w:t>
      </w:r>
      <w:proofErr w:type="spellStart"/>
      <w:proofErr w:type="gram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3.1.6</w:t>
      </w:r>
      <w:proofErr w:type="gramEnd"/>
      <w:r>
        <w:rPr>
          <w:rStyle w:val="VerbatimChar"/>
        </w:rPr>
        <w:t xml:space="preserve">     v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1.0.8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1.2.0     v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1.4.0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2.1.2     v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0.5.1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0.3.4</w:t>
      </w:r>
    </w:p>
    <w:p w14:paraId="4EFCF5AD" w14:textId="77777777" w:rsidR="00A925FB" w:rsidRDefault="00A925FB" w:rsidP="00A925FB">
      <w:pPr>
        <w:pStyle w:val="SourceCode"/>
      </w:pPr>
      <w:r>
        <w:rPr>
          <w:rStyle w:val="VerbatimChar"/>
        </w:rPr>
        <w:t xml:space="preserve">## -- Conflicts ------------------------------------------ </w:t>
      </w:r>
      <w:proofErr w:type="spellStart"/>
      <w:r>
        <w:rPr>
          <w:rStyle w:val="VerbatimChar"/>
        </w:rPr>
        <w:t>tidyverse_</w:t>
      </w:r>
      <w:proofErr w:type="gramStart"/>
      <w:r>
        <w:rPr>
          <w:rStyle w:val="VerbatimChar"/>
        </w:rPr>
        <w:t>conflicts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--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</w:p>
    <w:p w14:paraId="5969CF1A" w14:textId="77777777" w:rsidR="00A925FB" w:rsidRDefault="00A925FB" w:rsidP="00A925F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ggQC</w:t>
      </w:r>
      <w:proofErr w:type="spellEnd"/>
      <w:r>
        <w:rPr>
          <w:rStyle w:val="NormalTok"/>
        </w:rPr>
        <w:t>)</w:t>
      </w:r>
    </w:p>
    <w:p w14:paraId="4B3B0FCE" w14:textId="77777777" w:rsidR="00A925FB" w:rsidRDefault="00A925FB" w:rsidP="00A925FB">
      <w:pPr>
        <w:pStyle w:val="FirstParagraph"/>
      </w:pPr>
      <w:r>
        <w:t>Load the pre-cleaned up data and subset further.</w:t>
      </w:r>
    </w:p>
    <w:p w14:paraId="33DA393D" w14:textId="77777777" w:rsidR="00A925FB" w:rsidRDefault="00A925FB" w:rsidP="00A925FB">
      <w:pPr>
        <w:pStyle w:val="SourceCode"/>
      </w:pPr>
      <w:r>
        <w:rPr>
          <w:rStyle w:val="DocumentationTok"/>
        </w:rPr>
        <w:t>##Loading the DK raw data subset for further cleaning and visualizing the data.</w:t>
      </w:r>
      <w:r>
        <w:br/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read_</w:t>
      </w:r>
      <w:proofErr w:type="gramStart"/>
      <w:r>
        <w:rPr>
          <w:rStyle w:val="FunctionTok"/>
        </w:rPr>
        <w:t>csv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SWANBaselineData_ProfessorKSubset</w:t>
      </w:r>
      <w:proofErr w:type="spellEnd"/>
      <w:r>
        <w:rPr>
          <w:rStyle w:val="StringTok"/>
        </w:rPr>
        <w:t xml:space="preserve"> (1).csv"</w:t>
      </w:r>
      <w:r>
        <w:rPr>
          <w:rStyle w:val="NormalTok"/>
        </w:rPr>
        <w:t>)</w:t>
      </w:r>
    </w:p>
    <w:p w14:paraId="55D2A61C" w14:textId="77777777" w:rsidR="00A925FB" w:rsidRDefault="00A925FB" w:rsidP="00A925FB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Rows: 3302 Columns: 33</w:t>
      </w:r>
      <w:r>
        <w:br/>
      </w:r>
      <w:r>
        <w:rPr>
          <w:rStyle w:val="VerbatimChar"/>
        </w:rPr>
        <w:t>## -- Column specification</w:t>
      </w:r>
      <w:r>
        <w:br/>
      </w:r>
      <w:r>
        <w:rPr>
          <w:rStyle w:val="VerbatimChar"/>
        </w:rPr>
        <w:t>## -------------------------------------------------------- Delimiter: "," chr</w:t>
      </w:r>
      <w:r>
        <w:br/>
      </w:r>
      <w:r>
        <w:rPr>
          <w:rStyle w:val="VerbatimChar"/>
        </w:rPr>
        <w:t xml:space="preserve">## (18): HBCHOLE0, MIGRAIN0, ANEMIA0, LISTEN0, TAKETOM0, CONFIDE0, HELPSIC0... </w:t>
      </w:r>
      <w:proofErr w:type="spellStart"/>
      <w:r>
        <w:rPr>
          <w:rStyle w:val="VerbatimChar"/>
        </w:rPr>
        <w:t>dbl</w:t>
      </w:r>
      <w:proofErr w:type="spellEnd"/>
      <w:r>
        <w:br/>
      </w:r>
      <w:r>
        <w:rPr>
          <w:rStyle w:val="VerbatimChar"/>
        </w:rPr>
        <w:t>## (15): ...1, SWANID, AGE0, HSWRKHR0, HOSPSTA0, PULSE0, SYSBP10, DIABP10, ...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Use `spec()` to retrieve the full column specification for this data. </w:t>
      </w:r>
      <w:proofErr w:type="spellStart"/>
      <w:r>
        <w:rPr>
          <w:rStyle w:val="VerbatimChar"/>
        </w:rPr>
        <w:t>i</w:t>
      </w:r>
      <w:proofErr w:type="spellEnd"/>
      <w:r>
        <w:br/>
      </w:r>
      <w:r>
        <w:rPr>
          <w:rStyle w:val="VerbatimChar"/>
        </w:rPr>
        <w:t>## Specify the column types or set `</w:t>
      </w:r>
      <w:proofErr w:type="spellStart"/>
      <w:r>
        <w:rPr>
          <w:rStyle w:val="VerbatimChar"/>
        </w:rPr>
        <w:t>show_col_types</w:t>
      </w:r>
      <w:proofErr w:type="spellEnd"/>
      <w:r>
        <w:rPr>
          <w:rStyle w:val="VerbatimChar"/>
        </w:rPr>
        <w:t xml:space="preserve"> = FALSE` to quiet this message.</w:t>
      </w:r>
      <w:r>
        <w:br/>
      </w:r>
      <w:r>
        <w:rPr>
          <w:rStyle w:val="VerbatimChar"/>
        </w:rPr>
        <w:t>## * `` -&gt; `...1`</w:t>
      </w:r>
    </w:p>
    <w:p w14:paraId="0D3B6EEB" w14:textId="77777777" w:rsidR="00A925FB" w:rsidRDefault="00A925FB" w:rsidP="00A925FB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>)</w:t>
      </w:r>
    </w:p>
    <w:p w14:paraId="3C1AF2AE" w14:textId="77777777" w:rsidR="00A925FB" w:rsidRDefault="00A925FB" w:rsidP="00A925F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spec_tbl_df</w:t>
      </w:r>
      <w:proofErr w:type="spellEnd"/>
      <w:r>
        <w:rPr>
          <w:rStyle w:val="VerbatimChar"/>
        </w:rPr>
        <w:t xml:space="preserve"> [3,302 x 33] (S3: </w:t>
      </w:r>
      <w:proofErr w:type="spellStart"/>
      <w:r>
        <w:rPr>
          <w:rStyle w:val="VerbatimChar"/>
        </w:rPr>
        <w:t>spec_tbl_df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tbl_df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tbl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$ ...1    : num [1:3302] 1 2 3 4 5 6 7 8 9 10 ...</w:t>
      </w:r>
      <w:r>
        <w:br/>
      </w:r>
      <w:r>
        <w:rPr>
          <w:rStyle w:val="VerbatimChar"/>
        </w:rPr>
        <w:t>##  $ SWANID  : num [1:3302] 10005 10046 10056 10092 10126 ...</w:t>
      </w:r>
      <w:r>
        <w:br/>
      </w:r>
      <w:r>
        <w:rPr>
          <w:rStyle w:val="VerbatimChar"/>
        </w:rPr>
        <w:t>##  $ AGE0    : num [1:3302] 48 52 51 45 48 51 46 47 46 47 ...</w:t>
      </w:r>
      <w:r>
        <w:br/>
      </w:r>
      <w:r>
        <w:rPr>
          <w:rStyle w:val="VerbatimChar"/>
        </w:rPr>
        <w:lastRenderedPageBreak/>
        <w:t>##  $ HBCHOLE0: chr [1:3302] "(1) No" "(1) No" "(1) No" "(1) No" ...</w:t>
      </w:r>
      <w:r>
        <w:br/>
      </w:r>
      <w:r>
        <w:rPr>
          <w:rStyle w:val="VerbatimChar"/>
        </w:rPr>
        <w:t>##  $ MIGRAIN0: chr [1:3302] "(1) No" "(1) No" "(1) No" "(1) No" ...</w:t>
      </w:r>
      <w:r>
        <w:br/>
      </w:r>
      <w:r>
        <w:rPr>
          <w:rStyle w:val="VerbatimChar"/>
        </w:rPr>
        <w:t>##  $ ANEMIA0 : chr [1:3302] "(1) No" "(1) No" "(2) Yes" "(2) Yes" ...</w:t>
      </w:r>
      <w:r>
        <w:br/>
      </w:r>
      <w:r>
        <w:rPr>
          <w:rStyle w:val="VerbatimChar"/>
        </w:rPr>
        <w:t>##  $ LISTEN0 : chr [1:3302] "(5) All Of The Time" "(5) All Of The Time" "(4) Most Of The Time" "(5) All Of The Time" ...</w:t>
      </w:r>
      <w:r>
        <w:br/>
      </w:r>
      <w:r>
        <w:rPr>
          <w:rStyle w:val="VerbatimChar"/>
        </w:rPr>
        <w:t>##  $ TAKETOM0: chr [1:3302] "(5) All Of The Time" "(5) All Of The Time" "(4) Most Of The Time" "(5) All Of The Time" ...</w:t>
      </w:r>
      <w:r>
        <w:br/>
      </w:r>
      <w:r>
        <w:rPr>
          <w:rStyle w:val="VerbatimChar"/>
        </w:rPr>
        <w:t>##  $ CONFIDE0: chr [1:3302] "(5) All Of The Time" "(5) All Of The Time" "(4) Most Of The Time" "(5) All Of The Time" ...</w:t>
      </w:r>
      <w:r>
        <w:br/>
      </w:r>
      <w:r>
        <w:rPr>
          <w:rStyle w:val="VerbatimChar"/>
        </w:rPr>
        <w:t>##  $ HELPSIC0: chr [1:3302] "(1) None Of The Time" "(5) All Of The Time" "(5) All Of The Time" "(5) All Of The Time" ...</w:t>
      </w:r>
      <w:r>
        <w:br/>
      </w:r>
      <w:r>
        <w:rPr>
          <w:rStyle w:val="VerbatimChar"/>
        </w:rPr>
        <w:t>##  $ COMMITE0: chr [1:3302] "(1) No" "(2) Yes" "(2) Yes" "(2) Yes" ...</w:t>
      </w:r>
      <w:r>
        <w:br/>
      </w:r>
      <w:r>
        <w:rPr>
          <w:rStyle w:val="VerbatimChar"/>
        </w:rPr>
        <w:t>##  $ BOTHER0 : chr [1:3302] "(3) Occasionally/Mod Amt Of The Time (3-4 Days)" "(2) Some/A Little Of The Time (1-2 Days)" "(2) Some/A Little Of The Time (1-2 Days)" "(2) Some/A Little Of The Time (1-2 Days)" ...</w:t>
      </w:r>
      <w:r>
        <w:br/>
      </w:r>
      <w:r>
        <w:rPr>
          <w:rStyle w:val="VerbatimChar"/>
        </w:rPr>
        <w:t>##  $ APPETIT0: chr [1:3302] "(4) Most/All Of The Time (5-7 Days)" "(1) Rarely/None Of The Time (&lt; 1 Day)" "(1) Rarely/None Of The Time (&lt; 1 Day)" "(1) Rarely/None Of The Time (&lt; 1 Day)" ...</w:t>
      </w:r>
      <w:r>
        <w:br/>
      </w:r>
      <w:r>
        <w:rPr>
          <w:rStyle w:val="VerbatimChar"/>
        </w:rPr>
        <w:t>##  $ BLUES0  : chr [1:3302] "(4) Most/All Of The Time (5-7 Days)" "(1) Rarely/None Of The Time (&lt; 1 Day)" "(1) Rarely/None Of The Time (&lt; 1 Day)" "(1) Rarely/None Of The Time (&lt; 1 Day)" ...</w:t>
      </w:r>
      <w:r>
        <w:br/>
      </w:r>
      <w:r>
        <w:rPr>
          <w:rStyle w:val="VerbatimChar"/>
        </w:rPr>
        <w:t>##  $ KEEPMIN0: chr [1:3302] "(3) Occasionally/Mod Amt Of The Time (3-4 Days)" "(1) Rarely/None Of The Time (&lt; 1 Day)" "(3) Occasionally/Mod Amt Of The Time (3-4 Days)" "(3) Occasionally/Mod Amt Of The Time (3-4 Days)" ...</w:t>
      </w:r>
      <w:r>
        <w:br/>
      </w:r>
      <w:r>
        <w:rPr>
          <w:rStyle w:val="VerbatimChar"/>
        </w:rPr>
        <w:t>##  $ DEPRESS0: chr [1:3302] "(4) Most/All Of The Time (5-7 Days)" "(1) Rarely/None Of The Time (&lt; 1 Day)" "(1) Rarely/None Of The Time (&lt; 1 Day)" "(1) Rarely/None Of The Time (&lt; 1 Day)" ...</w:t>
      </w:r>
      <w:r>
        <w:br/>
      </w:r>
      <w:r>
        <w:rPr>
          <w:rStyle w:val="VerbatimChar"/>
        </w:rPr>
        <w:t>##  $ FAILURE0: chr [1:3302] "(3) Occasionally/Mod Amt Of The Time (3-4 Days)" "(1) Rarely/None Of The Time (&lt; 1 Day)" "(1) Rarely/None Of The Time (&lt; 1 Day)" "(1) Rarely/None Of The Time (&lt; 1 Day)" ...</w:t>
      </w:r>
      <w:r>
        <w:br/>
      </w:r>
      <w:r>
        <w:rPr>
          <w:rStyle w:val="VerbatimChar"/>
        </w:rPr>
        <w:t>##  $ HAPPY0  : chr [1:3302] "(1) Rarely/None Of The Time (&lt; 1 Day)" "(3) Occasionally/Mod Amt Of The Time (3-4 Days)" "(4) Most/All Of The Time (5-7 Days)" "(3) Occasionally/Mod Amt Of The Time (3-4 Days)" ...</w:t>
      </w:r>
      <w:r>
        <w:br/>
      </w:r>
      <w:r>
        <w:rPr>
          <w:rStyle w:val="VerbatimChar"/>
        </w:rPr>
        <w:t>##  $ HSWRKHR0: num [1:3302] 18 30 60 2 16 15 15 40 14 49 ...</w:t>
      </w:r>
      <w:r>
        <w:br/>
      </w:r>
      <w:r>
        <w:rPr>
          <w:rStyle w:val="VerbatimChar"/>
        </w:rPr>
        <w:t>##  $ HOSPSTA0: num [1:3302] 0 0 0 0 0 0 0 0 0 0 ...</w:t>
      </w:r>
      <w:r>
        <w:br/>
      </w:r>
      <w:r>
        <w:rPr>
          <w:rStyle w:val="VerbatimChar"/>
        </w:rPr>
        <w:t>##  $ SMOKERE0: chr [1:3302] "(1) No" "(2) Yes" "(1) No" "(2) Yes" ...</w:t>
      </w:r>
      <w:r>
        <w:br/>
      </w:r>
      <w:r>
        <w:rPr>
          <w:rStyle w:val="VerbatimChar"/>
        </w:rPr>
        <w:t>##  $ INCOME0 : chr [1:3302] "(2) $20,000 to $49,999" "(3) $50,000 to $99,999" "(3) $50,000 to $99,999" "(3) $50,000 to $99,999" ...</w:t>
      </w:r>
      <w:r>
        <w:br/>
      </w:r>
      <w:r>
        <w:rPr>
          <w:rStyle w:val="VerbatimChar"/>
        </w:rPr>
        <w:t>##  $ PULSE0  : num [1:3302] 36 38 36 32 40 41 33 30 35 31 ...</w:t>
      </w:r>
      <w:r>
        <w:br/>
      </w:r>
      <w:r>
        <w:rPr>
          <w:rStyle w:val="VerbatimChar"/>
        </w:rPr>
        <w:t>##  $ SYSBP10 : num [1:3302] 114 120 92 108 98 120 82 88 118 120 ...</w:t>
      </w:r>
      <w:r>
        <w:br/>
      </w:r>
      <w:r>
        <w:rPr>
          <w:rStyle w:val="VerbatimChar"/>
        </w:rPr>
        <w:t>##  $ DIABP10 : num [1:3302] 80 58 60 70 72 80 64 62 80 72 ...</w:t>
      </w:r>
      <w:r>
        <w:br/>
      </w:r>
      <w:r>
        <w:rPr>
          <w:rStyle w:val="VerbatimChar"/>
        </w:rPr>
        <w:t>##  $ HEIGHT0 : num [1:3302] 151 156 162 167 164 ...</w:t>
      </w:r>
      <w:r>
        <w:br/>
      </w:r>
      <w:r>
        <w:rPr>
          <w:rStyle w:val="VerbatimChar"/>
        </w:rPr>
        <w:t>##  $ WEIGHT0 : num [1:3302] 49.5 67.7 54.4 88.9 77.2 ...</w:t>
      </w:r>
      <w:r>
        <w:br/>
      </w:r>
      <w:r>
        <w:rPr>
          <w:rStyle w:val="VerbatimChar"/>
        </w:rPr>
        <w:t>##  $ HDLRESU0: num [1:3302] 40 57 76 44 45 51 76 65 41 87 ...</w:t>
      </w:r>
      <w:r>
        <w:br/>
      </w:r>
      <w:r>
        <w:rPr>
          <w:rStyle w:val="VerbatimChar"/>
        </w:rPr>
        <w:t>##  $ GLUCRES0: num [1:3302] 102 100 88 114 93 88 81 92 90 86 ...</w:t>
      </w:r>
      <w:r>
        <w:br/>
      </w:r>
      <w:r>
        <w:rPr>
          <w:rStyle w:val="VerbatimChar"/>
        </w:rPr>
        <w:t>##  $ INSURES0: num [1:3302] 7.2 13.7 4.3 26.8 11.3 14.7 5.5 9.6 46.1 8.8 ...</w:t>
      </w:r>
      <w:r>
        <w:br/>
      </w:r>
      <w:r>
        <w:rPr>
          <w:rStyle w:val="VerbatimChar"/>
        </w:rPr>
        <w:t>##  $ LDLRESU0: num [1:3302] 73 136 85 136 151 142 109 148 149 137 ...</w:t>
      </w:r>
      <w:r>
        <w:br/>
      </w:r>
      <w:r>
        <w:rPr>
          <w:rStyle w:val="VerbatimChar"/>
        </w:rPr>
        <w:t>##  $ TRIGRES0: num [1:3302] 122 138 75 85 57 233 75 96 157 71 ...</w:t>
      </w:r>
      <w:r>
        <w:br/>
      </w:r>
      <w:r>
        <w:rPr>
          <w:rStyle w:val="VerbatimChar"/>
        </w:rPr>
        <w:t>##  $ RACE    : chr [1:3302] "(5) Hispanic" "(2) Chinese/Chinese American" "(4) Caucasian/White Non-Hispanic" "(4) Caucasian/White Non-Hispanic" ...</w:t>
      </w:r>
      <w:r>
        <w:br/>
      </w:r>
      <w:r>
        <w:rPr>
          <w:rStyle w:val="VerbatimChar"/>
        </w:rPr>
        <w:lastRenderedPageBreak/>
        <w:t xml:space="preserve">##  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"spec")=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cols(</w:t>
      </w:r>
      <w:proofErr w:type="gramEnd"/>
      <w:r>
        <w:br/>
      </w:r>
      <w:r>
        <w:rPr>
          <w:rStyle w:val="VerbatimChar"/>
        </w:rPr>
        <w:t xml:space="preserve">##   ..   ...1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SWANID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AGE0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HBCHOLE0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MIGRAIN0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ANEMIA0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LISTEN0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TAKETOM0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CONFIDE0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HELPSIC0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COMMITE0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BOTHER0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APPETIT0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BLUES0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KEEPMIN0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DEPRESS0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FAILURE0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HAPPY0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HSWRKHR0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HOSPSTA0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SMOKERE0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INCOME0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PULSE0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SYSBP10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DIABP10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HEIGHT0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WEIGHT0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HDLRESU0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GLUCRES0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INSURES0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LDLRESU0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TRIGRES0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RACE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-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"problems")=&lt;</w:t>
      </w:r>
      <w:proofErr w:type="spellStart"/>
      <w:r>
        <w:rPr>
          <w:rStyle w:val="VerbatimChar"/>
        </w:rPr>
        <w:t>externalptr</w:t>
      </w:r>
      <w:proofErr w:type="spellEnd"/>
      <w:r>
        <w:rPr>
          <w:rStyle w:val="VerbatimChar"/>
        </w:rPr>
        <w:t>&gt;</w:t>
      </w:r>
    </w:p>
    <w:p w14:paraId="70DCD7B9" w14:textId="77777777" w:rsidR="00A925FB" w:rsidRDefault="00A925FB" w:rsidP="00A925FB">
      <w:pPr>
        <w:pStyle w:val="SourceCode"/>
      </w:pPr>
      <w:r>
        <w:rPr>
          <w:rStyle w:val="DocumentationTok"/>
        </w:rPr>
        <w:t>##Further subsets the data to meet the requirements for the final</w:t>
      </w:r>
      <w:r>
        <w:br/>
      </w:r>
      <w:r>
        <w:rPr>
          <w:rStyle w:val="NormalTok"/>
        </w:rPr>
        <w:t xml:space="preserve">milestone1_subset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rawData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SWANID,</w:t>
      </w:r>
      <w:r>
        <w:br/>
      </w:r>
      <w:r>
        <w:rPr>
          <w:rStyle w:val="NormalTok"/>
        </w:rPr>
        <w:t xml:space="preserve">  AGE0,</w:t>
      </w:r>
      <w:r>
        <w:br/>
      </w:r>
      <w:r>
        <w:rPr>
          <w:rStyle w:val="NormalTok"/>
        </w:rPr>
        <w:t xml:space="preserve">  ANEMIA0,</w:t>
      </w:r>
      <w:r>
        <w:br/>
      </w:r>
      <w:r>
        <w:rPr>
          <w:rStyle w:val="NormalTok"/>
        </w:rPr>
        <w:t xml:space="preserve">  SMOKERE0,</w:t>
      </w:r>
      <w:r>
        <w:br/>
      </w:r>
      <w:r>
        <w:rPr>
          <w:rStyle w:val="NormalTok"/>
        </w:rPr>
        <w:t xml:space="preserve">  PULSE0,</w:t>
      </w:r>
      <w:r>
        <w:br/>
      </w:r>
      <w:r>
        <w:rPr>
          <w:rStyle w:val="NormalTok"/>
        </w:rPr>
        <w:t xml:space="preserve">  HEIGHT0,</w:t>
      </w:r>
      <w:r>
        <w:br/>
      </w:r>
      <w:r>
        <w:rPr>
          <w:rStyle w:val="NormalTok"/>
        </w:rPr>
        <w:t xml:space="preserve">  WEIGHT0,</w:t>
      </w:r>
      <w:r>
        <w:br/>
      </w:r>
      <w:r>
        <w:rPr>
          <w:rStyle w:val="NormalTok"/>
        </w:rPr>
        <w:t xml:space="preserve">  RACE)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>#view the different columns and their structures</w:t>
      </w:r>
      <w:r>
        <w:br/>
      </w:r>
      <w:r>
        <w:rPr>
          <w:rStyle w:val="FunctionTok"/>
        </w:rPr>
        <w:lastRenderedPageBreak/>
        <w:t>view</w:t>
      </w:r>
      <w:r>
        <w:rPr>
          <w:rStyle w:val="NormalTok"/>
        </w:rPr>
        <w:t>(milestone1_subset)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(milestone1_subset)</w:t>
      </w:r>
    </w:p>
    <w:p w14:paraId="634CBE3B" w14:textId="77777777" w:rsidR="00A925FB" w:rsidRDefault="00A925FB" w:rsidP="00A925F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[3,302 x 8] (S3: </w:t>
      </w:r>
      <w:proofErr w:type="spellStart"/>
      <w:r>
        <w:rPr>
          <w:rStyle w:val="VerbatimChar"/>
        </w:rPr>
        <w:t>tbl_df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tbl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$ SWANID  : num [1:3302] 10005 10046 10056 10092 10126 ...</w:t>
      </w:r>
      <w:r>
        <w:br/>
      </w:r>
      <w:r>
        <w:rPr>
          <w:rStyle w:val="VerbatimChar"/>
        </w:rPr>
        <w:t>##  $ AGE0    : num [1:3302] 48 52 51 45 48 51 46 47 46 47 ...</w:t>
      </w:r>
      <w:r>
        <w:br/>
      </w:r>
      <w:r>
        <w:rPr>
          <w:rStyle w:val="VerbatimChar"/>
        </w:rPr>
        <w:t>##  $ ANEMIA0 : chr [1:3302] "(1) No" "(1) No" "(2) Yes" "(2) Yes" ...</w:t>
      </w:r>
      <w:r>
        <w:br/>
      </w:r>
      <w:r>
        <w:rPr>
          <w:rStyle w:val="VerbatimChar"/>
        </w:rPr>
        <w:t>##  $ SMOKERE0: chr [1:3302] "(1) No" "(2) Yes" "(1) No" "(2) Yes" ...</w:t>
      </w:r>
      <w:r>
        <w:br/>
      </w:r>
      <w:r>
        <w:rPr>
          <w:rStyle w:val="VerbatimChar"/>
        </w:rPr>
        <w:t>##  $ PULSE0  : num [1:3302] 36 38 36 32 40 41 33 30 35 31 ...</w:t>
      </w:r>
      <w:r>
        <w:br/>
      </w:r>
      <w:r>
        <w:rPr>
          <w:rStyle w:val="VerbatimChar"/>
        </w:rPr>
        <w:t>##  $ HEIGHT0 : num [1:3302] 151 156 162 167 164 ...</w:t>
      </w:r>
      <w:r>
        <w:br/>
      </w:r>
      <w:r>
        <w:rPr>
          <w:rStyle w:val="VerbatimChar"/>
        </w:rPr>
        <w:t>##  $ WEIGHT0 : num [1:3302] 49.5 67.7 54.4 88.9 77.2 ...</w:t>
      </w:r>
      <w:r>
        <w:br/>
      </w:r>
      <w:r>
        <w:rPr>
          <w:rStyle w:val="VerbatimChar"/>
        </w:rPr>
        <w:t>##  $ RACE    : chr [1:3302] "(5) Hispanic" "(2) Chinese/Chinese American" "(4) Caucasian/White Non-Hispanic" "(4) Caucasian/White Non-Hispanic" ...</w:t>
      </w:r>
    </w:p>
    <w:p w14:paraId="122AB82D" w14:textId="77777777" w:rsidR="00A925FB" w:rsidRDefault="00A925FB" w:rsidP="00A925FB">
      <w:pPr>
        <w:pStyle w:val="FirstParagraph"/>
      </w:pPr>
      <w:r>
        <w:t>Clean up the categorical data for data analysis and presentation.</w:t>
      </w:r>
    </w:p>
    <w:p w14:paraId="0BE8488E" w14:textId="77777777" w:rsidR="00A925FB" w:rsidRDefault="00A925FB" w:rsidP="00A925FB">
      <w:pPr>
        <w:pStyle w:val="SourceCode"/>
      </w:pPr>
      <w:r>
        <w:rPr>
          <w:rStyle w:val="NormalTok"/>
        </w:rPr>
        <w:t xml:space="preserve">milestone1_subset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(milestone1_subset, </w:t>
      </w:r>
      <w:r>
        <w:rPr>
          <w:rStyle w:val="AttributeTok"/>
        </w:rPr>
        <w:t>ANEMIA0=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(ANEMIA0</w:t>
      </w:r>
      <w:r>
        <w:rPr>
          <w:rStyle w:val="SpecialCharTok"/>
        </w:rPr>
        <w:t>==</w:t>
      </w:r>
      <w:r>
        <w:rPr>
          <w:rStyle w:val="StringTok"/>
        </w:rPr>
        <w:t>"(1) 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(ANEMIA0</w:t>
      </w:r>
      <w:r>
        <w:rPr>
          <w:rStyle w:val="SpecialCharTok"/>
        </w:rPr>
        <w:t>==</w:t>
      </w:r>
      <w:r>
        <w:rPr>
          <w:rStyle w:val="StringTok"/>
        </w:rPr>
        <w:t>"(2) Yes"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SMOKERE0=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(SMOKERE0</w:t>
      </w:r>
      <w:r>
        <w:rPr>
          <w:rStyle w:val="SpecialCharTok"/>
        </w:rPr>
        <w:t>==</w:t>
      </w:r>
      <w:r>
        <w:rPr>
          <w:rStyle w:val="StringTok"/>
        </w:rPr>
        <w:t>"(1) No"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(SMOKERE0</w:t>
      </w:r>
      <w:r>
        <w:rPr>
          <w:rStyle w:val="SpecialCharTok"/>
        </w:rPr>
        <w:t>==</w:t>
      </w:r>
      <w:r>
        <w:rPr>
          <w:rStyle w:val="StringTok"/>
        </w:rPr>
        <w:t>"(2) Yes"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RACE=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(RACE</w:t>
      </w:r>
      <w:r>
        <w:rPr>
          <w:rStyle w:val="SpecialCharTok"/>
        </w:rPr>
        <w:t>==</w:t>
      </w:r>
      <w:r>
        <w:rPr>
          <w:rStyle w:val="StringTok"/>
        </w:rPr>
        <w:t>"(1) Black/African American"</w:t>
      </w:r>
      <w:r>
        <w:rPr>
          <w:rStyle w:val="NormalTok"/>
        </w:rPr>
        <w:t xml:space="preserve">, </w:t>
      </w:r>
      <w:r>
        <w:rPr>
          <w:rStyle w:val="StringTok"/>
        </w:rPr>
        <w:t>"Black/African American"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(RACE</w:t>
      </w:r>
      <w:r>
        <w:rPr>
          <w:rStyle w:val="SpecialCharTok"/>
        </w:rPr>
        <w:t>==</w:t>
      </w:r>
      <w:r>
        <w:rPr>
          <w:rStyle w:val="StringTok"/>
        </w:rPr>
        <w:t>"(2) Chinese/Chinese American"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"Chinese/Chinese American"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(RACE</w:t>
      </w:r>
      <w:r>
        <w:rPr>
          <w:rStyle w:val="SpecialCharTok"/>
        </w:rPr>
        <w:t>==</w:t>
      </w:r>
      <w:r>
        <w:rPr>
          <w:rStyle w:val="StringTok"/>
        </w:rPr>
        <w:t>"(3) Japanese/Japanese American"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"Japanese/Japanese American"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(RACE</w:t>
      </w:r>
      <w:r>
        <w:rPr>
          <w:rStyle w:val="SpecialCharTok"/>
        </w:rPr>
        <w:t>==</w:t>
      </w:r>
      <w:r>
        <w:rPr>
          <w:rStyle w:val="StringTok"/>
        </w:rPr>
        <w:t>"(4) Caucasian/White Non-Hispanic"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"Caucasian/ White Non-Hispanic"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(RACE</w:t>
      </w:r>
      <w:r>
        <w:rPr>
          <w:rStyle w:val="SpecialCharTok"/>
        </w:rPr>
        <w:t>==</w:t>
      </w:r>
      <w:r>
        <w:rPr>
          <w:rStyle w:val="StringTok"/>
        </w:rPr>
        <w:t>"(5) Hispanic"</w:t>
      </w:r>
      <w:r>
        <w:rPr>
          <w:rStyle w:val="NormalTok"/>
        </w:rPr>
        <w:t xml:space="preserve">, </w:t>
      </w:r>
      <w:r>
        <w:rPr>
          <w:rStyle w:val="StringTok"/>
        </w:rPr>
        <w:t>"Hispanic"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      )))))</w:t>
      </w:r>
    </w:p>
    <w:p w14:paraId="69341785" w14:textId="77777777" w:rsidR="00A925FB" w:rsidRDefault="00A925FB" w:rsidP="00A925FB">
      <w:pPr>
        <w:pStyle w:val="Heading1"/>
      </w:pPr>
      <w:bookmarkStart w:id="0" w:name="data-loading-and-cleanup"/>
      <w:bookmarkEnd w:id="0"/>
      <w:r>
        <w:t>Descriptive Statistics</w:t>
      </w:r>
    </w:p>
    <w:p w14:paraId="0E774267" w14:textId="77777777" w:rsidR="00A925FB" w:rsidRDefault="00A925FB" w:rsidP="00A925FB">
      <w:pPr>
        <w:pStyle w:val="FirstParagraph"/>
      </w:pPr>
      <w:r>
        <w:t>Calculating various descriptive statistics of each of the variables.</w:t>
      </w:r>
    </w:p>
    <w:p w14:paraId="103B3147" w14:textId="77777777" w:rsidR="00A925FB" w:rsidRDefault="00A925FB" w:rsidP="00A925F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(milestone1_subset)</w:t>
      </w:r>
    </w:p>
    <w:p w14:paraId="49DE2BB0" w14:textId="77777777" w:rsidR="00A925FB" w:rsidRDefault="00A925FB" w:rsidP="00A925FB">
      <w:pPr>
        <w:pStyle w:val="SourceCode"/>
      </w:pPr>
      <w:r>
        <w:rPr>
          <w:rStyle w:val="VerbatimChar"/>
        </w:rPr>
        <w:t xml:space="preserve">##      SWANID           AGE0         ANEMIA0            SMOKERE0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:10005   Min.   :42.00   Length:3302        </w:t>
      </w:r>
      <w:proofErr w:type="spellStart"/>
      <w:r>
        <w:rPr>
          <w:rStyle w:val="VerbatimChar"/>
        </w:rPr>
        <w:t>Length:3302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Qu.:31808   1st Qu.:44.00   Class :character   Class :character  </w:t>
      </w:r>
      <w:r>
        <w:br/>
      </w:r>
      <w:r>
        <w:rPr>
          <w:rStyle w:val="VerbatimChar"/>
        </w:rPr>
        <w:t xml:space="preserve">##  Median :54230   Median :46.00   Mode  :character   Mode  :character  </w:t>
      </w:r>
      <w:r>
        <w:br/>
      </w:r>
      <w:r>
        <w:rPr>
          <w:rStyle w:val="VerbatimChar"/>
        </w:rPr>
        <w:t xml:space="preserve">##  Mean   :54362   Mean   :45.85                                        </w:t>
      </w:r>
      <w:r>
        <w:br/>
      </w:r>
      <w:r>
        <w:rPr>
          <w:rStyle w:val="VerbatimChar"/>
        </w:rPr>
        <w:t xml:space="preserve">##  3rd Qu.:76745   3rd Qu.:48.00                                        </w:t>
      </w:r>
      <w:r>
        <w:br/>
      </w:r>
      <w:r>
        <w:rPr>
          <w:rStyle w:val="VerbatimChar"/>
        </w:rPr>
        <w:t xml:space="preserve">##  Max.   :99992   Max.   :53.00                                        </w:t>
      </w:r>
      <w:r>
        <w:br/>
      </w:r>
      <w:r>
        <w:rPr>
          <w:rStyle w:val="VerbatimChar"/>
        </w:rPr>
        <w:t xml:space="preserve">##                  NA's   :5                                            </w:t>
      </w:r>
      <w:r>
        <w:br/>
      </w:r>
      <w:r>
        <w:rPr>
          <w:rStyle w:val="VerbatimChar"/>
        </w:rPr>
        <w:t xml:space="preserve">##      PULSE0         HEIGHT0         WEIGHT0           RACE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:17.00   Min.   :140.5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37.60   Length:3302       </w:t>
      </w:r>
      <w:r>
        <w:br/>
      </w:r>
      <w:r>
        <w:rPr>
          <w:rStyle w:val="VerbatimChar"/>
        </w:rPr>
        <w:lastRenderedPageBreak/>
        <w:t xml:space="preserve">##  1st Qu.:32.00   1st Qu.:157.8   1st Qu.: 59.60   Class :character  </w:t>
      </w:r>
      <w:r>
        <w:br/>
      </w:r>
      <w:r>
        <w:rPr>
          <w:rStyle w:val="VerbatimChar"/>
        </w:rPr>
        <w:t xml:space="preserve">##  Median :35.00   Median :162.4   Median : 70.60   Mode  :character  </w:t>
      </w:r>
      <w:r>
        <w:br/>
      </w:r>
      <w:r>
        <w:rPr>
          <w:rStyle w:val="VerbatimChar"/>
        </w:rPr>
        <w:t xml:space="preserve">##  Mean   :35.19   Mean   :162.4   Mean   : 74.88                     </w:t>
      </w:r>
      <w:r>
        <w:br/>
      </w:r>
      <w:r>
        <w:rPr>
          <w:rStyle w:val="VerbatimChar"/>
        </w:rPr>
        <w:t xml:space="preserve">##  3rd Qu.:38.00   3rd Qu.:167.0   3rd Qu.: 85.50                     </w:t>
      </w:r>
      <w:r>
        <w:br/>
      </w:r>
      <w:r>
        <w:rPr>
          <w:rStyle w:val="VerbatimChar"/>
        </w:rPr>
        <w:t xml:space="preserve">##  Max.   :84.00   Max.   :186.2   Max.   :175.40     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NA's</w:t>
      </w:r>
      <w:proofErr w:type="gramEnd"/>
      <w:r>
        <w:rPr>
          <w:rStyle w:val="VerbatimChar"/>
        </w:rPr>
        <w:t xml:space="preserve">   :7       NA's   :32      NA's   :14</w:t>
      </w:r>
    </w:p>
    <w:p w14:paraId="6B3ECFEF" w14:textId="77777777" w:rsidR="00A925FB" w:rsidRDefault="00A925FB" w:rsidP="00A925FB">
      <w:pPr>
        <w:pStyle w:val="SourceCode"/>
      </w:pPr>
      <w:proofErr w:type="spellStart"/>
      <w:r>
        <w:rPr>
          <w:rStyle w:val="NormalTok"/>
        </w:rPr>
        <w:t>age_sd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(milestone1_subset</w:t>
      </w:r>
      <w:r>
        <w:rPr>
          <w:rStyle w:val="SpecialCharTok"/>
        </w:rPr>
        <w:t>$</w:t>
      </w:r>
      <w:r>
        <w:rPr>
          <w:rStyle w:val="NormalTok"/>
        </w:rPr>
        <w:t xml:space="preserve">AGE0,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age_mean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(milestone1_subset</w:t>
      </w:r>
      <w:r>
        <w:rPr>
          <w:rStyle w:val="SpecialCharTok"/>
        </w:rPr>
        <w:t>$</w:t>
      </w:r>
      <w:r>
        <w:rPr>
          <w:rStyle w:val="NormalTok"/>
        </w:rPr>
        <w:t xml:space="preserve">AGE0,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pulse_sd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(milestone1_subset</w:t>
      </w:r>
      <w:r>
        <w:rPr>
          <w:rStyle w:val="SpecialCharTok"/>
        </w:rPr>
        <w:t>$</w:t>
      </w:r>
      <w:r>
        <w:rPr>
          <w:rStyle w:val="NormalTok"/>
        </w:rPr>
        <w:t xml:space="preserve">PULSE0,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pulse_mean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(milestone1_subset</w:t>
      </w:r>
      <w:r>
        <w:rPr>
          <w:rStyle w:val="SpecialCharTok"/>
        </w:rPr>
        <w:t>$</w:t>
      </w:r>
      <w:r>
        <w:rPr>
          <w:rStyle w:val="NormalTok"/>
        </w:rPr>
        <w:t xml:space="preserve">PULSE0,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height_sd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(milestone1_subset</w:t>
      </w:r>
      <w:r>
        <w:rPr>
          <w:rStyle w:val="SpecialCharTok"/>
        </w:rPr>
        <w:t>$</w:t>
      </w:r>
      <w:r>
        <w:rPr>
          <w:rStyle w:val="NormalTok"/>
        </w:rPr>
        <w:t xml:space="preserve">HEIGHT0,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height_mean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(milestone1_subset</w:t>
      </w:r>
      <w:r>
        <w:rPr>
          <w:rStyle w:val="SpecialCharTok"/>
        </w:rPr>
        <w:t>$</w:t>
      </w:r>
      <w:r>
        <w:rPr>
          <w:rStyle w:val="NormalTok"/>
        </w:rPr>
        <w:t xml:space="preserve">HEIGHT0,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weight_sd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(milestone1_subset</w:t>
      </w:r>
      <w:r>
        <w:rPr>
          <w:rStyle w:val="SpecialCharTok"/>
        </w:rPr>
        <w:t>$</w:t>
      </w:r>
      <w:r>
        <w:rPr>
          <w:rStyle w:val="NormalTok"/>
        </w:rPr>
        <w:t xml:space="preserve">WEIGHT0,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weight_mean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(milestone1_subset</w:t>
      </w:r>
      <w:r>
        <w:rPr>
          <w:rStyle w:val="SpecialCharTok"/>
        </w:rPr>
        <w:t>$</w:t>
      </w:r>
      <w:r>
        <w:rPr>
          <w:rStyle w:val="NormalTok"/>
        </w:rPr>
        <w:t xml:space="preserve">WEIGHT0,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age_med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(milestone1_subset</w:t>
      </w:r>
      <w:r>
        <w:rPr>
          <w:rStyle w:val="SpecialCharTok"/>
        </w:rPr>
        <w:t>$</w:t>
      </w:r>
      <w:r>
        <w:rPr>
          <w:rStyle w:val="NormalTok"/>
        </w:rPr>
        <w:t xml:space="preserve">AGE0,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pulse_med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(milestone1_subset</w:t>
      </w:r>
      <w:r>
        <w:rPr>
          <w:rStyle w:val="SpecialCharTok"/>
        </w:rPr>
        <w:t>$</w:t>
      </w:r>
      <w:r>
        <w:rPr>
          <w:rStyle w:val="NormalTok"/>
        </w:rPr>
        <w:t xml:space="preserve">PULSE0,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height_med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(milestone1_subset</w:t>
      </w:r>
      <w:r>
        <w:rPr>
          <w:rStyle w:val="SpecialCharTok"/>
        </w:rPr>
        <w:t>$</w:t>
      </w:r>
      <w:r>
        <w:rPr>
          <w:rStyle w:val="NormalTok"/>
        </w:rPr>
        <w:t xml:space="preserve">HEIGHT0,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weight_med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(milestone1_subset</w:t>
      </w:r>
      <w:r>
        <w:rPr>
          <w:rStyle w:val="SpecialCharTok"/>
        </w:rPr>
        <w:t>$</w:t>
      </w:r>
      <w:r>
        <w:rPr>
          <w:rStyle w:val="NormalTok"/>
        </w:rPr>
        <w:t xml:space="preserve">WEIGHT0,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3BBEB39" w14:textId="77777777" w:rsidR="00A925FB" w:rsidRDefault="00A925FB" w:rsidP="00A925FB">
      <w:pPr>
        <w:pStyle w:val="FirstParagraph"/>
      </w:pPr>
      <w:r>
        <w:t>Create a csv file to use in the report for descriptive statistics.</w:t>
      </w:r>
    </w:p>
    <w:p w14:paraId="3B3BDD06" w14:textId="77777777" w:rsidR="00A925FB" w:rsidRDefault="00A925FB" w:rsidP="00A925FB">
      <w:pPr>
        <w:pStyle w:val="SourceCode"/>
      </w:pPr>
      <w:proofErr w:type="spellStart"/>
      <w:r>
        <w:rPr>
          <w:rStyle w:val="NormalTok"/>
        </w:rPr>
        <w:t>clmn_names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"Pulse"</w:t>
      </w:r>
      <w:r>
        <w:rPr>
          <w:rStyle w:val="NormalTok"/>
        </w:rPr>
        <w:t xml:space="preserve">, </w:t>
      </w:r>
      <w:r>
        <w:rPr>
          <w:rStyle w:val="StringTok"/>
        </w:rPr>
        <w:t>"Height"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sds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age_sd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pulse_sd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height_sd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weight_sd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age_mean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pulse_mean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height_mean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weight_mean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medians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age_med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pulse_med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height_med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weight_med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desc_table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StringTok"/>
        </w:rPr>
        <w:t>"Continuous Data"</w:t>
      </w:r>
      <w:r>
        <w:rPr>
          <w:rStyle w:val="OtherTok"/>
        </w:rPr>
        <w:t>=</w:t>
      </w:r>
      <w:proofErr w:type="spellStart"/>
      <w:r>
        <w:rPr>
          <w:rStyle w:val="NormalTok"/>
        </w:rPr>
        <w:t>clmn_names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"Standard Deviation"</w:t>
      </w:r>
      <w:r>
        <w:rPr>
          <w:rStyle w:val="OtherTok"/>
        </w:rPr>
        <w:t>=</w:t>
      </w:r>
      <w:proofErr w:type="spellStart"/>
      <w:r>
        <w:rPr>
          <w:rStyle w:val="NormalTok"/>
        </w:rPr>
        <w:t>sds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"Mean"</w:t>
      </w:r>
      <w:r>
        <w:rPr>
          <w:rStyle w:val="OtherTok"/>
        </w:rPr>
        <w:t>=</w:t>
      </w:r>
      <w:r>
        <w:rPr>
          <w:rStyle w:val="NormalTok"/>
        </w:rPr>
        <w:t xml:space="preserve">means, </w:t>
      </w:r>
      <w:r>
        <w:rPr>
          <w:rStyle w:val="StringTok"/>
        </w:rPr>
        <w:t>"Medians"</w:t>
      </w:r>
      <w:r>
        <w:rPr>
          <w:rStyle w:val="OtherTok"/>
        </w:rPr>
        <w:t>=</w:t>
      </w:r>
      <w:r>
        <w:rPr>
          <w:rStyle w:val="NormalTok"/>
        </w:rPr>
        <w:t>medians)</w:t>
      </w:r>
      <w:r>
        <w:br/>
      </w:r>
      <w:proofErr w:type="spellStart"/>
      <w:r>
        <w:rPr>
          <w:rStyle w:val="NormalTok"/>
        </w:rPr>
        <w:t>desc_table</w:t>
      </w:r>
      <w:proofErr w:type="spellEnd"/>
    </w:p>
    <w:p w14:paraId="029AF791" w14:textId="77777777" w:rsidR="00A925FB" w:rsidRDefault="00A925FB" w:rsidP="00A925FB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Continuous.Data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Standard.Deviation</w:t>
      </w:r>
      <w:proofErr w:type="spellEnd"/>
      <w:r>
        <w:rPr>
          <w:rStyle w:val="VerbatimChar"/>
        </w:rPr>
        <w:t xml:space="preserve">      Mean Medians</w:t>
      </w:r>
      <w:r>
        <w:br/>
      </w:r>
      <w:r>
        <w:rPr>
          <w:rStyle w:val="VerbatimChar"/>
        </w:rPr>
        <w:t xml:space="preserve">## 1             Age           </w:t>
      </w:r>
      <w:proofErr w:type="gramStart"/>
      <w:r>
        <w:rPr>
          <w:rStyle w:val="VerbatimChar"/>
        </w:rPr>
        <w:t>2.689278  45.84956</w:t>
      </w:r>
      <w:proofErr w:type="gramEnd"/>
      <w:r>
        <w:rPr>
          <w:rStyle w:val="VerbatimChar"/>
        </w:rPr>
        <w:t xml:space="preserve">    46.0</w:t>
      </w:r>
      <w:r>
        <w:br/>
      </w:r>
      <w:r>
        <w:rPr>
          <w:rStyle w:val="VerbatimChar"/>
        </w:rPr>
        <w:t>## 2           Pulse           4.811298  35.18725    35.0</w:t>
      </w:r>
      <w:r>
        <w:br/>
      </w:r>
      <w:r>
        <w:rPr>
          <w:rStyle w:val="VerbatimChar"/>
        </w:rPr>
        <w:t>## 3          Height           6.741504 162.35645   162.4</w:t>
      </w:r>
      <w:r>
        <w:br/>
      </w:r>
      <w:r>
        <w:rPr>
          <w:rStyle w:val="VerbatimChar"/>
        </w:rPr>
        <w:t>## 4          Weight          20.486960  74.88190    70.6</w:t>
      </w:r>
    </w:p>
    <w:p w14:paraId="0E1814A0" w14:textId="77777777" w:rsidR="00A925FB" w:rsidRDefault="00A925FB" w:rsidP="00A925FB">
      <w:pPr>
        <w:pStyle w:val="SourceCode"/>
      </w:pPr>
      <w:r>
        <w:rPr>
          <w:rStyle w:val="CommentTok"/>
        </w:rPr>
        <w:t>#write the table into a format that can be copied over into the report</w:t>
      </w:r>
      <w:r>
        <w:br/>
      </w:r>
      <w:proofErr w:type="gramStart"/>
      <w:r>
        <w:rPr>
          <w:rStyle w:val="FunctionTok"/>
        </w:rPr>
        <w:t>write.csv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desc_table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"C:/Users/12072/OneDrive/Desktop/ALY 6010/Final Project</w:t>
      </w:r>
      <w:r>
        <w:rPr>
          <w:rStyle w:val="SpecialCharTok"/>
        </w:rPr>
        <w:t>\\</w:t>
      </w:r>
      <w:r>
        <w:rPr>
          <w:rStyle w:val="StringTok"/>
        </w:rPr>
        <w:t>Milestone1_Descriptive.csv"</w:t>
      </w:r>
      <w:r>
        <w:rPr>
          <w:rStyle w:val="NormalTok"/>
        </w:rPr>
        <w:t>)</w:t>
      </w:r>
    </w:p>
    <w:p w14:paraId="4CDBF247" w14:textId="77777777" w:rsidR="00A925FB" w:rsidRDefault="00A925FB" w:rsidP="00A925FB">
      <w:pPr>
        <w:pStyle w:val="Heading1"/>
      </w:pPr>
      <w:bookmarkStart w:id="1" w:name="descriptive-statistics"/>
      <w:bookmarkEnd w:id="1"/>
      <w:r>
        <w:t>Data Visualization</w:t>
      </w:r>
    </w:p>
    <w:p w14:paraId="2CEA6875" w14:textId="77777777" w:rsidR="00A925FB" w:rsidRDefault="00A925FB" w:rsidP="00A925FB">
      <w:pPr>
        <w:pStyle w:val="FirstParagraph"/>
      </w:pPr>
      <w:r>
        <w:t>Understand the spread of the numerical data.</w:t>
      </w:r>
    </w:p>
    <w:p w14:paraId="37B6221A" w14:textId="77777777" w:rsidR="00A925FB" w:rsidRDefault="00A925FB" w:rsidP="00A925FB">
      <w:pPr>
        <w:pStyle w:val="SourceCode"/>
      </w:pPr>
      <w:proofErr w:type="spellStart"/>
      <w:r>
        <w:rPr>
          <w:rStyle w:val="NormalTok"/>
        </w:rPr>
        <w:t>age_hist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(milestone1_</w:t>
      </w:r>
      <w:proofErr w:type="gramStart"/>
      <w:r>
        <w:rPr>
          <w:rStyle w:val="NormalTok"/>
        </w:rPr>
        <w:t>subset)</w:t>
      </w:r>
      <w:r>
        <w:rPr>
          <w:rStyle w:val="SpecialCharTok"/>
        </w:rPr>
        <w:t>+</w:t>
      </w:r>
      <w:proofErr w:type="gram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geom_histogram</w:t>
      </w:r>
      <w:proofErr w:type="spellEnd"/>
      <w:r>
        <w:rPr>
          <w:rStyle w:val="NormalTok"/>
        </w:rPr>
        <w:t>(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(AGE0),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binwidth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"Spread of Age"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"Age (years)"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age_hist</w:t>
      </w:r>
      <w:proofErr w:type="spellEnd"/>
    </w:p>
    <w:p w14:paraId="614711DD" w14:textId="0EBBB3AA" w:rsidR="00A925FB" w:rsidRDefault="00A925FB" w:rsidP="00A925FB">
      <w:pPr>
        <w:pStyle w:val="FirstParagraph"/>
      </w:pPr>
      <w:r>
        <w:rPr>
          <w:noProof/>
        </w:rPr>
        <w:lastRenderedPageBreak/>
        <w:drawing>
          <wp:inline distT="0" distB="0" distL="0" distR="0" wp14:anchorId="3DC63383" wp14:editId="202035C6">
            <wp:extent cx="4617720" cy="3695700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43FE" w14:textId="77777777" w:rsidR="00A925FB" w:rsidRDefault="00A925FB" w:rsidP="00A925FB">
      <w:pPr>
        <w:pStyle w:val="SourceCode"/>
      </w:pPr>
      <w:r>
        <w:rPr>
          <w:rStyle w:val="DocumentationTok"/>
        </w:rPr>
        <w:t>##put a box plot in to highlight the outliers in this chart</w:t>
      </w:r>
      <w:r>
        <w:br/>
      </w:r>
      <w:proofErr w:type="spellStart"/>
      <w:r>
        <w:rPr>
          <w:rStyle w:val="NormalTok"/>
        </w:rPr>
        <w:t>pulse_hist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(milestone1_</w:t>
      </w:r>
      <w:proofErr w:type="gramStart"/>
      <w:r>
        <w:rPr>
          <w:rStyle w:val="NormalTok"/>
        </w:rPr>
        <w:t>subset,</w:t>
      </w:r>
      <w:r>
        <w:rPr>
          <w:rStyle w:val="AttributeTok"/>
        </w:rPr>
        <w:t>mapping</w:t>
      </w:r>
      <w:proofErr w:type="gramEnd"/>
      <w:r>
        <w:rPr>
          <w:rStyle w:val="AttributeTok"/>
        </w:rPr>
        <w:t>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(PULSE0),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geom_histogram</w:t>
      </w:r>
      <w:proofErr w:type="spellEnd"/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geom_boxplot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"Spread of Pulse"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"Pulse (beats/30 sec)"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pulse_hist</w:t>
      </w:r>
      <w:proofErr w:type="spellEnd"/>
    </w:p>
    <w:p w14:paraId="598E5903" w14:textId="77777777" w:rsidR="00A925FB" w:rsidRDefault="00A925FB" w:rsidP="00A925FB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stat_</w:t>
      </w:r>
      <w:proofErr w:type="gramStart"/>
      <w:r>
        <w:rPr>
          <w:rStyle w:val="VerbatimChar"/>
        </w:rPr>
        <w:t>bin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`bins = 30`. Pick better value with `</w:t>
      </w:r>
      <w:proofErr w:type="spellStart"/>
      <w:r>
        <w:rPr>
          <w:rStyle w:val="VerbatimChar"/>
        </w:rPr>
        <w:t>binwidth</w:t>
      </w:r>
      <w:proofErr w:type="spellEnd"/>
      <w:r>
        <w:rPr>
          <w:rStyle w:val="VerbatimChar"/>
        </w:rPr>
        <w:t>`.</w:t>
      </w:r>
    </w:p>
    <w:p w14:paraId="44F9BE1A" w14:textId="77777777" w:rsidR="00A925FB" w:rsidRDefault="00A925FB" w:rsidP="00A925FB">
      <w:pPr>
        <w:pStyle w:val="SourceCode"/>
      </w:pPr>
      <w:r>
        <w:rPr>
          <w:rStyle w:val="VerbatimChar"/>
        </w:rPr>
        <w:t>## Warning: Removed 7 rows containing non-finite values (</w:t>
      </w:r>
      <w:proofErr w:type="spellStart"/>
      <w:r>
        <w:rPr>
          <w:rStyle w:val="VerbatimChar"/>
        </w:rPr>
        <w:t>stat_bin</w:t>
      </w:r>
      <w:proofErr w:type="spellEnd"/>
      <w:r>
        <w:rPr>
          <w:rStyle w:val="VerbatimChar"/>
        </w:rPr>
        <w:t>).</w:t>
      </w:r>
    </w:p>
    <w:p w14:paraId="3BFEC882" w14:textId="77777777" w:rsidR="00A925FB" w:rsidRDefault="00A925FB" w:rsidP="00A925FB">
      <w:pPr>
        <w:pStyle w:val="SourceCode"/>
      </w:pPr>
      <w:r>
        <w:rPr>
          <w:rStyle w:val="VerbatimChar"/>
        </w:rPr>
        <w:t>## Warning: Removed 7 rows containing non-finite values (</w:t>
      </w:r>
      <w:proofErr w:type="spellStart"/>
      <w:r>
        <w:rPr>
          <w:rStyle w:val="VerbatimChar"/>
        </w:rPr>
        <w:t>stat_boxplot</w:t>
      </w:r>
      <w:proofErr w:type="spellEnd"/>
      <w:r>
        <w:rPr>
          <w:rStyle w:val="VerbatimChar"/>
        </w:rPr>
        <w:t>).</w:t>
      </w:r>
    </w:p>
    <w:p w14:paraId="385EEDA2" w14:textId="740FD899" w:rsidR="00A925FB" w:rsidRDefault="00A925FB" w:rsidP="00A925FB">
      <w:pPr>
        <w:pStyle w:val="FirstParagraph"/>
      </w:pPr>
      <w:r>
        <w:rPr>
          <w:noProof/>
        </w:rPr>
        <w:lastRenderedPageBreak/>
        <w:drawing>
          <wp:inline distT="0" distB="0" distL="0" distR="0" wp14:anchorId="77B30BF1" wp14:editId="6F0D80B7">
            <wp:extent cx="4617720" cy="3695700"/>
            <wp:effectExtent l="0" t="0" r="0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217E" w14:textId="77777777" w:rsidR="00A925FB" w:rsidRDefault="00A925FB" w:rsidP="00A925FB">
      <w:pPr>
        <w:pStyle w:val="SourceCode"/>
      </w:pPr>
      <w:proofErr w:type="spellStart"/>
      <w:r>
        <w:rPr>
          <w:rStyle w:val="NormalTok"/>
        </w:rPr>
        <w:t>height_hist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(milestone1_</w:t>
      </w:r>
      <w:proofErr w:type="gramStart"/>
      <w:r>
        <w:rPr>
          <w:rStyle w:val="NormalTok"/>
        </w:rPr>
        <w:t>subset)</w:t>
      </w:r>
      <w:r>
        <w:rPr>
          <w:rStyle w:val="SpecialCharTok"/>
        </w:rPr>
        <w:t>+</w:t>
      </w:r>
      <w:proofErr w:type="gram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geom_histogram</w:t>
      </w:r>
      <w:proofErr w:type="spellEnd"/>
      <w:r>
        <w:rPr>
          <w:rStyle w:val="NormalTok"/>
        </w:rPr>
        <w:t>(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(HEIGHT0),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"Spread of Height"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"Height (cm)"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height_hist</w:t>
      </w:r>
      <w:proofErr w:type="spellEnd"/>
    </w:p>
    <w:p w14:paraId="214496BF" w14:textId="77777777" w:rsidR="00A925FB" w:rsidRDefault="00A925FB" w:rsidP="00A925FB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stat_</w:t>
      </w:r>
      <w:proofErr w:type="gramStart"/>
      <w:r>
        <w:rPr>
          <w:rStyle w:val="VerbatimChar"/>
        </w:rPr>
        <w:t>bin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`bins = 30`. Pick better value with `</w:t>
      </w:r>
      <w:proofErr w:type="spellStart"/>
      <w:r>
        <w:rPr>
          <w:rStyle w:val="VerbatimChar"/>
        </w:rPr>
        <w:t>binwidth</w:t>
      </w:r>
      <w:proofErr w:type="spellEnd"/>
      <w:r>
        <w:rPr>
          <w:rStyle w:val="VerbatimChar"/>
        </w:rPr>
        <w:t>`.</w:t>
      </w:r>
    </w:p>
    <w:p w14:paraId="5F57EB29" w14:textId="3EAA1AFA" w:rsidR="00A925FB" w:rsidRDefault="00A925FB" w:rsidP="00A925FB">
      <w:pPr>
        <w:pStyle w:val="FirstParagraph"/>
      </w:pPr>
      <w:r>
        <w:rPr>
          <w:noProof/>
        </w:rPr>
        <w:lastRenderedPageBreak/>
        <w:drawing>
          <wp:inline distT="0" distB="0" distL="0" distR="0" wp14:anchorId="2ADE1736" wp14:editId="1F208C11">
            <wp:extent cx="4617720" cy="3695700"/>
            <wp:effectExtent l="0" t="0" r="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7290" w14:textId="77777777" w:rsidR="00A925FB" w:rsidRDefault="00A925FB" w:rsidP="00A925FB">
      <w:pPr>
        <w:pStyle w:val="SourceCode"/>
      </w:pPr>
      <w:proofErr w:type="spellStart"/>
      <w:r>
        <w:rPr>
          <w:rStyle w:val="NormalTok"/>
        </w:rPr>
        <w:t>weight_hist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(milestone1_</w:t>
      </w:r>
      <w:proofErr w:type="gramStart"/>
      <w:r>
        <w:rPr>
          <w:rStyle w:val="NormalTok"/>
        </w:rPr>
        <w:t>subset)</w:t>
      </w:r>
      <w:r>
        <w:rPr>
          <w:rStyle w:val="SpecialCharTok"/>
        </w:rPr>
        <w:t>+</w:t>
      </w:r>
      <w:proofErr w:type="gram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geom_histogram</w:t>
      </w:r>
      <w:proofErr w:type="spellEnd"/>
      <w:r>
        <w:rPr>
          <w:rStyle w:val="NormalTok"/>
        </w:rPr>
        <w:t>(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(WEIGHT0),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"Spread of Weight"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"Weight (kg)"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weight_hist</w:t>
      </w:r>
      <w:proofErr w:type="spellEnd"/>
    </w:p>
    <w:p w14:paraId="5F68E304" w14:textId="77777777" w:rsidR="00A925FB" w:rsidRDefault="00A925FB" w:rsidP="00A925FB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stat_</w:t>
      </w:r>
      <w:proofErr w:type="gramStart"/>
      <w:r>
        <w:rPr>
          <w:rStyle w:val="VerbatimChar"/>
        </w:rPr>
        <w:t>bin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`bins = 30`. Pick better value with `</w:t>
      </w:r>
      <w:proofErr w:type="spellStart"/>
      <w:r>
        <w:rPr>
          <w:rStyle w:val="VerbatimChar"/>
        </w:rPr>
        <w:t>binwidth</w:t>
      </w:r>
      <w:proofErr w:type="spellEnd"/>
      <w:r>
        <w:rPr>
          <w:rStyle w:val="VerbatimChar"/>
        </w:rPr>
        <w:t>`.</w:t>
      </w:r>
    </w:p>
    <w:p w14:paraId="55D9EF16" w14:textId="11F24FB6" w:rsidR="00A925FB" w:rsidRDefault="00A925FB" w:rsidP="00A925FB">
      <w:pPr>
        <w:pStyle w:val="FirstParagraph"/>
      </w:pPr>
      <w:r>
        <w:rPr>
          <w:noProof/>
        </w:rPr>
        <w:lastRenderedPageBreak/>
        <w:drawing>
          <wp:inline distT="0" distB="0" distL="0" distR="0" wp14:anchorId="252D336F" wp14:editId="493F06BD">
            <wp:extent cx="4617720" cy="3695700"/>
            <wp:effectExtent l="0" t="0" r="0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08A5" w14:textId="77777777" w:rsidR="00A925FB" w:rsidRDefault="00A925FB" w:rsidP="00A925FB">
      <w:pPr>
        <w:pStyle w:val="BodyText"/>
      </w:pPr>
      <w:r>
        <w:t>To understand the spread of the categorical data.</w:t>
      </w:r>
    </w:p>
    <w:p w14:paraId="767659C3" w14:textId="77777777" w:rsidR="00A925FB" w:rsidRDefault="00A925FB" w:rsidP="00A925FB">
      <w:pPr>
        <w:pStyle w:val="SourceCode"/>
      </w:pPr>
      <w:r>
        <w:rPr>
          <w:rStyle w:val="DocumentationTok"/>
        </w:rPr>
        <w:t xml:space="preserve">##NA's were not being removed with na.rm=TRUE, therefore they were removed before calling the </w:t>
      </w:r>
      <w:proofErr w:type="spellStart"/>
      <w:r>
        <w:rPr>
          <w:rStyle w:val="DocumentationTok"/>
        </w:rPr>
        <w:t>ggplot</w:t>
      </w:r>
      <w:proofErr w:type="spellEnd"/>
      <w:r>
        <w:rPr>
          <w:rStyle w:val="DocumentationTok"/>
        </w:rPr>
        <w:t xml:space="preserve"> functions</w:t>
      </w:r>
      <w:r>
        <w:br/>
      </w:r>
      <w:proofErr w:type="spellStart"/>
      <w:r>
        <w:rPr>
          <w:rStyle w:val="NormalTok"/>
        </w:rPr>
        <w:t>anem_freq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milestone1_subset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drop_</w:t>
      </w:r>
      <w:proofErr w:type="gramStart"/>
      <w:r>
        <w:rPr>
          <w:rStyle w:val="FunctionTok"/>
        </w:rPr>
        <w:t>na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(ANEMIA0))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"Frequency of Patients with Anemia"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"Patients has Anemia"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anem_freq</w:t>
      </w:r>
      <w:proofErr w:type="spellEnd"/>
      <w:r>
        <w:rPr>
          <w:rStyle w:val="NormalTok"/>
        </w:rPr>
        <w:t xml:space="preserve">  </w:t>
      </w:r>
    </w:p>
    <w:p w14:paraId="355E740B" w14:textId="52DA2499" w:rsidR="00A925FB" w:rsidRDefault="00A925FB" w:rsidP="00A925FB">
      <w:pPr>
        <w:pStyle w:val="FirstParagraph"/>
      </w:pPr>
      <w:r>
        <w:rPr>
          <w:noProof/>
        </w:rPr>
        <w:lastRenderedPageBreak/>
        <w:drawing>
          <wp:inline distT="0" distB="0" distL="0" distR="0" wp14:anchorId="521AE15F" wp14:editId="70D913D1">
            <wp:extent cx="4617720" cy="369570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9A8C" w14:textId="77777777" w:rsidR="00A925FB" w:rsidRDefault="00A925FB" w:rsidP="00A925FB">
      <w:pPr>
        <w:pStyle w:val="SourceCode"/>
      </w:pPr>
      <w:proofErr w:type="spellStart"/>
      <w:r>
        <w:rPr>
          <w:rStyle w:val="NormalTok"/>
        </w:rPr>
        <w:t>smoke_freq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milestone1_subset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drop_</w:t>
      </w:r>
      <w:proofErr w:type="gramStart"/>
      <w:r>
        <w:rPr>
          <w:rStyle w:val="FunctionTok"/>
        </w:rPr>
        <w:t>na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(SMOKERE0))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"Frequency of Patients who Smoke"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"Patients who Smoke"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smoke_freq</w:t>
      </w:r>
      <w:proofErr w:type="spellEnd"/>
    </w:p>
    <w:p w14:paraId="43B3AA73" w14:textId="34F7F4A9" w:rsidR="00A925FB" w:rsidRDefault="00A925FB" w:rsidP="00A925FB">
      <w:pPr>
        <w:pStyle w:val="FirstParagraph"/>
      </w:pPr>
      <w:r>
        <w:rPr>
          <w:noProof/>
        </w:rPr>
        <w:lastRenderedPageBreak/>
        <w:drawing>
          <wp:inline distT="0" distB="0" distL="0" distR="0" wp14:anchorId="6C44CE41" wp14:editId="1F2A4DD0">
            <wp:extent cx="4617720" cy="3695700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E374" w14:textId="77777777" w:rsidR="00A925FB" w:rsidRDefault="00A925FB" w:rsidP="00A925FB">
      <w:pPr>
        <w:pStyle w:val="SourceCode"/>
      </w:pPr>
      <w:r>
        <w:rPr>
          <w:rStyle w:val="DocumentationTok"/>
        </w:rPr>
        <w:t>##Analysis of RACE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(milestone1_</w:t>
      </w:r>
      <w:proofErr w:type="gramStart"/>
      <w:r>
        <w:rPr>
          <w:rStyle w:val="NormalTok"/>
        </w:rPr>
        <w:t>subset)</w:t>
      </w:r>
      <w:r>
        <w:rPr>
          <w:rStyle w:val="SpecialCharTok"/>
        </w:rPr>
        <w:t>+</w:t>
      </w:r>
      <w:proofErr w:type="gram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(RACE))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"Patient Race"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axis.text.x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angle=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vjust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088C5A4" w14:textId="35D9C1D9" w:rsidR="00A925FB" w:rsidRDefault="00A925FB" w:rsidP="00A925FB">
      <w:pPr>
        <w:pStyle w:val="FirstParagraph"/>
      </w:pPr>
      <w:r>
        <w:rPr>
          <w:noProof/>
        </w:rPr>
        <w:lastRenderedPageBreak/>
        <w:drawing>
          <wp:inline distT="0" distB="0" distL="0" distR="0" wp14:anchorId="26A97E2A" wp14:editId="118EFF03">
            <wp:extent cx="4617720" cy="3695700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D8A7" w14:textId="77777777" w:rsidR="00A925FB" w:rsidRDefault="00A925FB" w:rsidP="00A925FB">
      <w:pPr>
        <w:pStyle w:val="BodyText"/>
      </w:pPr>
      <w:r>
        <w:t>A separate spread analysis for race was necessary because it has multiple possible results.</w:t>
      </w:r>
    </w:p>
    <w:p w14:paraId="700E61B8" w14:textId="77777777" w:rsidR="00A925FB" w:rsidRDefault="00A925FB" w:rsidP="00A925FB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(milestone1_</w:t>
      </w:r>
      <w:proofErr w:type="gramStart"/>
      <w:r>
        <w:rPr>
          <w:rStyle w:val="NormalTok"/>
        </w:rPr>
        <w:t>subset)</w:t>
      </w:r>
      <w:r>
        <w:rPr>
          <w:rStyle w:val="SpecialCharTok"/>
        </w:rPr>
        <w:t>+</w:t>
      </w:r>
      <w:proofErr w:type="gram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(RACE))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"Patient Race"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axis.text.x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angle=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vjust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2C7D4FD" w14:textId="5F1B461F" w:rsidR="00A925FB" w:rsidRDefault="00A925FB" w:rsidP="00A925FB">
      <w:pPr>
        <w:pStyle w:val="FirstParagraph"/>
      </w:pPr>
      <w:r>
        <w:rPr>
          <w:noProof/>
        </w:rPr>
        <w:lastRenderedPageBreak/>
        <w:drawing>
          <wp:inline distT="0" distB="0" distL="0" distR="0" wp14:anchorId="4F59D01F" wp14:editId="35AA3E0D">
            <wp:extent cx="4617720" cy="3695700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E591" w14:textId="77777777" w:rsidR="00A925FB" w:rsidRDefault="00A925FB" w:rsidP="00A925FB">
      <w:pPr>
        <w:pStyle w:val="SourceCode"/>
      </w:pPr>
      <w:r>
        <w:rPr>
          <w:rStyle w:val="DocumentationTok"/>
        </w:rPr>
        <w:t>##creating frequency and pareto charts to plot the race data</w:t>
      </w:r>
      <w:r>
        <w:br/>
      </w:r>
      <w:r>
        <w:rPr>
          <w:rStyle w:val="DocumentationTok"/>
        </w:rPr>
        <w:t xml:space="preserve">##Creates a </w:t>
      </w:r>
      <w:proofErr w:type="spellStart"/>
      <w:r>
        <w:rPr>
          <w:rStyle w:val="DocumentationTok"/>
        </w:rPr>
        <w:t>tibble</w:t>
      </w:r>
      <w:proofErr w:type="spellEnd"/>
      <w:r>
        <w:rPr>
          <w:rStyle w:val="DocumentationTok"/>
        </w:rPr>
        <w:t xml:space="preserve"> with the total counts for each race identified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>&lt;-</w:t>
      </w:r>
      <w:r>
        <w:rPr>
          <w:rStyle w:val="NormalTok"/>
        </w:rPr>
        <w:t xml:space="preserve"> milestone1_subset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group_</w:t>
      </w:r>
      <w:proofErr w:type="gramStart"/>
      <w:r>
        <w:rPr>
          <w:rStyle w:val="Function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RACE)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Total=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DocumentationTok"/>
        </w:rPr>
        <w:t>##Calculates the frequency of each race</w:t>
      </w:r>
      <w:r>
        <w:br/>
      </w:r>
      <w:proofErr w:type="spellStart"/>
      <w:r>
        <w:rPr>
          <w:rStyle w:val="NormalTok"/>
        </w:rPr>
        <w:t>race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(race, </w:t>
      </w:r>
      <w:r>
        <w:rPr>
          <w:rStyle w:val="AttributeTok"/>
        </w:rPr>
        <w:t>Frequency=</w:t>
      </w:r>
      <w:r>
        <w:rPr>
          <w:rStyle w:val="NormalTok"/>
        </w:rPr>
        <w:t>Total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(Total))</w:t>
      </w:r>
      <w:r>
        <w:br/>
      </w:r>
      <w:r>
        <w:rPr>
          <w:rStyle w:val="NormalTok"/>
        </w:rPr>
        <w:t>race</w:t>
      </w:r>
    </w:p>
    <w:p w14:paraId="5C6DEF06" w14:textId="77777777" w:rsidR="00A925FB" w:rsidRDefault="00A925FB" w:rsidP="00A925FB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5 x 3</w:t>
      </w:r>
      <w:r>
        <w:br/>
      </w:r>
      <w:r>
        <w:rPr>
          <w:rStyle w:val="VerbatimChar"/>
        </w:rPr>
        <w:t>##   RACE                          Total Frequency</w:t>
      </w:r>
      <w:r>
        <w:br/>
      </w:r>
      <w:r>
        <w:rPr>
          <w:rStyle w:val="VerbatimChar"/>
        </w:rPr>
        <w:t>##   &lt;chr&gt;                         &lt;int&gt;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Black/African American          934    0.283 </w:t>
      </w:r>
      <w:r>
        <w:br/>
      </w:r>
      <w:r>
        <w:rPr>
          <w:rStyle w:val="VerbatimChar"/>
        </w:rPr>
        <w:t>## 2 Caucasian/ White Non-</w:t>
      </w:r>
      <w:proofErr w:type="gramStart"/>
      <w:r>
        <w:rPr>
          <w:rStyle w:val="VerbatimChar"/>
        </w:rPr>
        <w:t>Hispanic  1552</w:t>
      </w:r>
      <w:proofErr w:type="gramEnd"/>
      <w:r>
        <w:rPr>
          <w:rStyle w:val="VerbatimChar"/>
        </w:rPr>
        <w:t xml:space="preserve">    0.470 </w:t>
      </w:r>
      <w:r>
        <w:br/>
      </w:r>
      <w:r>
        <w:rPr>
          <w:rStyle w:val="VerbatimChar"/>
        </w:rPr>
        <w:t>## 3 Chinese/Chinese American        250    0.0757</w:t>
      </w:r>
      <w:r>
        <w:br/>
      </w:r>
      <w:r>
        <w:rPr>
          <w:rStyle w:val="VerbatimChar"/>
        </w:rPr>
        <w:t>## 4 Hispanic                        285    0.0863</w:t>
      </w:r>
      <w:r>
        <w:br/>
      </w:r>
      <w:r>
        <w:rPr>
          <w:rStyle w:val="VerbatimChar"/>
        </w:rPr>
        <w:t>## 5 Japanese/Japanese American      281    0.0851</w:t>
      </w:r>
    </w:p>
    <w:p w14:paraId="0077A30F" w14:textId="77777777" w:rsidR="00A925FB" w:rsidRDefault="00A925FB" w:rsidP="00A925FB">
      <w:pPr>
        <w:pStyle w:val="SourceCode"/>
      </w:pPr>
      <w:proofErr w:type="spellStart"/>
      <w:r>
        <w:rPr>
          <w:rStyle w:val="NormalTok"/>
        </w:rPr>
        <w:t>race_pareto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race, 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RACE, </w:t>
      </w:r>
      <w:r>
        <w:rPr>
          <w:rStyle w:val="AttributeTok"/>
        </w:rPr>
        <w:t>y=</w:t>
      </w:r>
      <w:r>
        <w:rPr>
          <w:rStyle w:val="NormalTok"/>
        </w:rPr>
        <w:t>Total))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stat_pareto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bars.fill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"gray"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"Patient Race Pareto"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"Race"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axis.text.x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angle=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vjust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race_pareto</w:t>
      </w:r>
      <w:proofErr w:type="spellEnd"/>
    </w:p>
    <w:p w14:paraId="08B71CD1" w14:textId="5079FB27" w:rsidR="00A925FB" w:rsidRDefault="00A925FB" w:rsidP="00A925FB">
      <w:pPr>
        <w:pStyle w:val="FirstParagraph"/>
      </w:pPr>
      <w:r>
        <w:rPr>
          <w:noProof/>
        </w:rPr>
        <w:lastRenderedPageBreak/>
        <w:drawing>
          <wp:inline distT="0" distB="0" distL="0" distR="0" wp14:anchorId="43921E50" wp14:editId="034D887E">
            <wp:extent cx="4617720" cy="369570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3166" w14:textId="77777777" w:rsidR="00A925FB" w:rsidRDefault="00A925FB" w:rsidP="00A925FB">
      <w:pPr>
        <w:pStyle w:val="BodyText"/>
      </w:pPr>
      <w:r>
        <w:t>Height and weight relationship using a scatterplot.</w:t>
      </w:r>
    </w:p>
    <w:p w14:paraId="6E491997" w14:textId="77777777" w:rsidR="00A925FB" w:rsidRDefault="00A925FB" w:rsidP="00A925FB">
      <w:pPr>
        <w:pStyle w:val="SourceCode"/>
      </w:pPr>
      <w:proofErr w:type="spellStart"/>
      <w:r>
        <w:rPr>
          <w:rStyle w:val="NormalTok"/>
        </w:rPr>
        <w:t>hvw_scatter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(milestone1_</w:t>
      </w:r>
      <w:proofErr w:type="gramStart"/>
      <w:r>
        <w:rPr>
          <w:rStyle w:val="NormalTok"/>
        </w:rPr>
        <w:t>subset)</w:t>
      </w:r>
      <w:r>
        <w:rPr>
          <w:rStyle w:val="SpecialCharTok"/>
        </w:rPr>
        <w:t>+</w:t>
      </w:r>
      <w:proofErr w:type="gram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>(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(HEIGHT0, WEIGHT0),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(HEIGHT0, WEIGHT0), </w:t>
      </w:r>
      <w:r>
        <w:rPr>
          <w:rStyle w:val="AttributeTok"/>
        </w:rPr>
        <w:t>method=</w:t>
      </w:r>
      <w:proofErr w:type="spellStart"/>
      <w:r>
        <w:rPr>
          <w:rStyle w:val="NormalTok"/>
        </w:rPr>
        <w:t>lm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formula=</w:t>
      </w:r>
      <w:proofErr w:type="spellStart"/>
      <w:r>
        <w:rPr>
          <w:rStyle w:val="NormalTok"/>
        </w:rPr>
        <w:t>y</w:t>
      </w:r>
      <w:r>
        <w:rPr>
          <w:rStyle w:val="SpecialCharTok"/>
        </w:rPr>
        <w:t>~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hvw_scatter</w:t>
      </w:r>
      <w:proofErr w:type="spellEnd"/>
    </w:p>
    <w:p w14:paraId="05679DEF" w14:textId="4C584E0E" w:rsidR="00A925FB" w:rsidRDefault="00A925FB" w:rsidP="00A925FB">
      <w:pPr>
        <w:pStyle w:val="FirstParagraph"/>
      </w:pPr>
      <w:r>
        <w:rPr>
          <w:noProof/>
        </w:rPr>
        <w:lastRenderedPageBreak/>
        <w:drawing>
          <wp:inline distT="0" distB="0" distL="0" distR="0" wp14:anchorId="57A1AFDD" wp14:editId="6473DFA9">
            <wp:extent cx="4617720" cy="36957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98D6" w14:textId="77777777" w:rsidR="00A925FB" w:rsidRDefault="00A925FB" w:rsidP="00A925FB">
      <w:pPr>
        <w:pStyle w:val="BodyText"/>
      </w:pPr>
      <w:r>
        <w:t>Is there a relationship between race and anemia?</w:t>
      </w:r>
    </w:p>
    <w:p w14:paraId="114E40BB" w14:textId="77777777" w:rsidR="00A925FB" w:rsidRDefault="00A925FB" w:rsidP="00A925FB">
      <w:pPr>
        <w:pStyle w:val="SourceCode"/>
      </w:pPr>
      <w:proofErr w:type="spellStart"/>
      <w:r>
        <w:rPr>
          <w:rStyle w:val="NormalTok"/>
        </w:rPr>
        <w:t>avr_jitter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milestone1_subset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drop_na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geom_jitter</w:t>
      </w:r>
      <w:proofErr w:type="spellEnd"/>
      <w:r>
        <w:rPr>
          <w:rStyle w:val="NormalTok"/>
        </w:rPr>
        <w:t>(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(RACE, ANEMIA0),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"Anemia by Race"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"Race"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"Patient had Anemia Diagnosis?"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axis.text.x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angle=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vjust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avr_jitter</w:t>
      </w:r>
      <w:proofErr w:type="spellEnd"/>
    </w:p>
    <w:p w14:paraId="02160A7F" w14:textId="36DCE392" w:rsidR="00A925FB" w:rsidRDefault="00A925FB" w:rsidP="00A925FB">
      <w:pPr>
        <w:pStyle w:val="FirstParagraph"/>
      </w:pPr>
      <w:r>
        <w:rPr>
          <w:noProof/>
        </w:rPr>
        <w:lastRenderedPageBreak/>
        <w:drawing>
          <wp:inline distT="0" distB="0" distL="0" distR="0" wp14:anchorId="70E49217" wp14:editId="2467A2CA">
            <wp:extent cx="4617720" cy="3695700"/>
            <wp:effectExtent l="0" t="0" r="0" b="0"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6555" w14:textId="77777777" w:rsidR="00A925FB" w:rsidRDefault="00A925FB" w:rsidP="00A925FB">
      <w:pPr>
        <w:pStyle w:val="BodyText"/>
      </w:pPr>
      <w:r>
        <w:t>Is there a relationship between smoking and measured pulse?</w:t>
      </w:r>
    </w:p>
    <w:p w14:paraId="0B453464" w14:textId="77777777" w:rsidR="00A925FB" w:rsidRDefault="00A925FB" w:rsidP="00A925FB">
      <w:pPr>
        <w:pStyle w:val="SourceCode"/>
      </w:pPr>
      <w:proofErr w:type="spellStart"/>
      <w:r>
        <w:rPr>
          <w:rStyle w:val="NormalTok"/>
        </w:rPr>
        <w:t>pulse_density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milestone1_subset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drop_</w:t>
      </w:r>
      <w:proofErr w:type="gramStart"/>
      <w:r>
        <w:rPr>
          <w:rStyle w:val="FunctionTok"/>
        </w:rPr>
        <w:t>na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geom_density</w:t>
      </w:r>
      <w:proofErr w:type="spellEnd"/>
      <w:r>
        <w:rPr>
          <w:rStyle w:val="NormalTok"/>
        </w:rPr>
        <w:t>(</w:t>
      </w:r>
      <w:r>
        <w:rPr>
          <w:rStyle w:val="AttributeTok"/>
        </w:rPr>
        <w:t>mapping=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(PULSE0, </w:t>
      </w:r>
      <w:r>
        <w:rPr>
          <w:rStyle w:val="AttributeTok"/>
        </w:rPr>
        <w:t>color=</w:t>
      </w:r>
      <w:r>
        <w:rPr>
          <w:rStyle w:val="NormalTok"/>
        </w:rPr>
        <w:t xml:space="preserve">SMOKERE0),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"Density of Pulse by Smoking Status"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"Pulse (beats/30 sec)"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pulse_density</w:t>
      </w:r>
      <w:proofErr w:type="spellEnd"/>
    </w:p>
    <w:p w14:paraId="78F7A7E2" w14:textId="645EB2E8" w:rsidR="00A925FB" w:rsidRDefault="00A925FB" w:rsidP="00A925FB">
      <w:pPr>
        <w:pStyle w:val="FirstParagraph"/>
      </w:pPr>
      <w:bookmarkStart w:id="2" w:name="data-visualization"/>
      <w:r>
        <w:rPr>
          <w:noProof/>
        </w:rPr>
        <w:lastRenderedPageBreak/>
        <w:drawing>
          <wp:inline distT="0" distB="0" distL="0" distR="0" wp14:anchorId="0BC57046" wp14:editId="3E79DEA2">
            <wp:extent cx="4617720" cy="36957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4E4AC096" w14:textId="77777777" w:rsidR="007F347D" w:rsidRPr="007F347D" w:rsidRDefault="007F347D" w:rsidP="007F347D">
      <w:pPr>
        <w:rPr>
          <w:rFonts w:ascii="Times New Roman" w:hAnsi="Times New Roman" w:cs="Times New Roman"/>
        </w:rPr>
      </w:pPr>
    </w:p>
    <w:sectPr w:rsidR="007F347D" w:rsidRPr="007F347D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8609" w14:textId="77777777" w:rsidR="003D1AB9" w:rsidRDefault="003D1AB9" w:rsidP="009C7788">
      <w:pPr>
        <w:spacing w:after="0" w:line="240" w:lineRule="auto"/>
      </w:pPr>
      <w:r>
        <w:separator/>
      </w:r>
    </w:p>
  </w:endnote>
  <w:endnote w:type="continuationSeparator" w:id="0">
    <w:p w14:paraId="62F80434" w14:textId="77777777" w:rsidR="003D1AB9" w:rsidRDefault="003D1AB9" w:rsidP="009C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552C" w14:textId="77777777" w:rsidR="003D1AB9" w:rsidRDefault="003D1AB9" w:rsidP="009C7788">
      <w:pPr>
        <w:spacing w:after="0" w:line="240" w:lineRule="auto"/>
      </w:pPr>
      <w:r>
        <w:separator/>
      </w:r>
    </w:p>
  </w:footnote>
  <w:footnote w:type="continuationSeparator" w:id="0">
    <w:p w14:paraId="20EED8F6" w14:textId="77777777" w:rsidR="003D1AB9" w:rsidRDefault="003D1AB9" w:rsidP="009C7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0317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2F763A" w14:textId="4FEB3259" w:rsidR="00B76A00" w:rsidRDefault="00B76A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DC419F" w14:textId="77777777" w:rsidR="00B76A00" w:rsidRDefault="00B76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6EF"/>
    <w:multiLevelType w:val="hybridMultilevel"/>
    <w:tmpl w:val="B09A757A"/>
    <w:lvl w:ilvl="0" w:tplc="4E7673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03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F9"/>
    <w:rsid w:val="00006558"/>
    <w:rsid w:val="00014D0E"/>
    <w:rsid w:val="00014E36"/>
    <w:rsid w:val="00024406"/>
    <w:rsid w:val="00035D09"/>
    <w:rsid w:val="000362EF"/>
    <w:rsid w:val="00036DBA"/>
    <w:rsid w:val="00046C73"/>
    <w:rsid w:val="00047E53"/>
    <w:rsid w:val="000642BC"/>
    <w:rsid w:val="00065B00"/>
    <w:rsid w:val="00073CF6"/>
    <w:rsid w:val="000805E6"/>
    <w:rsid w:val="00082B63"/>
    <w:rsid w:val="00085E2D"/>
    <w:rsid w:val="000A7084"/>
    <w:rsid w:val="000A76AF"/>
    <w:rsid w:val="000B0FC9"/>
    <w:rsid w:val="000D51A5"/>
    <w:rsid w:val="000D5E43"/>
    <w:rsid w:val="000E5E09"/>
    <w:rsid w:val="000E610E"/>
    <w:rsid w:val="000F29E1"/>
    <w:rsid w:val="000F345E"/>
    <w:rsid w:val="000F5D73"/>
    <w:rsid w:val="000F7DFF"/>
    <w:rsid w:val="00110D5F"/>
    <w:rsid w:val="00116BEF"/>
    <w:rsid w:val="00122CD8"/>
    <w:rsid w:val="0013164E"/>
    <w:rsid w:val="00136B42"/>
    <w:rsid w:val="00136BB9"/>
    <w:rsid w:val="00151A74"/>
    <w:rsid w:val="00162DFE"/>
    <w:rsid w:val="00172C65"/>
    <w:rsid w:val="00180880"/>
    <w:rsid w:val="0019277D"/>
    <w:rsid w:val="001928A1"/>
    <w:rsid w:val="001961E7"/>
    <w:rsid w:val="001A5850"/>
    <w:rsid w:val="001A60A2"/>
    <w:rsid w:val="001B1117"/>
    <w:rsid w:val="001B1CC5"/>
    <w:rsid w:val="001B2BE7"/>
    <w:rsid w:val="001F38A5"/>
    <w:rsid w:val="001F3B7E"/>
    <w:rsid w:val="001F4A79"/>
    <w:rsid w:val="001F5B07"/>
    <w:rsid w:val="00202F14"/>
    <w:rsid w:val="002164C5"/>
    <w:rsid w:val="00232B55"/>
    <w:rsid w:val="00242C69"/>
    <w:rsid w:val="0024545E"/>
    <w:rsid w:val="002459BC"/>
    <w:rsid w:val="00247B5D"/>
    <w:rsid w:val="00253A6D"/>
    <w:rsid w:val="00255320"/>
    <w:rsid w:val="00257EE1"/>
    <w:rsid w:val="00262D9B"/>
    <w:rsid w:val="0026776E"/>
    <w:rsid w:val="00276CE1"/>
    <w:rsid w:val="00280A49"/>
    <w:rsid w:val="00297595"/>
    <w:rsid w:val="00297D95"/>
    <w:rsid w:val="002A2640"/>
    <w:rsid w:val="002A3DD1"/>
    <w:rsid w:val="002A4CF5"/>
    <w:rsid w:val="002A67EC"/>
    <w:rsid w:val="002A7098"/>
    <w:rsid w:val="002B254B"/>
    <w:rsid w:val="002C57C1"/>
    <w:rsid w:val="002D55C2"/>
    <w:rsid w:val="002D6C79"/>
    <w:rsid w:val="002E04D7"/>
    <w:rsid w:val="002E2AA2"/>
    <w:rsid w:val="002E7664"/>
    <w:rsid w:val="002E79D7"/>
    <w:rsid w:val="00304270"/>
    <w:rsid w:val="003058BC"/>
    <w:rsid w:val="00322A65"/>
    <w:rsid w:val="00324CFB"/>
    <w:rsid w:val="00337944"/>
    <w:rsid w:val="003461BB"/>
    <w:rsid w:val="00346209"/>
    <w:rsid w:val="003613E8"/>
    <w:rsid w:val="00367C34"/>
    <w:rsid w:val="003B4E1E"/>
    <w:rsid w:val="003C2612"/>
    <w:rsid w:val="003C743B"/>
    <w:rsid w:val="003D1AB9"/>
    <w:rsid w:val="003E1E02"/>
    <w:rsid w:val="003E2850"/>
    <w:rsid w:val="003E681B"/>
    <w:rsid w:val="003F381C"/>
    <w:rsid w:val="00401003"/>
    <w:rsid w:val="00402EB5"/>
    <w:rsid w:val="00405CB8"/>
    <w:rsid w:val="0040693A"/>
    <w:rsid w:val="00410CB4"/>
    <w:rsid w:val="00410E35"/>
    <w:rsid w:val="004257FC"/>
    <w:rsid w:val="00435BC0"/>
    <w:rsid w:val="0044595A"/>
    <w:rsid w:val="00452E3F"/>
    <w:rsid w:val="00453EE6"/>
    <w:rsid w:val="0045432B"/>
    <w:rsid w:val="00467957"/>
    <w:rsid w:val="004858FD"/>
    <w:rsid w:val="004B33D9"/>
    <w:rsid w:val="004B6DE9"/>
    <w:rsid w:val="004C30B8"/>
    <w:rsid w:val="004C66EE"/>
    <w:rsid w:val="0050385E"/>
    <w:rsid w:val="00521A57"/>
    <w:rsid w:val="00533341"/>
    <w:rsid w:val="00546744"/>
    <w:rsid w:val="00552B09"/>
    <w:rsid w:val="005543DD"/>
    <w:rsid w:val="005636B0"/>
    <w:rsid w:val="00577F3D"/>
    <w:rsid w:val="005956CE"/>
    <w:rsid w:val="00596EEF"/>
    <w:rsid w:val="005A1B76"/>
    <w:rsid w:val="005B5267"/>
    <w:rsid w:val="005C07B7"/>
    <w:rsid w:val="005C3979"/>
    <w:rsid w:val="005C4A45"/>
    <w:rsid w:val="005D530D"/>
    <w:rsid w:val="005D74AD"/>
    <w:rsid w:val="005E0B6F"/>
    <w:rsid w:val="005E42FC"/>
    <w:rsid w:val="00602DAF"/>
    <w:rsid w:val="00605064"/>
    <w:rsid w:val="00605BBA"/>
    <w:rsid w:val="0060774C"/>
    <w:rsid w:val="00614D1A"/>
    <w:rsid w:val="00617024"/>
    <w:rsid w:val="00627568"/>
    <w:rsid w:val="00633324"/>
    <w:rsid w:val="0064085F"/>
    <w:rsid w:val="006419F9"/>
    <w:rsid w:val="00642F1C"/>
    <w:rsid w:val="00644AE0"/>
    <w:rsid w:val="006549F7"/>
    <w:rsid w:val="00655B40"/>
    <w:rsid w:val="00656442"/>
    <w:rsid w:val="00657481"/>
    <w:rsid w:val="00662E1E"/>
    <w:rsid w:val="00675786"/>
    <w:rsid w:val="0068289E"/>
    <w:rsid w:val="00684D2B"/>
    <w:rsid w:val="00686CDF"/>
    <w:rsid w:val="00686E37"/>
    <w:rsid w:val="006957FC"/>
    <w:rsid w:val="00696A60"/>
    <w:rsid w:val="006A2EE6"/>
    <w:rsid w:val="006A6EA7"/>
    <w:rsid w:val="006A7646"/>
    <w:rsid w:val="006B14F1"/>
    <w:rsid w:val="006B3E86"/>
    <w:rsid w:val="006B5D3C"/>
    <w:rsid w:val="006C0CAD"/>
    <w:rsid w:val="006D5AAD"/>
    <w:rsid w:val="006E095E"/>
    <w:rsid w:val="006E15F8"/>
    <w:rsid w:val="006F2CDD"/>
    <w:rsid w:val="00711948"/>
    <w:rsid w:val="00730CD7"/>
    <w:rsid w:val="00744BA4"/>
    <w:rsid w:val="00746533"/>
    <w:rsid w:val="00752D8E"/>
    <w:rsid w:val="00756AC4"/>
    <w:rsid w:val="00766817"/>
    <w:rsid w:val="00771453"/>
    <w:rsid w:val="00772763"/>
    <w:rsid w:val="00787BB4"/>
    <w:rsid w:val="007951E3"/>
    <w:rsid w:val="007A4255"/>
    <w:rsid w:val="007B1F1C"/>
    <w:rsid w:val="007B6D82"/>
    <w:rsid w:val="007B7371"/>
    <w:rsid w:val="007C0798"/>
    <w:rsid w:val="007C3EA9"/>
    <w:rsid w:val="007C66E7"/>
    <w:rsid w:val="007D4143"/>
    <w:rsid w:val="007E4276"/>
    <w:rsid w:val="007E625D"/>
    <w:rsid w:val="007F2738"/>
    <w:rsid w:val="007F347D"/>
    <w:rsid w:val="00801F00"/>
    <w:rsid w:val="008104D0"/>
    <w:rsid w:val="008151EA"/>
    <w:rsid w:val="00820BBA"/>
    <w:rsid w:val="0082223E"/>
    <w:rsid w:val="00825A1E"/>
    <w:rsid w:val="00831A62"/>
    <w:rsid w:val="008373F9"/>
    <w:rsid w:val="00844467"/>
    <w:rsid w:val="008449BE"/>
    <w:rsid w:val="00844CE4"/>
    <w:rsid w:val="008527E3"/>
    <w:rsid w:val="00870227"/>
    <w:rsid w:val="00885D1C"/>
    <w:rsid w:val="008870F1"/>
    <w:rsid w:val="0088726B"/>
    <w:rsid w:val="008B322E"/>
    <w:rsid w:val="008C1E5A"/>
    <w:rsid w:val="008C26D4"/>
    <w:rsid w:val="008C3B05"/>
    <w:rsid w:val="008D20BF"/>
    <w:rsid w:val="008D4D60"/>
    <w:rsid w:val="008E754E"/>
    <w:rsid w:val="008F139B"/>
    <w:rsid w:val="008F20F4"/>
    <w:rsid w:val="008F3090"/>
    <w:rsid w:val="008F3EC6"/>
    <w:rsid w:val="008F5579"/>
    <w:rsid w:val="008F6AC1"/>
    <w:rsid w:val="0090028E"/>
    <w:rsid w:val="0090561E"/>
    <w:rsid w:val="00906991"/>
    <w:rsid w:val="009076EC"/>
    <w:rsid w:val="00917475"/>
    <w:rsid w:val="00923C78"/>
    <w:rsid w:val="0092416A"/>
    <w:rsid w:val="00934C9A"/>
    <w:rsid w:val="009431A1"/>
    <w:rsid w:val="00943210"/>
    <w:rsid w:val="00946C04"/>
    <w:rsid w:val="00960A9E"/>
    <w:rsid w:val="009662CB"/>
    <w:rsid w:val="00975C82"/>
    <w:rsid w:val="00976E55"/>
    <w:rsid w:val="00985BAE"/>
    <w:rsid w:val="00986950"/>
    <w:rsid w:val="00994463"/>
    <w:rsid w:val="009B38CD"/>
    <w:rsid w:val="009C2FAE"/>
    <w:rsid w:val="009C63BD"/>
    <w:rsid w:val="009C7788"/>
    <w:rsid w:val="009E4491"/>
    <w:rsid w:val="00A0310E"/>
    <w:rsid w:val="00A04378"/>
    <w:rsid w:val="00A07C11"/>
    <w:rsid w:val="00A2674B"/>
    <w:rsid w:val="00A27F0A"/>
    <w:rsid w:val="00A310D6"/>
    <w:rsid w:val="00A651E2"/>
    <w:rsid w:val="00A715A5"/>
    <w:rsid w:val="00A77D7A"/>
    <w:rsid w:val="00A873C2"/>
    <w:rsid w:val="00A925FB"/>
    <w:rsid w:val="00AA0B70"/>
    <w:rsid w:val="00AA3E8A"/>
    <w:rsid w:val="00AB289C"/>
    <w:rsid w:val="00AB5661"/>
    <w:rsid w:val="00AC1133"/>
    <w:rsid w:val="00AD6F39"/>
    <w:rsid w:val="00AE52EC"/>
    <w:rsid w:val="00AE6CB2"/>
    <w:rsid w:val="00AF1D52"/>
    <w:rsid w:val="00B03B11"/>
    <w:rsid w:val="00B06A61"/>
    <w:rsid w:val="00B27AD2"/>
    <w:rsid w:val="00B42B21"/>
    <w:rsid w:val="00B51CCD"/>
    <w:rsid w:val="00B54E54"/>
    <w:rsid w:val="00B6015B"/>
    <w:rsid w:val="00B61822"/>
    <w:rsid w:val="00B631AD"/>
    <w:rsid w:val="00B737BE"/>
    <w:rsid w:val="00B76A00"/>
    <w:rsid w:val="00B93C6A"/>
    <w:rsid w:val="00B9546D"/>
    <w:rsid w:val="00BA1BDD"/>
    <w:rsid w:val="00BB30EB"/>
    <w:rsid w:val="00BB365F"/>
    <w:rsid w:val="00BB6AB5"/>
    <w:rsid w:val="00BC133D"/>
    <w:rsid w:val="00BC3FB4"/>
    <w:rsid w:val="00BC7DA2"/>
    <w:rsid w:val="00BD04D2"/>
    <w:rsid w:val="00BD6328"/>
    <w:rsid w:val="00BE23A9"/>
    <w:rsid w:val="00BE3590"/>
    <w:rsid w:val="00BE5681"/>
    <w:rsid w:val="00BE6269"/>
    <w:rsid w:val="00BF299E"/>
    <w:rsid w:val="00C20FF1"/>
    <w:rsid w:val="00C33C5C"/>
    <w:rsid w:val="00C358B2"/>
    <w:rsid w:val="00C37409"/>
    <w:rsid w:val="00C504DC"/>
    <w:rsid w:val="00C55AAC"/>
    <w:rsid w:val="00C5700E"/>
    <w:rsid w:val="00C60BCD"/>
    <w:rsid w:val="00C751D6"/>
    <w:rsid w:val="00C75673"/>
    <w:rsid w:val="00C81DDB"/>
    <w:rsid w:val="00C85007"/>
    <w:rsid w:val="00C902E6"/>
    <w:rsid w:val="00CA42CC"/>
    <w:rsid w:val="00CC0D4A"/>
    <w:rsid w:val="00CC1D1F"/>
    <w:rsid w:val="00CC708D"/>
    <w:rsid w:val="00CC7C4F"/>
    <w:rsid w:val="00CD1507"/>
    <w:rsid w:val="00CD7B7F"/>
    <w:rsid w:val="00CE6D07"/>
    <w:rsid w:val="00CF2701"/>
    <w:rsid w:val="00D00270"/>
    <w:rsid w:val="00D15257"/>
    <w:rsid w:val="00D218F9"/>
    <w:rsid w:val="00D42122"/>
    <w:rsid w:val="00D5061D"/>
    <w:rsid w:val="00D506C4"/>
    <w:rsid w:val="00D50DAE"/>
    <w:rsid w:val="00D635A9"/>
    <w:rsid w:val="00D65CDA"/>
    <w:rsid w:val="00D80819"/>
    <w:rsid w:val="00D814B1"/>
    <w:rsid w:val="00DA5338"/>
    <w:rsid w:val="00DB2209"/>
    <w:rsid w:val="00DC0A1B"/>
    <w:rsid w:val="00DD0B91"/>
    <w:rsid w:val="00DD2BB8"/>
    <w:rsid w:val="00DD6CC4"/>
    <w:rsid w:val="00DF4662"/>
    <w:rsid w:val="00DF7B4A"/>
    <w:rsid w:val="00DF7B9D"/>
    <w:rsid w:val="00E03479"/>
    <w:rsid w:val="00E1517B"/>
    <w:rsid w:val="00E156BB"/>
    <w:rsid w:val="00E17D18"/>
    <w:rsid w:val="00E20638"/>
    <w:rsid w:val="00E35704"/>
    <w:rsid w:val="00E405F9"/>
    <w:rsid w:val="00E77854"/>
    <w:rsid w:val="00E84321"/>
    <w:rsid w:val="00E928FA"/>
    <w:rsid w:val="00EB0162"/>
    <w:rsid w:val="00EB1A2F"/>
    <w:rsid w:val="00EB6641"/>
    <w:rsid w:val="00EC0D33"/>
    <w:rsid w:val="00EC76EB"/>
    <w:rsid w:val="00EE035D"/>
    <w:rsid w:val="00F10537"/>
    <w:rsid w:val="00F14D92"/>
    <w:rsid w:val="00F166B8"/>
    <w:rsid w:val="00F173D1"/>
    <w:rsid w:val="00F20C85"/>
    <w:rsid w:val="00F20CEB"/>
    <w:rsid w:val="00F262FB"/>
    <w:rsid w:val="00F4367E"/>
    <w:rsid w:val="00F62497"/>
    <w:rsid w:val="00F7568E"/>
    <w:rsid w:val="00F7586C"/>
    <w:rsid w:val="00F770B7"/>
    <w:rsid w:val="00F8572C"/>
    <w:rsid w:val="00F9538B"/>
    <w:rsid w:val="00FA06A9"/>
    <w:rsid w:val="00FA36D0"/>
    <w:rsid w:val="00FB045D"/>
    <w:rsid w:val="00FB392D"/>
    <w:rsid w:val="00FB7FC5"/>
    <w:rsid w:val="00FC3088"/>
    <w:rsid w:val="00FD1D3D"/>
    <w:rsid w:val="00FD416B"/>
    <w:rsid w:val="00FD55D1"/>
    <w:rsid w:val="00FD73BD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1FBB"/>
  <w15:chartTrackingRefBased/>
  <w15:docId w15:val="{2539932F-7812-4A3A-8554-D785515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B0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7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788"/>
  </w:style>
  <w:style w:type="paragraph" w:styleId="Footer">
    <w:name w:val="footer"/>
    <w:basedOn w:val="Normal"/>
    <w:link w:val="FooterChar"/>
    <w:uiPriority w:val="99"/>
    <w:unhideWhenUsed/>
    <w:rsid w:val="009C7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788"/>
  </w:style>
  <w:style w:type="table" w:styleId="TableGrid">
    <w:name w:val="Table Grid"/>
    <w:basedOn w:val="TableNormal"/>
    <w:uiPriority w:val="39"/>
    <w:rsid w:val="000F5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70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unhideWhenUsed/>
    <w:qFormat/>
    <w:rsid w:val="00AA3E8A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A3E8A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AA3E8A"/>
  </w:style>
  <w:style w:type="character" w:customStyle="1" w:styleId="VerbatimChar">
    <w:name w:val="Verbatim Char"/>
    <w:basedOn w:val="DefaultParagraphFont"/>
    <w:link w:val="SourceCode"/>
    <w:locked/>
    <w:rsid w:val="00AA3E8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A3E8A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AA3E8A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AA3E8A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AA3E8A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AA3E8A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AA3E8A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AA3E8A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AA3E8A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AA3E8A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AA3E8A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AA3E8A"/>
    <w:rPr>
      <w:rFonts w:ascii="Consolas" w:hAnsi="Consolas"/>
      <w:shd w:val="clear" w:color="auto" w:fill="F8F8F8"/>
    </w:rPr>
  </w:style>
  <w:style w:type="character" w:customStyle="1" w:styleId="Heading3Char">
    <w:name w:val="Heading 3 Char"/>
    <w:basedOn w:val="DefaultParagraphFont"/>
    <w:link w:val="Heading3"/>
    <w:uiPriority w:val="9"/>
    <w:rsid w:val="00014E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2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ocumentationTok">
    <w:name w:val="DocumentationTok"/>
    <w:basedOn w:val="VerbatimChar"/>
    <w:rsid w:val="00A925FB"/>
    <w:rPr>
      <w:rFonts w:ascii="Consolas" w:hAnsi="Consolas"/>
      <w:b/>
      <w:bCs w:val="0"/>
      <w:i/>
      <w:iCs w:val="0"/>
      <w:color w:val="8F590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i.org/10.3886/ICPSR28762.v5" TargetMode="Externa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AEEAA-4763-4F01-9985-942B821B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25</Pages>
  <Words>2859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Waters</dc:creator>
  <cp:keywords/>
  <dc:description/>
  <cp:lastModifiedBy>Angel Waters</cp:lastModifiedBy>
  <cp:revision>83</cp:revision>
  <dcterms:created xsi:type="dcterms:W3CDTF">2022-06-06T00:16:00Z</dcterms:created>
  <dcterms:modified xsi:type="dcterms:W3CDTF">2022-06-06T02:47:00Z</dcterms:modified>
</cp:coreProperties>
</file>