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Non living things can eat.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Non living things have legs.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We can identify many things by _____. (a) Size (b) Height (c) Colours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What is the colour of a ripe banana? (a) Green (b) White (c) Yellow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What is the colour of a ripe tomato? (a) Yellow (b) Red (c) Green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How many colors has a Nigeria flag? (a) 2 (b) 3 (c) 4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A traffic light has _____ colours. (a) 6 (b) 2 (c) 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The red light on a traffic light means _____. (a) Go (b) Get ready (c) Stop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The green light on a traffic light means _____. (a) Go (b) Stop (c) Get ready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Hibiscus flower is a plant.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Those things that can grow, eat, move are called _____. (a) Living things (b) Non-living things (c) All of them are correct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There are _____ types of living things. (a) 2 (b) 4 (c) 6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Plants and _____ are living things. (a) Stones (b) Sand (c) Animals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_____ is a living thing at home. (a) Plate (b) Chair (c) Dog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Which one of the following is not a living thing? (a) Boy (b) Cat (c) Money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_____ is a plant. (a) Stick (b) Maize plant (c) Lion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_____ is an animal. (a) Mango (b) Moon (c) Goat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_____ objects cannot do what living things do. (a) Living things (b) Cow (c) Non-living things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Non-living things cannot grow.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All the following are examples of non living things except one. (a) Cup (b) Plate (c) Rat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B: Fill in the gap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The red light on the traffic light means _________.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The green light on the traffic light means _________.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Those things that have life in them are called _________.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Those things that do not have life in them are called _________.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_____ is an example of plant.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C: Theory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Answer all questions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What is a living thing?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What is a non living thing?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List two examples of living things.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List two examples of non living things.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List two colours.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