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Do inanimate objects consume food?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Do inanimate objects possess legs?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We can identify many things by their _ (a) Size (b) Height (c) Colours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What colour is a ripe banana? (a) Green (b) White (c) Yellow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What colour is a ripe tomato? (a) Yellow (b) Red (c) Green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How many colours are in the Nigerian flag? (a) 2 (b) 3 (c) 4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How many colours does a traffic light have? (a) 6 (b) 2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What does the red light on a traffic light indicate? (a) Go (b) Get ready (c) Stop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What does the green light on a traffic light indicate? (a) Go (b) Stop (c) Get ready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Is a hibiscus flower a plant?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Things that grow, eat, and move are called _ (a) Living things (b) Non-living things (c) All of them are correct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How many types of living things are there? (a) 2 (b) 4 (c) 6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Plants and _ are living things (a) Stones (b) Sand (c) Animals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Which of the following is a living thing found at home? (a) Plate (b) Chair (c) Dog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Which of the following is not a living thing? (a) Boy (b) Cat (c) Money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Which of the following is a plant? (a) Stick (b) Maize plant (c) Lion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Which of the following is an animal? (a) Mango (b) Moon (c) Goat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_ cannot do what living things do (a) Living things (b) Cow (c) Non-living things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Do inanimate things grow?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All of the following are non-living things except _ (a) Cup (b) Plate (c) Rat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The red light on a traffic light means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The green light on a traffic light means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Things that have life are called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Things that do not have life are called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Give an example of a plant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Define a living thing in detail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Define a non-living thing in detail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Provide two examples of living things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Provide two examples of non-living things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Name two different colours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