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French word for 'hello'? (a) Bonjour (b) Au revoir (c) Merci</w:t>
      </w:r>
    </w:p>
    <w:p>
      <w:pPr>
        <w:spacing w:after="9"/>
      </w:pPr>
      <w:r>
        <w:t xml:space="preserve">2. Which of these is a fruit in French? (a) Une table (b) Une pomme (c) Un livre</w:t>
      </w:r>
    </w:p>
    <w:p>
      <w:pPr>
        <w:spacing w:after="9"/>
      </w:pPr>
      <w:r>
        <w:t xml:space="preserve">3. What color is 'bleu'? (a) Red (b) Blue (c) Green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The French word for 'thank you' is _________ _________ .</w:t>
      </w:r>
    </w:p>
    <w:p>
      <w:pPr>
        <w:spacing w:after="9"/>
      </w:pPr>
      <w:r>
        <w:t xml:space="preserve">2. To say 'goodbye' in French, you can say Au _________ _________ .</w:t>
      </w:r>
    </w:p>
    <w:p>
      <w:pPr>
        <w:spacing w:after="9"/>
      </w:pPr>
      <w:r>
        <w:t xml:space="preserve">3. The number 'one' in French is _________ . 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the importance of learning French vocabulary for effective communication.</w:t>
      </w:r>
    </w:p>
    <w:p>
      <w:pPr>
        <w:spacing w:after="9"/>
      </w:pPr>
      <w:r>
        <w:t xml:space="preserve">2. Describe the role of French grammar in constructing grammatically correct sentences.</w:t>
      </w:r>
    </w:p>
    <w:p>
      <w:pPr>
        <w:spacing w:after="9"/>
      </w:pPr>
      <w:r>
        <w:t xml:space="preserve">3. Discuss the cultural significance of the French language and its impact on global society.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