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8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EAD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1. Draw and colour a ball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2. Draw and colour a square.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3. Name and colour the given image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175895</wp:posOffset>
            </wp:positionH>
            <wp:positionV relativeFrom="paragraph">
              <wp:posOffset>62230</wp:posOffset>
            </wp:positionV>
            <wp:extent cx="2205355" cy="102425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___________________________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5. Mention 3 things that float in wate</w:t>
      </w:r>
      <w:r>
        <w:rPr>
          <w:rFonts w:ascii="Comic Sans MS" w:hAnsi="Comic Sans MS"/>
          <w:sz w:val="28"/>
          <w:szCs w:val="28"/>
          <w:lang w:val="en-US"/>
        </w:rPr>
        <w:t>r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___________________________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___________________________</w:t>
      </w:r>
    </w:p>
    <w:p>
      <w:pPr>
        <w:pStyle w:val="Normal"/>
        <w:spacing w:before="0" w:after="160"/>
        <w:rPr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___________________________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2025-07-24T08:40:16Z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