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PSRN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TWO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(1) Tick the thick object and cross out the thin object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 </w:t>
      </w:r>
      <w:r>
        <w:rPr>
          <w:rFonts w:ascii="Comic Sans MS" w:hAnsi="Comic Sans MS"/>
          <w:sz w:val="28"/>
          <w:szCs w:val="28"/>
        </w:rPr>
        <mc:AlternateContent>
          <mc:Choice Requires="wps">
            <w:drawing>
              <wp:inline distT="0" distB="0" distL="0" distR="0">
                <wp:extent cx="1762125" cy="819150"/>
                <wp:effectExtent l="0" t="0" r="0" b="0"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819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 1" path="m0,0l-2147483645,0l-2147483645,-2147483646l0,-2147483646xe" fillcolor="#729fcf" stroked="t" o:allowincell="f" style="position:absolute;margin-left:0pt;margin-top:-64.55pt;width:138.7pt;height:64.45pt;mso-wrap-style:none;v-text-anchor:middle;mso-position-vertical:top">
                <v:fill o:detectmouseclick="t" type="solid" color2="#8d6030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ab/>
        <w:tab/>
        <w:tab/>
        <w:t xml:space="preserve"> </w:t>
      </w:r>
      <w:r>
        <w:rPr>
          <w:rFonts w:ascii="Comic Sans MS" w:hAnsi="Comic Sans MS"/>
          <w:sz w:val="28"/>
          <w:szCs w:val="28"/>
        </w:rPr>
        <mc:AlternateContent>
          <mc:Choice Requires="wps">
            <w:drawing>
              <wp:inline distT="0" distB="0" distL="0" distR="0">
                <wp:extent cx="2828925" cy="95250"/>
                <wp:effectExtent l="0" t="0" r="0" b="0"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880" cy="95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 2" path="m0,0l-2147483645,0l-2147483645,-2147483646l0,-2147483646xe" fillcolor="#729fcf" stroked="t" o:allowincell="f" style="position:absolute;margin-left:0pt;margin-top:-7.55pt;width:222.7pt;height:7.45pt;mso-wrap-style:none;v-text-anchor:middle;mso-position-vertical:top">
                <v:fill o:detectmouseclick="t" type="solid" color2="#8d6030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(2) Fill in the missing gaps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301______ , 303 , _______   ______  ______  __________   _______ , 309,  310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311  312 , _______    ______ , 315 , 316, ______   ______   _______ , 320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________   ______   ________324 , 325   ______    ______    ________ 329. 330 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331  _______   _______    _________   _______    ________ , 337  338  339  ________ , 341  342  343  344  _______ , ______    _______    ______  _______  350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(3) Write the name of the first day of the week 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(4). Place the numbers in tens and in units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36   27   54   79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(5). Do the sums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T             U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 </w:t>
      </w:r>
      <w:r>
        <w:rPr>
          <w:rFonts w:ascii="Comic Sans MS" w:hAnsi="Comic Sans MS"/>
          <w:sz w:val="28"/>
          <w:szCs w:val="28"/>
          <w:lang w:val="en-US"/>
        </w:rPr>
        <w:t>1             1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+3            2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T           U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</w:t>
      </w:r>
      <w:r>
        <w:rPr>
          <w:rFonts w:ascii="Comic Sans MS" w:hAnsi="Comic Sans MS"/>
          <w:sz w:val="28"/>
          <w:szCs w:val="28"/>
          <w:lang w:val="en-US"/>
        </w:rPr>
        <w:t>7           2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+ 2            8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__________    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(6)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T           U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3           4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- </w:t>
      </w:r>
      <w:r>
        <w:rPr>
          <w:rFonts w:ascii="Comic Sans MS" w:hAnsi="Comic Sans MS"/>
          <w:sz w:val="28"/>
          <w:szCs w:val="28"/>
          <w:lang w:val="en-US"/>
        </w:rPr>
        <w:t>2           1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T            U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5            0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- 4            4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(7)   Circle the greater number in the pairs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ab/>
        <w:t>2/7      15/8      22/20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(8) Count and write the number in each group  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  + 3 + 3 = 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 × ___ = 9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(9) Simple division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8 ÷ 2  = 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6  ÷ 3 = 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(10)  Do the sums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4 × 1 = ___</w:t>
      </w:r>
    </w:p>
    <w:p>
      <w:pPr>
        <w:pStyle w:val="Normal"/>
        <w:numPr>
          <w:ilvl w:val="0"/>
          <w:numId w:val="0"/>
        </w:numPr>
        <w:spacing w:before="0" w:after="160"/>
        <w:ind w:hanging="0" w:left="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 × 0 = ___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LibreOffice/25.2.4.3$Linux_X86_64 LibreOffice_project/520$Build-3</Application>
  <AppVersion>15.0000</AppVersion>
  <Pages>3</Pages>
  <Words>222</Words>
  <Characters>857</Characters>
  <CharactersWithSpaces>1266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2025-07-23T11:11:07Z</cp:lastPrinted>
  <dcterms:modified xsi:type="dcterms:W3CDTF">2025-07-23T11:12:24Z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