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Heading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C6900D2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E320C8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E320C8" w:rsidRPr="00E320C8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E320C8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7C51D976" w:rsidR="002304CF" w:rsidRDefault="0096442E">
      <w:pPr>
        <w:tabs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 xml:space="preserve">:  </w:t>
      </w:r>
      <w:r w:rsidR="00E320C8">
        <w:rPr>
          <w:rFonts w:ascii="Arial" w:eastAsia="Arial" w:hAnsi="Arial" w:cs="Arial"/>
        </w:rPr>
        <w:t>$</w:t>
      </w:r>
      <w:proofErr w:type="gramEnd"/>
      <w:r w:rsidR="00E320C8">
        <w:rPr>
          <w:rFonts w:ascii="Arial" w:eastAsia="Arial" w:hAnsi="Arial" w:cs="Arial"/>
        </w:rPr>
        <w:t>{</w:t>
      </w:r>
      <w:proofErr w:type="spellStart"/>
      <w:r w:rsidR="00E320C8">
        <w:rPr>
          <w:rFonts w:ascii="Arial" w:eastAsia="Arial" w:hAnsi="Arial" w:cs="Arial"/>
        </w:rPr>
        <w:t>nombre_director_epis</w:t>
      </w:r>
      <w:proofErr w:type="spellEnd"/>
      <w:r w:rsidR="00E320C8">
        <w:rPr>
          <w:rFonts w:ascii="Arial" w:eastAsia="Arial" w:hAnsi="Arial" w:cs="Arial"/>
        </w:rPr>
        <w:t>}</w:t>
      </w:r>
    </w:p>
    <w:p w14:paraId="30A7D30F" w14:textId="1F30F4EA" w:rsidR="002304CF" w:rsidRDefault="0096442E" w:rsidP="00175AC5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Director de la Escuela Profesional de Ingeniería de Sistemas</w:t>
      </w:r>
    </w:p>
    <w:p w14:paraId="0EE9D331" w14:textId="77777777" w:rsidR="00426162" w:rsidRPr="00175AC5" w:rsidRDefault="0096442E" w:rsidP="00426162">
      <w:pPr>
        <w:tabs>
          <w:tab w:val="left" w:pos="1701"/>
        </w:tabs>
        <w:spacing w:after="2" w:line="269" w:lineRule="auto"/>
        <w:ind w:left="1418" w:hanging="1409"/>
        <w:jc w:val="both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ASUNTO </w:t>
      </w:r>
      <w:r>
        <w:rPr>
          <w:rFonts w:ascii="Arial" w:eastAsia="Arial" w:hAnsi="Arial" w:cs="Arial"/>
        </w:rPr>
        <w:tab/>
        <w:t>:</w:t>
      </w:r>
      <w:r w:rsidR="00D3362E">
        <w:rPr>
          <w:rFonts w:ascii="Arial" w:eastAsia="Arial" w:hAnsi="Arial" w:cs="Arial"/>
        </w:rPr>
        <w:tab/>
      </w:r>
      <w:r w:rsidR="00426162" w:rsidRPr="00175AC5">
        <w:rPr>
          <w:rFonts w:ascii="Arial" w:eastAsia="Arial" w:hAnsi="Arial" w:cs="Arial"/>
          <w:i/>
          <w:iCs/>
        </w:rPr>
        <w:t xml:space="preserve">INFORME SOBRE </w:t>
      </w:r>
      <w:r w:rsidR="00B40699" w:rsidRPr="00175AC5">
        <w:rPr>
          <w:rFonts w:ascii="Arial" w:eastAsia="Arial" w:hAnsi="Arial" w:cs="Arial"/>
          <w:i/>
          <w:iCs/>
        </w:rPr>
        <w:t>CASO NO PREVISTO EN EL REGLAMENTO DE</w:t>
      </w:r>
    </w:p>
    <w:p w14:paraId="37C23FB0" w14:textId="4489884C" w:rsidR="00426162" w:rsidRPr="00175AC5" w:rsidRDefault="00426162" w:rsidP="00426162">
      <w:pPr>
        <w:tabs>
          <w:tab w:val="left" w:pos="1701"/>
        </w:tabs>
        <w:spacing w:after="2" w:line="269" w:lineRule="auto"/>
        <w:ind w:left="1418" w:hanging="1409"/>
        <w:jc w:val="both"/>
        <w:rPr>
          <w:rFonts w:ascii="Arial" w:eastAsia="Arial" w:hAnsi="Arial" w:cs="Arial"/>
          <w:i/>
          <w:iCs/>
        </w:rPr>
      </w:pPr>
      <w:r w:rsidRPr="00175AC5">
        <w:rPr>
          <w:rFonts w:ascii="Arial" w:eastAsia="Arial" w:hAnsi="Arial" w:cs="Arial"/>
          <w:i/>
          <w:iCs/>
        </w:rPr>
        <w:tab/>
      </w:r>
      <w:r w:rsidRPr="00175AC5">
        <w:rPr>
          <w:rFonts w:ascii="Arial" w:eastAsia="Arial" w:hAnsi="Arial" w:cs="Arial"/>
          <w:i/>
          <w:iCs/>
        </w:rPr>
        <w:tab/>
      </w:r>
      <w:r w:rsidR="00B40699" w:rsidRPr="00175AC5">
        <w:rPr>
          <w:rFonts w:ascii="Arial" w:eastAsia="Arial" w:hAnsi="Arial" w:cs="Arial"/>
          <w:i/>
          <w:iCs/>
        </w:rPr>
        <w:t>SERVICIO SOCIAL UNIVERSITARIO, PROYECCIÓN SOCIAL Y</w:t>
      </w:r>
    </w:p>
    <w:p w14:paraId="31325275" w14:textId="20BB08F0" w:rsidR="002304CF" w:rsidRPr="00175AC5" w:rsidRDefault="00426162" w:rsidP="00175AC5">
      <w:pPr>
        <w:tabs>
          <w:tab w:val="left" w:pos="1701"/>
        </w:tabs>
        <w:spacing w:after="2" w:line="269" w:lineRule="auto"/>
        <w:ind w:left="1418" w:hanging="1409"/>
        <w:jc w:val="both"/>
        <w:rPr>
          <w:i/>
          <w:iCs/>
        </w:rPr>
      </w:pPr>
      <w:r w:rsidRPr="00175AC5">
        <w:rPr>
          <w:rFonts w:ascii="Arial" w:eastAsia="Arial" w:hAnsi="Arial" w:cs="Arial"/>
          <w:i/>
          <w:iCs/>
        </w:rPr>
        <w:tab/>
      </w:r>
      <w:r w:rsidRPr="00175AC5">
        <w:rPr>
          <w:rFonts w:ascii="Arial" w:eastAsia="Arial" w:hAnsi="Arial" w:cs="Arial"/>
          <w:i/>
          <w:iCs/>
        </w:rPr>
        <w:tab/>
      </w:r>
      <w:r w:rsidR="00B40699" w:rsidRPr="00175AC5">
        <w:rPr>
          <w:rFonts w:ascii="Arial" w:eastAsia="Arial" w:hAnsi="Arial" w:cs="Arial"/>
          <w:i/>
          <w:iCs/>
        </w:rPr>
        <w:t>EXTENSIÓN CULTURAL DE LA UNH.</w:t>
      </w:r>
    </w:p>
    <w:p w14:paraId="6B8B4B59" w14:textId="69D9E88E" w:rsidR="002304CF" w:rsidRDefault="0096442E" w:rsidP="008E73B4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E320C8">
        <w:rPr>
          <w:rFonts w:ascii="Arial" w:eastAsia="Arial" w:hAnsi="Arial" w:cs="Arial"/>
        </w:rPr>
        <w:t>${</w:t>
      </w:r>
      <w:proofErr w:type="spellStart"/>
      <w:r w:rsidR="00E320C8">
        <w:rPr>
          <w:rFonts w:ascii="Arial" w:eastAsia="Arial" w:hAnsi="Arial" w:cs="Arial"/>
        </w:rPr>
        <w:t>fecha_actual</w:t>
      </w:r>
      <w:proofErr w:type="spellEnd"/>
      <w:r w:rsidR="00E320C8">
        <w:rPr>
          <w:rFonts w:ascii="Arial" w:eastAsia="Arial" w:hAnsi="Arial" w:cs="Arial"/>
        </w:rPr>
        <w:t>}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E365837" w14:textId="473E19BD" w:rsidR="00B40699" w:rsidRDefault="0096442E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afectuoso</w:t>
      </w:r>
      <w:proofErr w:type="gramEnd"/>
      <w:r>
        <w:rPr>
          <w:rFonts w:ascii="Arial" w:eastAsia="Arial" w:hAnsi="Arial" w:cs="Arial"/>
        </w:rPr>
        <w:t xml:space="preserve"> y a la vez remitir a su Despacho</w:t>
      </w:r>
      <w:r w:rsidR="00B40699">
        <w:rPr>
          <w:rFonts w:ascii="Arial" w:eastAsia="Arial" w:hAnsi="Arial" w:cs="Arial"/>
        </w:rPr>
        <w:t xml:space="preserve"> EL PRESENTE INFORME, en respuesta a la solicitud de fecha de recepción </w:t>
      </w:r>
      <w:r w:rsidR="00E320C8">
        <w:rPr>
          <w:rFonts w:ascii="Arial" w:eastAsia="Arial" w:hAnsi="Arial" w:cs="Arial"/>
        </w:rPr>
        <w:t>${</w:t>
      </w:r>
      <w:proofErr w:type="spellStart"/>
      <w:r w:rsidR="00E320C8">
        <w:rPr>
          <w:rFonts w:ascii="Arial" w:eastAsia="Arial" w:hAnsi="Arial" w:cs="Arial"/>
        </w:rPr>
        <w:t>fecha_recepcion_solicitud</w:t>
      </w:r>
      <w:proofErr w:type="spellEnd"/>
      <w:r w:rsidR="00E320C8">
        <w:rPr>
          <w:rFonts w:ascii="Arial" w:eastAsia="Arial" w:hAnsi="Arial" w:cs="Arial"/>
        </w:rPr>
        <w:t>}</w:t>
      </w:r>
      <w:r w:rsidR="00B40699">
        <w:rPr>
          <w:rFonts w:ascii="Arial" w:eastAsia="Arial" w:hAnsi="Arial" w:cs="Arial"/>
        </w:rPr>
        <w:t xml:space="preserve">, sobre </w:t>
      </w:r>
      <w:r w:rsidR="00E320C8">
        <w:rPr>
          <w:rFonts w:ascii="Arial" w:eastAsia="Arial" w:hAnsi="Arial" w:cs="Arial"/>
        </w:rPr>
        <w:t>${</w:t>
      </w:r>
      <w:proofErr w:type="spellStart"/>
      <w:r w:rsidR="00E320C8">
        <w:rPr>
          <w:rFonts w:ascii="Arial" w:eastAsia="Arial" w:hAnsi="Arial" w:cs="Arial"/>
        </w:rPr>
        <w:t>asunto_solicitud</w:t>
      </w:r>
      <w:proofErr w:type="spellEnd"/>
      <w:r w:rsidR="00E320C8">
        <w:rPr>
          <w:rFonts w:ascii="Arial" w:eastAsia="Arial" w:hAnsi="Arial" w:cs="Arial"/>
        </w:rPr>
        <w:t>}</w:t>
      </w:r>
    </w:p>
    <w:p w14:paraId="7D491012" w14:textId="76FA89A2" w:rsidR="008E73B4" w:rsidRDefault="008E73B4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19A94203" w14:textId="468F4D13" w:rsidR="008E73B4" w:rsidRDefault="008E73B4" w:rsidP="008E73B4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caso esbozado en la solicitud</w:t>
      </w:r>
      <w:r w:rsidR="00175AC5">
        <w:rPr>
          <w:rFonts w:ascii="Arial" w:eastAsia="Arial" w:hAnsi="Arial" w:cs="Arial"/>
        </w:rPr>
        <w:t xml:space="preserve"> mencionada líneas arriba</w:t>
      </w:r>
      <w:r>
        <w:rPr>
          <w:rFonts w:ascii="Arial" w:eastAsia="Arial" w:hAnsi="Arial" w:cs="Arial"/>
        </w:rPr>
        <w:t>, no se encuentra previsto en el</w:t>
      </w:r>
      <w:r w:rsidR="00043214">
        <w:rPr>
          <w:rFonts w:ascii="Arial" w:eastAsia="Arial" w:hAnsi="Arial" w:cs="Arial"/>
        </w:rPr>
        <w:t xml:space="preserve"> ${</w:t>
      </w:r>
      <w:proofErr w:type="spellStart"/>
      <w:r w:rsidR="00043214" w:rsidRPr="00043214">
        <w:rPr>
          <w:rFonts w:ascii="Arial" w:eastAsia="Arial" w:hAnsi="Arial" w:cs="Arial"/>
        </w:rPr>
        <w:t>reglamento_nombre</w:t>
      </w:r>
      <w:proofErr w:type="spellEnd"/>
      <w:r w:rsidR="00043214">
        <w:rPr>
          <w:rFonts w:ascii="Arial" w:eastAsia="Arial" w:hAnsi="Arial" w:cs="Arial"/>
        </w:rPr>
        <w:t>} D</w:t>
      </w:r>
      <w:r>
        <w:rPr>
          <w:rFonts w:ascii="Arial" w:eastAsia="Arial" w:hAnsi="Arial" w:cs="Arial"/>
        </w:rPr>
        <w:t>E LA UNH, en vista de ello se invoca</w:t>
      </w:r>
      <w:r w:rsidR="00043214">
        <w:rPr>
          <w:rFonts w:ascii="Arial" w:eastAsia="Arial" w:hAnsi="Arial" w:cs="Arial"/>
        </w:rPr>
        <w:t xml:space="preserve"> al</w:t>
      </w:r>
      <w:bookmarkStart w:id="0" w:name="_GoBack"/>
      <w:bookmarkEnd w:id="0"/>
      <w:r w:rsidR="00043214">
        <w:rPr>
          <w:rFonts w:ascii="Arial" w:eastAsia="Arial" w:hAnsi="Arial" w:cs="Arial"/>
        </w:rPr>
        <w:t xml:space="preserve"> ${</w:t>
      </w:r>
      <w:proofErr w:type="spellStart"/>
      <w:r w:rsidR="00043214" w:rsidRPr="00043214">
        <w:rPr>
          <w:rFonts w:ascii="Arial" w:eastAsia="Arial" w:hAnsi="Arial" w:cs="Arial"/>
        </w:rPr>
        <w:t>anexo_informe_especial</w:t>
      </w:r>
      <w:proofErr w:type="spellEnd"/>
      <w:r w:rsidR="00043214">
        <w:rPr>
          <w:rFonts w:ascii="Arial" w:eastAsia="Arial" w:hAnsi="Arial" w:cs="Arial"/>
        </w:rPr>
        <w:t>}</w:t>
      </w:r>
      <w:r w:rsidRPr="008E73B4">
        <w:rPr>
          <w:rFonts w:ascii="Arial" w:eastAsia="Arial" w:hAnsi="Arial" w:cs="Arial"/>
          <w:b/>
          <w:bCs/>
        </w:rPr>
        <w:t>.</w:t>
      </w:r>
    </w:p>
    <w:p w14:paraId="3102B28F" w14:textId="2B92D079" w:rsidR="00B40699" w:rsidRDefault="00B40699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3A547CD0" w14:textId="2B831D7C" w:rsidR="008E73B4" w:rsidRDefault="008E73B4" w:rsidP="00175AC5">
      <w:pPr>
        <w:spacing w:after="2" w:line="269" w:lineRule="auto"/>
        <w:ind w:left="19" w:firstLine="6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lo tanto, solicito se derive la solicitud presentada y sus anexos a Dirección de Proyección Social y Extensión Cultural, para ser resuelta por esa instancia.</w:t>
      </w:r>
    </w:p>
    <w:p w14:paraId="2F9D31EA" w14:textId="77777777" w:rsidR="008E73B4" w:rsidRDefault="008E73B4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15EA041C" w14:textId="4772B2F1" w:rsidR="002304CF" w:rsidRDefault="0096442E" w:rsidP="00175AC5">
      <w:pPr>
        <w:spacing w:after="0"/>
        <w:ind w:left="10" w:right="7" w:firstLine="698"/>
        <w:jc w:val="both"/>
      </w:pPr>
      <w:r>
        <w:rPr>
          <w:rFonts w:ascii="Arial" w:eastAsia="Arial" w:hAnsi="Arial" w:cs="Arial"/>
        </w:rPr>
        <w:t xml:space="preserve">Es todo cuanto informo a usted </w:t>
      </w:r>
      <w:r w:rsidR="00175AC5">
        <w:rPr>
          <w:rFonts w:ascii="Arial" w:eastAsia="Arial" w:hAnsi="Arial" w:cs="Arial"/>
        </w:rPr>
        <w:t>para los fines pertinentes</w:t>
      </w:r>
      <w:r>
        <w:rPr>
          <w:rFonts w:ascii="Arial" w:eastAsia="Arial" w:hAnsi="Arial" w:cs="Arial"/>
        </w:rPr>
        <w:t xml:space="preserve">. </w:t>
      </w:r>
    </w:p>
    <w:p w14:paraId="4DAC5168" w14:textId="77777777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0E708599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419C358A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2A6F8872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545A74A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E320C8">
        <w:rPr>
          <w:rFonts w:ascii="Arial" w:eastAsia="Arial" w:hAnsi="Arial" w:cs="Arial"/>
          <w:i/>
        </w:rPr>
        <w:t>${</w:t>
      </w:r>
      <w:proofErr w:type="spellStart"/>
      <w:r w:rsidR="00E320C8">
        <w:rPr>
          <w:rFonts w:ascii="Arial" w:eastAsia="Arial" w:hAnsi="Arial" w:cs="Arial"/>
          <w:i/>
        </w:rPr>
        <w:t>nombre_responsable</w:t>
      </w:r>
      <w:proofErr w:type="spellEnd"/>
      <w:r w:rsidR="00E320C8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6586A1CF" w:rsidR="002304CF" w:rsidRDefault="00882F29">
      <w:pPr>
        <w:spacing w:after="0"/>
        <w:ind w:left="2133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del Área de Extensión Cultural y Proyección Social de la EPIS</w:t>
      </w:r>
      <w:r w:rsidR="0096442E">
        <w:rPr>
          <w:rFonts w:ascii="Arial" w:eastAsia="Arial" w:hAnsi="Arial" w:cs="Arial"/>
          <w:i/>
          <w:sz w:val="24"/>
        </w:rPr>
        <w:t xml:space="preserve"> </w:t>
      </w:r>
      <w:r w:rsidR="0096442E">
        <w:rPr>
          <w:rFonts w:ascii="Arial" w:eastAsia="Arial" w:hAnsi="Arial" w:cs="Arial"/>
          <w:i/>
        </w:rPr>
        <w:t xml:space="preserve"> 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Default="0096442E">
      <w:pPr>
        <w:spacing w:after="2" w:line="269" w:lineRule="auto"/>
        <w:ind w:left="-110" w:hanging="1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Arial" w:eastAsia="Arial" w:hAnsi="Arial" w:cs="Arial"/>
        </w:rPr>
        <w:t xml:space="preserve">C.c.  </w:t>
      </w:r>
    </w:p>
    <w:p w14:paraId="5DEC633F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Archivo </w:t>
      </w:r>
      <w:r>
        <w:t xml:space="preserve"> </w:t>
      </w:r>
    </w:p>
    <w:p w14:paraId="50A84971" w14:textId="164797BA" w:rsidR="002304CF" w:rsidRDefault="0096442E">
      <w:pPr>
        <w:spacing w:after="1" w:line="255" w:lineRule="auto"/>
        <w:ind w:left="3" w:right="8386" w:hanging="10"/>
      </w:pPr>
      <w:r>
        <w:rPr>
          <w:rFonts w:ascii="Arial" w:eastAsia="Arial" w:hAnsi="Arial" w:cs="Arial"/>
          <w:sz w:val="16"/>
        </w:rPr>
        <w:t xml:space="preserve">GSMV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t xml:space="preserve"> </w:t>
      </w:r>
    </w:p>
    <w:p w14:paraId="47A11865" w14:textId="77777777" w:rsidR="00175AC5" w:rsidRDefault="00175AC5" w:rsidP="0096442E">
      <w:pPr>
        <w:spacing w:after="92"/>
        <w:ind w:left="24"/>
        <w:rPr>
          <w:rFonts w:ascii="Lucida Console" w:eastAsia="Lucida Console" w:hAnsi="Lucida Console" w:cs="Lucida Console"/>
          <w:sz w:val="20"/>
        </w:rPr>
      </w:pPr>
    </w:p>
    <w:p w14:paraId="14D2191F" w14:textId="0259BC7F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>Escuela Profesional de Ingeniería de Sistemas-FIES-UNH. Av. Perú N</w:t>
      </w:r>
      <w:r>
        <w:rPr>
          <w:sz w:val="15"/>
        </w:rPr>
        <w:t>°</w:t>
      </w:r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</w:t>
      </w:r>
      <w:proofErr w:type="gramStart"/>
      <w:r>
        <w:rPr>
          <w:rFonts w:ascii="Palatino Linotype" w:eastAsia="Palatino Linotype" w:hAnsi="Palatino Linotype" w:cs="Palatino Linotype"/>
          <w:i/>
          <w:sz w:val="14"/>
        </w:rPr>
        <w:t>:952850467</w:t>
      </w:r>
      <w:proofErr w:type="gramEnd"/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F"/>
    <w:rsid w:val="00043214"/>
    <w:rsid w:val="00175AC5"/>
    <w:rsid w:val="002304CF"/>
    <w:rsid w:val="00426162"/>
    <w:rsid w:val="00567C91"/>
    <w:rsid w:val="00882F29"/>
    <w:rsid w:val="008E73B4"/>
    <w:rsid w:val="008F4716"/>
    <w:rsid w:val="0096442E"/>
    <w:rsid w:val="00B40699"/>
    <w:rsid w:val="00B70760"/>
    <w:rsid w:val="00C91289"/>
    <w:rsid w:val="00CB687C"/>
    <w:rsid w:val="00D3362E"/>
    <w:rsid w:val="00E3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A238-C045-4FA8-B8B2-BE7ED43A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Angel Yaranga</cp:lastModifiedBy>
  <cp:revision>9</cp:revision>
  <cp:lastPrinted>2022-11-10T00:49:00Z</cp:lastPrinted>
  <dcterms:created xsi:type="dcterms:W3CDTF">2022-11-10T00:44:00Z</dcterms:created>
  <dcterms:modified xsi:type="dcterms:W3CDTF">2023-07-11T15:27:00Z</dcterms:modified>
</cp:coreProperties>
</file>