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B48" w:rsidRDefault="00BE5B48" w:rsidP="00BE5B48">
      <w:pPr>
        <w:pStyle w:val="Heading1"/>
        <w:spacing w:before="237"/>
        <w:ind w:left="0" w:right="698"/>
        <w:jc w:val="center"/>
      </w:pPr>
      <w:r w:rsidRPr="00CB7DFE">
        <w:t>Ap</w:t>
      </w:r>
      <w:r w:rsidRPr="00413E82">
        <w:t>pendix 0</w:t>
      </w:r>
      <w:r w:rsidR="00C26CB6">
        <w:t>2</w:t>
      </w:r>
      <w:r w:rsidRPr="00413E82">
        <w:t>:</w:t>
      </w:r>
    </w:p>
    <w:p w:rsidR="00BE5B48" w:rsidRDefault="00C26CB6" w:rsidP="00C26CB6">
      <w:pPr>
        <w:pStyle w:val="BodyText"/>
        <w:spacing w:before="8"/>
        <w:jc w:val="center"/>
        <w:rPr>
          <w:b/>
          <w:bCs/>
        </w:rPr>
      </w:pPr>
      <w:r w:rsidRPr="00C26CB6">
        <w:rPr>
          <w:b/>
          <w:bCs/>
        </w:rPr>
        <w:t>Some rules for checking flowcharts in BPMN</w:t>
      </w:r>
    </w:p>
    <w:p w:rsidR="00C35A65" w:rsidRPr="00C26CB6" w:rsidRDefault="00C35A65" w:rsidP="00C26CB6">
      <w:pPr>
        <w:pStyle w:val="BodyText"/>
        <w:spacing w:before="8"/>
        <w:jc w:val="center"/>
        <w:rPr>
          <w:b/>
          <w:bCs/>
        </w:rPr>
      </w:pPr>
    </w:p>
    <w:p w:rsidR="00C35A65" w:rsidRDefault="00D77BA3" w:rsidP="00C35A65">
      <w:pPr>
        <w:pStyle w:val="ListParagraph"/>
        <w:numPr>
          <w:ilvl w:val="0"/>
          <w:numId w:val="1"/>
        </w:numPr>
        <w:tabs>
          <w:tab w:val="left" w:pos="284"/>
        </w:tabs>
        <w:ind w:hanging="2065"/>
        <w:rPr>
          <w:b/>
          <w:sz w:val="28"/>
        </w:rPr>
      </w:pPr>
      <w:r w:rsidRPr="00D77BA3">
        <w:rPr>
          <w:b/>
          <w:sz w:val="28"/>
        </w:rPr>
        <w:t>The start and end points must be clearly defined in the flowchart</w:t>
      </w:r>
    </w:p>
    <w:p w:rsidR="00D77BA3" w:rsidRDefault="00D77BA3" w:rsidP="00D77BA3">
      <w:pPr>
        <w:pStyle w:val="ListParagraph"/>
        <w:tabs>
          <w:tab w:val="left" w:pos="284"/>
        </w:tabs>
        <w:ind w:firstLine="0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1" wp14:anchorId="7AFD859F" wp14:editId="6AFC2303">
            <wp:simplePos x="0" y="0"/>
            <wp:positionH relativeFrom="page">
              <wp:posOffset>1247775</wp:posOffset>
            </wp:positionH>
            <wp:positionV relativeFrom="paragraph">
              <wp:posOffset>207010</wp:posOffset>
            </wp:positionV>
            <wp:extent cx="6007735" cy="1647825"/>
            <wp:effectExtent l="0" t="0" r="0" b="9525"/>
            <wp:wrapTopAndBottom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01F5" w:rsidRDefault="00F9021C" w:rsidP="00D501F5">
      <w:pPr>
        <w:pStyle w:val="ListParagraph"/>
        <w:numPr>
          <w:ilvl w:val="0"/>
          <w:numId w:val="1"/>
        </w:numPr>
        <w:tabs>
          <w:tab w:val="left" w:pos="284"/>
        </w:tabs>
        <w:ind w:hanging="2065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65408" behindDoc="0" locked="0" layoutInCell="1" allowOverlap="1" wp14:anchorId="413982FA" wp14:editId="566277C7">
            <wp:simplePos x="0" y="0"/>
            <wp:positionH relativeFrom="page">
              <wp:posOffset>1228725</wp:posOffset>
            </wp:positionH>
            <wp:positionV relativeFrom="paragraph">
              <wp:posOffset>1974215</wp:posOffset>
            </wp:positionV>
            <wp:extent cx="6018530" cy="1914525"/>
            <wp:effectExtent l="0" t="0" r="1270" b="952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6E3" w:rsidRPr="00E166E3">
        <w:rPr>
          <w:b/>
          <w:sz w:val="28"/>
        </w:rPr>
        <w:t>Process flowchart must fit in a Pool</w:t>
      </w:r>
    </w:p>
    <w:p w:rsidR="00D501F5" w:rsidRPr="00D501F5" w:rsidRDefault="00D501F5" w:rsidP="00D501F5">
      <w:pPr>
        <w:pStyle w:val="ListParagraph"/>
        <w:rPr>
          <w:b/>
          <w:sz w:val="28"/>
        </w:rPr>
      </w:pPr>
    </w:p>
    <w:p w:rsidR="00D501F5" w:rsidRPr="00D501F5" w:rsidRDefault="00D501F5" w:rsidP="00D501F5">
      <w:pPr>
        <w:pStyle w:val="ListParagraph"/>
        <w:tabs>
          <w:tab w:val="left" w:pos="284"/>
        </w:tabs>
        <w:ind w:firstLine="0"/>
        <w:rPr>
          <w:b/>
          <w:sz w:val="28"/>
        </w:rPr>
      </w:pPr>
    </w:p>
    <w:p w:rsidR="00D501F5" w:rsidRDefault="00507D72" w:rsidP="00D501F5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63360" behindDoc="0" locked="0" layoutInCell="1" allowOverlap="1" wp14:anchorId="7893F88E" wp14:editId="5FB36AE0">
            <wp:simplePos x="0" y="0"/>
            <wp:positionH relativeFrom="page">
              <wp:posOffset>1228725</wp:posOffset>
            </wp:positionH>
            <wp:positionV relativeFrom="paragraph">
              <wp:posOffset>608965</wp:posOffset>
            </wp:positionV>
            <wp:extent cx="6029960" cy="1666875"/>
            <wp:effectExtent l="0" t="0" r="8890" b="952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1F5" w:rsidRPr="00D501F5">
        <w:rPr>
          <w:b/>
          <w:sz w:val="28"/>
        </w:rPr>
        <w:t>Must use a uniform presentation format among the elements in the flowchart</w:t>
      </w:r>
    </w:p>
    <w:p w:rsidR="00507D72" w:rsidRDefault="00507D72" w:rsidP="0034217C">
      <w:pPr>
        <w:tabs>
          <w:tab w:val="left" w:pos="284"/>
        </w:tabs>
        <w:rPr>
          <w:b/>
          <w:sz w:val="28"/>
        </w:rPr>
      </w:pPr>
    </w:p>
    <w:p w:rsidR="0034217C" w:rsidRDefault="0034217C" w:rsidP="0034217C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rPr>
          <w:b/>
          <w:sz w:val="28"/>
        </w:rPr>
      </w:pPr>
      <w:r w:rsidRPr="0034217C">
        <w:rPr>
          <w:b/>
          <w:sz w:val="28"/>
        </w:rPr>
        <w:lastRenderedPageBreak/>
        <w:t>Do not leave excess drawing lanes in the Pool</w:t>
      </w:r>
    </w:p>
    <w:p w:rsidR="0034217C" w:rsidRPr="0034217C" w:rsidRDefault="0034217C" w:rsidP="0034217C">
      <w:pPr>
        <w:pStyle w:val="ListParagraph"/>
        <w:rPr>
          <w:b/>
          <w:sz w:val="28"/>
        </w:rPr>
      </w:pPr>
    </w:p>
    <w:p w:rsidR="0034217C" w:rsidRPr="0034217C" w:rsidRDefault="003831E8" w:rsidP="0034217C">
      <w:pPr>
        <w:pStyle w:val="ListParagraph"/>
        <w:tabs>
          <w:tab w:val="left" w:pos="284"/>
        </w:tabs>
        <w:ind w:left="284" w:firstLine="0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67456" behindDoc="0" locked="0" layoutInCell="1" allowOverlap="1" wp14:anchorId="61F54707" wp14:editId="19B2B0EF">
            <wp:simplePos x="0" y="0"/>
            <wp:positionH relativeFrom="page">
              <wp:posOffset>1282700</wp:posOffset>
            </wp:positionH>
            <wp:positionV relativeFrom="paragraph">
              <wp:posOffset>204470</wp:posOffset>
            </wp:positionV>
            <wp:extent cx="5949950" cy="2163445"/>
            <wp:effectExtent l="0" t="0" r="0" b="825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217C" w:rsidRDefault="0034217C" w:rsidP="0034217C">
      <w:pPr>
        <w:pStyle w:val="ListParagraph"/>
        <w:tabs>
          <w:tab w:val="left" w:pos="284"/>
        </w:tabs>
        <w:ind w:left="284" w:firstLine="0"/>
        <w:rPr>
          <w:b/>
          <w:sz w:val="28"/>
        </w:rPr>
      </w:pPr>
    </w:p>
    <w:p w:rsidR="003B6612" w:rsidRDefault="00EE3C52" w:rsidP="00981C61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69504" behindDoc="0" locked="0" layoutInCell="1" allowOverlap="1" wp14:anchorId="22CCE140" wp14:editId="28EA26E6">
            <wp:simplePos x="0" y="0"/>
            <wp:positionH relativeFrom="page">
              <wp:posOffset>1221105</wp:posOffset>
            </wp:positionH>
            <wp:positionV relativeFrom="paragraph">
              <wp:posOffset>408305</wp:posOffset>
            </wp:positionV>
            <wp:extent cx="6090285" cy="1882775"/>
            <wp:effectExtent l="0" t="0" r="5715" b="317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C61" w:rsidRPr="00981C61">
        <w:rPr>
          <w:b/>
          <w:sz w:val="28"/>
        </w:rPr>
        <w:t>Do not draw activities, branching / branching points, events between lanes</w:t>
      </w:r>
    </w:p>
    <w:p w:rsidR="00517C43" w:rsidRDefault="00DA1C5E" w:rsidP="00517C43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71552" behindDoc="0" locked="0" layoutInCell="1" allowOverlap="1" wp14:anchorId="222D51D5" wp14:editId="3FA90D6E">
            <wp:simplePos x="0" y="0"/>
            <wp:positionH relativeFrom="page">
              <wp:posOffset>1319928</wp:posOffset>
            </wp:positionH>
            <wp:positionV relativeFrom="paragraph">
              <wp:posOffset>2387637</wp:posOffset>
            </wp:positionV>
            <wp:extent cx="5760720" cy="13233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C43" w:rsidRPr="00517C43">
        <w:rPr>
          <w:b/>
          <w:sz w:val="28"/>
        </w:rPr>
        <w:t>Don't use branching/branching points for both branching and branching</w:t>
      </w:r>
    </w:p>
    <w:p w:rsidR="00517C43" w:rsidRDefault="00517C43" w:rsidP="00DA1C5E">
      <w:pPr>
        <w:pStyle w:val="ListParagraph"/>
        <w:tabs>
          <w:tab w:val="left" w:pos="284"/>
        </w:tabs>
        <w:ind w:left="284" w:firstLine="0"/>
        <w:rPr>
          <w:b/>
          <w:sz w:val="28"/>
        </w:rPr>
      </w:pPr>
    </w:p>
    <w:p w:rsidR="0088058D" w:rsidRDefault="0088058D" w:rsidP="0088058D">
      <w:pPr>
        <w:pStyle w:val="ListParagraph"/>
        <w:tabs>
          <w:tab w:val="left" w:pos="284"/>
        </w:tabs>
        <w:ind w:left="284" w:firstLine="0"/>
        <w:rPr>
          <w:b/>
          <w:sz w:val="28"/>
        </w:rPr>
      </w:pPr>
    </w:p>
    <w:p w:rsidR="0088058D" w:rsidRDefault="0088058D" w:rsidP="0088058D">
      <w:pPr>
        <w:pStyle w:val="ListParagraph"/>
        <w:tabs>
          <w:tab w:val="left" w:pos="284"/>
        </w:tabs>
        <w:ind w:left="284" w:firstLine="0"/>
        <w:rPr>
          <w:b/>
          <w:sz w:val="28"/>
        </w:rPr>
      </w:pPr>
    </w:p>
    <w:p w:rsidR="0088058D" w:rsidRDefault="0088058D" w:rsidP="0088058D">
      <w:pPr>
        <w:pStyle w:val="ListParagraph"/>
        <w:tabs>
          <w:tab w:val="left" w:pos="284"/>
        </w:tabs>
        <w:ind w:left="284" w:firstLine="0"/>
        <w:rPr>
          <w:b/>
          <w:sz w:val="28"/>
        </w:rPr>
      </w:pPr>
    </w:p>
    <w:p w:rsidR="0088058D" w:rsidRDefault="0088058D" w:rsidP="0088058D">
      <w:pPr>
        <w:pStyle w:val="ListParagraph"/>
        <w:tabs>
          <w:tab w:val="left" w:pos="284"/>
        </w:tabs>
        <w:ind w:left="284" w:firstLine="0"/>
        <w:rPr>
          <w:b/>
          <w:sz w:val="28"/>
        </w:rPr>
      </w:pPr>
    </w:p>
    <w:p w:rsidR="0071663F" w:rsidRDefault="0088058D" w:rsidP="0071663F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rPr>
          <w:b/>
          <w:sz w:val="28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73600" behindDoc="0" locked="0" layoutInCell="1" allowOverlap="1" wp14:anchorId="5174DDB8" wp14:editId="0B6AB9CF">
            <wp:simplePos x="0" y="0"/>
            <wp:positionH relativeFrom="page">
              <wp:posOffset>1269238</wp:posOffset>
            </wp:positionH>
            <wp:positionV relativeFrom="paragraph">
              <wp:posOffset>259080</wp:posOffset>
            </wp:positionV>
            <wp:extent cx="6172604" cy="1593341"/>
            <wp:effectExtent l="0" t="0" r="0" b="698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604" cy="1593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63F" w:rsidRPr="0071663F">
        <w:rPr>
          <w:b/>
          <w:sz w:val="28"/>
        </w:rPr>
        <w:t>Use the correct type of branching/branching point to branch out</w:t>
      </w:r>
    </w:p>
    <w:p w:rsidR="0088058D" w:rsidRDefault="0088058D" w:rsidP="0088058D">
      <w:pPr>
        <w:pStyle w:val="ListParagraph"/>
        <w:rPr>
          <w:b/>
          <w:sz w:val="28"/>
        </w:rPr>
      </w:pPr>
    </w:p>
    <w:p w:rsidR="003C369F" w:rsidRDefault="003C369F" w:rsidP="003C369F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rPr>
          <w:b/>
          <w:sz w:val="28"/>
        </w:rPr>
      </w:pPr>
      <w:r w:rsidRPr="00790814">
        <w:rPr>
          <w:b/>
          <w:noProof/>
          <w:sz w:val="28"/>
          <w:lang w:val="en-US"/>
        </w:rPr>
        <w:drawing>
          <wp:anchor distT="0" distB="0" distL="0" distR="0" simplePos="0" relativeHeight="251675648" behindDoc="0" locked="0" layoutInCell="1" allowOverlap="1" wp14:anchorId="191F9FF1" wp14:editId="6D47A9C1">
            <wp:simplePos x="0" y="0"/>
            <wp:positionH relativeFrom="page">
              <wp:posOffset>1264920</wp:posOffset>
            </wp:positionH>
            <wp:positionV relativeFrom="paragraph">
              <wp:posOffset>290271</wp:posOffset>
            </wp:positionV>
            <wp:extent cx="6217920" cy="1801495"/>
            <wp:effectExtent l="0" t="0" r="0" b="8255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814" w:rsidRPr="00790814">
        <w:rPr>
          <w:b/>
          <w:sz w:val="28"/>
        </w:rPr>
        <w:t>Do not use information connection between components in the same Pool</w:t>
      </w:r>
    </w:p>
    <w:p w:rsidR="0088058D" w:rsidRDefault="0088058D" w:rsidP="003C369F">
      <w:pPr>
        <w:tabs>
          <w:tab w:val="left" w:pos="284"/>
        </w:tabs>
        <w:rPr>
          <w:b/>
          <w:sz w:val="28"/>
        </w:rPr>
      </w:pPr>
    </w:p>
    <w:p w:rsidR="006F52E9" w:rsidRDefault="00937DB7" w:rsidP="006F52E9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81792" behindDoc="0" locked="0" layoutInCell="1" allowOverlap="1" wp14:anchorId="7065DDFB" wp14:editId="0F01E3B1">
            <wp:simplePos x="0" y="0"/>
            <wp:positionH relativeFrom="page">
              <wp:posOffset>1257935</wp:posOffset>
            </wp:positionH>
            <wp:positionV relativeFrom="paragraph">
              <wp:posOffset>407670</wp:posOffset>
            </wp:positionV>
            <wp:extent cx="3489325" cy="198183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2E9" w:rsidRPr="006F52E9">
        <w:rPr>
          <w:b/>
          <w:sz w:val="28"/>
        </w:rPr>
        <w:t>Naming activities with verbs</w:t>
      </w:r>
    </w:p>
    <w:p w:rsidR="006F52E9" w:rsidRPr="006F52E9" w:rsidRDefault="006F52E9" w:rsidP="006F52E9">
      <w:pPr>
        <w:pStyle w:val="ListParagraph"/>
        <w:rPr>
          <w:b/>
          <w:sz w:val="28"/>
        </w:rPr>
      </w:pPr>
    </w:p>
    <w:p w:rsidR="006F52E9" w:rsidRDefault="00937DB7" w:rsidP="006F52E9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284" w:hanging="284"/>
        <w:rPr>
          <w:b/>
          <w:sz w:val="28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79744" behindDoc="0" locked="0" layoutInCell="1" allowOverlap="1" wp14:anchorId="0AED6372" wp14:editId="500CC1FD">
            <wp:simplePos x="0" y="0"/>
            <wp:positionH relativeFrom="page">
              <wp:posOffset>1982140</wp:posOffset>
            </wp:positionH>
            <wp:positionV relativeFrom="paragraph">
              <wp:posOffset>225425</wp:posOffset>
            </wp:positionV>
            <wp:extent cx="3174365" cy="1861185"/>
            <wp:effectExtent l="0" t="0" r="6985" b="5715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2E9" w:rsidRPr="006F52E9">
        <w:rPr>
          <w:b/>
          <w:sz w:val="28"/>
        </w:rPr>
        <w:t>Name the event with a noun</w:t>
      </w:r>
    </w:p>
    <w:p w:rsidR="001575E1" w:rsidRPr="001575E1" w:rsidRDefault="001575E1" w:rsidP="001575E1">
      <w:pPr>
        <w:pStyle w:val="ListParagraph"/>
        <w:rPr>
          <w:b/>
          <w:sz w:val="28"/>
        </w:rPr>
      </w:pPr>
    </w:p>
    <w:p w:rsidR="001575E1" w:rsidRDefault="001648A0" w:rsidP="001648A0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284" w:hanging="284"/>
        <w:jc w:val="both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77696" behindDoc="0" locked="0" layoutInCell="1" allowOverlap="1" wp14:anchorId="013D8A66" wp14:editId="30F30A6A">
            <wp:simplePos x="0" y="0"/>
            <wp:positionH relativeFrom="page">
              <wp:posOffset>1266825</wp:posOffset>
            </wp:positionH>
            <wp:positionV relativeFrom="paragraph">
              <wp:posOffset>479425</wp:posOffset>
            </wp:positionV>
            <wp:extent cx="5969000" cy="1704975"/>
            <wp:effectExtent l="0" t="0" r="0" b="9525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5E1" w:rsidRPr="001575E1">
        <w:rPr>
          <w:b/>
          <w:sz w:val="28"/>
        </w:rPr>
        <w:t>Name the branches out of the exclusion/inclusion point of the branching/exclusion point with the consideration conditions</w:t>
      </w:r>
    </w:p>
    <w:p w:rsidR="001648A0" w:rsidRPr="001648A0" w:rsidRDefault="001648A0" w:rsidP="001648A0">
      <w:pPr>
        <w:pStyle w:val="ListParagraph"/>
        <w:rPr>
          <w:b/>
          <w:sz w:val="28"/>
        </w:rPr>
      </w:pPr>
    </w:p>
    <w:p w:rsidR="001648A0" w:rsidRDefault="001C2493" w:rsidP="001C2493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284" w:hanging="284"/>
        <w:jc w:val="both"/>
        <w:rPr>
          <w:b/>
          <w:sz w:val="28"/>
        </w:rPr>
      </w:pPr>
      <w:r w:rsidRPr="001C2493">
        <w:rPr>
          <w:b/>
          <w:sz w:val="28"/>
        </w:rPr>
        <w:t>More than one person doing the same activity, just draw the activity in the main performer's Lane, then explain more in the detailed description</w:t>
      </w:r>
    </w:p>
    <w:p w:rsidR="00CD1B06" w:rsidRPr="00CD1B06" w:rsidRDefault="00CD1B06" w:rsidP="00CD1B06">
      <w:pPr>
        <w:pStyle w:val="ListParagraph"/>
        <w:rPr>
          <w:b/>
          <w:sz w:val="28"/>
        </w:rPr>
      </w:pPr>
    </w:p>
    <w:p w:rsidR="00CD1B06" w:rsidRDefault="00CD1B06" w:rsidP="00CD1B06">
      <w:pPr>
        <w:pStyle w:val="ListParagraph"/>
        <w:tabs>
          <w:tab w:val="left" w:pos="284"/>
          <w:tab w:val="left" w:pos="426"/>
        </w:tabs>
        <w:ind w:left="284" w:firstLine="0"/>
        <w:jc w:val="both"/>
        <w:rPr>
          <w:b/>
          <w:sz w:val="28"/>
        </w:rPr>
      </w:pPr>
      <w:r>
        <w:rPr>
          <w:b/>
          <w:noProof/>
          <w:sz w:val="20"/>
          <w:lang w:val="en-US"/>
        </w:rPr>
        <w:drawing>
          <wp:inline distT="0" distB="0" distL="0" distR="0" wp14:anchorId="4154E4DC" wp14:editId="70DC93B4">
            <wp:extent cx="5971056" cy="238125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956" cy="23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44" w:rsidRDefault="00D51344" w:rsidP="00CD1B06">
      <w:pPr>
        <w:pStyle w:val="ListParagraph"/>
        <w:tabs>
          <w:tab w:val="left" w:pos="284"/>
          <w:tab w:val="left" w:pos="426"/>
        </w:tabs>
        <w:ind w:left="284" w:firstLine="0"/>
        <w:jc w:val="both"/>
        <w:rPr>
          <w:b/>
          <w:sz w:val="28"/>
        </w:rPr>
      </w:pPr>
    </w:p>
    <w:p w:rsidR="00D51344" w:rsidRPr="00D51344" w:rsidRDefault="00D51344" w:rsidP="00D51344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284" w:hanging="284"/>
        <w:jc w:val="both"/>
        <w:rPr>
          <w:b/>
          <w:sz w:val="28"/>
        </w:rPr>
      </w:pPr>
      <w:r w:rsidRPr="00D51344">
        <w:rPr>
          <w:b/>
          <w:sz w:val="28"/>
        </w:rPr>
        <w:lastRenderedPageBreak/>
        <w:t>More than one person doing the same activity, just draw the activity in the main performer's Lane, then explain more in the detailed description</w:t>
      </w:r>
    </w:p>
    <w:p w:rsidR="00D51344" w:rsidRDefault="00D51344" w:rsidP="00CD1B06">
      <w:pPr>
        <w:pStyle w:val="ListParagraph"/>
        <w:tabs>
          <w:tab w:val="left" w:pos="284"/>
          <w:tab w:val="left" w:pos="426"/>
        </w:tabs>
        <w:ind w:left="284" w:firstLine="0"/>
        <w:jc w:val="both"/>
        <w:rPr>
          <w:b/>
          <w:sz w:val="28"/>
        </w:rPr>
      </w:pPr>
      <w:r>
        <w:rPr>
          <w:b/>
          <w:noProof/>
          <w:sz w:val="20"/>
          <w:lang w:val="en-US"/>
        </w:rPr>
        <w:drawing>
          <wp:inline distT="0" distB="0" distL="0" distR="0" wp14:anchorId="1E7EC50E" wp14:editId="005A6489">
            <wp:extent cx="5971540" cy="2086144"/>
            <wp:effectExtent l="0" t="0" r="0" b="9525"/>
            <wp:docPr id="12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44" w:rsidRDefault="00D51344" w:rsidP="00CD1B06">
      <w:pPr>
        <w:pStyle w:val="ListParagraph"/>
        <w:tabs>
          <w:tab w:val="left" w:pos="284"/>
          <w:tab w:val="left" w:pos="426"/>
        </w:tabs>
        <w:ind w:left="284" w:firstLine="0"/>
        <w:jc w:val="both"/>
        <w:rPr>
          <w:b/>
          <w:sz w:val="28"/>
        </w:rPr>
      </w:pPr>
    </w:p>
    <w:p w:rsidR="00D51344" w:rsidRPr="00D51344" w:rsidRDefault="00D51344" w:rsidP="00D51344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284" w:hanging="284"/>
        <w:jc w:val="both"/>
        <w:rPr>
          <w:b/>
          <w:sz w:val="28"/>
        </w:rPr>
      </w:pPr>
      <w:bookmarkStart w:id="0" w:name="_GoBack"/>
      <w:r w:rsidRPr="00D51344">
        <w:rPr>
          <w:b/>
          <w:noProof/>
          <w:sz w:val="28"/>
          <w:lang w:val="en-US"/>
        </w:rPr>
        <w:drawing>
          <wp:anchor distT="0" distB="0" distL="0" distR="0" simplePos="0" relativeHeight="251683840" behindDoc="0" locked="0" layoutInCell="1" allowOverlap="1" wp14:anchorId="1DCA8B84" wp14:editId="7E5719F8">
            <wp:simplePos x="0" y="0"/>
            <wp:positionH relativeFrom="page">
              <wp:posOffset>1285875</wp:posOffset>
            </wp:positionH>
            <wp:positionV relativeFrom="paragraph">
              <wp:posOffset>362585</wp:posOffset>
            </wp:positionV>
            <wp:extent cx="6124575" cy="2133600"/>
            <wp:effectExtent l="0" t="0" r="9525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D51344">
        <w:rPr>
          <w:b/>
          <w:sz w:val="28"/>
        </w:rPr>
        <w:t>It is advisable to avoid drawing intersecting connection lines</w:t>
      </w:r>
    </w:p>
    <w:p w:rsidR="00D51344" w:rsidRDefault="00D51344" w:rsidP="00CD1B06">
      <w:pPr>
        <w:pStyle w:val="ListParagraph"/>
        <w:tabs>
          <w:tab w:val="left" w:pos="284"/>
          <w:tab w:val="left" w:pos="426"/>
        </w:tabs>
        <w:ind w:left="284" w:firstLine="0"/>
        <w:jc w:val="both"/>
        <w:rPr>
          <w:b/>
          <w:sz w:val="28"/>
        </w:rPr>
      </w:pPr>
    </w:p>
    <w:p w:rsidR="00D4787C" w:rsidRDefault="00AC7F15" w:rsidP="00AC7F15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284" w:hanging="284"/>
        <w:jc w:val="both"/>
        <w:rPr>
          <w:b/>
          <w:sz w:val="28"/>
        </w:rPr>
      </w:pPr>
      <w:r w:rsidRPr="00AC7F15">
        <w:rPr>
          <w:b/>
          <w:sz w:val="28"/>
        </w:rPr>
        <w:t xml:space="preserve">The flowchart should be drawn in the direction of view from left to right, from top to bottom </w:t>
      </w:r>
    </w:p>
    <w:p w:rsidR="00D4787C" w:rsidRDefault="00D4787C" w:rsidP="00D4787C">
      <w:pPr>
        <w:pStyle w:val="BodyText"/>
        <w:spacing w:before="6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85888" behindDoc="0" locked="0" layoutInCell="1" allowOverlap="1" wp14:anchorId="69E9A7FD" wp14:editId="43DE94AA">
            <wp:simplePos x="0" y="0"/>
            <wp:positionH relativeFrom="page">
              <wp:posOffset>1285875</wp:posOffset>
            </wp:positionH>
            <wp:positionV relativeFrom="paragraph">
              <wp:posOffset>130175</wp:posOffset>
            </wp:positionV>
            <wp:extent cx="6105525" cy="1724025"/>
            <wp:effectExtent l="0" t="0" r="9525" b="9525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787C" w:rsidRDefault="00D4787C" w:rsidP="00CD1B06">
      <w:pPr>
        <w:pStyle w:val="ListParagraph"/>
        <w:tabs>
          <w:tab w:val="left" w:pos="284"/>
          <w:tab w:val="left" w:pos="426"/>
        </w:tabs>
        <w:ind w:left="284" w:firstLine="0"/>
        <w:jc w:val="both"/>
        <w:rPr>
          <w:b/>
          <w:sz w:val="28"/>
        </w:rPr>
      </w:pPr>
    </w:p>
    <w:p w:rsidR="005832BE" w:rsidRDefault="00AC7F15" w:rsidP="00AC7F15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284" w:hanging="284"/>
        <w:jc w:val="both"/>
        <w:rPr>
          <w:b/>
          <w:sz w:val="28"/>
        </w:rPr>
      </w:pPr>
      <w:r w:rsidRPr="00AC7F15">
        <w:rPr>
          <w:b/>
          <w:sz w:val="28"/>
        </w:rPr>
        <w:lastRenderedPageBreak/>
        <w:t xml:space="preserve">The end event of the exception process flow should be drawn distinct from the main thread </w:t>
      </w:r>
    </w:p>
    <w:p w:rsidR="005832BE" w:rsidRDefault="005832BE" w:rsidP="005832BE">
      <w:pPr>
        <w:pStyle w:val="BodyText"/>
        <w:spacing w:before="5"/>
        <w:rPr>
          <w:sz w:val="19"/>
        </w:rPr>
      </w:pPr>
      <w:r>
        <w:rPr>
          <w:noProof/>
          <w:lang w:val="en-US"/>
        </w:rPr>
        <w:drawing>
          <wp:anchor distT="0" distB="0" distL="0" distR="0" simplePos="0" relativeHeight="251687936" behindDoc="0" locked="0" layoutInCell="1" allowOverlap="1" wp14:anchorId="371B357F" wp14:editId="29E01437">
            <wp:simplePos x="0" y="0"/>
            <wp:positionH relativeFrom="page">
              <wp:posOffset>1250315</wp:posOffset>
            </wp:positionH>
            <wp:positionV relativeFrom="paragraph">
              <wp:posOffset>160020</wp:posOffset>
            </wp:positionV>
            <wp:extent cx="6047105" cy="170434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1AA0" w:rsidRDefault="00AC7F15" w:rsidP="00AC7F15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284" w:hanging="284"/>
        <w:jc w:val="both"/>
        <w:rPr>
          <w:b/>
          <w:sz w:val="28"/>
        </w:rPr>
      </w:pPr>
      <w:r w:rsidRPr="00AC7F15">
        <w:rPr>
          <w:b/>
          <w:sz w:val="28"/>
        </w:rPr>
        <w:t>Should draw flowchart in Pool</w:t>
      </w:r>
    </w:p>
    <w:p w:rsidR="00771AA0" w:rsidRDefault="00771AA0" w:rsidP="00771AA0">
      <w:pPr>
        <w:pStyle w:val="BodyText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89984" behindDoc="0" locked="0" layoutInCell="1" allowOverlap="1" wp14:anchorId="14745BF9" wp14:editId="4EF918B4">
            <wp:simplePos x="0" y="0"/>
            <wp:positionH relativeFrom="page">
              <wp:posOffset>1221105</wp:posOffset>
            </wp:positionH>
            <wp:positionV relativeFrom="paragraph">
              <wp:posOffset>104775</wp:posOffset>
            </wp:positionV>
            <wp:extent cx="6052820" cy="1506855"/>
            <wp:effectExtent l="0" t="0" r="508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2327" w:rsidRDefault="00AC7F15" w:rsidP="00891791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284" w:hanging="284"/>
        <w:jc w:val="both"/>
        <w:rPr>
          <w:b/>
          <w:sz w:val="28"/>
        </w:rPr>
      </w:pPr>
      <w:r w:rsidRPr="00891791">
        <w:rPr>
          <w:b/>
          <w:sz w:val="28"/>
        </w:rPr>
        <w:t>It is always recommended to use branching/joining points for branching</w:t>
      </w:r>
      <w:r w:rsidR="00F52327" w:rsidRPr="00891791">
        <w:rPr>
          <w:b/>
          <w:sz w:val="28"/>
        </w:rPr>
        <w:t xml:space="preserve"> </w:t>
      </w:r>
    </w:p>
    <w:p w:rsidR="00F52327" w:rsidRDefault="00F52327" w:rsidP="00F52327">
      <w:pPr>
        <w:pStyle w:val="BodyText"/>
        <w:spacing w:before="7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92032" behindDoc="0" locked="0" layoutInCell="1" allowOverlap="1" wp14:anchorId="4535828A" wp14:editId="30DDB71C">
            <wp:simplePos x="0" y="0"/>
            <wp:positionH relativeFrom="page">
              <wp:posOffset>1235710</wp:posOffset>
            </wp:positionH>
            <wp:positionV relativeFrom="paragraph">
              <wp:posOffset>131445</wp:posOffset>
            </wp:positionV>
            <wp:extent cx="6065520" cy="1725930"/>
            <wp:effectExtent l="0" t="0" r="0" b="762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59CB" w:rsidRDefault="004929D2" w:rsidP="00891791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284" w:hanging="284"/>
        <w:jc w:val="both"/>
        <w:rPr>
          <w:b/>
          <w:sz w:val="28"/>
        </w:rPr>
      </w:pPr>
      <w:r w:rsidRPr="00891791">
        <w:rPr>
          <w:b/>
          <w:noProof/>
          <w:sz w:val="28"/>
          <w:lang w:val="en-US"/>
        </w:rPr>
        <w:drawing>
          <wp:anchor distT="0" distB="0" distL="0" distR="0" simplePos="0" relativeHeight="251694080" behindDoc="0" locked="0" layoutInCell="1" allowOverlap="1" wp14:anchorId="36737BCB" wp14:editId="0760EBAC">
            <wp:simplePos x="0" y="0"/>
            <wp:positionH relativeFrom="page">
              <wp:posOffset>1222227</wp:posOffset>
            </wp:positionH>
            <wp:positionV relativeFrom="paragraph">
              <wp:posOffset>2103282</wp:posOffset>
            </wp:positionV>
            <wp:extent cx="6020435" cy="1272540"/>
            <wp:effectExtent l="0" t="0" r="0" b="381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F15" w:rsidRPr="00891791">
        <w:rPr>
          <w:b/>
          <w:sz w:val="28"/>
        </w:rPr>
        <w:t xml:space="preserve">It is recommended to use the rule of “balance </w:t>
      </w:r>
      <w:r w:rsidR="00270E4D">
        <w:rPr>
          <w:b/>
          <w:sz w:val="28"/>
        </w:rPr>
        <w:t>gate way”</w:t>
      </w:r>
    </w:p>
    <w:p w:rsidR="00792470" w:rsidRDefault="00792470" w:rsidP="00792470">
      <w:pPr>
        <w:tabs>
          <w:tab w:val="left" w:pos="531"/>
        </w:tabs>
        <w:spacing w:before="89" w:line="360" w:lineRule="auto"/>
        <w:ind w:right="458"/>
        <w:rPr>
          <w:b/>
          <w:sz w:val="28"/>
        </w:rPr>
      </w:pPr>
    </w:p>
    <w:p w:rsidR="004929D2" w:rsidRPr="004929D2" w:rsidRDefault="004929D2" w:rsidP="004929D2">
      <w:pPr>
        <w:pStyle w:val="ListParagraph"/>
        <w:rPr>
          <w:b/>
          <w:sz w:val="28"/>
        </w:rPr>
      </w:pPr>
    </w:p>
    <w:p w:rsidR="00792470" w:rsidRDefault="009B7703" w:rsidP="004929D2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284" w:hanging="284"/>
        <w:jc w:val="both"/>
        <w:rPr>
          <w:b/>
          <w:sz w:val="28"/>
        </w:rPr>
      </w:pPr>
      <w:r w:rsidRPr="004929D2">
        <w:rPr>
          <w:b/>
          <w:sz w:val="28"/>
        </w:rPr>
        <w:t>The start-end event should not be named “Start Process”, “End Process”</w:t>
      </w:r>
    </w:p>
    <w:p w:rsidR="00792470" w:rsidRDefault="00792470" w:rsidP="00792470">
      <w:pPr>
        <w:pStyle w:val="BodyText"/>
        <w:spacing w:before="10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96128" behindDoc="0" locked="0" layoutInCell="1" allowOverlap="1" wp14:anchorId="2F117628" wp14:editId="4BEEA549">
            <wp:simplePos x="0" y="0"/>
            <wp:positionH relativeFrom="page">
              <wp:posOffset>1318260</wp:posOffset>
            </wp:positionH>
            <wp:positionV relativeFrom="paragraph">
              <wp:posOffset>105410</wp:posOffset>
            </wp:positionV>
            <wp:extent cx="5890260" cy="154432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2470" w:rsidRPr="00792470" w:rsidRDefault="00792470" w:rsidP="00792470">
      <w:pPr>
        <w:tabs>
          <w:tab w:val="left" w:pos="531"/>
        </w:tabs>
        <w:spacing w:before="89" w:line="360" w:lineRule="auto"/>
        <w:ind w:right="458"/>
        <w:rPr>
          <w:b/>
          <w:sz w:val="28"/>
        </w:rPr>
      </w:pPr>
    </w:p>
    <w:p w:rsidR="00555288" w:rsidRDefault="009B7703" w:rsidP="004929D2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284" w:hanging="284"/>
        <w:jc w:val="both"/>
        <w:rPr>
          <w:b/>
          <w:sz w:val="28"/>
        </w:rPr>
      </w:pPr>
      <w:r w:rsidRPr="004929D2">
        <w:rPr>
          <w:b/>
          <w:sz w:val="28"/>
        </w:rPr>
        <w:t xml:space="preserve">The </w:t>
      </w:r>
      <w:r w:rsidR="004929D2">
        <w:rPr>
          <w:b/>
          <w:sz w:val="28"/>
        </w:rPr>
        <w:t>gateway</w:t>
      </w:r>
      <w:r w:rsidRPr="004929D2">
        <w:rPr>
          <w:b/>
          <w:sz w:val="28"/>
        </w:rPr>
        <w:t xml:space="preserve"> point should be named and included when branching with the question so that the reader knows what the consideration conditions are.</w:t>
      </w:r>
      <w:r w:rsidR="00555288">
        <w:rPr>
          <w:b/>
          <w:sz w:val="28"/>
        </w:rPr>
        <w:t>.</w:t>
      </w:r>
    </w:p>
    <w:p w:rsidR="00555288" w:rsidRDefault="00555288" w:rsidP="00555288">
      <w:pPr>
        <w:pStyle w:val="BodyText"/>
        <w:spacing w:before="11"/>
        <w:rPr>
          <w:sz w:val="5"/>
        </w:rPr>
      </w:pPr>
      <w:r>
        <w:rPr>
          <w:noProof/>
          <w:lang w:val="en-US"/>
        </w:rPr>
        <w:drawing>
          <wp:anchor distT="0" distB="0" distL="0" distR="0" simplePos="0" relativeHeight="251698176" behindDoc="0" locked="0" layoutInCell="1" allowOverlap="1" wp14:anchorId="794FB2F3" wp14:editId="01911708">
            <wp:simplePos x="0" y="0"/>
            <wp:positionH relativeFrom="page">
              <wp:posOffset>1222375</wp:posOffset>
            </wp:positionH>
            <wp:positionV relativeFrom="paragraph">
              <wp:posOffset>59690</wp:posOffset>
            </wp:positionV>
            <wp:extent cx="5985510" cy="1516380"/>
            <wp:effectExtent l="0" t="0" r="0" b="762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59CB" w:rsidRDefault="00F959CB" w:rsidP="00F959CB">
      <w:pPr>
        <w:pStyle w:val="ListParagraph"/>
        <w:tabs>
          <w:tab w:val="left" w:pos="531"/>
        </w:tabs>
        <w:spacing w:before="89" w:line="360" w:lineRule="auto"/>
        <w:ind w:left="460" w:right="458" w:firstLine="0"/>
        <w:rPr>
          <w:b/>
          <w:sz w:val="28"/>
        </w:rPr>
      </w:pPr>
    </w:p>
    <w:p w:rsidR="00F959CB" w:rsidRDefault="00F959CB" w:rsidP="00F959CB">
      <w:pPr>
        <w:pStyle w:val="BodyText"/>
        <w:rPr>
          <w:sz w:val="20"/>
        </w:rPr>
      </w:pPr>
    </w:p>
    <w:p w:rsidR="00F959CB" w:rsidRDefault="00F959CB" w:rsidP="00F959CB">
      <w:pPr>
        <w:pStyle w:val="BodyText"/>
        <w:spacing w:before="3"/>
        <w:rPr>
          <w:sz w:val="14"/>
        </w:rPr>
      </w:pPr>
    </w:p>
    <w:p w:rsidR="005832BE" w:rsidRPr="003C369F" w:rsidRDefault="005832BE" w:rsidP="00CD1B06">
      <w:pPr>
        <w:pStyle w:val="ListParagraph"/>
        <w:tabs>
          <w:tab w:val="left" w:pos="284"/>
          <w:tab w:val="left" w:pos="426"/>
        </w:tabs>
        <w:ind w:left="284" w:firstLine="0"/>
        <w:jc w:val="both"/>
        <w:rPr>
          <w:b/>
          <w:sz w:val="28"/>
        </w:rPr>
      </w:pPr>
    </w:p>
    <w:sectPr w:rsidR="005832BE" w:rsidRPr="003C369F" w:rsidSect="00EE64C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9D" w:rsidRDefault="00271A9D" w:rsidP="00EE64C2">
      <w:r>
        <w:separator/>
      </w:r>
    </w:p>
  </w:endnote>
  <w:endnote w:type="continuationSeparator" w:id="0">
    <w:p w:rsidR="00271A9D" w:rsidRDefault="00271A9D" w:rsidP="00EE6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9" w:rsidRDefault="00E401B9">
    <w:pPr>
      <w:pStyle w:val="Footer"/>
    </w:pPr>
  </w:p>
  <w:p w:rsidR="00034BEF" w:rsidRDefault="00034BE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1877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64C2" w:rsidRPr="002C1B5F" w:rsidRDefault="00EE64C2" w:rsidP="00EE64C2">
        <w:pPr>
          <w:spacing w:before="14"/>
          <w:ind w:left="20"/>
          <w:jc w:val="center"/>
          <w:rPr>
            <w:rFonts w:ascii="Arial" w:hAnsi="Arial"/>
            <w:sz w:val="18"/>
            <w:szCs w:val="18"/>
          </w:rPr>
        </w:pPr>
        <w:r w:rsidRPr="002F1996">
          <w:rPr>
            <w:rStyle w:val="rynqvb"/>
            <w:i/>
            <w:sz w:val="18"/>
            <w:szCs w:val="18"/>
          </w:rPr>
          <w:t>This document is owned by Viettel Peru.</w:t>
        </w:r>
        <w:r w:rsidRPr="002F1996">
          <w:rPr>
            <w:rStyle w:val="hwtze"/>
            <w:i/>
            <w:sz w:val="18"/>
            <w:szCs w:val="18"/>
          </w:rPr>
          <w:t xml:space="preserve"> </w:t>
        </w:r>
        <w:r w:rsidRPr="002F1996">
          <w:rPr>
            <w:rStyle w:val="rynqvb"/>
            <w:i/>
            <w:sz w:val="18"/>
            <w:szCs w:val="18"/>
          </w:rPr>
          <w:t>Unauthorized distribution and use is strictly prohibited</w:t>
        </w:r>
      </w:p>
      <w:p w:rsidR="00EE64C2" w:rsidRDefault="00EE64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21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E64C2" w:rsidRDefault="00EE64C2">
    <w:pPr>
      <w:pStyle w:val="Footer"/>
    </w:pPr>
  </w:p>
  <w:p w:rsidR="00034BEF" w:rsidRDefault="00034BEF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9" w:rsidRDefault="00E40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9D" w:rsidRDefault="00271A9D" w:rsidP="00EE64C2">
      <w:r>
        <w:separator/>
      </w:r>
    </w:p>
  </w:footnote>
  <w:footnote w:type="continuationSeparator" w:id="0">
    <w:p w:rsidR="00271A9D" w:rsidRDefault="00271A9D" w:rsidP="00EE6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9" w:rsidRDefault="00E401B9">
    <w:pPr>
      <w:pStyle w:val="Header"/>
    </w:pPr>
  </w:p>
  <w:p w:rsidR="00034BEF" w:rsidRDefault="00034BE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4348514"/>
      <w:docPartObj>
        <w:docPartGallery w:val="Watermarks"/>
        <w:docPartUnique/>
      </w:docPartObj>
    </w:sdtPr>
    <w:sdtEndPr/>
    <w:sdtContent>
      <w:p w:rsidR="00E401B9" w:rsidRDefault="00271A9D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49" type="#_x0000_t136" style="position:absolute;margin-left:0;margin-top:0;width:467.95pt;height:155.9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  <w:p w:rsidR="00034BEF" w:rsidRDefault="00034BEF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9" w:rsidRDefault="00E401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29B1"/>
    <w:multiLevelType w:val="hybridMultilevel"/>
    <w:tmpl w:val="44A8563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6FE69C0"/>
    <w:multiLevelType w:val="hybridMultilevel"/>
    <w:tmpl w:val="2AD82360"/>
    <w:lvl w:ilvl="0" w:tplc="7F8CA32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i w:val="0"/>
        <w:w w:val="100"/>
        <w:sz w:val="28"/>
        <w:szCs w:val="2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54A8"/>
    <w:multiLevelType w:val="multilevel"/>
    <w:tmpl w:val="D15A1E6C"/>
    <w:lvl w:ilvl="0">
      <w:start w:val="1"/>
      <w:numFmt w:val="decimal"/>
      <w:lvlText w:val="%1."/>
      <w:lvlJc w:val="left"/>
      <w:pPr>
        <w:ind w:left="206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134" w:hanging="430"/>
      </w:pPr>
      <w:rPr>
        <w:rFonts w:ascii="Times New Roman" w:eastAsia="Times New Roman" w:hAnsi="Times New Roman" w:cs="Times New Roman" w:hint="default"/>
        <w:b/>
        <w:bCs/>
        <w:i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278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3">
      <w:start w:val="1"/>
      <w:numFmt w:val="bullet"/>
      <w:lvlText w:val=""/>
      <w:lvlJc w:val="left"/>
      <w:pPr>
        <w:ind w:left="3865" w:hanging="360"/>
      </w:pPr>
      <w:rPr>
        <w:rFonts w:ascii="Wingdings" w:hAnsi="Wingdings" w:hint="default"/>
        <w:lang w:val="vi" w:eastAsia="en-US" w:bidi="ar-SA"/>
      </w:rPr>
    </w:lvl>
    <w:lvl w:ilvl="4">
      <w:numFmt w:val="bullet"/>
      <w:lvlText w:val="•"/>
      <w:lvlJc w:val="left"/>
      <w:pPr>
        <w:ind w:left="495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35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12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205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290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0FDD4EF8"/>
    <w:multiLevelType w:val="hybridMultilevel"/>
    <w:tmpl w:val="5CEC4816"/>
    <w:lvl w:ilvl="0" w:tplc="D5D85EF8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D636518E">
      <w:numFmt w:val="bullet"/>
      <w:lvlText w:val="•"/>
      <w:lvlJc w:val="left"/>
      <w:pPr>
        <w:ind w:left="1766" w:hanging="361"/>
      </w:pPr>
      <w:rPr>
        <w:rFonts w:hint="default"/>
        <w:lang w:val="vi" w:eastAsia="en-US" w:bidi="ar-SA"/>
      </w:rPr>
    </w:lvl>
    <w:lvl w:ilvl="2" w:tplc="0934897C">
      <w:numFmt w:val="bullet"/>
      <w:lvlText w:val="•"/>
      <w:lvlJc w:val="left"/>
      <w:pPr>
        <w:ind w:left="3072" w:hanging="361"/>
      </w:pPr>
      <w:rPr>
        <w:rFonts w:hint="default"/>
        <w:lang w:val="vi" w:eastAsia="en-US" w:bidi="ar-SA"/>
      </w:rPr>
    </w:lvl>
    <w:lvl w:ilvl="3" w:tplc="D1E01EC8">
      <w:numFmt w:val="bullet"/>
      <w:lvlText w:val="•"/>
      <w:lvlJc w:val="left"/>
      <w:pPr>
        <w:ind w:left="4378" w:hanging="361"/>
      </w:pPr>
      <w:rPr>
        <w:rFonts w:hint="default"/>
        <w:lang w:val="vi" w:eastAsia="en-US" w:bidi="ar-SA"/>
      </w:rPr>
    </w:lvl>
    <w:lvl w:ilvl="4" w:tplc="4860F750">
      <w:numFmt w:val="bullet"/>
      <w:lvlText w:val="•"/>
      <w:lvlJc w:val="left"/>
      <w:pPr>
        <w:ind w:left="5684" w:hanging="361"/>
      </w:pPr>
      <w:rPr>
        <w:rFonts w:hint="default"/>
        <w:lang w:val="vi" w:eastAsia="en-US" w:bidi="ar-SA"/>
      </w:rPr>
    </w:lvl>
    <w:lvl w:ilvl="5" w:tplc="739A590E">
      <w:numFmt w:val="bullet"/>
      <w:lvlText w:val="•"/>
      <w:lvlJc w:val="left"/>
      <w:pPr>
        <w:ind w:left="6990" w:hanging="361"/>
      </w:pPr>
      <w:rPr>
        <w:rFonts w:hint="default"/>
        <w:lang w:val="vi" w:eastAsia="en-US" w:bidi="ar-SA"/>
      </w:rPr>
    </w:lvl>
    <w:lvl w:ilvl="6" w:tplc="DD349CF2">
      <w:numFmt w:val="bullet"/>
      <w:lvlText w:val="•"/>
      <w:lvlJc w:val="left"/>
      <w:pPr>
        <w:ind w:left="8296" w:hanging="361"/>
      </w:pPr>
      <w:rPr>
        <w:rFonts w:hint="default"/>
        <w:lang w:val="vi" w:eastAsia="en-US" w:bidi="ar-SA"/>
      </w:rPr>
    </w:lvl>
    <w:lvl w:ilvl="7" w:tplc="8A5A0D64">
      <w:numFmt w:val="bullet"/>
      <w:lvlText w:val="•"/>
      <w:lvlJc w:val="left"/>
      <w:pPr>
        <w:ind w:left="9602" w:hanging="361"/>
      </w:pPr>
      <w:rPr>
        <w:rFonts w:hint="default"/>
        <w:lang w:val="vi" w:eastAsia="en-US" w:bidi="ar-SA"/>
      </w:rPr>
    </w:lvl>
    <w:lvl w:ilvl="8" w:tplc="2F149D34">
      <w:numFmt w:val="bullet"/>
      <w:lvlText w:val="•"/>
      <w:lvlJc w:val="left"/>
      <w:pPr>
        <w:ind w:left="10908" w:hanging="361"/>
      </w:pPr>
      <w:rPr>
        <w:rFonts w:hint="default"/>
        <w:lang w:val="vi" w:eastAsia="en-US" w:bidi="ar-SA"/>
      </w:rPr>
    </w:lvl>
  </w:abstractNum>
  <w:abstractNum w:abstractNumId="4" w15:restartNumberingAfterBreak="0">
    <w:nsid w:val="362C00FE"/>
    <w:multiLevelType w:val="hybridMultilevel"/>
    <w:tmpl w:val="5CEC4816"/>
    <w:lvl w:ilvl="0" w:tplc="D5D85EF8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D636518E">
      <w:numFmt w:val="bullet"/>
      <w:lvlText w:val="•"/>
      <w:lvlJc w:val="left"/>
      <w:pPr>
        <w:ind w:left="1766" w:hanging="361"/>
      </w:pPr>
      <w:rPr>
        <w:rFonts w:hint="default"/>
        <w:lang w:val="vi" w:eastAsia="en-US" w:bidi="ar-SA"/>
      </w:rPr>
    </w:lvl>
    <w:lvl w:ilvl="2" w:tplc="0934897C">
      <w:numFmt w:val="bullet"/>
      <w:lvlText w:val="•"/>
      <w:lvlJc w:val="left"/>
      <w:pPr>
        <w:ind w:left="3072" w:hanging="361"/>
      </w:pPr>
      <w:rPr>
        <w:rFonts w:hint="default"/>
        <w:lang w:val="vi" w:eastAsia="en-US" w:bidi="ar-SA"/>
      </w:rPr>
    </w:lvl>
    <w:lvl w:ilvl="3" w:tplc="D1E01EC8">
      <w:numFmt w:val="bullet"/>
      <w:lvlText w:val="•"/>
      <w:lvlJc w:val="left"/>
      <w:pPr>
        <w:ind w:left="4378" w:hanging="361"/>
      </w:pPr>
      <w:rPr>
        <w:rFonts w:hint="default"/>
        <w:lang w:val="vi" w:eastAsia="en-US" w:bidi="ar-SA"/>
      </w:rPr>
    </w:lvl>
    <w:lvl w:ilvl="4" w:tplc="4860F750">
      <w:numFmt w:val="bullet"/>
      <w:lvlText w:val="•"/>
      <w:lvlJc w:val="left"/>
      <w:pPr>
        <w:ind w:left="5684" w:hanging="361"/>
      </w:pPr>
      <w:rPr>
        <w:rFonts w:hint="default"/>
        <w:lang w:val="vi" w:eastAsia="en-US" w:bidi="ar-SA"/>
      </w:rPr>
    </w:lvl>
    <w:lvl w:ilvl="5" w:tplc="739A590E">
      <w:numFmt w:val="bullet"/>
      <w:lvlText w:val="•"/>
      <w:lvlJc w:val="left"/>
      <w:pPr>
        <w:ind w:left="6990" w:hanging="361"/>
      </w:pPr>
      <w:rPr>
        <w:rFonts w:hint="default"/>
        <w:lang w:val="vi" w:eastAsia="en-US" w:bidi="ar-SA"/>
      </w:rPr>
    </w:lvl>
    <w:lvl w:ilvl="6" w:tplc="DD349CF2">
      <w:numFmt w:val="bullet"/>
      <w:lvlText w:val="•"/>
      <w:lvlJc w:val="left"/>
      <w:pPr>
        <w:ind w:left="8296" w:hanging="361"/>
      </w:pPr>
      <w:rPr>
        <w:rFonts w:hint="default"/>
        <w:lang w:val="vi" w:eastAsia="en-US" w:bidi="ar-SA"/>
      </w:rPr>
    </w:lvl>
    <w:lvl w:ilvl="7" w:tplc="8A5A0D64">
      <w:numFmt w:val="bullet"/>
      <w:lvlText w:val="•"/>
      <w:lvlJc w:val="left"/>
      <w:pPr>
        <w:ind w:left="9602" w:hanging="361"/>
      </w:pPr>
      <w:rPr>
        <w:rFonts w:hint="default"/>
        <w:lang w:val="vi" w:eastAsia="en-US" w:bidi="ar-SA"/>
      </w:rPr>
    </w:lvl>
    <w:lvl w:ilvl="8" w:tplc="2F149D34">
      <w:numFmt w:val="bullet"/>
      <w:lvlText w:val="•"/>
      <w:lvlJc w:val="left"/>
      <w:pPr>
        <w:ind w:left="10908" w:hanging="361"/>
      </w:pPr>
      <w:rPr>
        <w:rFonts w:hint="default"/>
        <w:lang w:val="vi" w:eastAsia="en-US" w:bidi="ar-SA"/>
      </w:rPr>
    </w:lvl>
  </w:abstractNum>
  <w:abstractNum w:abstractNumId="5" w15:restartNumberingAfterBreak="0">
    <w:nsid w:val="47ED22BC"/>
    <w:multiLevelType w:val="hybridMultilevel"/>
    <w:tmpl w:val="3FBC8BBE"/>
    <w:lvl w:ilvl="0" w:tplc="F4481A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15511"/>
    <w:multiLevelType w:val="hybridMultilevel"/>
    <w:tmpl w:val="5CEC4816"/>
    <w:lvl w:ilvl="0" w:tplc="D5D85EF8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D636518E">
      <w:numFmt w:val="bullet"/>
      <w:lvlText w:val="•"/>
      <w:lvlJc w:val="left"/>
      <w:pPr>
        <w:ind w:left="1766" w:hanging="361"/>
      </w:pPr>
      <w:rPr>
        <w:rFonts w:hint="default"/>
        <w:lang w:val="vi" w:eastAsia="en-US" w:bidi="ar-SA"/>
      </w:rPr>
    </w:lvl>
    <w:lvl w:ilvl="2" w:tplc="0934897C">
      <w:numFmt w:val="bullet"/>
      <w:lvlText w:val="•"/>
      <w:lvlJc w:val="left"/>
      <w:pPr>
        <w:ind w:left="3072" w:hanging="361"/>
      </w:pPr>
      <w:rPr>
        <w:rFonts w:hint="default"/>
        <w:lang w:val="vi" w:eastAsia="en-US" w:bidi="ar-SA"/>
      </w:rPr>
    </w:lvl>
    <w:lvl w:ilvl="3" w:tplc="D1E01EC8">
      <w:numFmt w:val="bullet"/>
      <w:lvlText w:val="•"/>
      <w:lvlJc w:val="left"/>
      <w:pPr>
        <w:ind w:left="4378" w:hanging="361"/>
      </w:pPr>
      <w:rPr>
        <w:rFonts w:hint="default"/>
        <w:lang w:val="vi" w:eastAsia="en-US" w:bidi="ar-SA"/>
      </w:rPr>
    </w:lvl>
    <w:lvl w:ilvl="4" w:tplc="4860F750">
      <w:numFmt w:val="bullet"/>
      <w:lvlText w:val="•"/>
      <w:lvlJc w:val="left"/>
      <w:pPr>
        <w:ind w:left="5684" w:hanging="361"/>
      </w:pPr>
      <w:rPr>
        <w:rFonts w:hint="default"/>
        <w:lang w:val="vi" w:eastAsia="en-US" w:bidi="ar-SA"/>
      </w:rPr>
    </w:lvl>
    <w:lvl w:ilvl="5" w:tplc="739A590E">
      <w:numFmt w:val="bullet"/>
      <w:lvlText w:val="•"/>
      <w:lvlJc w:val="left"/>
      <w:pPr>
        <w:ind w:left="6990" w:hanging="361"/>
      </w:pPr>
      <w:rPr>
        <w:rFonts w:hint="default"/>
        <w:lang w:val="vi" w:eastAsia="en-US" w:bidi="ar-SA"/>
      </w:rPr>
    </w:lvl>
    <w:lvl w:ilvl="6" w:tplc="DD349CF2">
      <w:numFmt w:val="bullet"/>
      <w:lvlText w:val="•"/>
      <w:lvlJc w:val="left"/>
      <w:pPr>
        <w:ind w:left="8296" w:hanging="361"/>
      </w:pPr>
      <w:rPr>
        <w:rFonts w:hint="default"/>
        <w:lang w:val="vi" w:eastAsia="en-US" w:bidi="ar-SA"/>
      </w:rPr>
    </w:lvl>
    <w:lvl w:ilvl="7" w:tplc="8A5A0D64">
      <w:numFmt w:val="bullet"/>
      <w:lvlText w:val="•"/>
      <w:lvlJc w:val="left"/>
      <w:pPr>
        <w:ind w:left="9602" w:hanging="361"/>
      </w:pPr>
      <w:rPr>
        <w:rFonts w:hint="default"/>
        <w:lang w:val="vi" w:eastAsia="en-US" w:bidi="ar-SA"/>
      </w:rPr>
    </w:lvl>
    <w:lvl w:ilvl="8" w:tplc="2F149D34">
      <w:numFmt w:val="bullet"/>
      <w:lvlText w:val="•"/>
      <w:lvlJc w:val="left"/>
      <w:pPr>
        <w:ind w:left="10908" w:hanging="361"/>
      </w:pPr>
      <w:rPr>
        <w:rFonts w:hint="default"/>
        <w:lang w:val="vi" w:eastAsia="en-US" w:bidi="ar-SA"/>
      </w:rPr>
    </w:lvl>
  </w:abstractNum>
  <w:abstractNum w:abstractNumId="7" w15:restartNumberingAfterBreak="0">
    <w:nsid w:val="4DFC10A3"/>
    <w:multiLevelType w:val="hybridMultilevel"/>
    <w:tmpl w:val="5CEC4816"/>
    <w:lvl w:ilvl="0" w:tplc="D5D85EF8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D636518E">
      <w:numFmt w:val="bullet"/>
      <w:lvlText w:val="•"/>
      <w:lvlJc w:val="left"/>
      <w:pPr>
        <w:ind w:left="1766" w:hanging="361"/>
      </w:pPr>
      <w:rPr>
        <w:rFonts w:hint="default"/>
        <w:lang w:val="vi" w:eastAsia="en-US" w:bidi="ar-SA"/>
      </w:rPr>
    </w:lvl>
    <w:lvl w:ilvl="2" w:tplc="0934897C">
      <w:numFmt w:val="bullet"/>
      <w:lvlText w:val="•"/>
      <w:lvlJc w:val="left"/>
      <w:pPr>
        <w:ind w:left="3072" w:hanging="361"/>
      </w:pPr>
      <w:rPr>
        <w:rFonts w:hint="default"/>
        <w:lang w:val="vi" w:eastAsia="en-US" w:bidi="ar-SA"/>
      </w:rPr>
    </w:lvl>
    <w:lvl w:ilvl="3" w:tplc="D1E01EC8">
      <w:numFmt w:val="bullet"/>
      <w:lvlText w:val="•"/>
      <w:lvlJc w:val="left"/>
      <w:pPr>
        <w:ind w:left="4378" w:hanging="361"/>
      </w:pPr>
      <w:rPr>
        <w:rFonts w:hint="default"/>
        <w:lang w:val="vi" w:eastAsia="en-US" w:bidi="ar-SA"/>
      </w:rPr>
    </w:lvl>
    <w:lvl w:ilvl="4" w:tplc="4860F750">
      <w:numFmt w:val="bullet"/>
      <w:lvlText w:val="•"/>
      <w:lvlJc w:val="left"/>
      <w:pPr>
        <w:ind w:left="5684" w:hanging="361"/>
      </w:pPr>
      <w:rPr>
        <w:rFonts w:hint="default"/>
        <w:lang w:val="vi" w:eastAsia="en-US" w:bidi="ar-SA"/>
      </w:rPr>
    </w:lvl>
    <w:lvl w:ilvl="5" w:tplc="739A590E">
      <w:numFmt w:val="bullet"/>
      <w:lvlText w:val="•"/>
      <w:lvlJc w:val="left"/>
      <w:pPr>
        <w:ind w:left="6990" w:hanging="361"/>
      </w:pPr>
      <w:rPr>
        <w:rFonts w:hint="default"/>
        <w:lang w:val="vi" w:eastAsia="en-US" w:bidi="ar-SA"/>
      </w:rPr>
    </w:lvl>
    <w:lvl w:ilvl="6" w:tplc="DD349CF2">
      <w:numFmt w:val="bullet"/>
      <w:lvlText w:val="•"/>
      <w:lvlJc w:val="left"/>
      <w:pPr>
        <w:ind w:left="8296" w:hanging="361"/>
      </w:pPr>
      <w:rPr>
        <w:rFonts w:hint="default"/>
        <w:lang w:val="vi" w:eastAsia="en-US" w:bidi="ar-SA"/>
      </w:rPr>
    </w:lvl>
    <w:lvl w:ilvl="7" w:tplc="8A5A0D64">
      <w:numFmt w:val="bullet"/>
      <w:lvlText w:val="•"/>
      <w:lvlJc w:val="left"/>
      <w:pPr>
        <w:ind w:left="9602" w:hanging="361"/>
      </w:pPr>
      <w:rPr>
        <w:rFonts w:hint="default"/>
        <w:lang w:val="vi" w:eastAsia="en-US" w:bidi="ar-SA"/>
      </w:rPr>
    </w:lvl>
    <w:lvl w:ilvl="8" w:tplc="2F149D34">
      <w:numFmt w:val="bullet"/>
      <w:lvlText w:val="•"/>
      <w:lvlJc w:val="left"/>
      <w:pPr>
        <w:ind w:left="10908" w:hanging="361"/>
      </w:pPr>
      <w:rPr>
        <w:rFonts w:hint="default"/>
        <w:lang w:val="vi" w:eastAsia="en-US" w:bidi="ar-SA"/>
      </w:rPr>
    </w:lvl>
  </w:abstractNum>
  <w:abstractNum w:abstractNumId="8" w15:restartNumberingAfterBreak="0">
    <w:nsid w:val="522D5471"/>
    <w:multiLevelType w:val="hybridMultilevel"/>
    <w:tmpl w:val="54FA5E24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9" w15:restartNumberingAfterBreak="0">
    <w:nsid w:val="5F1731D5"/>
    <w:multiLevelType w:val="hybridMultilevel"/>
    <w:tmpl w:val="5CEC4816"/>
    <w:lvl w:ilvl="0" w:tplc="D5D85EF8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D636518E">
      <w:numFmt w:val="bullet"/>
      <w:lvlText w:val="•"/>
      <w:lvlJc w:val="left"/>
      <w:pPr>
        <w:ind w:left="1766" w:hanging="361"/>
      </w:pPr>
      <w:rPr>
        <w:rFonts w:hint="default"/>
        <w:lang w:val="vi" w:eastAsia="en-US" w:bidi="ar-SA"/>
      </w:rPr>
    </w:lvl>
    <w:lvl w:ilvl="2" w:tplc="0934897C">
      <w:numFmt w:val="bullet"/>
      <w:lvlText w:val="•"/>
      <w:lvlJc w:val="left"/>
      <w:pPr>
        <w:ind w:left="3072" w:hanging="361"/>
      </w:pPr>
      <w:rPr>
        <w:rFonts w:hint="default"/>
        <w:lang w:val="vi" w:eastAsia="en-US" w:bidi="ar-SA"/>
      </w:rPr>
    </w:lvl>
    <w:lvl w:ilvl="3" w:tplc="D1E01EC8">
      <w:numFmt w:val="bullet"/>
      <w:lvlText w:val="•"/>
      <w:lvlJc w:val="left"/>
      <w:pPr>
        <w:ind w:left="4378" w:hanging="361"/>
      </w:pPr>
      <w:rPr>
        <w:rFonts w:hint="default"/>
        <w:lang w:val="vi" w:eastAsia="en-US" w:bidi="ar-SA"/>
      </w:rPr>
    </w:lvl>
    <w:lvl w:ilvl="4" w:tplc="4860F750">
      <w:numFmt w:val="bullet"/>
      <w:lvlText w:val="•"/>
      <w:lvlJc w:val="left"/>
      <w:pPr>
        <w:ind w:left="5684" w:hanging="361"/>
      </w:pPr>
      <w:rPr>
        <w:rFonts w:hint="default"/>
        <w:lang w:val="vi" w:eastAsia="en-US" w:bidi="ar-SA"/>
      </w:rPr>
    </w:lvl>
    <w:lvl w:ilvl="5" w:tplc="739A590E">
      <w:numFmt w:val="bullet"/>
      <w:lvlText w:val="•"/>
      <w:lvlJc w:val="left"/>
      <w:pPr>
        <w:ind w:left="6990" w:hanging="361"/>
      </w:pPr>
      <w:rPr>
        <w:rFonts w:hint="default"/>
        <w:lang w:val="vi" w:eastAsia="en-US" w:bidi="ar-SA"/>
      </w:rPr>
    </w:lvl>
    <w:lvl w:ilvl="6" w:tplc="DD349CF2">
      <w:numFmt w:val="bullet"/>
      <w:lvlText w:val="•"/>
      <w:lvlJc w:val="left"/>
      <w:pPr>
        <w:ind w:left="8296" w:hanging="361"/>
      </w:pPr>
      <w:rPr>
        <w:rFonts w:hint="default"/>
        <w:lang w:val="vi" w:eastAsia="en-US" w:bidi="ar-SA"/>
      </w:rPr>
    </w:lvl>
    <w:lvl w:ilvl="7" w:tplc="8A5A0D64">
      <w:numFmt w:val="bullet"/>
      <w:lvlText w:val="•"/>
      <w:lvlJc w:val="left"/>
      <w:pPr>
        <w:ind w:left="9602" w:hanging="361"/>
      </w:pPr>
      <w:rPr>
        <w:rFonts w:hint="default"/>
        <w:lang w:val="vi" w:eastAsia="en-US" w:bidi="ar-SA"/>
      </w:rPr>
    </w:lvl>
    <w:lvl w:ilvl="8" w:tplc="2F149D34">
      <w:numFmt w:val="bullet"/>
      <w:lvlText w:val="•"/>
      <w:lvlJc w:val="left"/>
      <w:pPr>
        <w:ind w:left="10908" w:hanging="361"/>
      </w:pPr>
      <w:rPr>
        <w:rFonts w:hint="default"/>
        <w:lang w:val="vi" w:eastAsia="en-US" w:bidi="ar-SA"/>
      </w:rPr>
    </w:lvl>
  </w:abstractNum>
  <w:abstractNum w:abstractNumId="10" w15:restartNumberingAfterBreak="0">
    <w:nsid w:val="7EF37C1F"/>
    <w:multiLevelType w:val="hybridMultilevel"/>
    <w:tmpl w:val="5CEC4816"/>
    <w:lvl w:ilvl="0" w:tplc="D5D85EF8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D636518E">
      <w:numFmt w:val="bullet"/>
      <w:lvlText w:val="•"/>
      <w:lvlJc w:val="left"/>
      <w:pPr>
        <w:ind w:left="1766" w:hanging="361"/>
      </w:pPr>
      <w:rPr>
        <w:rFonts w:hint="default"/>
        <w:lang w:val="vi" w:eastAsia="en-US" w:bidi="ar-SA"/>
      </w:rPr>
    </w:lvl>
    <w:lvl w:ilvl="2" w:tplc="0934897C">
      <w:numFmt w:val="bullet"/>
      <w:lvlText w:val="•"/>
      <w:lvlJc w:val="left"/>
      <w:pPr>
        <w:ind w:left="3072" w:hanging="361"/>
      </w:pPr>
      <w:rPr>
        <w:rFonts w:hint="default"/>
        <w:lang w:val="vi" w:eastAsia="en-US" w:bidi="ar-SA"/>
      </w:rPr>
    </w:lvl>
    <w:lvl w:ilvl="3" w:tplc="D1E01EC8">
      <w:numFmt w:val="bullet"/>
      <w:lvlText w:val="•"/>
      <w:lvlJc w:val="left"/>
      <w:pPr>
        <w:ind w:left="4378" w:hanging="361"/>
      </w:pPr>
      <w:rPr>
        <w:rFonts w:hint="default"/>
        <w:lang w:val="vi" w:eastAsia="en-US" w:bidi="ar-SA"/>
      </w:rPr>
    </w:lvl>
    <w:lvl w:ilvl="4" w:tplc="4860F750">
      <w:numFmt w:val="bullet"/>
      <w:lvlText w:val="•"/>
      <w:lvlJc w:val="left"/>
      <w:pPr>
        <w:ind w:left="5684" w:hanging="361"/>
      </w:pPr>
      <w:rPr>
        <w:rFonts w:hint="default"/>
        <w:lang w:val="vi" w:eastAsia="en-US" w:bidi="ar-SA"/>
      </w:rPr>
    </w:lvl>
    <w:lvl w:ilvl="5" w:tplc="739A590E">
      <w:numFmt w:val="bullet"/>
      <w:lvlText w:val="•"/>
      <w:lvlJc w:val="left"/>
      <w:pPr>
        <w:ind w:left="6990" w:hanging="361"/>
      </w:pPr>
      <w:rPr>
        <w:rFonts w:hint="default"/>
        <w:lang w:val="vi" w:eastAsia="en-US" w:bidi="ar-SA"/>
      </w:rPr>
    </w:lvl>
    <w:lvl w:ilvl="6" w:tplc="DD349CF2">
      <w:numFmt w:val="bullet"/>
      <w:lvlText w:val="•"/>
      <w:lvlJc w:val="left"/>
      <w:pPr>
        <w:ind w:left="8296" w:hanging="361"/>
      </w:pPr>
      <w:rPr>
        <w:rFonts w:hint="default"/>
        <w:lang w:val="vi" w:eastAsia="en-US" w:bidi="ar-SA"/>
      </w:rPr>
    </w:lvl>
    <w:lvl w:ilvl="7" w:tplc="8A5A0D64">
      <w:numFmt w:val="bullet"/>
      <w:lvlText w:val="•"/>
      <w:lvlJc w:val="left"/>
      <w:pPr>
        <w:ind w:left="9602" w:hanging="361"/>
      </w:pPr>
      <w:rPr>
        <w:rFonts w:hint="default"/>
        <w:lang w:val="vi" w:eastAsia="en-US" w:bidi="ar-SA"/>
      </w:rPr>
    </w:lvl>
    <w:lvl w:ilvl="8" w:tplc="2F149D34">
      <w:numFmt w:val="bullet"/>
      <w:lvlText w:val="•"/>
      <w:lvlJc w:val="left"/>
      <w:pPr>
        <w:ind w:left="10908" w:hanging="361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10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48"/>
    <w:rsid w:val="00034BEF"/>
    <w:rsid w:val="000449EB"/>
    <w:rsid w:val="000939CB"/>
    <w:rsid w:val="00111D21"/>
    <w:rsid w:val="0012759E"/>
    <w:rsid w:val="00141300"/>
    <w:rsid w:val="00146F96"/>
    <w:rsid w:val="00156225"/>
    <w:rsid w:val="001575E1"/>
    <w:rsid w:val="001648A0"/>
    <w:rsid w:val="00177AF6"/>
    <w:rsid w:val="0018104F"/>
    <w:rsid w:val="001A5A9E"/>
    <w:rsid w:val="001B02F8"/>
    <w:rsid w:val="001B2CA5"/>
    <w:rsid w:val="001B518B"/>
    <w:rsid w:val="001B610C"/>
    <w:rsid w:val="001C2493"/>
    <w:rsid w:val="00207241"/>
    <w:rsid w:val="00270E4D"/>
    <w:rsid w:val="00271A9D"/>
    <w:rsid w:val="00277725"/>
    <w:rsid w:val="002A44BD"/>
    <w:rsid w:val="002B28BF"/>
    <w:rsid w:val="002F0B96"/>
    <w:rsid w:val="00302C6A"/>
    <w:rsid w:val="0034217C"/>
    <w:rsid w:val="00367C6C"/>
    <w:rsid w:val="003831E8"/>
    <w:rsid w:val="003870C3"/>
    <w:rsid w:val="003B6612"/>
    <w:rsid w:val="003C369F"/>
    <w:rsid w:val="003D5035"/>
    <w:rsid w:val="003D563C"/>
    <w:rsid w:val="00413A15"/>
    <w:rsid w:val="0046395B"/>
    <w:rsid w:val="00467C96"/>
    <w:rsid w:val="004929D2"/>
    <w:rsid w:val="00496500"/>
    <w:rsid w:val="004A195A"/>
    <w:rsid w:val="004A6696"/>
    <w:rsid w:val="004B7104"/>
    <w:rsid w:val="004D0E84"/>
    <w:rsid w:val="004E691F"/>
    <w:rsid w:val="00507D72"/>
    <w:rsid w:val="00515337"/>
    <w:rsid w:val="00517C43"/>
    <w:rsid w:val="005252BE"/>
    <w:rsid w:val="005274E3"/>
    <w:rsid w:val="00536B8B"/>
    <w:rsid w:val="005405C3"/>
    <w:rsid w:val="00555288"/>
    <w:rsid w:val="00576FDA"/>
    <w:rsid w:val="005832BE"/>
    <w:rsid w:val="005854C0"/>
    <w:rsid w:val="005907C8"/>
    <w:rsid w:val="005C7BFC"/>
    <w:rsid w:val="005C7DBF"/>
    <w:rsid w:val="005E347D"/>
    <w:rsid w:val="00635945"/>
    <w:rsid w:val="006602B2"/>
    <w:rsid w:val="006C37AC"/>
    <w:rsid w:val="006F52E9"/>
    <w:rsid w:val="0071663F"/>
    <w:rsid w:val="00724A0E"/>
    <w:rsid w:val="00750451"/>
    <w:rsid w:val="00757267"/>
    <w:rsid w:val="00764881"/>
    <w:rsid w:val="00771AA0"/>
    <w:rsid w:val="00776F5A"/>
    <w:rsid w:val="007905F5"/>
    <w:rsid w:val="00790814"/>
    <w:rsid w:val="00792470"/>
    <w:rsid w:val="007C5EBF"/>
    <w:rsid w:val="007F2848"/>
    <w:rsid w:val="008145E0"/>
    <w:rsid w:val="0088058D"/>
    <w:rsid w:val="00891791"/>
    <w:rsid w:val="008A514A"/>
    <w:rsid w:val="008E4D5D"/>
    <w:rsid w:val="009011F6"/>
    <w:rsid w:val="00937DB7"/>
    <w:rsid w:val="0094572C"/>
    <w:rsid w:val="00970C91"/>
    <w:rsid w:val="00976B9C"/>
    <w:rsid w:val="00981C61"/>
    <w:rsid w:val="009863DA"/>
    <w:rsid w:val="00995EDC"/>
    <w:rsid w:val="009A1FC6"/>
    <w:rsid w:val="009A773A"/>
    <w:rsid w:val="009B7703"/>
    <w:rsid w:val="009C3916"/>
    <w:rsid w:val="009D2302"/>
    <w:rsid w:val="009D67B6"/>
    <w:rsid w:val="009E29A4"/>
    <w:rsid w:val="009E77AD"/>
    <w:rsid w:val="00A415BE"/>
    <w:rsid w:val="00AA070F"/>
    <w:rsid w:val="00AB0137"/>
    <w:rsid w:val="00AB492D"/>
    <w:rsid w:val="00AC7F15"/>
    <w:rsid w:val="00AD2B20"/>
    <w:rsid w:val="00B33574"/>
    <w:rsid w:val="00B83463"/>
    <w:rsid w:val="00B91B55"/>
    <w:rsid w:val="00BC6696"/>
    <w:rsid w:val="00BD3EEC"/>
    <w:rsid w:val="00BE424B"/>
    <w:rsid w:val="00BE5B48"/>
    <w:rsid w:val="00C13695"/>
    <w:rsid w:val="00C26CB6"/>
    <w:rsid w:val="00C27ABF"/>
    <w:rsid w:val="00C35A65"/>
    <w:rsid w:val="00C41480"/>
    <w:rsid w:val="00C41E7B"/>
    <w:rsid w:val="00C5327E"/>
    <w:rsid w:val="00CB10F5"/>
    <w:rsid w:val="00CC788E"/>
    <w:rsid w:val="00CD1098"/>
    <w:rsid w:val="00CD1B06"/>
    <w:rsid w:val="00CD5C3F"/>
    <w:rsid w:val="00D01C98"/>
    <w:rsid w:val="00D170FC"/>
    <w:rsid w:val="00D27EE6"/>
    <w:rsid w:val="00D3211A"/>
    <w:rsid w:val="00D4787C"/>
    <w:rsid w:val="00D501F5"/>
    <w:rsid w:val="00D51344"/>
    <w:rsid w:val="00D545C1"/>
    <w:rsid w:val="00D56CC4"/>
    <w:rsid w:val="00D60E29"/>
    <w:rsid w:val="00D6239C"/>
    <w:rsid w:val="00D64025"/>
    <w:rsid w:val="00D77BA3"/>
    <w:rsid w:val="00DA1C5E"/>
    <w:rsid w:val="00DD365F"/>
    <w:rsid w:val="00E166E3"/>
    <w:rsid w:val="00E401B9"/>
    <w:rsid w:val="00E469B4"/>
    <w:rsid w:val="00E5188B"/>
    <w:rsid w:val="00E72C39"/>
    <w:rsid w:val="00EA4A47"/>
    <w:rsid w:val="00EA4AF6"/>
    <w:rsid w:val="00EE3C52"/>
    <w:rsid w:val="00EE64C2"/>
    <w:rsid w:val="00EE6B42"/>
    <w:rsid w:val="00EF0090"/>
    <w:rsid w:val="00F32FD0"/>
    <w:rsid w:val="00F3717D"/>
    <w:rsid w:val="00F52327"/>
    <w:rsid w:val="00F64E33"/>
    <w:rsid w:val="00F9021C"/>
    <w:rsid w:val="00F959CB"/>
    <w:rsid w:val="00FA4E07"/>
    <w:rsid w:val="00FD7FCF"/>
    <w:rsid w:val="00FE3310"/>
    <w:rsid w:val="00FE74F8"/>
    <w:rsid w:val="00FF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0C9B704-489F-491F-BA36-4DFEC80F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E5B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"/>
    </w:rPr>
  </w:style>
  <w:style w:type="paragraph" w:styleId="Heading1">
    <w:name w:val="heading 1"/>
    <w:basedOn w:val="Normal"/>
    <w:link w:val="Heading1Char"/>
    <w:uiPriority w:val="1"/>
    <w:qFormat/>
    <w:rsid w:val="00BE5B48"/>
    <w:pPr>
      <w:ind w:left="242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E5B48"/>
    <w:rPr>
      <w:rFonts w:ascii="Times New Roman" w:eastAsia="Times New Roman" w:hAnsi="Times New Roman" w:cs="Times New Roman"/>
      <w:b/>
      <w:bCs/>
      <w:sz w:val="28"/>
      <w:szCs w:val="28"/>
      <w:lang w:val="en"/>
    </w:rPr>
  </w:style>
  <w:style w:type="paragraph" w:styleId="BodyText">
    <w:name w:val="Body Text"/>
    <w:basedOn w:val="Normal"/>
    <w:link w:val="BodyTextChar"/>
    <w:uiPriority w:val="1"/>
    <w:qFormat/>
    <w:rsid w:val="00BE5B4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E5B48"/>
    <w:rPr>
      <w:rFonts w:ascii="Times New Roman" w:eastAsia="Times New Roman" w:hAnsi="Times New Roman" w:cs="Times New Roman"/>
      <w:sz w:val="28"/>
      <w:szCs w:val="28"/>
      <w:lang w:val="en"/>
    </w:rPr>
  </w:style>
  <w:style w:type="paragraph" w:styleId="ListParagraph">
    <w:name w:val="List Paragraph"/>
    <w:basedOn w:val="Normal"/>
    <w:uiPriority w:val="1"/>
    <w:qFormat/>
    <w:rsid w:val="00BE5B48"/>
    <w:pPr>
      <w:ind w:left="2065" w:hanging="360"/>
    </w:pPr>
  </w:style>
  <w:style w:type="paragraph" w:customStyle="1" w:styleId="TableParagraph">
    <w:name w:val="Table Paragraph"/>
    <w:basedOn w:val="Normal"/>
    <w:uiPriority w:val="1"/>
    <w:qFormat/>
    <w:rsid w:val="00BE5B48"/>
  </w:style>
  <w:style w:type="paragraph" w:styleId="Header">
    <w:name w:val="header"/>
    <w:basedOn w:val="Normal"/>
    <w:link w:val="HeaderChar"/>
    <w:uiPriority w:val="99"/>
    <w:unhideWhenUsed/>
    <w:rsid w:val="00EE6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4C2"/>
    <w:rPr>
      <w:rFonts w:ascii="Times New Roman" w:eastAsia="Times New Roman" w:hAnsi="Times New Roman" w:cs="Times New Roman"/>
      <w:lang w:val="en"/>
    </w:rPr>
  </w:style>
  <w:style w:type="paragraph" w:styleId="Footer">
    <w:name w:val="footer"/>
    <w:basedOn w:val="Normal"/>
    <w:link w:val="FooterChar"/>
    <w:uiPriority w:val="99"/>
    <w:unhideWhenUsed/>
    <w:rsid w:val="00EE6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4C2"/>
    <w:rPr>
      <w:rFonts w:ascii="Times New Roman" w:eastAsia="Times New Roman" w:hAnsi="Times New Roman" w:cs="Times New Roman"/>
      <w:lang w:val="en"/>
    </w:rPr>
  </w:style>
  <w:style w:type="character" w:customStyle="1" w:styleId="hwtze">
    <w:name w:val="hwtze"/>
    <w:basedOn w:val="DefaultParagraphFont"/>
    <w:rsid w:val="00EE64C2"/>
  </w:style>
  <w:style w:type="character" w:customStyle="1" w:styleId="rynqvb">
    <w:name w:val="rynqvb"/>
    <w:basedOn w:val="DefaultParagraphFont"/>
    <w:rsid w:val="00EE64C2"/>
  </w:style>
  <w:style w:type="table" w:styleId="TableGrid">
    <w:name w:val="Table Grid"/>
    <w:basedOn w:val="TableNormal"/>
    <w:uiPriority w:val="39"/>
    <w:rsid w:val="00BD3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Nguyen Thi</dc:creator>
  <cp:keywords/>
  <dc:description/>
  <cp:lastModifiedBy>Mai Nguyen Thi</cp:lastModifiedBy>
  <cp:revision>158</cp:revision>
  <dcterms:created xsi:type="dcterms:W3CDTF">2022-11-23T21:02:00Z</dcterms:created>
  <dcterms:modified xsi:type="dcterms:W3CDTF">2022-11-25T19:26:00Z</dcterms:modified>
</cp:coreProperties>
</file>