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80B" w:rsidRDefault="0090080B" w:rsidP="0090080B">
      <w:pPr>
        <w:pStyle w:val="Default"/>
      </w:pPr>
    </w:p>
    <w:p w:rsidR="0090080B" w:rsidRDefault="0090080B" w:rsidP="0090080B">
      <w:pPr>
        <w:pStyle w:val="Default"/>
        <w:rPr>
          <w:color w:val="auto"/>
        </w:rPr>
      </w:pPr>
    </w:p>
    <w:p w:rsidR="00624873" w:rsidRPr="0090080B" w:rsidRDefault="0090080B" w:rsidP="0090080B">
      <w:pPr>
        <w:rPr>
          <w:rFonts w:ascii="Times New Roman" w:hAnsi="Times New Roman" w:cs="Times New Roman"/>
          <w:b/>
          <w:sz w:val="36"/>
          <w:szCs w:val="36"/>
        </w:rPr>
      </w:pPr>
      <w:r w:rsidRPr="0090080B">
        <w:rPr>
          <w:b/>
        </w:rPr>
        <w:t xml:space="preserve"> </w:t>
      </w:r>
      <w:r w:rsidRPr="0090080B">
        <w:rPr>
          <w:rFonts w:ascii="Times New Roman" w:hAnsi="Times New Roman" w:cs="Times New Roman"/>
          <w:b/>
          <w:sz w:val="36"/>
          <w:szCs w:val="36"/>
        </w:rPr>
        <w:t>Въведение в софтуерните технологии</w:t>
      </w:r>
    </w:p>
    <w:p w:rsidR="00C5339F" w:rsidRDefault="00C5339F" w:rsidP="00C5339F">
      <w:pPr>
        <w:pStyle w:val="Default"/>
      </w:pPr>
    </w:p>
    <w:p w:rsidR="0090080B" w:rsidRDefault="00C5339F" w:rsidP="00A848A2">
      <w:pPr>
        <w:spacing w:after="0" w:line="20" w:lineRule="atLeast"/>
        <w:rPr>
          <w:rFonts w:ascii="Times New Roman" w:hAnsi="Times New Roman" w:cs="Times New Roman"/>
          <w:bCs/>
          <w:sz w:val="24"/>
          <w:szCs w:val="24"/>
        </w:rPr>
      </w:pPr>
      <w:r w:rsidRPr="00C5339F">
        <w:rPr>
          <w:rFonts w:ascii="Times New Roman" w:hAnsi="Times New Roman" w:cs="Times New Roman"/>
          <w:b/>
          <w:bCs/>
          <w:sz w:val="24"/>
          <w:szCs w:val="24"/>
        </w:rPr>
        <w:t xml:space="preserve">Софтуерен продукт </w:t>
      </w:r>
      <w:r w:rsidRPr="00C5339F">
        <w:rPr>
          <w:rFonts w:ascii="Times New Roman" w:hAnsi="Times New Roman" w:cs="Times New Roman"/>
          <w:bCs/>
          <w:sz w:val="24"/>
          <w:szCs w:val="24"/>
        </w:rPr>
        <w:t>= програми + данни + документация</w:t>
      </w:r>
    </w:p>
    <w:p w:rsidR="00A848A2" w:rsidRDefault="00A848A2" w:rsidP="00A848A2">
      <w:pPr>
        <w:spacing w:after="0" w:line="20" w:lineRule="atLeast"/>
        <w:rPr>
          <w:rFonts w:ascii="Times New Roman" w:hAnsi="Times New Roman" w:cs="Times New Roman"/>
          <w:bCs/>
          <w:sz w:val="24"/>
          <w:szCs w:val="24"/>
        </w:rPr>
      </w:pPr>
    </w:p>
    <w:p w:rsidR="00C5339F" w:rsidRPr="00A848A2" w:rsidRDefault="00C5339F" w:rsidP="00A848A2">
      <w:pPr>
        <w:spacing w:after="0" w:line="2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A848A2">
        <w:rPr>
          <w:rFonts w:ascii="Times New Roman" w:hAnsi="Times New Roman" w:cs="Times New Roman"/>
          <w:b/>
          <w:bCs/>
          <w:sz w:val="24"/>
          <w:szCs w:val="24"/>
        </w:rPr>
        <w:t>Роля на софтуер</w:t>
      </w:r>
      <w:r w:rsidR="00A84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5339F" w:rsidRDefault="00C5339F" w:rsidP="00A848A2">
      <w:pPr>
        <w:spacing w:after="0" w:line="20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Продукт- информационен преобразувател.</w:t>
      </w:r>
    </w:p>
    <w:p w:rsidR="00A848A2" w:rsidRDefault="00A848A2" w:rsidP="00A848A2">
      <w:pPr>
        <w:spacing w:after="0" w:line="20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Средство за доставяне на продукт- отговаря за извършване на трансфер на информация, създаване на друг софтуере и контрол на компютъра.</w:t>
      </w:r>
    </w:p>
    <w:p w:rsidR="00A848A2" w:rsidRPr="00A848A2" w:rsidRDefault="00A848A2" w:rsidP="00A848A2">
      <w:pPr>
        <w:spacing w:after="0" w:line="2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:rsidR="00A848A2" w:rsidRDefault="00A848A2" w:rsidP="00A848A2">
      <w:pPr>
        <w:spacing w:after="0" w:line="2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A848A2">
        <w:rPr>
          <w:rFonts w:ascii="Times New Roman" w:hAnsi="Times New Roman" w:cs="Times New Roman"/>
          <w:b/>
          <w:bCs/>
          <w:sz w:val="24"/>
          <w:szCs w:val="24"/>
        </w:rPr>
        <w:t>Характеристики на софтуера:</w:t>
      </w:r>
    </w:p>
    <w:p w:rsidR="00A848A2" w:rsidRDefault="00A848A2" w:rsidP="00A848A2">
      <w:pPr>
        <w:spacing w:after="0" w:line="20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Разработва се</w:t>
      </w:r>
    </w:p>
    <w:p w:rsidR="00A848A2" w:rsidRDefault="00A848A2" w:rsidP="00A848A2">
      <w:pPr>
        <w:spacing w:after="0" w:line="20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Абстрактност</w:t>
      </w:r>
    </w:p>
    <w:p w:rsidR="00A848A2" w:rsidRDefault="00A848A2" w:rsidP="00A848A2">
      <w:pPr>
        <w:spacing w:after="0" w:line="20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Мултидисциплинираност- познания в различни области</w:t>
      </w:r>
    </w:p>
    <w:p w:rsidR="00A848A2" w:rsidRDefault="00A848A2" w:rsidP="00A848A2">
      <w:pPr>
        <w:spacing w:after="0" w:line="20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Надеждност</w:t>
      </w:r>
    </w:p>
    <w:p w:rsidR="00A848A2" w:rsidRDefault="00A848A2" w:rsidP="00A848A2">
      <w:pPr>
        <w:spacing w:after="0" w:line="20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Рискове</w:t>
      </w:r>
    </w:p>
    <w:p w:rsidR="00A848A2" w:rsidRDefault="00A848A2" w:rsidP="00A848A2">
      <w:pPr>
        <w:spacing w:after="0" w:line="20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Не се износва</w:t>
      </w:r>
    </w:p>
    <w:p w:rsidR="00A848A2" w:rsidRDefault="00A848A2" w:rsidP="00A848A2">
      <w:pPr>
        <w:spacing w:after="0" w:line="20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Компоноентно базирано преработване</w:t>
      </w:r>
    </w:p>
    <w:p w:rsidR="00A848A2" w:rsidRPr="00A848A2" w:rsidRDefault="00A848A2" w:rsidP="00A848A2">
      <w:pPr>
        <w:spacing w:after="0" w:line="2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:rsidR="00A848A2" w:rsidRPr="00A848A2" w:rsidRDefault="00A848A2" w:rsidP="00A848A2">
      <w:pPr>
        <w:spacing w:after="0" w:line="2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A848A2">
        <w:rPr>
          <w:rFonts w:ascii="Times New Roman" w:hAnsi="Times New Roman" w:cs="Times New Roman"/>
          <w:b/>
          <w:bCs/>
          <w:sz w:val="24"/>
          <w:szCs w:val="24"/>
        </w:rPr>
        <w:t>Дефиниции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848A2" w:rsidRPr="00A848A2" w:rsidRDefault="00A848A2" w:rsidP="00A848A2">
      <w:pPr>
        <w:pStyle w:val="Default"/>
        <w:rPr>
          <w:rFonts w:ascii="Times New Roman" w:hAnsi="Times New Roman" w:cs="Times New Roman"/>
          <w:color w:val="auto"/>
        </w:rPr>
      </w:pPr>
      <w:r w:rsidRPr="00A848A2">
        <w:rPr>
          <w:rFonts w:ascii="Times New Roman" w:hAnsi="Times New Roman" w:cs="Times New Roman"/>
          <w:color w:val="auto"/>
        </w:rPr>
        <w:t xml:space="preserve">Software Engineering е дисциплина, която предоставя методи и средства за разработване на качествен софтуер с ограничен бюджет, поставени срокове и с постоянно изменящи се изисквания. “ </w:t>
      </w:r>
    </w:p>
    <w:p w:rsidR="00A848A2" w:rsidRDefault="00A848A2" w:rsidP="00A848A2">
      <w:pPr>
        <w:pStyle w:val="Default"/>
        <w:rPr>
          <w:rFonts w:ascii="Times New Roman" w:hAnsi="Times New Roman" w:cs="Times New Roman"/>
          <w:color w:val="auto"/>
        </w:rPr>
      </w:pPr>
      <w:r w:rsidRPr="00A848A2">
        <w:rPr>
          <w:rFonts w:ascii="Times New Roman" w:hAnsi="Times New Roman" w:cs="Times New Roman"/>
          <w:i/>
          <w:iCs/>
          <w:color w:val="auto"/>
        </w:rPr>
        <w:t xml:space="preserve">“Software engineering </w:t>
      </w:r>
      <w:r w:rsidRPr="00A848A2">
        <w:rPr>
          <w:rFonts w:ascii="Times New Roman" w:hAnsi="Times New Roman" w:cs="Times New Roman"/>
          <w:color w:val="auto"/>
        </w:rPr>
        <w:t>- приложение на систематичен, дисциплиниран и определен подход за разработването, изпълнението и поддръжката на качествен софтуер.”</w:t>
      </w:r>
    </w:p>
    <w:p w:rsidR="00A848A2" w:rsidRDefault="00A848A2" w:rsidP="00A848A2">
      <w:pPr>
        <w:pStyle w:val="Default"/>
        <w:rPr>
          <w:rFonts w:ascii="Times New Roman" w:hAnsi="Times New Roman" w:cs="Times New Roman"/>
          <w:color w:val="auto"/>
        </w:rPr>
      </w:pPr>
    </w:p>
    <w:p w:rsidR="00A848A2" w:rsidRPr="00A848A2" w:rsidRDefault="00A848A2" w:rsidP="00A848A2">
      <w:pPr>
        <w:pStyle w:val="Default"/>
        <w:rPr>
          <w:rFonts w:ascii="Times New Roman" w:hAnsi="Times New Roman" w:cs="Times New Roman"/>
          <w:b/>
          <w:color w:val="auto"/>
        </w:rPr>
      </w:pPr>
      <w:r w:rsidRPr="00A848A2">
        <w:rPr>
          <w:rFonts w:ascii="Times New Roman" w:hAnsi="Times New Roman" w:cs="Times New Roman"/>
          <w:b/>
          <w:color w:val="auto"/>
        </w:rPr>
        <w:t>Области включени в СТ:</w:t>
      </w:r>
    </w:p>
    <w:p w:rsidR="00A848A2" w:rsidRDefault="00A848A2" w:rsidP="00A848A2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Управление на проекти</w:t>
      </w:r>
    </w:p>
    <w:p w:rsidR="00A848A2" w:rsidRDefault="00A848A2" w:rsidP="00A848A2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Потребителска документация</w:t>
      </w:r>
    </w:p>
    <w:p w:rsidR="00A848A2" w:rsidRDefault="00A848A2" w:rsidP="00A848A2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Обсъждане на хардуера</w:t>
      </w:r>
    </w:p>
    <w:p w:rsidR="00A848A2" w:rsidRDefault="00A848A2" w:rsidP="00A848A2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Тестване</w:t>
      </w:r>
    </w:p>
    <w:p w:rsidR="00A848A2" w:rsidRDefault="00A848A2" w:rsidP="00A848A2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Програмиране</w:t>
      </w:r>
    </w:p>
    <w:p w:rsidR="00A848A2" w:rsidRDefault="00A848A2" w:rsidP="00A848A2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Проектирне на потребителския интерфейс</w:t>
      </w:r>
    </w:p>
    <w:p w:rsidR="00A848A2" w:rsidRDefault="00A848A2" w:rsidP="00A848A2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Спецификация на софтуера</w:t>
      </w:r>
    </w:p>
    <w:p w:rsidR="00A848A2" w:rsidRPr="00A848A2" w:rsidRDefault="00A848A2" w:rsidP="00A848A2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Проектиране на софтуер</w:t>
      </w:r>
      <w:r w:rsidRPr="00A848A2">
        <w:rPr>
          <w:rFonts w:ascii="Times New Roman" w:hAnsi="Times New Roman" w:cs="Times New Roman"/>
          <w:color w:val="auto"/>
        </w:rPr>
        <w:t xml:space="preserve"> </w:t>
      </w:r>
    </w:p>
    <w:p w:rsidR="00A848A2" w:rsidRPr="00A848A2" w:rsidRDefault="00A848A2" w:rsidP="00A848A2">
      <w:pPr>
        <w:spacing w:after="0" w:line="20" w:lineRule="atLeast"/>
        <w:rPr>
          <w:rFonts w:ascii="Times New Roman" w:hAnsi="Times New Roman" w:cs="Times New Roman"/>
          <w:bCs/>
          <w:sz w:val="24"/>
          <w:szCs w:val="24"/>
        </w:rPr>
      </w:pPr>
    </w:p>
    <w:p w:rsidR="00A848A2" w:rsidRPr="00A848A2" w:rsidRDefault="00A848A2" w:rsidP="00A848A2">
      <w:pPr>
        <w:spacing w:after="0" w:line="2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A848A2">
        <w:rPr>
          <w:rFonts w:ascii="Times New Roman" w:hAnsi="Times New Roman" w:cs="Times New Roman"/>
          <w:b/>
          <w:bCs/>
          <w:sz w:val="24"/>
          <w:szCs w:val="24"/>
        </w:rPr>
        <w:t>Предразположеност към грешки:</w:t>
      </w:r>
    </w:p>
    <w:p w:rsidR="00A848A2" w:rsidRPr="00A848A2" w:rsidRDefault="00A848A2" w:rsidP="00A848A2">
      <w:pPr>
        <w:pStyle w:val="Default"/>
        <w:rPr>
          <w:rFonts w:ascii="Times New Roman" w:hAnsi="Times New Roman" w:cs="Times New Roman"/>
          <w:color w:val="auto"/>
        </w:rPr>
      </w:pPr>
      <w:r w:rsidRPr="00A848A2">
        <w:rPr>
          <w:rFonts w:ascii="Times New Roman" w:hAnsi="Times New Roman" w:cs="Times New Roman"/>
          <w:color w:val="auto"/>
        </w:rPr>
        <w:t xml:space="preserve">Работи по друг начин различен от очаквания </w:t>
      </w:r>
    </w:p>
    <w:p w:rsidR="00A848A2" w:rsidRPr="00A848A2" w:rsidRDefault="00A848A2" w:rsidP="00A848A2">
      <w:pPr>
        <w:pStyle w:val="Default"/>
        <w:rPr>
          <w:rFonts w:ascii="Times New Roman" w:hAnsi="Times New Roman" w:cs="Times New Roman"/>
          <w:color w:val="auto"/>
        </w:rPr>
      </w:pPr>
      <w:r w:rsidRPr="00A848A2">
        <w:rPr>
          <w:rFonts w:ascii="Times New Roman" w:hAnsi="Times New Roman" w:cs="Times New Roman"/>
          <w:color w:val="auto"/>
        </w:rPr>
        <w:t xml:space="preserve">Обикновено е по-скъп от планираното </w:t>
      </w:r>
    </w:p>
    <w:p w:rsidR="00A848A2" w:rsidRDefault="00A848A2" w:rsidP="00A848A2">
      <w:pPr>
        <w:pStyle w:val="Default"/>
        <w:rPr>
          <w:rFonts w:ascii="Times New Roman" w:hAnsi="Times New Roman" w:cs="Times New Roman"/>
          <w:color w:val="auto"/>
        </w:rPr>
      </w:pPr>
      <w:r w:rsidRPr="00A848A2">
        <w:rPr>
          <w:rFonts w:ascii="Times New Roman" w:hAnsi="Times New Roman" w:cs="Times New Roman"/>
          <w:color w:val="auto"/>
        </w:rPr>
        <w:t xml:space="preserve">Разработката му приключва твърде късно </w:t>
      </w:r>
    </w:p>
    <w:p w:rsidR="00A848A2" w:rsidRPr="00A848A2" w:rsidRDefault="00A848A2" w:rsidP="00A848A2">
      <w:pPr>
        <w:pStyle w:val="Default"/>
        <w:rPr>
          <w:rFonts w:ascii="Times New Roman" w:hAnsi="Times New Roman" w:cs="Times New Roman"/>
          <w:color w:val="auto"/>
        </w:rPr>
      </w:pPr>
      <w:r w:rsidRPr="00A848A2">
        <w:rPr>
          <w:rFonts w:ascii="Times New Roman" w:hAnsi="Times New Roman" w:cs="Times New Roman"/>
          <w:color w:val="auto"/>
        </w:rPr>
        <w:t xml:space="preserve">Не е приложим </w:t>
      </w:r>
    </w:p>
    <w:p w:rsidR="00A848A2" w:rsidRDefault="00A848A2" w:rsidP="00A848A2">
      <w:pPr>
        <w:spacing w:after="0" w:line="20" w:lineRule="atLeast"/>
        <w:rPr>
          <w:rFonts w:ascii="Times New Roman" w:hAnsi="Times New Roman" w:cs="Times New Roman"/>
          <w:bCs/>
          <w:sz w:val="24"/>
          <w:szCs w:val="24"/>
        </w:rPr>
      </w:pPr>
    </w:p>
    <w:p w:rsidR="00A848A2" w:rsidRDefault="00A848A2" w:rsidP="00A848A2">
      <w:pPr>
        <w:spacing w:after="0" w:line="20" w:lineRule="atLeast"/>
        <w:rPr>
          <w:rFonts w:ascii="Times New Roman" w:hAnsi="Times New Roman" w:cs="Times New Roman"/>
          <w:bCs/>
          <w:sz w:val="24"/>
          <w:szCs w:val="24"/>
        </w:rPr>
      </w:pPr>
      <w:r w:rsidRPr="00A848A2">
        <w:rPr>
          <w:rFonts w:ascii="Times New Roman" w:hAnsi="Times New Roman" w:cs="Times New Roman"/>
          <w:b/>
          <w:bCs/>
          <w:sz w:val="24"/>
          <w:szCs w:val="24"/>
        </w:rPr>
        <w:t>Жизнен цикъл на програмния продукт</w:t>
      </w:r>
      <w:r>
        <w:rPr>
          <w:rFonts w:ascii="Times New Roman" w:hAnsi="Times New Roman" w:cs="Times New Roman"/>
          <w:bCs/>
          <w:sz w:val="24"/>
          <w:szCs w:val="24"/>
        </w:rPr>
        <w:t>- целият период на неговото създаване и използване</w:t>
      </w:r>
    </w:p>
    <w:p w:rsidR="00A848A2" w:rsidRDefault="00A848A2" w:rsidP="00A848A2">
      <w:pPr>
        <w:spacing w:after="0" w:line="20" w:lineRule="atLeast"/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Начало- възникване на идеята за създаване на продукта</w:t>
      </w:r>
    </w:p>
    <w:p w:rsidR="00A848A2" w:rsidRDefault="00A848A2" w:rsidP="00A848A2">
      <w:pPr>
        <w:spacing w:after="0" w:line="20" w:lineRule="atLeast"/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Край- моментът, в който се преустановяван използването му </w:t>
      </w:r>
    </w:p>
    <w:p w:rsidR="00EB4CEC" w:rsidRPr="00EB4CEC" w:rsidRDefault="00EB4CEC" w:rsidP="00EB4CEC">
      <w:pPr>
        <w:spacing w:after="0" w:line="2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EB4CEC">
        <w:rPr>
          <w:rFonts w:ascii="Times New Roman" w:hAnsi="Times New Roman" w:cs="Times New Roman"/>
          <w:b/>
          <w:bCs/>
          <w:sz w:val="24"/>
          <w:szCs w:val="24"/>
        </w:rPr>
        <w:t>Може да бъде характеризиран в 2 аспекта:</w:t>
      </w:r>
    </w:p>
    <w:p w:rsidR="00EB4CEC" w:rsidRDefault="00EB4CEC" w:rsidP="00EB4CEC">
      <w:pPr>
        <w:spacing w:after="0" w:line="20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  <w:t>Статичен- фазите на жизнения цикъл са ограниени във времето интервали със сравнително самостоятелни ресурси</w:t>
      </w:r>
    </w:p>
    <w:p w:rsidR="00EB4CEC" w:rsidRDefault="00EB4CEC" w:rsidP="00EB4CEC">
      <w:pPr>
        <w:spacing w:after="0" w:line="20" w:lineRule="atLeas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Динамичен- фазите са свързани помежду си</w:t>
      </w:r>
    </w:p>
    <w:p w:rsidR="00A848A2" w:rsidRDefault="00A848A2" w:rsidP="00A848A2">
      <w:pPr>
        <w:spacing w:after="0" w:line="20" w:lineRule="atLeast"/>
        <w:rPr>
          <w:rFonts w:ascii="Times New Roman" w:hAnsi="Times New Roman" w:cs="Times New Roman"/>
          <w:bCs/>
          <w:sz w:val="24"/>
          <w:szCs w:val="24"/>
        </w:rPr>
      </w:pPr>
    </w:p>
    <w:p w:rsidR="007F7837" w:rsidRDefault="007F7837" w:rsidP="00A848A2">
      <w:pPr>
        <w:spacing w:after="0" w:line="20" w:lineRule="atLeast"/>
        <w:rPr>
          <w:rFonts w:ascii="Times New Roman" w:hAnsi="Times New Roman" w:cs="Times New Roman"/>
          <w:bCs/>
          <w:sz w:val="24"/>
          <w:szCs w:val="24"/>
        </w:rPr>
      </w:pPr>
      <w:r w:rsidRPr="007F7837">
        <w:rPr>
          <w:rFonts w:ascii="Times New Roman" w:hAnsi="Times New Roman" w:cs="Times New Roman"/>
          <w:b/>
          <w:bCs/>
          <w:sz w:val="24"/>
          <w:szCs w:val="24"/>
        </w:rPr>
        <w:t>Фази на жизнения цикъл-</w:t>
      </w:r>
      <w:r>
        <w:rPr>
          <w:rFonts w:ascii="Times New Roman" w:hAnsi="Times New Roman" w:cs="Times New Roman"/>
          <w:bCs/>
          <w:sz w:val="24"/>
          <w:szCs w:val="24"/>
        </w:rPr>
        <w:t xml:space="preserve"> анализ, проектиране, тестване, поддръжка</w:t>
      </w:r>
    </w:p>
    <w:p w:rsidR="007F7837" w:rsidRDefault="007F7837" w:rsidP="00A848A2">
      <w:pPr>
        <w:spacing w:after="0" w:line="20" w:lineRule="atLeast"/>
        <w:rPr>
          <w:rFonts w:ascii="Times New Roman" w:hAnsi="Times New Roman" w:cs="Times New Roman"/>
          <w:bCs/>
          <w:sz w:val="24"/>
          <w:szCs w:val="24"/>
        </w:rPr>
      </w:pPr>
    </w:p>
    <w:p w:rsidR="00A848A2" w:rsidRDefault="00A848A2" w:rsidP="00A848A2">
      <w:pPr>
        <w:pStyle w:val="Default"/>
        <w:rPr>
          <w:rFonts w:ascii="Times New Roman" w:hAnsi="Times New Roman" w:cs="Times New Roman"/>
          <w:color w:val="auto"/>
        </w:rPr>
      </w:pPr>
      <w:r w:rsidRPr="00A848A2">
        <w:rPr>
          <w:rFonts w:ascii="Times New Roman" w:hAnsi="Times New Roman" w:cs="Times New Roman"/>
          <w:b/>
          <w:bCs/>
        </w:rPr>
        <w:t>Софтуерен процес</w:t>
      </w:r>
      <w:r>
        <w:rPr>
          <w:rFonts w:ascii="Times New Roman" w:hAnsi="Times New Roman" w:cs="Times New Roman"/>
          <w:bCs/>
        </w:rPr>
        <w:t xml:space="preserve">- </w:t>
      </w:r>
      <w:r w:rsidRPr="00A848A2">
        <w:rPr>
          <w:rFonts w:ascii="Times New Roman" w:hAnsi="Times New Roman" w:cs="Times New Roman"/>
          <w:iCs/>
          <w:color w:val="auto"/>
        </w:rPr>
        <w:t>цялостният процес на поставяне на задачата, планиране, реализиране и оценка на едно софтуерно и хардуерно приложение, включително и използваните помощни средства, методи и необходимия персонал</w:t>
      </w:r>
      <w:r w:rsidRPr="00A848A2">
        <w:rPr>
          <w:rFonts w:ascii="Times New Roman" w:hAnsi="Times New Roman" w:cs="Times New Roman"/>
          <w:color w:val="auto"/>
        </w:rPr>
        <w:t>.</w:t>
      </w:r>
    </w:p>
    <w:p w:rsidR="00A848A2" w:rsidRPr="00A848A2" w:rsidRDefault="00A848A2" w:rsidP="00A848A2">
      <w:pPr>
        <w:pStyle w:val="Default"/>
        <w:rPr>
          <w:rFonts w:ascii="Times New Roman" w:hAnsi="Times New Roman" w:cs="Times New Roman"/>
          <w:color w:val="auto"/>
        </w:rPr>
      </w:pPr>
      <w:r w:rsidRPr="00A848A2">
        <w:rPr>
          <w:rFonts w:ascii="Times New Roman" w:hAnsi="Times New Roman" w:cs="Times New Roman"/>
          <w:b/>
          <w:color w:val="auto"/>
        </w:rPr>
        <w:t>Фаза на дефиниция</w:t>
      </w:r>
      <w:r>
        <w:rPr>
          <w:rFonts w:ascii="Times New Roman" w:hAnsi="Times New Roman" w:cs="Times New Roman"/>
          <w:b/>
          <w:color w:val="auto"/>
        </w:rPr>
        <w:t xml:space="preserve">- </w:t>
      </w:r>
      <w:r>
        <w:rPr>
          <w:rFonts w:ascii="Times New Roman" w:hAnsi="Times New Roman" w:cs="Times New Roman"/>
          <w:color w:val="auto"/>
        </w:rPr>
        <w:t>оценка на онформацията, планирне на софтуерния проект, анализ на изискванията</w:t>
      </w:r>
    </w:p>
    <w:p w:rsidR="00A848A2" w:rsidRPr="00A848A2" w:rsidRDefault="00A848A2" w:rsidP="00A848A2">
      <w:pPr>
        <w:pStyle w:val="Default"/>
        <w:rPr>
          <w:rFonts w:ascii="Times New Roman" w:hAnsi="Times New Roman" w:cs="Times New Roman"/>
          <w:color w:val="auto"/>
        </w:rPr>
      </w:pPr>
      <w:r w:rsidRPr="00A848A2">
        <w:rPr>
          <w:rFonts w:ascii="Times New Roman" w:hAnsi="Times New Roman" w:cs="Times New Roman"/>
          <w:b/>
          <w:color w:val="auto"/>
        </w:rPr>
        <w:t>Фаза на разработване</w:t>
      </w:r>
      <w:r>
        <w:rPr>
          <w:rFonts w:ascii="Times New Roman" w:hAnsi="Times New Roman" w:cs="Times New Roman"/>
          <w:b/>
          <w:color w:val="auto"/>
        </w:rPr>
        <w:t xml:space="preserve">- </w:t>
      </w:r>
      <w:r>
        <w:rPr>
          <w:rFonts w:ascii="Times New Roman" w:hAnsi="Times New Roman" w:cs="Times New Roman"/>
          <w:color w:val="auto"/>
        </w:rPr>
        <w:t>софтуерно проектиране, генериране на кода, тестване на софтуера</w:t>
      </w:r>
    </w:p>
    <w:p w:rsidR="00A848A2" w:rsidRDefault="00A848A2" w:rsidP="00A848A2">
      <w:pPr>
        <w:pStyle w:val="Default"/>
        <w:rPr>
          <w:rFonts w:ascii="Times New Roman" w:hAnsi="Times New Roman" w:cs="Times New Roman"/>
          <w:b/>
          <w:color w:val="auto"/>
        </w:rPr>
      </w:pPr>
      <w:r w:rsidRPr="00A848A2">
        <w:rPr>
          <w:rFonts w:ascii="Times New Roman" w:hAnsi="Times New Roman" w:cs="Times New Roman"/>
          <w:b/>
          <w:color w:val="auto"/>
        </w:rPr>
        <w:t>Фаза на поддръжка</w:t>
      </w:r>
    </w:p>
    <w:p w:rsidR="00A848A2" w:rsidRDefault="00A848A2" w:rsidP="00A848A2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A848A2" w:rsidRPr="00716628" w:rsidRDefault="00A848A2" w:rsidP="00716628">
      <w:pPr>
        <w:pStyle w:val="Default"/>
      </w:pPr>
      <w:r>
        <w:rPr>
          <w:rFonts w:ascii="Times New Roman" w:hAnsi="Times New Roman" w:cs="Times New Roman"/>
          <w:b/>
          <w:color w:val="auto"/>
        </w:rPr>
        <w:t>Модели на софтуерния процес-</w:t>
      </w:r>
      <w:r w:rsidR="00716628">
        <w:rPr>
          <w:rFonts w:ascii="Times New Roman" w:hAnsi="Times New Roman" w:cs="Times New Roman"/>
          <w:color w:val="auto"/>
        </w:rPr>
        <w:t xml:space="preserve"> </w:t>
      </w:r>
      <w:r w:rsidR="00716628" w:rsidRPr="00716628">
        <w:rPr>
          <w:rFonts w:ascii="Times New Roman" w:hAnsi="Times New Roman" w:cs="Times New Roman"/>
          <w:color w:val="auto"/>
        </w:rPr>
        <w:t>Стратегия за разработване, която включва процес, методи, средства и основните фази за разработка</w:t>
      </w:r>
    </w:p>
    <w:p w:rsidR="00716628" w:rsidRPr="00716628" w:rsidRDefault="00716628" w:rsidP="00716628">
      <w:pPr>
        <w:pStyle w:val="Default"/>
        <w:rPr>
          <w:rFonts w:ascii="Times New Roman" w:hAnsi="Times New Roman" w:cs="Times New Roman"/>
          <w:color w:val="auto"/>
        </w:rPr>
      </w:pPr>
    </w:p>
    <w:p w:rsidR="00A848A2" w:rsidRDefault="00A848A2" w:rsidP="00A848A2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Защо са нужни модели?- </w:t>
      </w:r>
      <w:r>
        <w:rPr>
          <w:rFonts w:ascii="Times New Roman" w:hAnsi="Times New Roman" w:cs="Times New Roman"/>
          <w:color w:val="auto"/>
        </w:rPr>
        <w:t>правят процеса методологичен, спомагат за определянето на организацията на екипа, дават технологични насоки</w:t>
      </w:r>
    </w:p>
    <w:p w:rsidR="00EB4CEC" w:rsidRDefault="00EB4CEC" w:rsidP="00A848A2">
      <w:pPr>
        <w:pStyle w:val="Default"/>
        <w:rPr>
          <w:rFonts w:ascii="Times New Roman" w:hAnsi="Times New Roman" w:cs="Times New Roman"/>
          <w:color w:val="auto"/>
        </w:rPr>
      </w:pPr>
    </w:p>
    <w:p w:rsidR="00A848A2" w:rsidRDefault="00EB4CEC" w:rsidP="00A848A2">
      <w:pPr>
        <w:pStyle w:val="Default"/>
        <w:rPr>
          <w:rFonts w:ascii="Times New Roman" w:hAnsi="Times New Roman" w:cs="Times New Roman"/>
          <w:color w:val="auto"/>
        </w:rPr>
      </w:pPr>
      <w:r w:rsidRPr="00EB4CEC">
        <w:rPr>
          <w:rFonts w:ascii="Times New Roman" w:hAnsi="Times New Roman" w:cs="Times New Roman"/>
          <w:b/>
          <w:color w:val="auto"/>
        </w:rPr>
        <w:t>Характеристики на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EB4CEC">
        <w:rPr>
          <w:rFonts w:ascii="Times New Roman" w:hAnsi="Times New Roman" w:cs="Times New Roman"/>
          <w:b/>
          <w:color w:val="auto"/>
        </w:rPr>
        <w:t>модел</w:t>
      </w:r>
      <w:r>
        <w:rPr>
          <w:rFonts w:ascii="Times New Roman" w:hAnsi="Times New Roman" w:cs="Times New Roman"/>
          <w:color w:val="auto"/>
        </w:rPr>
        <w:t>- естествена форма за разработка на проекти, оценките ръководят проектните решения, разработва се прототип още в реална фаза</w:t>
      </w:r>
    </w:p>
    <w:p w:rsidR="00EB4CEC" w:rsidRDefault="00EB4CEC" w:rsidP="00A848A2">
      <w:pPr>
        <w:pStyle w:val="Default"/>
        <w:rPr>
          <w:rFonts w:ascii="Times New Roman" w:hAnsi="Times New Roman" w:cs="Times New Roman"/>
          <w:color w:val="auto"/>
        </w:rPr>
      </w:pPr>
    </w:p>
    <w:p w:rsidR="00EB4CEC" w:rsidRDefault="00EB4CEC" w:rsidP="00A848A2">
      <w:pPr>
        <w:pStyle w:val="Default"/>
        <w:rPr>
          <w:rFonts w:ascii="Times New Roman" w:hAnsi="Times New Roman" w:cs="Times New Roman"/>
          <w:color w:val="auto"/>
        </w:rPr>
      </w:pPr>
      <w:r w:rsidRPr="00EB4CEC">
        <w:rPr>
          <w:rFonts w:ascii="Times New Roman" w:hAnsi="Times New Roman" w:cs="Times New Roman"/>
          <w:b/>
          <w:color w:val="auto"/>
        </w:rPr>
        <w:t>Последователни модели</w:t>
      </w:r>
      <w:r>
        <w:rPr>
          <w:rFonts w:ascii="Times New Roman" w:hAnsi="Times New Roman" w:cs="Times New Roman"/>
          <w:color w:val="auto"/>
        </w:rPr>
        <w:t>- спазва се сравнително строга последователност на дейностите</w:t>
      </w:r>
    </w:p>
    <w:p w:rsidR="00EB4CEC" w:rsidRDefault="00EB4CEC" w:rsidP="00A848A2">
      <w:pPr>
        <w:pStyle w:val="Default"/>
        <w:rPr>
          <w:rFonts w:ascii="Times New Roman" w:hAnsi="Times New Roman" w:cs="Times New Roman"/>
          <w:color w:val="auto"/>
        </w:rPr>
      </w:pPr>
      <w:r w:rsidRPr="00EB4CEC">
        <w:rPr>
          <w:rFonts w:ascii="Times New Roman" w:hAnsi="Times New Roman" w:cs="Times New Roman"/>
          <w:b/>
          <w:color w:val="auto"/>
        </w:rPr>
        <w:t>Инеративни</w:t>
      </w:r>
      <w:r>
        <w:rPr>
          <w:rFonts w:ascii="Times New Roman" w:hAnsi="Times New Roman" w:cs="Times New Roman"/>
          <w:color w:val="auto"/>
        </w:rPr>
        <w:t>- до</w:t>
      </w:r>
      <w:r w:rsidR="00470F12">
        <w:rPr>
          <w:rFonts w:ascii="Times New Roman" w:hAnsi="Times New Roman" w:cs="Times New Roman"/>
          <w:color w:val="auto"/>
        </w:rPr>
        <w:t>у</w:t>
      </w:r>
      <w:r>
        <w:rPr>
          <w:rFonts w:ascii="Times New Roman" w:hAnsi="Times New Roman" w:cs="Times New Roman"/>
          <w:color w:val="auto"/>
        </w:rPr>
        <w:t>скат връщане назад към предишни фази. Проблеми- връщането назад е скъпа дейност; спецификацията на изискванията може да се окаже грешна.</w:t>
      </w:r>
    </w:p>
    <w:p w:rsidR="00716628" w:rsidRPr="00CD58E0" w:rsidRDefault="00716628" w:rsidP="00A848A2">
      <w:pPr>
        <w:pStyle w:val="Default"/>
        <w:rPr>
          <w:rFonts w:ascii="Times New Roman" w:hAnsi="Times New Roman" w:cs="Times New Roman"/>
          <w:b/>
          <w:color w:val="auto"/>
        </w:rPr>
      </w:pPr>
      <w:r w:rsidRPr="00716628">
        <w:rPr>
          <w:rFonts w:ascii="Times New Roman" w:hAnsi="Times New Roman" w:cs="Times New Roman"/>
          <w:b/>
          <w:color w:val="auto"/>
        </w:rPr>
        <w:t>Линейни последователни модели:</w:t>
      </w:r>
    </w:p>
    <w:p w:rsidR="00833658" w:rsidRPr="00CD58E0" w:rsidRDefault="00716628" w:rsidP="00A848A2">
      <w:pPr>
        <w:pStyle w:val="Default"/>
        <w:rPr>
          <w:rFonts w:ascii="Times New Roman" w:hAnsi="Times New Roman" w:cs="Times New Roman"/>
          <w:color w:val="auto"/>
        </w:rPr>
      </w:pPr>
      <w:r w:rsidRPr="00833658">
        <w:rPr>
          <w:rFonts w:ascii="Times New Roman" w:hAnsi="Times New Roman" w:cs="Times New Roman"/>
          <w:color w:val="auto"/>
        </w:rPr>
        <w:t>Водопаден модел</w:t>
      </w:r>
      <w:r w:rsidR="00833658" w:rsidRPr="00833658">
        <w:rPr>
          <w:rFonts w:ascii="Times New Roman" w:hAnsi="Times New Roman" w:cs="Times New Roman"/>
          <w:color w:val="auto"/>
        </w:rPr>
        <w:t>(класически жизнен цикъл)</w:t>
      </w:r>
    </w:p>
    <w:p w:rsidR="00833658" w:rsidRPr="00833658" w:rsidRDefault="00833658" w:rsidP="00A848A2">
      <w:pPr>
        <w:pStyle w:val="Default"/>
        <w:rPr>
          <w:rFonts w:ascii="Times New Roman" w:hAnsi="Times New Roman" w:cs="Times New Roman"/>
          <w:color w:val="auto"/>
        </w:rPr>
      </w:pPr>
      <w:r w:rsidRPr="00833658">
        <w:rPr>
          <w:rFonts w:ascii="Times New Roman" w:hAnsi="Times New Roman" w:cs="Times New Roman"/>
          <w:color w:val="auto"/>
          <w:lang w:val="en-US"/>
        </w:rPr>
        <w:t>V</w:t>
      </w:r>
      <w:r w:rsidRPr="00833658">
        <w:rPr>
          <w:rFonts w:ascii="Times New Roman" w:hAnsi="Times New Roman" w:cs="Times New Roman"/>
          <w:color w:val="auto"/>
        </w:rPr>
        <w:t>-модел</w:t>
      </w:r>
    </w:p>
    <w:p w:rsidR="00833658" w:rsidRPr="000B642A" w:rsidRDefault="00833658">
      <w:pPr>
        <w:pStyle w:val="Default"/>
        <w:rPr>
          <w:rFonts w:ascii="Times New Roman" w:hAnsi="Times New Roman" w:cs="Times New Roman"/>
          <w:color w:val="auto"/>
        </w:rPr>
      </w:pPr>
      <w:proofErr w:type="spellStart"/>
      <w:r w:rsidRPr="00833658">
        <w:rPr>
          <w:rFonts w:ascii="Times New Roman" w:hAnsi="Times New Roman" w:cs="Times New Roman"/>
          <w:color w:val="auto"/>
          <w:lang w:val="en-US"/>
        </w:rPr>
        <w:t>Cleanroom</w:t>
      </w:r>
      <w:proofErr w:type="spellEnd"/>
      <w:r w:rsidRPr="00CD58E0">
        <w:rPr>
          <w:rFonts w:ascii="Times New Roman" w:hAnsi="Times New Roman" w:cs="Times New Roman"/>
          <w:color w:val="auto"/>
        </w:rPr>
        <w:t>-</w:t>
      </w:r>
      <w:r w:rsidRPr="00833658">
        <w:rPr>
          <w:rFonts w:ascii="Times New Roman" w:hAnsi="Times New Roman" w:cs="Times New Roman"/>
          <w:color w:val="auto"/>
          <w:lang w:val="en-US"/>
        </w:rPr>
        <w:t>engineering</w:t>
      </w:r>
    </w:p>
    <w:p w:rsidR="00B32093" w:rsidRPr="00CD58E0" w:rsidRDefault="00B32093">
      <w:pPr>
        <w:pStyle w:val="Default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Непоследователни модели:</w:t>
      </w:r>
    </w:p>
    <w:p w:rsidR="00B32093" w:rsidRDefault="00B32093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Еволюционен развой</w:t>
      </w:r>
    </w:p>
    <w:p w:rsidR="00B32093" w:rsidRDefault="00B32093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Прототипиране- вертикално(избират се само някои ф-ии, които се реализират напълно) и хоризонтално(разглежда се цялата функционалност, релаизира се обаче само в общи щрихи)</w:t>
      </w:r>
    </w:p>
    <w:p w:rsidR="00B32093" w:rsidRDefault="00B32093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Инкрементален развой</w:t>
      </w:r>
    </w:p>
    <w:p w:rsidR="00B32093" w:rsidRDefault="00B32093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Спирален модел</w:t>
      </w:r>
      <w:r w:rsidR="00EB4CEC">
        <w:rPr>
          <w:rFonts w:ascii="Times New Roman" w:hAnsi="Times New Roman" w:cs="Times New Roman"/>
          <w:color w:val="auto"/>
        </w:rPr>
        <w:t>- абстрактен модел, пгъркав</w:t>
      </w:r>
    </w:p>
    <w:p w:rsidR="00B32093" w:rsidRDefault="00B32093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en-US"/>
        </w:rPr>
        <w:t>Whirlpool</w:t>
      </w:r>
      <w:r w:rsidRPr="00B3209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модел</w:t>
      </w:r>
    </w:p>
    <w:p w:rsidR="00B32093" w:rsidRDefault="00B32093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Фонтанен модел</w:t>
      </w:r>
    </w:p>
    <w:p w:rsidR="00B32093" w:rsidRDefault="00B32093">
      <w:pPr>
        <w:pStyle w:val="Default"/>
        <w:rPr>
          <w:rFonts w:ascii="Times New Roman" w:hAnsi="Times New Roman" w:cs="Times New Roman"/>
          <w:color w:val="auto"/>
        </w:rPr>
      </w:pPr>
    </w:p>
    <w:p w:rsidR="007F7837" w:rsidRDefault="00B32093" w:rsidP="00305F97">
      <w:pPr>
        <w:pStyle w:val="Default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B32093">
        <w:rPr>
          <w:rFonts w:ascii="Times New Roman" w:hAnsi="Times New Roman" w:cs="Times New Roman"/>
          <w:b/>
          <w:color w:val="auto"/>
          <w:sz w:val="36"/>
          <w:szCs w:val="36"/>
        </w:rPr>
        <w:t>Основни концепции, описващи софтуерната разработка</w:t>
      </w:r>
    </w:p>
    <w:p w:rsidR="00D51830" w:rsidRDefault="00D51830" w:rsidP="00D51830">
      <w:pPr>
        <w:pStyle w:val="Default"/>
      </w:pPr>
    </w:p>
    <w:p w:rsidR="00D51830" w:rsidRDefault="00D51830" w:rsidP="00D51830">
      <w:pPr>
        <w:pStyle w:val="Default"/>
        <w:rPr>
          <w:color w:val="auto"/>
        </w:rPr>
      </w:pPr>
    </w:p>
    <w:p w:rsidR="00D51830" w:rsidRPr="00D51830" w:rsidRDefault="00D51830" w:rsidP="00D51830">
      <w:pPr>
        <w:pStyle w:val="Default"/>
        <w:spacing w:before="3"/>
        <w:rPr>
          <w:rFonts w:ascii="Times New Roman" w:hAnsi="Times New Roman" w:cs="Times New Roman"/>
          <w:color w:val="auto"/>
        </w:rPr>
      </w:pPr>
      <w:r w:rsidRPr="00D51830">
        <w:rPr>
          <w:rFonts w:ascii="Times New Roman" w:hAnsi="Times New Roman" w:cs="Times New Roman"/>
          <w:b/>
          <w:i/>
          <w:iCs/>
          <w:color w:val="auto"/>
        </w:rPr>
        <w:t>Функция</w:t>
      </w:r>
      <w:r w:rsidRPr="00D51830">
        <w:rPr>
          <w:rFonts w:ascii="Times New Roman" w:hAnsi="Times New Roman" w:cs="Times New Roman"/>
          <w:i/>
          <w:iCs/>
          <w:color w:val="auto"/>
        </w:rPr>
        <w:t xml:space="preserve"> =</w:t>
      </w:r>
      <w:r w:rsidRPr="00D51830">
        <w:rPr>
          <w:rFonts w:ascii="Times New Roman" w:hAnsi="Times New Roman" w:cs="Times New Roman"/>
          <w:color w:val="auto"/>
        </w:rPr>
        <w:t>Задача на софтуера, функция на продукта</w:t>
      </w:r>
    </w:p>
    <w:p w:rsidR="007F7837" w:rsidRPr="00305F97" w:rsidRDefault="007F7837" w:rsidP="00305F97">
      <w:pPr>
        <w:pStyle w:val="Defaul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7F7837" w:rsidRDefault="007F7837" w:rsidP="007F7837">
      <w:pPr>
        <w:pStyle w:val="Heading3"/>
        <w:shd w:val="clear" w:color="auto" w:fill="FFFFFF"/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  <w:r w:rsidRPr="007F7837">
        <w:rPr>
          <w:sz w:val="24"/>
          <w:szCs w:val="24"/>
        </w:rPr>
        <w:lastRenderedPageBreak/>
        <w:t>Функционални дървета</w:t>
      </w:r>
      <w:r w:rsidRPr="007F7837">
        <w:rPr>
          <w:b w:val="0"/>
          <w:sz w:val="24"/>
          <w:szCs w:val="24"/>
        </w:rPr>
        <w:t xml:space="preserve">-Функциите обикновено описват определени дейности или ясно очертани задачи в рамките на една проблемна област.; </w:t>
      </w:r>
      <w:r w:rsidRPr="007F7837">
        <w:rPr>
          <w:b w:val="0"/>
          <w:sz w:val="24"/>
          <w:szCs w:val="24"/>
          <w:shd w:val="clear" w:color="auto" w:fill="FFFFFF"/>
        </w:rPr>
        <w:t>Декомпозирането на общи комплексни задачи на по-прости функционални идентичности</w:t>
      </w:r>
      <w:r w:rsidR="00D51830">
        <w:rPr>
          <w:b w:val="0"/>
          <w:sz w:val="24"/>
          <w:szCs w:val="24"/>
          <w:shd w:val="clear" w:color="auto" w:fill="FFFFFF"/>
        </w:rPr>
        <w:t xml:space="preserve">; </w:t>
      </w:r>
      <w:r w:rsidR="00D51830" w:rsidRPr="00D51830">
        <w:rPr>
          <w:sz w:val="24"/>
          <w:szCs w:val="24"/>
          <w:shd w:val="clear" w:color="auto" w:fill="FFFFFF"/>
        </w:rPr>
        <w:t>Оценка</w:t>
      </w:r>
      <w:r w:rsidR="00D51830">
        <w:rPr>
          <w:b w:val="0"/>
          <w:sz w:val="24"/>
          <w:szCs w:val="24"/>
          <w:shd w:val="clear" w:color="auto" w:fill="FFFFFF"/>
        </w:rPr>
        <w:t>- по-добри от линеен списък</w:t>
      </w:r>
      <w:r w:rsidR="00DA30D0">
        <w:rPr>
          <w:b w:val="0"/>
          <w:sz w:val="24"/>
          <w:szCs w:val="24"/>
          <w:shd w:val="clear" w:color="auto" w:fill="FFFFFF"/>
        </w:rPr>
        <w:t>; фаза на проектиране, фаза на дефиницяи</w:t>
      </w:r>
    </w:p>
    <w:p w:rsidR="007F7837" w:rsidRDefault="007F7837" w:rsidP="007F7837">
      <w:pPr>
        <w:pStyle w:val="Heading3"/>
        <w:shd w:val="clear" w:color="auto" w:fill="FFFFFF"/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</w:p>
    <w:p w:rsidR="007F7837" w:rsidRDefault="007F7837" w:rsidP="007F7837">
      <w:pPr>
        <w:pStyle w:val="Heading3"/>
        <w:shd w:val="clear" w:color="auto" w:fill="FFFFFF"/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  <w:r w:rsidRPr="007F7837">
        <w:rPr>
          <w:sz w:val="24"/>
          <w:szCs w:val="24"/>
          <w:shd w:val="clear" w:color="auto" w:fill="FFFFFF"/>
          <w:lang w:val="en-US"/>
        </w:rPr>
        <w:t>Data</w:t>
      </w:r>
      <w:r w:rsidRPr="007F7837">
        <w:rPr>
          <w:sz w:val="24"/>
          <w:szCs w:val="24"/>
          <w:shd w:val="clear" w:color="auto" w:fill="FFFFFF"/>
        </w:rPr>
        <w:t>-</w:t>
      </w:r>
      <w:r w:rsidRPr="007F7837">
        <w:rPr>
          <w:sz w:val="24"/>
          <w:szCs w:val="24"/>
          <w:shd w:val="clear" w:color="auto" w:fill="FFFFFF"/>
          <w:lang w:val="en-US"/>
        </w:rPr>
        <w:t>Flow</w:t>
      </w:r>
      <w:r w:rsidRPr="007F7837">
        <w:rPr>
          <w:sz w:val="24"/>
          <w:szCs w:val="24"/>
          <w:shd w:val="clear" w:color="auto" w:fill="FFFFFF"/>
        </w:rPr>
        <w:t xml:space="preserve"> </w:t>
      </w:r>
      <w:r w:rsidRPr="007F7837">
        <w:rPr>
          <w:sz w:val="24"/>
          <w:szCs w:val="24"/>
          <w:shd w:val="clear" w:color="auto" w:fill="FFFFFF"/>
          <w:lang w:val="en-US"/>
        </w:rPr>
        <w:t>Diagrams</w:t>
      </w:r>
      <w:r>
        <w:rPr>
          <w:b w:val="0"/>
          <w:sz w:val="24"/>
          <w:szCs w:val="24"/>
          <w:shd w:val="clear" w:color="auto" w:fill="FFFFFF"/>
        </w:rPr>
        <w:t xml:space="preserve">- идея: разработванта система е един информационен поток от данни м/у ф-ии, памет, интерфейси към външни </w:t>
      </w:r>
      <w:proofErr w:type="gramStart"/>
      <w:r>
        <w:rPr>
          <w:b w:val="0"/>
          <w:sz w:val="24"/>
          <w:szCs w:val="24"/>
          <w:shd w:val="clear" w:color="auto" w:fill="FFFFFF"/>
        </w:rPr>
        <w:t>обекти</w:t>
      </w:r>
      <w:r w:rsidR="0058229E">
        <w:rPr>
          <w:b w:val="0"/>
          <w:sz w:val="24"/>
          <w:szCs w:val="24"/>
          <w:shd w:val="clear" w:color="auto" w:fill="FFFFFF"/>
        </w:rPr>
        <w:t>(</w:t>
      </w:r>
      <w:proofErr w:type="gramEnd"/>
      <w:r w:rsidR="0058229E">
        <w:rPr>
          <w:b w:val="0"/>
          <w:sz w:val="24"/>
          <w:szCs w:val="24"/>
          <w:shd w:val="clear" w:color="auto" w:fill="FFFFFF"/>
        </w:rPr>
        <w:t xml:space="preserve">могат да участват веднъж); </w:t>
      </w:r>
      <w:r w:rsidR="0058229E" w:rsidRPr="0058229E">
        <w:rPr>
          <w:sz w:val="24"/>
          <w:szCs w:val="24"/>
          <w:shd w:val="clear" w:color="auto" w:fill="FFFFFF"/>
        </w:rPr>
        <w:t>Оценка</w:t>
      </w:r>
      <w:r w:rsidR="0058229E">
        <w:rPr>
          <w:b w:val="0"/>
          <w:sz w:val="24"/>
          <w:szCs w:val="24"/>
          <w:shd w:val="clear" w:color="auto" w:fill="FFFFFF"/>
        </w:rPr>
        <w:t>- лесни по устройство и четаемост, съдържат повече инофрмация от функционалните дървета, НО- стават големи и нечетаеми за цялата система</w:t>
      </w:r>
      <w:r w:rsidR="00DA30D0">
        <w:rPr>
          <w:b w:val="0"/>
          <w:sz w:val="24"/>
          <w:szCs w:val="24"/>
          <w:shd w:val="clear" w:color="auto" w:fill="FFFFFF"/>
        </w:rPr>
        <w:t>; фаза на дефиницията;</w:t>
      </w:r>
    </w:p>
    <w:p w:rsidR="007F7837" w:rsidRDefault="007F7837" w:rsidP="007F783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32323"/>
          <w:sz w:val="20"/>
        </w:rPr>
      </w:pPr>
    </w:p>
    <w:p w:rsidR="007F7837" w:rsidRPr="00886D04" w:rsidRDefault="007F7837" w:rsidP="007F78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886D04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 xml:space="preserve">Основните </w:t>
      </w:r>
      <w:r w:rsidRPr="00886D04">
        <w:rPr>
          <w:rFonts w:ascii="Times New Roman" w:eastAsia="Times New Roman" w:hAnsi="Times New Roman" w:cs="Times New Roman"/>
          <w:b/>
          <w:color w:val="4F6228" w:themeColor="accent3" w:themeShade="80"/>
          <w:sz w:val="24"/>
          <w:szCs w:val="24"/>
        </w:rPr>
        <w:t xml:space="preserve">предимства </w:t>
      </w:r>
      <w:r w:rsidRPr="00886D04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на диаграмите на потока от данни са следните:</w:t>
      </w:r>
    </w:p>
    <w:p w:rsidR="007F7837" w:rsidRPr="00886D04" w:rsidRDefault="007F7837" w:rsidP="007F7837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886D04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Могат да бъдат лесно създавани и имат добра четаемост</w:t>
      </w:r>
    </w:p>
    <w:p w:rsidR="007F7837" w:rsidRPr="00886D04" w:rsidRDefault="007F7837" w:rsidP="007F7837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886D04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Лесни са за разбиране и от непрофесионалисти, което улеснява значително контактите между партньорите (клиенти, доставчици)</w:t>
      </w:r>
    </w:p>
    <w:p w:rsidR="007F7837" w:rsidRPr="00886D04" w:rsidRDefault="007F7837" w:rsidP="007F7837">
      <w:pPr>
        <w:numPr>
          <w:ilvl w:val="0"/>
          <w:numId w:val="5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886D04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Съдържат повече информация от функционалните дървета</w:t>
      </w:r>
    </w:p>
    <w:p w:rsidR="007F7837" w:rsidRPr="00886D04" w:rsidRDefault="007F7837" w:rsidP="007F7837">
      <w:pPr>
        <w:shd w:val="clear" w:color="auto" w:fill="FFFFFF"/>
        <w:spacing w:after="0" w:line="240" w:lineRule="auto"/>
        <w:ind w:left="15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</w:p>
    <w:p w:rsidR="007F7837" w:rsidRPr="00886D04" w:rsidRDefault="007F7837" w:rsidP="007F78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886D04">
        <w:rPr>
          <w:rFonts w:ascii="Times New Roman" w:eastAsia="Times New Roman" w:hAnsi="Times New Roman" w:cs="Times New Roman"/>
          <w:b/>
          <w:color w:val="4F6228" w:themeColor="accent3" w:themeShade="80"/>
          <w:sz w:val="24"/>
          <w:szCs w:val="24"/>
        </w:rPr>
        <w:t>Недостатъци</w:t>
      </w:r>
      <w:r w:rsidRPr="00886D04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 xml:space="preserve"> на тези диаграми:</w:t>
      </w:r>
    </w:p>
    <w:p w:rsidR="007F7837" w:rsidRPr="00886D04" w:rsidRDefault="007F7837" w:rsidP="007F7837">
      <w:pPr>
        <w:numPr>
          <w:ilvl w:val="0"/>
          <w:numId w:val="6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886D04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Ако искаме да представим една цяла система диаграмите могат да станат много големи, трудно обозрими и нечетаеми – възможно решение в такъв случай е изграждане на йерархични нива (метод на структурния анализ)</w:t>
      </w:r>
    </w:p>
    <w:p w:rsidR="007F7837" w:rsidRPr="00886D04" w:rsidRDefault="007F7837" w:rsidP="007F7837">
      <w:pPr>
        <w:numPr>
          <w:ilvl w:val="0"/>
          <w:numId w:val="6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886D04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Трудно се поддържа единно абстракционно ниво за данните и функциите</w:t>
      </w:r>
    </w:p>
    <w:p w:rsidR="007F7837" w:rsidRPr="00886D04" w:rsidRDefault="007F7837" w:rsidP="007F7837">
      <w:pPr>
        <w:numPr>
          <w:ilvl w:val="0"/>
          <w:numId w:val="6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</w:pPr>
      <w:r w:rsidRPr="00886D04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</w:rPr>
        <w:t>В определени случаи означаването на потоците данни само с имена не е достатъчно.</w:t>
      </w:r>
    </w:p>
    <w:p w:rsidR="007F7837" w:rsidRDefault="007F7837" w:rsidP="007F7837">
      <w:pPr>
        <w:pStyle w:val="Heading3"/>
        <w:shd w:val="clear" w:color="auto" w:fill="FFFFFF"/>
        <w:spacing w:before="0" w:beforeAutospacing="0" w:after="0" w:afterAutospacing="0"/>
        <w:rPr>
          <w:sz w:val="24"/>
          <w:szCs w:val="24"/>
        </w:rPr>
      </w:pPr>
    </w:p>
    <w:p w:rsidR="00886D04" w:rsidRPr="00886D04" w:rsidRDefault="00C4325B" w:rsidP="00886D04">
      <w:pPr>
        <w:pStyle w:val="Default"/>
        <w:rPr>
          <w:rFonts w:ascii="Times New Roman" w:hAnsi="Times New Roman" w:cs="Times New Roman"/>
        </w:rPr>
      </w:pPr>
      <w:proofErr w:type="gramStart"/>
      <w:r w:rsidRPr="00A84B4A">
        <w:rPr>
          <w:rFonts w:ascii="Times New Roman" w:hAnsi="Times New Roman" w:cs="Times New Roman"/>
          <w:b/>
          <w:lang w:val="en-US"/>
        </w:rPr>
        <w:t>Use</w:t>
      </w:r>
      <w:r w:rsidRPr="00A84B4A">
        <w:rPr>
          <w:rFonts w:ascii="Times New Roman" w:hAnsi="Times New Roman" w:cs="Times New Roman"/>
          <w:b/>
        </w:rPr>
        <w:t xml:space="preserve">- </w:t>
      </w:r>
      <w:r w:rsidRPr="00A84B4A">
        <w:rPr>
          <w:rFonts w:ascii="Times New Roman" w:hAnsi="Times New Roman" w:cs="Times New Roman"/>
          <w:b/>
          <w:lang w:val="en-US"/>
        </w:rPr>
        <w:t>Case</w:t>
      </w:r>
      <w:r w:rsidRPr="00A84B4A">
        <w:rPr>
          <w:rFonts w:ascii="Times New Roman" w:hAnsi="Times New Roman" w:cs="Times New Roman"/>
          <w:b/>
        </w:rPr>
        <w:t xml:space="preserve"> </w:t>
      </w:r>
      <w:r w:rsidRPr="00A84B4A">
        <w:rPr>
          <w:rFonts w:ascii="Times New Roman" w:hAnsi="Times New Roman" w:cs="Times New Roman"/>
          <w:b/>
          <w:lang w:val="en-US"/>
        </w:rPr>
        <w:t>Diagrams</w:t>
      </w:r>
      <w:r w:rsidRPr="00886D04">
        <w:rPr>
          <w:rFonts w:ascii="Times New Roman" w:hAnsi="Times New Roman" w:cs="Times New Roman"/>
        </w:rPr>
        <w:t>-</w:t>
      </w:r>
      <w:r w:rsidR="00886D04" w:rsidRPr="00886D04">
        <w:rPr>
          <w:rFonts w:ascii="Times New Roman" w:hAnsi="Times New Roman" w:cs="Times New Roman"/>
          <w:color w:val="auto"/>
        </w:rPr>
        <w:t>Описва всички бизнес процеси, връзките им един с друг и с актьорите.</w:t>
      </w:r>
      <w:proofErr w:type="gramEnd"/>
      <w:r w:rsidR="00EA55D2">
        <w:rPr>
          <w:rFonts w:ascii="Times New Roman" w:hAnsi="Times New Roman" w:cs="Times New Roman"/>
          <w:color w:val="auto"/>
        </w:rPr>
        <w:t xml:space="preserve"> Описват функционалните изисквания</w:t>
      </w:r>
      <w:r w:rsidR="00DA30D0">
        <w:rPr>
          <w:rFonts w:ascii="Times New Roman" w:hAnsi="Times New Roman" w:cs="Times New Roman"/>
          <w:color w:val="auto"/>
        </w:rPr>
        <w:t>; фаза на дефиницията</w:t>
      </w:r>
    </w:p>
    <w:p w:rsidR="00D61DF6" w:rsidRPr="00D61DF6" w:rsidRDefault="00D61DF6" w:rsidP="00886D04">
      <w:pPr>
        <w:pStyle w:val="Heading3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D61DF6">
        <w:rPr>
          <w:sz w:val="24"/>
          <w:szCs w:val="24"/>
        </w:rPr>
        <w:t>Основните предимства на използването на сценарии са следните:</w:t>
      </w:r>
    </w:p>
    <w:p w:rsidR="00D61DF6" w:rsidRPr="00D61DF6" w:rsidRDefault="00D61DF6" w:rsidP="00D61D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D61DF6">
        <w:rPr>
          <w:rFonts w:ascii="Times New Roman" w:eastAsia="Times New Roman" w:hAnsi="Times New Roman" w:cs="Times New Roman"/>
          <w:sz w:val="24"/>
          <w:szCs w:val="24"/>
        </w:rPr>
        <w:t>Фокусират се върху основния работен поток, а не върху елементарни функции</w:t>
      </w:r>
    </w:p>
    <w:p w:rsidR="00D61DF6" w:rsidRPr="00D61DF6" w:rsidRDefault="00D61DF6" w:rsidP="00D61D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D61DF6">
        <w:rPr>
          <w:rFonts w:ascii="Times New Roman" w:eastAsia="Times New Roman" w:hAnsi="Times New Roman" w:cs="Times New Roman"/>
          <w:sz w:val="24"/>
          <w:szCs w:val="24"/>
        </w:rPr>
        <w:t>Концентрират се върху стандартните работни потоци</w:t>
      </w:r>
    </w:p>
    <w:p w:rsidR="00D61DF6" w:rsidRPr="00D61DF6" w:rsidRDefault="00D61DF6" w:rsidP="00D61D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D61DF6">
        <w:rPr>
          <w:rFonts w:ascii="Times New Roman" w:eastAsia="Times New Roman" w:hAnsi="Times New Roman" w:cs="Times New Roman"/>
          <w:sz w:val="24"/>
          <w:szCs w:val="24"/>
        </w:rPr>
        <w:t>Лесни са за разбиране и от клиентите (не само от професионалисти)</w:t>
      </w:r>
    </w:p>
    <w:p w:rsidR="00D61DF6" w:rsidRPr="00D61DF6" w:rsidRDefault="00D61DF6" w:rsidP="00D61DF6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DF6">
        <w:rPr>
          <w:rFonts w:ascii="Times New Roman" w:eastAsia="Times New Roman" w:hAnsi="Times New Roman" w:cs="Times New Roman"/>
          <w:b/>
          <w:sz w:val="24"/>
          <w:szCs w:val="24"/>
        </w:rPr>
        <w:t xml:space="preserve">Недостатък </w:t>
      </w:r>
      <w:r w:rsidRPr="00D61DF6">
        <w:rPr>
          <w:rFonts w:ascii="Times New Roman" w:eastAsia="Times New Roman" w:hAnsi="Times New Roman" w:cs="Times New Roman"/>
          <w:sz w:val="24"/>
          <w:szCs w:val="24"/>
        </w:rPr>
        <w:t>е, че диаграмите лесно могат да се претоварят и утежнят с твърде големи и излишни детайли.</w:t>
      </w:r>
    </w:p>
    <w:p w:rsidR="005F3747" w:rsidRPr="002E671B" w:rsidRDefault="005F3747" w:rsidP="00F471B6">
      <w:pPr>
        <w:pStyle w:val="Default"/>
        <w:rPr>
          <w:rFonts w:ascii="Times New Roman" w:hAnsi="Times New Roman" w:cs="Times New Roman"/>
          <w:b/>
          <w:color w:val="23232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232323"/>
          <w:sz w:val="36"/>
          <w:szCs w:val="36"/>
          <w:shd w:val="clear" w:color="auto" w:fill="FFFFFF"/>
        </w:rPr>
        <w:t>О</w:t>
      </w:r>
      <w:r w:rsidRPr="005F3747">
        <w:rPr>
          <w:rFonts w:ascii="Times New Roman" w:hAnsi="Times New Roman" w:cs="Times New Roman"/>
          <w:b/>
          <w:color w:val="232323"/>
          <w:sz w:val="36"/>
          <w:szCs w:val="36"/>
          <w:shd w:val="clear" w:color="auto" w:fill="FFFFFF"/>
        </w:rPr>
        <w:t>сновни концепции на ориентирания към данни изглед на системата</w:t>
      </w:r>
    </w:p>
    <w:p w:rsidR="005F3747" w:rsidRPr="002E671B" w:rsidRDefault="005F3747" w:rsidP="00F471B6">
      <w:pPr>
        <w:pStyle w:val="Default"/>
        <w:rPr>
          <w:rFonts w:ascii="Times New Roman" w:hAnsi="Times New Roman" w:cs="Times New Roman"/>
          <w:b/>
          <w:color w:val="232323"/>
          <w:sz w:val="36"/>
          <w:szCs w:val="36"/>
          <w:shd w:val="clear" w:color="auto" w:fill="FFFFFF"/>
        </w:rPr>
      </w:pPr>
    </w:p>
    <w:p w:rsidR="005F3747" w:rsidRPr="005F3747" w:rsidRDefault="005F3747" w:rsidP="00F471B6">
      <w:pPr>
        <w:pStyle w:val="Default"/>
        <w:rPr>
          <w:rFonts w:ascii="Times New Roman" w:hAnsi="Times New Roman" w:cs="Times New Roman"/>
          <w:color w:val="auto"/>
        </w:rPr>
      </w:pPr>
      <w:r w:rsidRPr="005F3747">
        <w:rPr>
          <w:rFonts w:ascii="Times New Roman" w:hAnsi="Times New Roman" w:cs="Times New Roman"/>
          <w:b/>
          <w:color w:val="auto"/>
        </w:rPr>
        <w:t>Речник от данни(</w:t>
      </w:r>
      <w:r w:rsidRPr="005F3747">
        <w:rPr>
          <w:rFonts w:ascii="Times New Roman" w:hAnsi="Times New Roman" w:cs="Times New Roman"/>
          <w:b/>
          <w:color w:val="auto"/>
          <w:lang w:val="en-US"/>
        </w:rPr>
        <w:t>Data</w:t>
      </w:r>
      <w:r w:rsidRPr="002E671B">
        <w:rPr>
          <w:rFonts w:ascii="Times New Roman" w:hAnsi="Times New Roman" w:cs="Times New Roman"/>
          <w:b/>
          <w:color w:val="auto"/>
        </w:rPr>
        <w:t xml:space="preserve"> </w:t>
      </w:r>
      <w:r w:rsidRPr="005F3747">
        <w:rPr>
          <w:rFonts w:ascii="Times New Roman" w:hAnsi="Times New Roman" w:cs="Times New Roman"/>
          <w:b/>
          <w:color w:val="auto"/>
          <w:lang w:val="en-US"/>
        </w:rPr>
        <w:t>dictionary</w:t>
      </w:r>
      <w:r w:rsidRPr="002E671B">
        <w:rPr>
          <w:rFonts w:ascii="Times New Roman" w:hAnsi="Times New Roman" w:cs="Times New Roman"/>
          <w:b/>
          <w:color w:val="auto"/>
        </w:rPr>
        <w:t>)-</w:t>
      </w:r>
      <w:r w:rsidRPr="002E671B">
        <w:rPr>
          <w:rFonts w:ascii="Times New Roman" w:hAnsi="Times New Roman" w:cs="Times New Roman"/>
          <w:color w:val="auto"/>
        </w:rPr>
        <w:t xml:space="preserve"> </w:t>
      </w:r>
      <w:r w:rsidRPr="005F3747">
        <w:rPr>
          <w:rFonts w:ascii="Times New Roman" w:hAnsi="Times New Roman" w:cs="Times New Roman"/>
          <w:color w:val="auto"/>
        </w:rPr>
        <w:t xml:space="preserve">предшества ЕР-диаграмите; </w:t>
      </w:r>
      <w:r>
        <w:rPr>
          <w:rFonts w:ascii="Times New Roman" w:hAnsi="Times New Roman" w:cs="Times New Roman"/>
          <w:color w:val="auto"/>
        </w:rPr>
        <w:t xml:space="preserve">текстово представяне, структурни езици; фаза на дефиниция и проектиране и разработка; </w:t>
      </w:r>
      <w:r w:rsidRPr="005F3747">
        <w:rPr>
          <w:rFonts w:ascii="Times New Roman" w:hAnsi="Times New Roman" w:cs="Times New Roman"/>
          <w:b/>
          <w:color w:val="auto"/>
        </w:rPr>
        <w:t>Цел</w:t>
      </w:r>
      <w:r>
        <w:rPr>
          <w:rFonts w:ascii="Times New Roman" w:hAnsi="Times New Roman" w:cs="Times New Roman"/>
          <w:b/>
          <w:color w:val="auto"/>
        </w:rPr>
        <w:t xml:space="preserve">- </w:t>
      </w:r>
      <w:r>
        <w:rPr>
          <w:rFonts w:ascii="Times New Roman" w:hAnsi="Times New Roman" w:cs="Times New Roman"/>
          <w:color w:val="auto"/>
        </w:rPr>
        <w:t xml:space="preserve">синтактична структура на данните от потребителска гледна точка; </w:t>
      </w:r>
      <w:r w:rsidRPr="005F3747">
        <w:rPr>
          <w:rFonts w:ascii="Times New Roman" w:hAnsi="Times New Roman" w:cs="Times New Roman"/>
          <w:b/>
          <w:color w:val="auto"/>
        </w:rPr>
        <w:t>Употреба</w:t>
      </w:r>
      <w:r>
        <w:rPr>
          <w:rFonts w:ascii="Times New Roman" w:hAnsi="Times New Roman" w:cs="Times New Roman"/>
          <w:color w:val="auto"/>
        </w:rPr>
        <w:t xml:space="preserve">- да направи информацията, която се съдържа в диаграми на поток на данни по-прецизна; </w:t>
      </w:r>
      <w:r w:rsidRPr="005F3747">
        <w:rPr>
          <w:rFonts w:ascii="Times New Roman" w:hAnsi="Times New Roman" w:cs="Times New Roman"/>
          <w:b/>
          <w:color w:val="auto"/>
        </w:rPr>
        <w:t>Оценка</w:t>
      </w:r>
      <w:r>
        <w:rPr>
          <w:rFonts w:ascii="Times New Roman" w:hAnsi="Times New Roman" w:cs="Times New Roman"/>
          <w:color w:val="auto"/>
        </w:rPr>
        <w:t xml:space="preserve">- </w:t>
      </w:r>
      <w:r w:rsidRPr="005F3747">
        <w:rPr>
          <w:rFonts w:ascii="Times New Roman" w:hAnsi="Times New Roman" w:cs="Times New Roman"/>
          <w:b/>
          <w:color w:val="auto"/>
        </w:rPr>
        <w:t>Предимство</w:t>
      </w:r>
      <w:r>
        <w:rPr>
          <w:rFonts w:ascii="Times New Roman" w:hAnsi="Times New Roman" w:cs="Times New Roman"/>
          <w:color w:val="auto"/>
        </w:rPr>
        <w:t xml:space="preserve">-разработката на структурите от данни е формално и сбито описание, </w:t>
      </w:r>
      <w:r w:rsidRPr="005F3747">
        <w:rPr>
          <w:rFonts w:ascii="Times New Roman" w:hAnsi="Times New Roman" w:cs="Times New Roman"/>
          <w:b/>
          <w:color w:val="auto"/>
        </w:rPr>
        <w:t>Недостатък</w:t>
      </w:r>
      <w:r>
        <w:rPr>
          <w:rFonts w:ascii="Times New Roman" w:hAnsi="Times New Roman" w:cs="Times New Roman"/>
          <w:color w:val="auto"/>
        </w:rPr>
        <w:t>- трудно се чете, отнема много време</w:t>
      </w:r>
      <w:r w:rsidR="00DA30D0">
        <w:rPr>
          <w:rFonts w:ascii="Times New Roman" w:hAnsi="Times New Roman" w:cs="Times New Roman"/>
          <w:color w:val="auto"/>
        </w:rPr>
        <w:t xml:space="preserve">; </w:t>
      </w:r>
    </w:p>
    <w:p w:rsidR="005F3747" w:rsidRPr="002E671B" w:rsidRDefault="005F3747" w:rsidP="00F471B6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5F3747" w:rsidRDefault="005F3747" w:rsidP="00F471B6">
      <w:pPr>
        <w:pStyle w:val="Default"/>
        <w:rPr>
          <w:rFonts w:ascii="Times New Roman" w:hAnsi="Times New Roman" w:cs="Times New Roman"/>
          <w:color w:val="auto"/>
        </w:rPr>
      </w:pPr>
      <w:r w:rsidRPr="005F3747">
        <w:rPr>
          <w:rFonts w:ascii="Times New Roman" w:hAnsi="Times New Roman" w:cs="Times New Roman"/>
          <w:b/>
          <w:color w:val="auto"/>
        </w:rPr>
        <w:t>Обектни връзки</w:t>
      </w:r>
      <w:r w:rsidRPr="009B2DAA">
        <w:rPr>
          <w:rFonts w:ascii="Times New Roman" w:hAnsi="Times New Roman" w:cs="Times New Roman"/>
          <w:b/>
          <w:color w:val="auto"/>
        </w:rPr>
        <w:t>(</w:t>
      </w:r>
      <w:r w:rsidRPr="005F3747">
        <w:rPr>
          <w:rFonts w:ascii="Times New Roman" w:hAnsi="Times New Roman" w:cs="Times New Roman"/>
          <w:b/>
          <w:color w:val="auto"/>
          <w:lang w:val="en-US"/>
        </w:rPr>
        <w:t>Entity</w:t>
      </w:r>
      <w:r w:rsidRPr="009B2DAA">
        <w:rPr>
          <w:rFonts w:ascii="Times New Roman" w:hAnsi="Times New Roman" w:cs="Times New Roman"/>
          <w:b/>
          <w:color w:val="auto"/>
        </w:rPr>
        <w:t xml:space="preserve">- </w:t>
      </w:r>
      <w:r w:rsidRPr="005F3747">
        <w:rPr>
          <w:rFonts w:ascii="Times New Roman" w:hAnsi="Times New Roman" w:cs="Times New Roman"/>
          <w:b/>
          <w:color w:val="auto"/>
          <w:lang w:val="en-US"/>
        </w:rPr>
        <w:t>Relationship</w:t>
      </w:r>
      <w:r w:rsidRPr="009B2DAA">
        <w:rPr>
          <w:rFonts w:ascii="Times New Roman" w:hAnsi="Times New Roman" w:cs="Times New Roman"/>
          <w:b/>
          <w:color w:val="auto"/>
        </w:rPr>
        <w:t>)</w:t>
      </w:r>
      <w:r w:rsidR="008837BF">
        <w:rPr>
          <w:rFonts w:ascii="Times New Roman" w:hAnsi="Times New Roman" w:cs="Times New Roman"/>
          <w:b/>
          <w:color w:val="auto"/>
        </w:rPr>
        <w:t xml:space="preserve">- </w:t>
      </w:r>
      <w:r w:rsidR="008837BF">
        <w:rPr>
          <w:rFonts w:ascii="Times New Roman" w:hAnsi="Times New Roman" w:cs="Times New Roman"/>
          <w:color w:val="auto"/>
        </w:rPr>
        <w:t xml:space="preserve">фаза на дефиниция и анализ; графично представяне; </w:t>
      </w:r>
      <w:r w:rsidR="008837BF" w:rsidRPr="006B6D44">
        <w:rPr>
          <w:rFonts w:ascii="Times New Roman" w:hAnsi="Times New Roman" w:cs="Times New Roman"/>
          <w:b/>
          <w:color w:val="auto"/>
        </w:rPr>
        <w:t>използва</w:t>
      </w:r>
      <w:r w:rsidR="008837BF">
        <w:rPr>
          <w:rFonts w:ascii="Times New Roman" w:hAnsi="Times New Roman" w:cs="Times New Roman"/>
          <w:color w:val="auto"/>
        </w:rPr>
        <w:t xml:space="preserve"> </w:t>
      </w:r>
      <w:r w:rsidR="008837BF" w:rsidRPr="006B6D44">
        <w:rPr>
          <w:rFonts w:ascii="Times New Roman" w:hAnsi="Times New Roman" w:cs="Times New Roman"/>
          <w:b/>
          <w:color w:val="auto"/>
        </w:rPr>
        <w:t>се</w:t>
      </w:r>
      <w:r w:rsidR="008837BF">
        <w:rPr>
          <w:rFonts w:ascii="Times New Roman" w:hAnsi="Times New Roman" w:cs="Times New Roman"/>
          <w:color w:val="auto"/>
        </w:rPr>
        <w:t xml:space="preserve"> в моделирането на БД; </w:t>
      </w:r>
      <w:r w:rsidR="008837BF" w:rsidRPr="006B6D44">
        <w:rPr>
          <w:rFonts w:ascii="Times New Roman" w:hAnsi="Times New Roman" w:cs="Times New Roman"/>
          <w:b/>
          <w:color w:val="auto"/>
        </w:rPr>
        <w:t>Цел</w:t>
      </w:r>
      <w:r w:rsidR="008837BF">
        <w:rPr>
          <w:rFonts w:ascii="Times New Roman" w:hAnsi="Times New Roman" w:cs="Times New Roman"/>
          <w:color w:val="auto"/>
        </w:rPr>
        <w:t>- описване на постоянните записи на данни и техните връзки, множество от индентичности на табл; във фаза на анализ се определят мно</w:t>
      </w:r>
      <w:r w:rsidR="006B6D44">
        <w:rPr>
          <w:rFonts w:ascii="Times New Roman" w:hAnsi="Times New Roman" w:cs="Times New Roman"/>
          <w:color w:val="auto"/>
        </w:rPr>
        <w:t xml:space="preserve">жествата от иденти и асоциации; основните елементи са идентичности; </w:t>
      </w:r>
      <w:r w:rsidR="006B6D44">
        <w:rPr>
          <w:rFonts w:ascii="Times New Roman" w:hAnsi="Times New Roman" w:cs="Times New Roman"/>
          <w:color w:val="auto"/>
        </w:rPr>
        <w:lastRenderedPageBreak/>
        <w:t>асоциация- семантична връзка м/у  множествата от идентичности; кардиналност- сложност на връзката; роля- функция на идентичност във връзка</w:t>
      </w:r>
    </w:p>
    <w:p w:rsidR="006B6D44" w:rsidRPr="006B6D44" w:rsidRDefault="006B6D44" w:rsidP="00F471B6">
      <w:pPr>
        <w:pStyle w:val="Default"/>
        <w:rPr>
          <w:rFonts w:ascii="Times New Roman" w:hAnsi="Times New Roman" w:cs="Times New Roman"/>
          <w:color w:val="auto"/>
        </w:rPr>
      </w:pPr>
      <w:r w:rsidRPr="006B6D44">
        <w:rPr>
          <w:rFonts w:ascii="Times New Roman" w:hAnsi="Times New Roman" w:cs="Times New Roman"/>
          <w:b/>
          <w:color w:val="auto"/>
        </w:rPr>
        <w:t>Сравнение</w:t>
      </w:r>
      <w:r>
        <w:rPr>
          <w:rFonts w:ascii="Times New Roman" w:hAnsi="Times New Roman" w:cs="Times New Roman"/>
          <w:color w:val="auto"/>
        </w:rPr>
        <w:t xml:space="preserve">- </w:t>
      </w:r>
      <w:r>
        <w:rPr>
          <w:rFonts w:ascii="Times New Roman" w:hAnsi="Times New Roman" w:cs="Times New Roman"/>
          <w:color w:val="auto"/>
          <w:lang w:val="en-US"/>
        </w:rPr>
        <w:t>DD</w:t>
      </w:r>
      <w:r w:rsidRPr="006B6D4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са синтактични стриктури от данни(външни и вътрешни), </w:t>
      </w:r>
      <w:r>
        <w:rPr>
          <w:rFonts w:ascii="Times New Roman" w:hAnsi="Times New Roman" w:cs="Times New Roman"/>
          <w:color w:val="auto"/>
          <w:lang w:val="en-US"/>
        </w:rPr>
        <w:t>ER</w:t>
      </w:r>
      <w:r w:rsidRPr="006B6D4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за моделиране на външни данни.</w:t>
      </w:r>
    </w:p>
    <w:p w:rsidR="00F20F9D" w:rsidRDefault="00F20F9D" w:rsidP="00F20F9D">
      <w:pPr>
        <w:pStyle w:val="Default"/>
      </w:pPr>
    </w:p>
    <w:p w:rsidR="00F20F9D" w:rsidRDefault="00F20F9D" w:rsidP="00F20F9D">
      <w:pPr>
        <w:pStyle w:val="Default"/>
        <w:rPr>
          <w:color w:val="auto"/>
        </w:rPr>
      </w:pPr>
    </w:p>
    <w:p w:rsidR="005F3747" w:rsidRDefault="00F20F9D" w:rsidP="00F20F9D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F20F9D">
        <w:rPr>
          <w:rFonts w:ascii="Times New Roman" w:hAnsi="Times New Roman" w:cs="Times New Roman"/>
          <w:b/>
          <w:bCs/>
          <w:color w:val="auto"/>
          <w:sz w:val="36"/>
          <w:szCs w:val="36"/>
        </w:rPr>
        <w:t>Основни концепции на ориентирания към правила изглед на системата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- фаза на реализацията</w:t>
      </w:r>
    </w:p>
    <w:p w:rsidR="00F20F9D" w:rsidRDefault="00F20F9D" w:rsidP="00F20F9D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:rsidR="00F20F9D" w:rsidRDefault="002E671B" w:rsidP="00F20F9D">
      <w:pPr>
        <w:pStyle w:val="Default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Цели- </w:t>
      </w:r>
      <w:r w:rsidRPr="002E671B">
        <w:rPr>
          <w:rFonts w:ascii="Times New Roman" w:hAnsi="Times New Roman" w:cs="Times New Roman"/>
          <w:bCs/>
          <w:color w:val="auto"/>
        </w:rPr>
        <w:t>описание на зависими от условия действия, потоци, ф-ии, задачи;</w:t>
      </w:r>
    </w:p>
    <w:p w:rsidR="002E671B" w:rsidRDefault="002E671B" w:rsidP="00F20F9D">
      <w:pPr>
        <w:pStyle w:val="Default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>ФАД- да се направят по- прецизни словесни описания в спецификаицята на изискванията;</w:t>
      </w:r>
    </w:p>
    <w:p w:rsidR="002E671B" w:rsidRDefault="002E671B" w:rsidP="00F20F9D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2E671B" w:rsidRDefault="002E671B" w:rsidP="00F20F9D">
      <w:pPr>
        <w:pStyle w:val="Default"/>
        <w:rPr>
          <w:rFonts w:ascii="Times New Roman" w:hAnsi="Times New Roman" w:cs="Times New Roman"/>
          <w:bCs/>
          <w:color w:val="auto"/>
        </w:rPr>
      </w:pPr>
      <w:r w:rsidRPr="00F20F9D">
        <w:rPr>
          <w:rFonts w:ascii="Times New Roman" w:hAnsi="Times New Roman" w:cs="Times New Roman"/>
          <w:b/>
          <w:bCs/>
          <w:color w:val="auto"/>
        </w:rPr>
        <w:t>Правила</w:t>
      </w:r>
      <w:r w:rsidR="00F8609A">
        <w:rPr>
          <w:rFonts w:ascii="Times New Roman" w:hAnsi="Times New Roman" w:cs="Times New Roman"/>
          <w:b/>
          <w:bCs/>
          <w:color w:val="auto"/>
        </w:rPr>
        <w:t>-</w:t>
      </w:r>
      <w:r w:rsidR="00F8609A">
        <w:rPr>
          <w:rFonts w:ascii="Times New Roman" w:hAnsi="Times New Roman" w:cs="Times New Roman"/>
          <w:bCs/>
          <w:color w:val="auto"/>
        </w:rPr>
        <w:t xml:space="preserve">предикатна логика, ясен синтаксис и семантика; </w:t>
      </w:r>
      <w:r w:rsidR="00D74795">
        <w:rPr>
          <w:rFonts w:ascii="Times New Roman" w:hAnsi="Times New Roman" w:cs="Times New Roman"/>
          <w:b/>
          <w:bCs/>
          <w:color w:val="auto"/>
        </w:rPr>
        <w:t xml:space="preserve">условия- </w:t>
      </w:r>
      <w:r w:rsidR="00D74795">
        <w:rPr>
          <w:rFonts w:ascii="Times New Roman" w:hAnsi="Times New Roman" w:cs="Times New Roman"/>
          <w:bCs/>
          <w:color w:val="auto"/>
        </w:rPr>
        <w:t xml:space="preserve">описват определена ситуация, при която могат да се извършат операциите; </w:t>
      </w:r>
      <w:r w:rsidR="00D74795">
        <w:rPr>
          <w:rFonts w:ascii="Times New Roman" w:hAnsi="Times New Roman" w:cs="Times New Roman"/>
          <w:b/>
          <w:bCs/>
          <w:color w:val="auto"/>
        </w:rPr>
        <w:t>операции-</w:t>
      </w:r>
      <w:r w:rsidR="00D74795">
        <w:rPr>
          <w:rFonts w:ascii="Times New Roman" w:hAnsi="Times New Roman" w:cs="Times New Roman"/>
          <w:bCs/>
          <w:color w:val="auto"/>
        </w:rPr>
        <w:t xml:space="preserve"> могат да се изпълняват при наличието на описана в условието ситуация, </w:t>
      </w:r>
      <w:r w:rsidR="00D74795" w:rsidRPr="00D74795">
        <w:rPr>
          <w:rFonts w:ascii="Times New Roman" w:hAnsi="Times New Roman" w:cs="Times New Roman"/>
          <w:b/>
          <w:bCs/>
          <w:color w:val="auto"/>
        </w:rPr>
        <w:t>2 типа</w:t>
      </w:r>
      <w:r w:rsidR="00D74795">
        <w:rPr>
          <w:rFonts w:ascii="Times New Roman" w:hAnsi="Times New Roman" w:cs="Times New Roman"/>
          <w:bCs/>
          <w:color w:val="auto"/>
        </w:rPr>
        <w:t xml:space="preserve">- </w:t>
      </w:r>
      <w:r w:rsidR="00D74795">
        <w:rPr>
          <w:rFonts w:ascii="Times New Roman" w:hAnsi="Times New Roman" w:cs="Times New Roman"/>
          <w:b/>
          <w:bCs/>
          <w:color w:val="auto"/>
        </w:rPr>
        <w:t>импликации (</w:t>
      </w:r>
      <w:r w:rsidR="00D74795">
        <w:rPr>
          <w:rFonts w:ascii="Times New Roman" w:hAnsi="Times New Roman" w:cs="Times New Roman"/>
          <w:bCs/>
          <w:color w:val="auto"/>
        </w:rPr>
        <w:t>извеждат се логически стойности на определени твърдения</w:t>
      </w:r>
      <w:r w:rsidR="00D74795">
        <w:rPr>
          <w:rFonts w:ascii="Times New Roman" w:hAnsi="Times New Roman" w:cs="Times New Roman"/>
          <w:b/>
          <w:bCs/>
          <w:color w:val="auto"/>
        </w:rPr>
        <w:t>) и действия (</w:t>
      </w:r>
      <w:r w:rsidR="00D74795">
        <w:rPr>
          <w:rFonts w:ascii="Times New Roman" w:hAnsi="Times New Roman" w:cs="Times New Roman"/>
          <w:bCs/>
          <w:color w:val="auto"/>
        </w:rPr>
        <w:t>с тях се променят определени състояния</w:t>
      </w:r>
      <w:r w:rsidR="00D74795">
        <w:rPr>
          <w:rFonts w:ascii="Times New Roman" w:hAnsi="Times New Roman" w:cs="Times New Roman"/>
          <w:b/>
          <w:bCs/>
          <w:color w:val="auto"/>
        </w:rPr>
        <w:t>)</w:t>
      </w:r>
      <w:r w:rsidR="00D74795">
        <w:rPr>
          <w:rFonts w:ascii="Times New Roman" w:hAnsi="Times New Roman" w:cs="Times New Roman"/>
          <w:bCs/>
          <w:color w:val="auto"/>
        </w:rPr>
        <w:t>;</w:t>
      </w:r>
      <w:r w:rsidR="00A5266F">
        <w:rPr>
          <w:rFonts w:ascii="Times New Roman" w:hAnsi="Times New Roman" w:cs="Times New Roman"/>
          <w:bCs/>
          <w:color w:val="auto"/>
        </w:rPr>
        <w:t xml:space="preserve"> правилата </w:t>
      </w:r>
      <w:r w:rsidR="00F8609A">
        <w:rPr>
          <w:rFonts w:ascii="Times New Roman" w:hAnsi="Times New Roman" w:cs="Times New Roman"/>
          <w:bCs/>
          <w:color w:val="auto"/>
        </w:rPr>
        <w:t xml:space="preserve">правят спецификациите на изискванията по-прецизни; </w:t>
      </w:r>
      <w:r w:rsidR="00F8609A" w:rsidRPr="00F8609A">
        <w:rPr>
          <w:rFonts w:ascii="Times New Roman" w:hAnsi="Times New Roman" w:cs="Times New Roman"/>
          <w:b/>
          <w:bCs/>
          <w:color w:val="auto"/>
        </w:rPr>
        <w:t>структура</w:t>
      </w:r>
      <w:r w:rsidR="00F8609A">
        <w:rPr>
          <w:rFonts w:ascii="Times New Roman" w:hAnsi="Times New Roman" w:cs="Times New Roman"/>
          <w:bCs/>
          <w:color w:val="auto"/>
        </w:rPr>
        <w:t xml:space="preserve"> </w:t>
      </w:r>
      <w:r w:rsidR="00F8609A" w:rsidRPr="00F8609A">
        <w:rPr>
          <w:rFonts w:ascii="Times New Roman" w:hAnsi="Times New Roman" w:cs="Times New Roman"/>
          <w:b/>
          <w:bCs/>
          <w:color w:val="auto"/>
        </w:rPr>
        <w:t>на</w:t>
      </w:r>
      <w:r w:rsidR="00F8609A">
        <w:rPr>
          <w:rFonts w:ascii="Times New Roman" w:hAnsi="Times New Roman" w:cs="Times New Roman"/>
          <w:bCs/>
          <w:color w:val="auto"/>
        </w:rPr>
        <w:t xml:space="preserve"> </w:t>
      </w:r>
      <w:r w:rsidR="00F8609A" w:rsidRPr="00F8609A">
        <w:rPr>
          <w:rFonts w:ascii="Times New Roman" w:hAnsi="Times New Roman" w:cs="Times New Roman"/>
          <w:b/>
          <w:bCs/>
          <w:color w:val="auto"/>
        </w:rPr>
        <w:t>правилата</w:t>
      </w:r>
      <w:r w:rsidR="00F8609A">
        <w:rPr>
          <w:rFonts w:ascii="Times New Roman" w:hAnsi="Times New Roman" w:cs="Times New Roman"/>
          <w:bCs/>
          <w:color w:val="auto"/>
        </w:rPr>
        <w:t xml:space="preserve">- да определи елементарните условия и действия; </w:t>
      </w:r>
      <w:r w:rsidR="00F8609A">
        <w:rPr>
          <w:rFonts w:ascii="Times New Roman" w:hAnsi="Times New Roman" w:cs="Times New Roman"/>
          <w:b/>
          <w:bCs/>
          <w:color w:val="auto"/>
        </w:rPr>
        <w:t>Проблем-</w:t>
      </w:r>
      <w:r w:rsidR="00F8609A">
        <w:rPr>
          <w:rFonts w:ascii="Times New Roman" w:hAnsi="Times New Roman" w:cs="Times New Roman"/>
          <w:bCs/>
          <w:color w:val="auto"/>
        </w:rPr>
        <w:t xml:space="preserve"> </w:t>
      </w:r>
      <w:r w:rsidR="00A5266F">
        <w:rPr>
          <w:rFonts w:ascii="Times New Roman" w:hAnsi="Times New Roman" w:cs="Times New Roman"/>
          <w:bCs/>
          <w:color w:val="auto"/>
        </w:rPr>
        <w:t>трудно се постига</w:t>
      </w:r>
      <w:r w:rsidR="00F8609A">
        <w:rPr>
          <w:rFonts w:ascii="Times New Roman" w:hAnsi="Times New Roman" w:cs="Times New Roman"/>
          <w:bCs/>
          <w:color w:val="auto"/>
        </w:rPr>
        <w:t xml:space="preserve"> яснота( възможност за общ изглед) и пълнота(</w:t>
      </w:r>
      <w:r w:rsidR="00D82C99">
        <w:rPr>
          <w:rFonts w:ascii="Times New Roman" w:hAnsi="Times New Roman" w:cs="Times New Roman"/>
          <w:bCs/>
          <w:color w:val="auto"/>
        </w:rPr>
        <w:t>дали ще бъде</w:t>
      </w:r>
      <w:r w:rsidR="00F8609A">
        <w:rPr>
          <w:rFonts w:ascii="Times New Roman" w:hAnsi="Times New Roman" w:cs="Times New Roman"/>
          <w:bCs/>
          <w:color w:val="auto"/>
        </w:rPr>
        <w:t xml:space="preserve"> възможно да се обхванат всички условия)</w:t>
      </w:r>
      <w:r w:rsidR="00AE445D">
        <w:rPr>
          <w:rFonts w:ascii="Times New Roman" w:hAnsi="Times New Roman" w:cs="Times New Roman"/>
          <w:bCs/>
          <w:color w:val="auto"/>
        </w:rPr>
        <w:t>;</w:t>
      </w:r>
      <w:r w:rsidR="00DA30D0">
        <w:rPr>
          <w:rFonts w:ascii="Times New Roman" w:hAnsi="Times New Roman" w:cs="Times New Roman"/>
          <w:bCs/>
          <w:color w:val="auto"/>
        </w:rPr>
        <w:t xml:space="preserve"> фаза на разработка, фаза на дефиниция;</w:t>
      </w:r>
    </w:p>
    <w:p w:rsidR="000F5139" w:rsidRPr="00F8609A" w:rsidRDefault="000F5139" w:rsidP="00F20F9D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1C74AF" w:rsidRPr="00C00BF8" w:rsidRDefault="00F20F9D" w:rsidP="00F20F9D">
      <w:pPr>
        <w:pStyle w:val="Default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Таблици на решенията</w:t>
      </w:r>
      <w:r w:rsidR="000F5139">
        <w:rPr>
          <w:rFonts w:ascii="Times New Roman" w:hAnsi="Times New Roman" w:cs="Times New Roman"/>
          <w:b/>
          <w:bCs/>
          <w:color w:val="auto"/>
        </w:rPr>
        <w:t xml:space="preserve">- </w:t>
      </w:r>
      <w:r w:rsidR="000F5139">
        <w:rPr>
          <w:rStyle w:val="apple-converted-space"/>
          <w:rFonts w:ascii="Segoe UI" w:hAnsi="Segoe UI" w:cs="Segoe UI"/>
          <w:color w:val="232323"/>
          <w:sz w:val="20"/>
          <w:szCs w:val="20"/>
          <w:shd w:val="clear" w:color="auto" w:fill="FFFFFF"/>
        </w:rPr>
        <w:t> </w:t>
      </w:r>
      <w:r w:rsidR="000F5139" w:rsidRPr="000F5139">
        <w:rPr>
          <w:rFonts w:ascii="Times New Roman" w:hAnsi="Times New Roman" w:cs="Times New Roman"/>
          <w:color w:val="auto"/>
          <w:shd w:val="clear" w:color="auto" w:fill="FFFFFF"/>
        </w:rPr>
        <w:t>дефинира</w:t>
      </w:r>
      <w:r w:rsidR="001C74AF">
        <w:rPr>
          <w:rFonts w:ascii="Times New Roman" w:hAnsi="Times New Roman" w:cs="Times New Roman"/>
          <w:color w:val="auto"/>
          <w:shd w:val="clear" w:color="auto" w:fill="FFFFFF"/>
        </w:rPr>
        <w:t>т се</w:t>
      </w:r>
      <w:r w:rsidR="000F5139" w:rsidRPr="000F5139">
        <w:rPr>
          <w:rFonts w:ascii="Times New Roman" w:hAnsi="Times New Roman" w:cs="Times New Roman"/>
          <w:color w:val="auto"/>
          <w:shd w:val="clear" w:color="auto" w:fill="FFFFFF"/>
        </w:rPr>
        <w:t xml:space="preserve"> кратко, ясно и прегледно действия или операции, които зависят от изпълнението или неизпълнението на определени условия</w:t>
      </w:r>
      <w:r w:rsidR="001C74AF">
        <w:rPr>
          <w:rFonts w:ascii="Times New Roman" w:hAnsi="Times New Roman" w:cs="Times New Roman"/>
          <w:color w:val="auto"/>
          <w:shd w:val="clear" w:color="auto" w:fill="FFFFFF"/>
        </w:rPr>
        <w:t xml:space="preserve">; </w:t>
      </w:r>
      <w:r w:rsidR="001C74AF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оптимизация на таблиците- </w:t>
      </w:r>
      <w:r w:rsidR="001C74AF">
        <w:rPr>
          <w:rFonts w:ascii="Times New Roman" w:hAnsi="Times New Roman" w:cs="Times New Roman"/>
          <w:color w:val="auto"/>
          <w:shd w:val="clear" w:color="auto" w:fill="FFFFFF"/>
        </w:rPr>
        <w:t xml:space="preserve">търсят се правила сидентични действия и се обединяват; </w:t>
      </w:r>
      <w:r w:rsidR="001C74AF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оценка- </w:t>
      </w:r>
      <w:r w:rsidR="001C74AF">
        <w:rPr>
          <w:rFonts w:ascii="Times New Roman" w:hAnsi="Times New Roman" w:cs="Times New Roman"/>
          <w:color w:val="auto"/>
          <w:shd w:val="clear" w:color="auto" w:fill="FFFFFF"/>
        </w:rPr>
        <w:t>с над 5 условия стават неясни -&gt; затруднява четаемостта и създаването на пълни таблици с решения -&gt; възможност за решение- декомпозиране;</w:t>
      </w:r>
      <w:r w:rsidR="00DA30D0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DA30D0">
        <w:rPr>
          <w:rFonts w:ascii="Times New Roman" w:hAnsi="Times New Roman" w:cs="Times New Roman"/>
          <w:bCs/>
          <w:color w:val="auto"/>
        </w:rPr>
        <w:t xml:space="preserve">); </w:t>
      </w:r>
      <w:r w:rsidR="00AE445D" w:rsidRPr="00AE445D">
        <w:rPr>
          <w:rFonts w:ascii="Times New Roman" w:hAnsi="Times New Roman" w:cs="Times New Roman"/>
          <w:bCs/>
          <w:color w:val="auto"/>
        </w:rPr>
        <w:t xml:space="preserve">, </w:t>
      </w:r>
      <w:r w:rsidR="00AE445D">
        <w:rPr>
          <w:rFonts w:ascii="Times New Roman" w:hAnsi="Times New Roman" w:cs="Times New Roman"/>
          <w:bCs/>
          <w:color w:val="auto"/>
        </w:rPr>
        <w:t xml:space="preserve">възможност за пропускане на условия; </w:t>
      </w:r>
      <w:r w:rsidR="00DA30D0">
        <w:rPr>
          <w:rFonts w:ascii="Times New Roman" w:hAnsi="Times New Roman" w:cs="Times New Roman"/>
          <w:bCs/>
          <w:color w:val="auto"/>
        </w:rPr>
        <w:t>фаза на разработка, фаза на дефиниция;</w:t>
      </w:r>
    </w:p>
    <w:p w:rsidR="001C74AF" w:rsidRPr="001C74AF" w:rsidRDefault="001C74AF" w:rsidP="00F20F9D">
      <w:pPr>
        <w:pStyle w:val="Default"/>
        <w:rPr>
          <w:rFonts w:ascii="Times New Roman" w:hAnsi="Times New Roman" w:cs="Times New Roman"/>
          <w:color w:val="auto"/>
          <w:shd w:val="clear" w:color="auto" w:fill="FFFFFF"/>
        </w:rPr>
      </w:pPr>
    </w:p>
    <w:p w:rsidR="00F20F9D" w:rsidRPr="001C74AF" w:rsidRDefault="00F20F9D" w:rsidP="00F20F9D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Дървета на решенията</w:t>
      </w:r>
      <w:r w:rsidR="001C74AF">
        <w:rPr>
          <w:rFonts w:ascii="Times New Roman" w:hAnsi="Times New Roman" w:cs="Times New Roman"/>
          <w:b/>
          <w:bCs/>
          <w:color w:val="auto"/>
        </w:rPr>
        <w:t xml:space="preserve">- </w:t>
      </w:r>
      <w:r w:rsidR="001C74AF">
        <w:rPr>
          <w:rFonts w:ascii="Times New Roman" w:hAnsi="Times New Roman" w:cs="Times New Roman"/>
          <w:bCs/>
          <w:color w:val="auto"/>
        </w:rPr>
        <w:t>всички алтернариви се представят явно;  хоризонтално представяне на таблицата на решенията;</w:t>
      </w:r>
    </w:p>
    <w:p w:rsidR="001D75DA" w:rsidRDefault="001D75DA" w:rsidP="001D75DA">
      <w:pPr>
        <w:pStyle w:val="Default"/>
      </w:pPr>
    </w:p>
    <w:p w:rsidR="001D75DA" w:rsidRDefault="001D75DA" w:rsidP="001D75DA">
      <w:pPr>
        <w:pStyle w:val="Default"/>
        <w:rPr>
          <w:color w:val="auto"/>
        </w:rPr>
      </w:pPr>
    </w:p>
    <w:p w:rsidR="00F20F9D" w:rsidRDefault="001D75DA" w:rsidP="001D75DA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1D75DA">
        <w:rPr>
          <w:rFonts w:ascii="Times New Roman" w:hAnsi="Times New Roman" w:cs="Times New Roman"/>
          <w:b/>
          <w:bCs/>
          <w:color w:val="auto"/>
          <w:sz w:val="36"/>
          <w:szCs w:val="36"/>
        </w:rPr>
        <w:t>Основни концепции на ориентирания към състояния изглед на системата</w:t>
      </w:r>
    </w:p>
    <w:p w:rsidR="00DA0715" w:rsidRDefault="00DA0715" w:rsidP="001D75DA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:rsidR="00A84B4A" w:rsidRDefault="00A84B4A" w:rsidP="001D75DA">
      <w:pPr>
        <w:pStyle w:val="Default"/>
        <w:rPr>
          <w:rFonts w:ascii="Times New Roman" w:hAnsi="Times New Roman" w:cs="Times New Roman"/>
          <w:color w:val="auto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auto"/>
        </w:rPr>
        <w:t>Крайни автомати</w:t>
      </w:r>
      <w:r w:rsidRPr="00DA30D0">
        <w:rPr>
          <w:rFonts w:ascii="Times New Roman" w:hAnsi="Times New Roman" w:cs="Times New Roman"/>
          <w:b/>
          <w:bCs/>
          <w:color w:val="auto"/>
        </w:rPr>
        <w:t>-</w:t>
      </w:r>
      <w:r w:rsidR="00DA30D0" w:rsidRPr="00DA30D0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DA30D0">
        <w:rPr>
          <w:rFonts w:ascii="Times New Roman" w:hAnsi="Times New Roman" w:cs="Times New Roman"/>
          <w:bCs/>
          <w:color w:val="auto"/>
        </w:rPr>
        <w:t>фаза на дефиниция, фаза на  проектиране;</w:t>
      </w:r>
      <w:r w:rsidR="00BD2EA6">
        <w:rPr>
          <w:rFonts w:ascii="Times New Roman" w:hAnsi="Times New Roman" w:cs="Times New Roman"/>
          <w:bCs/>
          <w:color w:val="auto"/>
        </w:rPr>
        <w:t xml:space="preserve"> </w:t>
      </w:r>
      <w:r w:rsidR="00BD2EA6">
        <w:rPr>
          <w:rFonts w:ascii="Times New Roman" w:hAnsi="Times New Roman" w:cs="Times New Roman"/>
          <w:b/>
          <w:bCs/>
          <w:color w:val="auto"/>
        </w:rPr>
        <w:t xml:space="preserve">цел- </w:t>
      </w:r>
      <w:r w:rsidR="00BD2EA6">
        <w:rPr>
          <w:rFonts w:ascii="Times New Roman" w:hAnsi="Times New Roman" w:cs="Times New Roman"/>
          <w:bCs/>
          <w:color w:val="auto"/>
        </w:rPr>
        <w:t xml:space="preserve">моделиране на поведението на системата; </w:t>
      </w:r>
      <w:r w:rsidR="00BD2EA6">
        <w:rPr>
          <w:rFonts w:ascii="Times New Roman" w:hAnsi="Times New Roman" w:cs="Times New Roman"/>
          <w:b/>
          <w:bCs/>
          <w:color w:val="auto"/>
        </w:rPr>
        <w:t xml:space="preserve">употреба- </w:t>
      </w:r>
      <w:r w:rsidR="00BD2EA6">
        <w:rPr>
          <w:rFonts w:ascii="Times New Roman" w:hAnsi="Times New Roman" w:cs="Times New Roman"/>
          <w:bCs/>
          <w:color w:val="auto"/>
        </w:rPr>
        <w:t xml:space="preserve">динамичен изглед на обектите в класа (жизнен цикъл на обекта), спецификация на операциите на класа (промяна на състояните, докато операцията се изпълни) и на </w:t>
      </w:r>
      <w:r w:rsidR="00BD2EA6">
        <w:rPr>
          <w:rFonts w:ascii="Times New Roman" w:hAnsi="Times New Roman" w:cs="Times New Roman"/>
          <w:bCs/>
          <w:color w:val="auto"/>
          <w:lang w:val="en-US"/>
        </w:rPr>
        <w:t>Use</w:t>
      </w:r>
      <w:r w:rsidR="00BD2EA6" w:rsidRPr="00BD2EA6">
        <w:rPr>
          <w:rFonts w:ascii="Times New Roman" w:hAnsi="Times New Roman" w:cs="Times New Roman"/>
          <w:bCs/>
          <w:color w:val="auto"/>
        </w:rPr>
        <w:t xml:space="preserve"> </w:t>
      </w:r>
      <w:r w:rsidR="00BD2EA6">
        <w:rPr>
          <w:rFonts w:ascii="Times New Roman" w:hAnsi="Times New Roman" w:cs="Times New Roman"/>
          <w:bCs/>
          <w:color w:val="auto"/>
          <w:lang w:val="en-US"/>
        </w:rPr>
        <w:t>Cases</w:t>
      </w:r>
      <w:r w:rsidR="00BD2EA6" w:rsidRPr="00BD2EA6">
        <w:rPr>
          <w:rFonts w:ascii="Times New Roman" w:hAnsi="Times New Roman" w:cs="Times New Roman"/>
          <w:bCs/>
          <w:color w:val="auto"/>
        </w:rPr>
        <w:t xml:space="preserve"> (</w:t>
      </w:r>
      <w:r w:rsidR="00BD2EA6">
        <w:rPr>
          <w:rFonts w:ascii="Times New Roman" w:hAnsi="Times New Roman" w:cs="Times New Roman"/>
          <w:bCs/>
          <w:color w:val="auto"/>
        </w:rPr>
        <w:t>промяна на състоянието по време на вазимодействие между потребител и система</w:t>
      </w:r>
      <w:r w:rsidR="00BD2EA6" w:rsidRPr="00BD2EA6">
        <w:rPr>
          <w:rFonts w:ascii="Times New Roman" w:hAnsi="Times New Roman" w:cs="Times New Roman"/>
          <w:bCs/>
          <w:color w:val="auto"/>
        </w:rPr>
        <w:t>)</w:t>
      </w:r>
      <w:r w:rsidR="005B38FB">
        <w:rPr>
          <w:rFonts w:ascii="Times New Roman" w:hAnsi="Times New Roman" w:cs="Times New Roman"/>
          <w:bCs/>
          <w:color w:val="auto"/>
        </w:rPr>
        <w:t xml:space="preserve">; </w:t>
      </w:r>
      <w:r w:rsidR="005B38FB">
        <w:rPr>
          <w:rFonts w:ascii="Times New Roman" w:hAnsi="Times New Roman" w:cs="Times New Roman"/>
          <w:b/>
          <w:bCs/>
          <w:color w:val="auto"/>
        </w:rPr>
        <w:t xml:space="preserve">дефиниция- </w:t>
      </w:r>
      <w:r w:rsidR="005B38FB" w:rsidRPr="005B38FB">
        <w:rPr>
          <w:rFonts w:ascii="Times New Roman" w:hAnsi="Times New Roman" w:cs="Times New Roman"/>
          <w:color w:val="auto"/>
          <w:shd w:val="clear" w:color="auto" w:fill="FFFFFF"/>
        </w:rPr>
        <w:t>адекватно средство за моделиране на вътрешните състояния на системата или от история на обработката до определен момент.</w:t>
      </w:r>
      <w:r w:rsidR="00DD071D">
        <w:rPr>
          <w:rFonts w:ascii="Times New Roman" w:hAnsi="Times New Roman" w:cs="Times New Roman"/>
          <w:color w:val="auto"/>
          <w:shd w:val="clear" w:color="auto" w:fill="FFFFFF"/>
        </w:rPr>
        <w:t xml:space="preserve">; може да се предтави като граф; </w:t>
      </w:r>
    </w:p>
    <w:p w:rsidR="00A13F03" w:rsidRPr="005B38FB" w:rsidRDefault="00A13F03" w:rsidP="001D75DA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A52B1A" w:rsidRDefault="00A84B4A" w:rsidP="00A13F03">
      <w:pPr>
        <w:shd w:val="clear" w:color="auto" w:fill="FFFFFF"/>
        <w:spacing w:after="0" w:line="240" w:lineRule="auto"/>
        <w:ind w:left="17"/>
        <w:rPr>
          <w:rFonts w:ascii="Segoe UI" w:hAnsi="Segoe UI" w:cs="Segoe UI"/>
          <w:color w:val="232323"/>
          <w:sz w:val="20"/>
          <w:szCs w:val="20"/>
        </w:rPr>
      </w:pPr>
      <w:r>
        <w:rPr>
          <w:rFonts w:ascii="Times New Roman" w:hAnsi="Times New Roman" w:cs="Times New Roman"/>
          <w:b/>
          <w:bCs/>
          <w:lang w:val="en-US"/>
        </w:rPr>
        <w:t>Activity</w:t>
      </w:r>
      <w:r w:rsidRPr="00A13F0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diagrams</w:t>
      </w:r>
      <w:r w:rsidRPr="00A13F03">
        <w:rPr>
          <w:rFonts w:ascii="Times New Roman" w:hAnsi="Times New Roman" w:cs="Times New Roman"/>
          <w:b/>
          <w:bCs/>
        </w:rPr>
        <w:t>-</w:t>
      </w:r>
      <w:r w:rsidR="00DA30D0">
        <w:rPr>
          <w:rFonts w:ascii="Times New Roman" w:hAnsi="Times New Roman" w:cs="Times New Roman"/>
          <w:b/>
          <w:bCs/>
        </w:rPr>
        <w:t xml:space="preserve"> </w:t>
      </w:r>
      <w:r w:rsidR="00DA30D0">
        <w:rPr>
          <w:rFonts w:ascii="Times New Roman" w:hAnsi="Times New Roman" w:cs="Times New Roman"/>
          <w:bCs/>
        </w:rPr>
        <w:t>фаза на проектиране;</w:t>
      </w:r>
      <w:r w:rsidR="00A13F03">
        <w:rPr>
          <w:rFonts w:ascii="Times New Roman" w:hAnsi="Times New Roman" w:cs="Times New Roman"/>
          <w:bCs/>
        </w:rPr>
        <w:t xml:space="preserve"> вариант на крайните автомати при който:</w:t>
      </w:r>
    </w:p>
    <w:p w:rsidR="00A13F03" w:rsidRPr="00A13F03" w:rsidRDefault="00A52B1A" w:rsidP="00A13F03">
      <w:pPr>
        <w:shd w:val="clear" w:color="auto" w:fill="FFFFFF"/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lastRenderedPageBreak/>
        <w:t>-</w:t>
      </w:r>
      <w:r w:rsidR="00A13F03" w:rsidRPr="00A13F03">
        <w:rPr>
          <w:rFonts w:ascii="Times New Roman" w:eastAsia="Times New Roman" w:hAnsi="Times New Roman" w:cs="Times New Roman"/>
          <w:sz w:val="24"/>
          <w:szCs w:val="24"/>
        </w:rPr>
        <w:t>Алгоритмите и бизнес-процесите се описват посредством състояния на действията (action states)</w:t>
      </w:r>
    </w:p>
    <w:p w:rsidR="00A13F03" w:rsidRPr="00A13F03" w:rsidRDefault="00A52B1A" w:rsidP="00A13F03">
      <w:pPr>
        <w:shd w:val="clear" w:color="auto" w:fill="FFFFFF"/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r w:rsidR="00A13F03" w:rsidRPr="00A13F03">
        <w:rPr>
          <w:rFonts w:ascii="Times New Roman" w:eastAsia="Times New Roman" w:hAnsi="Times New Roman" w:cs="Times New Roman"/>
          <w:i/>
          <w:iCs/>
          <w:sz w:val="24"/>
          <w:szCs w:val="24"/>
        </w:rPr>
        <w:t>Action states</w:t>
      </w:r>
      <w:r w:rsidR="00A13F03" w:rsidRPr="00A13F03">
        <w:rPr>
          <w:rFonts w:ascii="Times New Roman" w:eastAsia="Times New Roman" w:hAnsi="Times New Roman" w:cs="Times New Roman"/>
          <w:sz w:val="24"/>
          <w:szCs w:val="24"/>
        </w:rPr>
        <w:t> са стъпки (дейности) по време на изпълнението на един алгоритъм или бизнес-процес</w:t>
      </w:r>
    </w:p>
    <w:p w:rsidR="00A13F03" w:rsidRPr="00A13F03" w:rsidRDefault="00A52B1A" w:rsidP="00A13F03">
      <w:pPr>
        <w:shd w:val="clear" w:color="auto" w:fill="FFFFFF"/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r w:rsidR="00A13F03" w:rsidRPr="00A13F03">
        <w:rPr>
          <w:rFonts w:ascii="Times New Roman" w:eastAsia="Times New Roman" w:hAnsi="Times New Roman" w:cs="Times New Roman"/>
          <w:i/>
          <w:iCs/>
          <w:sz w:val="24"/>
          <w:szCs w:val="24"/>
        </w:rPr>
        <w:t>Аction state</w:t>
      </w:r>
      <w:r w:rsidR="00A13F03" w:rsidRPr="00A13F03">
        <w:rPr>
          <w:rFonts w:ascii="Times New Roman" w:eastAsia="Times New Roman" w:hAnsi="Times New Roman" w:cs="Times New Roman"/>
          <w:sz w:val="24"/>
          <w:szCs w:val="24"/>
        </w:rPr>
        <w:t> е напуснато, когато дейността свързана с него  е приключила (implicit event)</w:t>
      </w:r>
    </w:p>
    <w:p w:rsidR="00A13F03" w:rsidRPr="00A13F03" w:rsidRDefault="00A13F03" w:rsidP="00A13F03">
      <w:pPr>
        <w:shd w:val="clear" w:color="auto" w:fill="FFFFFF"/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</w:rPr>
      </w:pPr>
      <w:r w:rsidRPr="00A13F03">
        <w:rPr>
          <w:rFonts w:ascii="Times New Roman" w:eastAsia="Times New Roman" w:hAnsi="Times New Roman" w:cs="Times New Roman"/>
          <w:sz w:val="24"/>
          <w:szCs w:val="24"/>
        </w:rPr>
        <w:t>Подобни са на  другите диаграми, разгледани в предишните глави.</w:t>
      </w:r>
    </w:p>
    <w:p w:rsidR="00A84B4A" w:rsidRPr="00DA30D0" w:rsidRDefault="00A84B4A" w:rsidP="001D75DA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A0715" w:rsidRDefault="00D564F6" w:rsidP="00D564F6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564F6">
        <w:rPr>
          <w:rFonts w:ascii="Times New Roman" w:hAnsi="Times New Roman" w:cs="Times New Roman"/>
          <w:b/>
          <w:bCs/>
          <w:color w:val="auto"/>
          <w:sz w:val="36"/>
          <w:szCs w:val="36"/>
        </w:rPr>
        <w:t>Основни концепции на ориентирания към сценарии изглед на системата</w:t>
      </w:r>
    </w:p>
    <w:p w:rsidR="00D564F6" w:rsidRDefault="00D564F6" w:rsidP="00D564F6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:rsidR="003779D6" w:rsidRPr="0053635B" w:rsidRDefault="00CD1DD2" w:rsidP="00D564F6">
      <w:pPr>
        <w:pStyle w:val="Default"/>
        <w:rPr>
          <w:rFonts w:ascii="Times New Roman" w:hAnsi="Times New Roman" w:cs="Times New Roman"/>
          <w:color w:val="auto"/>
          <w:shd w:val="clear" w:color="auto" w:fill="FFFFFF"/>
        </w:rPr>
      </w:pPr>
      <w:r w:rsidRPr="00CD1DD2">
        <w:rPr>
          <w:rFonts w:ascii="Times New Roman" w:hAnsi="Times New Roman" w:cs="Times New Roman"/>
          <w:color w:val="auto"/>
          <w:shd w:val="clear" w:color="auto" w:fill="FFFFFF"/>
        </w:rPr>
        <w:t xml:space="preserve">И двата вида диаграми </w:t>
      </w:r>
      <w:r w:rsidRPr="00CD1DD2">
        <w:rPr>
          <w:rFonts w:ascii="Times New Roman" w:hAnsi="Times New Roman" w:cs="Times New Roman"/>
          <w:b/>
          <w:color w:val="auto"/>
          <w:shd w:val="clear" w:color="auto" w:fill="FFFFFF"/>
        </w:rPr>
        <w:t>се използват за</w:t>
      </w:r>
      <w:r w:rsidRPr="00CD1DD2">
        <w:rPr>
          <w:rFonts w:ascii="Times New Roman" w:hAnsi="Times New Roman" w:cs="Times New Roman"/>
          <w:color w:val="auto"/>
          <w:shd w:val="clear" w:color="auto" w:fill="FFFFFF"/>
        </w:rPr>
        <w:t xml:space="preserve"> моделиране на сценариите на системата при обектно-ориентиран развой. Могат да бъдат </w:t>
      </w:r>
      <w:r w:rsidRPr="00CD1DD2">
        <w:rPr>
          <w:rFonts w:ascii="Times New Roman" w:hAnsi="Times New Roman" w:cs="Times New Roman"/>
          <w:b/>
          <w:color w:val="auto"/>
          <w:shd w:val="clear" w:color="auto" w:fill="FFFFFF"/>
        </w:rPr>
        <w:t>разработени по време</w:t>
      </w:r>
      <w:r w:rsidRPr="00CD1DD2">
        <w:rPr>
          <w:rFonts w:ascii="Times New Roman" w:hAnsi="Times New Roman" w:cs="Times New Roman"/>
          <w:color w:val="auto"/>
          <w:shd w:val="clear" w:color="auto" w:fill="FFFFFF"/>
        </w:rPr>
        <w:t xml:space="preserve"> на фазата на анализ.</w:t>
      </w:r>
      <w:r w:rsidR="003779D6">
        <w:rPr>
          <w:rFonts w:ascii="Times New Roman" w:hAnsi="Times New Roman" w:cs="Times New Roman"/>
          <w:color w:val="auto"/>
          <w:shd w:val="clear" w:color="auto" w:fill="FFFFFF"/>
        </w:rPr>
        <w:t>; фаза на проектиране;</w:t>
      </w:r>
      <w:r w:rsidR="0053635B">
        <w:rPr>
          <w:rFonts w:ascii="Times New Roman" w:hAnsi="Times New Roman" w:cs="Times New Roman"/>
          <w:color w:val="auto"/>
          <w:shd w:val="clear" w:color="auto" w:fill="FFFFFF"/>
        </w:rPr>
        <w:t xml:space="preserve"> и 2те са </w:t>
      </w:r>
      <w:r w:rsidR="0053635B">
        <w:rPr>
          <w:rFonts w:ascii="Times New Roman" w:hAnsi="Times New Roman" w:cs="Times New Roman"/>
          <w:color w:val="auto"/>
          <w:shd w:val="clear" w:color="auto" w:fill="FFFFFF"/>
          <w:lang w:val="en-US"/>
        </w:rPr>
        <w:t>Interaction</w:t>
      </w:r>
      <w:r w:rsidR="0053635B" w:rsidRPr="0053635B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53635B">
        <w:rPr>
          <w:rFonts w:ascii="Times New Roman" w:hAnsi="Times New Roman" w:cs="Times New Roman"/>
          <w:color w:val="auto"/>
          <w:shd w:val="clear" w:color="auto" w:fill="FFFFFF"/>
          <w:lang w:val="en-US"/>
        </w:rPr>
        <w:t>diagrams</w:t>
      </w:r>
    </w:p>
    <w:p w:rsidR="003779D6" w:rsidRDefault="003779D6" w:rsidP="00D564F6">
      <w:pPr>
        <w:pStyle w:val="Default"/>
        <w:rPr>
          <w:rFonts w:ascii="Times New Roman" w:hAnsi="Times New Roman" w:cs="Times New Roman"/>
          <w:color w:val="auto"/>
          <w:shd w:val="clear" w:color="auto" w:fill="FFFFFF"/>
        </w:rPr>
      </w:pPr>
      <w:r>
        <w:rPr>
          <w:rFonts w:ascii="Times New Roman" w:hAnsi="Times New Roman" w:cs="Times New Roman"/>
          <w:b/>
          <w:color w:val="auto"/>
          <w:shd w:val="clear" w:color="auto" w:fill="FFFFFF"/>
        </w:rPr>
        <w:t>Съобщение-</w:t>
      </w:r>
      <w:r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>
        <w:rPr>
          <w:rStyle w:val="apple-converted-space"/>
          <w:rFonts w:ascii="Segoe UI" w:hAnsi="Segoe UI" w:cs="Segoe UI"/>
          <w:color w:val="232323"/>
          <w:sz w:val="20"/>
          <w:szCs w:val="20"/>
          <w:shd w:val="clear" w:color="auto" w:fill="FFFFFF"/>
        </w:rPr>
        <w:t> </w:t>
      </w:r>
      <w:r w:rsidRPr="003779D6">
        <w:rPr>
          <w:rFonts w:ascii="Times New Roman" w:hAnsi="Times New Roman" w:cs="Times New Roman"/>
          <w:color w:val="auto"/>
          <w:shd w:val="clear" w:color="auto" w:fill="FFFFFF"/>
        </w:rPr>
        <w:t>моделираме заявки на клиенти за  изпълнение на определени услуги</w:t>
      </w:r>
      <w:r>
        <w:rPr>
          <w:rFonts w:ascii="Times New Roman" w:hAnsi="Times New Roman" w:cs="Times New Roman"/>
          <w:color w:val="auto"/>
          <w:shd w:val="clear" w:color="auto" w:fill="FFFFFF"/>
        </w:rPr>
        <w:t>;</w:t>
      </w:r>
    </w:p>
    <w:p w:rsidR="003779D6" w:rsidRPr="0053635B" w:rsidRDefault="003779D6" w:rsidP="00D564F6">
      <w:pPr>
        <w:pStyle w:val="Default"/>
        <w:rPr>
          <w:rFonts w:ascii="Times New Roman" w:hAnsi="Times New Roman" w:cs="Times New Roman"/>
          <w:color w:val="auto"/>
          <w:shd w:val="clear" w:color="auto" w:fill="FFFFFF"/>
        </w:rPr>
      </w:pPr>
      <w:r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Сценарии- </w:t>
      </w:r>
      <w:r w:rsidR="0053635B" w:rsidRPr="003779D6">
        <w:rPr>
          <w:rFonts w:ascii="Times New Roman" w:hAnsi="Times New Roman" w:cs="Times New Roman"/>
          <w:color w:val="auto"/>
          <w:shd w:val="clear" w:color="auto" w:fill="FFFFFF"/>
        </w:rPr>
        <w:t>описват динамични последователности от операции в една система, в която съществува дефинирана подредбата на съобщенията</w:t>
      </w:r>
    </w:p>
    <w:p w:rsidR="00D564F6" w:rsidRPr="009B2DAA" w:rsidRDefault="00D564F6" w:rsidP="00D564F6">
      <w:pPr>
        <w:pStyle w:val="Default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  <w:lang w:val="en-US"/>
        </w:rPr>
        <w:t>Sequence</w:t>
      </w:r>
      <w:r w:rsidRPr="003779D6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  <w:lang w:val="en-US"/>
        </w:rPr>
        <w:t>diagram</w:t>
      </w:r>
      <w:r w:rsidRPr="003779D6">
        <w:rPr>
          <w:rFonts w:ascii="Times New Roman" w:hAnsi="Times New Roman" w:cs="Times New Roman"/>
          <w:b/>
          <w:color w:val="auto"/>
        </w:rPr>
        <w:t>-</w:t>
      </w:r>
      <w:r w:rsidR="0053635B" w:rsidRPr="003779D6">
        <w:rPr>
          <w:rFonts w:ascii="Times New Roman" w:hAnsi="Times New Roman" w:cs="Times New Roman"/>
          <w:color w:val="auto"/>
          <w:shd w:val="clear" w:color="auto" w:fill="FFFFFF"/>
        </w:rPr>
        <w:t>.</w:t>
      </w:r>
      <w:r w:rsidR="0053635B">
        <w:rPr>
          <w:rFonts w:ascii="Times New Roman" w:hAnsi="Times New Roman" w:cs="Times New Roman"/>
          <w:color w:val="auto"/>
          <w:shd w:val="clear" w:color="auto" w:fill="FFFFFF"/>
        </w:rPr>
        <w:t xml:space="preserve">показват сценарии за някои от процеите в един </w:t>
      </w:r>
      <w:proofErr w:type="spellStart"/>
      <w:r w:rsidR="0053635B">
        <w:rPr>
          <w:rFonts w:ascii="Times New Roman" w:hAnsi="Times New Roman" w:cs="Times New Roman"/>
          <w:color w:val="auto"/>
          <w:shd w:val="clear" w:color="auto" w:fill="FFFFFF"/>
          <w:lang w:val="en-US"/>
        </w:rPr>
        <w:t>UseCase</w:t>
      </w:r>
      <w:proofErr w:type="spellEnd"/>
      <w:r w:rsidR="0053635B" w:rsidRPr="0053635B">
        <w:rPr>
          <w:rFonts w:ascii="Times New Roman" w:hAnsi="Times New Roman" w:cs="Times New Roman"/>
          <w:color w:val="auto"/>
          <w:shd w:val="clear" w:color="auto" w:fill="FFFFFF"/>
        </w:rPr>
        <w:t>,</w:t>
      </w:r>
      <w:r w:rsidR="0053635B">
        <w:rPr>
          <w:rFonts w:ascii="Times New Roman" w:hAnsi="Times New Roman" w:cs="Times New Roman"/>
          <w:color w:val="auto"/>
          <w:shd w:val="clear" w:color="auto" w:fill="FFFFFF"/>
        </w:rPr>
        <w:t xml:space="preserve"> участващите обекти, разменяните съобщения, подредени последователно във времето;</w:t>
      </w:r>
    </w:p>
    <w:p w:rsidR="00D564F6" w:rsidRDefault="00D564F6" w:rsidP="00D564F6">
      <w:pPr>
        <w:pStyle w:val="Default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Collaboration diagram</w:t>
      </w:r>
      <w:proofErr w:type="gramStart"/>
      <w:r>
        <w:rPr>
          <w:rFonts w:ascii="Times New Roman" w:hAnsi="Times New Roman" w:cs="Times New Roman"/>
          <w:b/>
          <w:color w:val="auto"/>
          <w:lang w:val="en-US"/>
        </w:rPr>
        <w:t>-</w:t>
      </w:r>
      <w:r w:rsidR="008112B9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8112B9">
        <w:rPr>
          <w:rStyle w:val="apple-converted-space"/>
          <w:rFonts w:ascii="Segoe UI" w:hAnsi="Segoe UI" w:cs="Segoe UI"/>
          <w:color w:val="232323"/>
          <w:sz w:val="20"/>
          <w:szCs w:val="20"/>
          <w:shd w:val="clear" w:color="auto" w:fill="FFFFFF"/>
        </w:rPr>
        <w:t> </w:t>
      </w:r>
      <w:r w:rsidR="008112B9" w:rsidRPr="008112B9">
        <w:rPr>
          <w:rFonts w:ascii="Times New Roman" w:hAnsi="Times New Roman" w:cs="Times New Roman"/>
          <w:color w:val="auto"/>
          <w:shd w:val="clear" w:color="auto" w:fill="FFFFFF"/>
        </w:rPr>
        <w:t>използват</w:t>
      </w:r>
      <w:proofErr w:type="gramEnd"/>
      <w:r w:rsidR="008112B9" w:rsidRPr="008112B9">
        <w:rPr>
          <w:rFonts w:ascii="Times New Roman" w:hAnsi="Times New Roman" w:cs="Times New Roman"/>
          <w:color w:val="auto"/>
          <w:shd w:val="clear" w:color="auto" w:fill="FFFFFF"/>
        </w:rPr>
        <w:t xml:space="preserve"> за поетапно моделиране на информационните потоци в един use case.</w:t>
      </w:r>
    </w:p>
    <w:p w:rsidR="00D564F6" w:rsidRPr="00D564F6" w:rsidRDefault="00D564F6" w:rsidP="00D564F6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B83446" w:rsidRDefault="00305F97" w:rsidP="00F471B6">
      <w:pPr>
        <w:pStyle w:val="Default"/>
        <w:rPr>
          <w:rFonts w:ascii="Times New Roman" w:hAnsi="Times New Roman" w:cs="Times New Roman"/>
          <w:color w:val="auto"/>
        </w:rPr>
      </w:pPr>
      <w:r w:rsidRPr="00F471B6">
        <w:rPr>
          <w:rFonts w:ascii="Times New Roman" w:hAnsi="Times New Roman" w:cs="Times New Roman"/>
          <w:b/>
          <w:color w:val="auto"/>
        </w:rPr>
        <w:t>различни изгледи</w:t>
      </w:r>
      <w:r w:rsidRPr="00305F97">
        <w:rPr>
          <w:rFonts w:ascii="Times New Roman" w:hAnsi="Times New Roman" w:cs="Times New Roman"/>
          <w:color w:val="auto"/>
        </w:rPr>
        <w:t xml:space="preserve"> на софтуерния продукт трябва да бъдат възможни</w:t>
      </w:r>
      <w:r w:rsidR="00B83446">
        <w:rPr>
          <w:rFonts w:ascii="Times New Roman" w:hAnsi="Times New Roman" w:cs="Times New Roman"/>
          <w:color w:val="auto"/>
        </w:rPr>
        <w:t xml:space="preserve"> </w:t>
      </w:r>
    </w:p>
    <w:p w:rsidR="00F471B6" w:rsidRPr="00F471B6" w:rsidRDefault="00F471B6" w:rsidP="00F471B6">
      <w:pPr>
        <w:pStyle w:val="Default"/>
        <w:rPr>
          <w:rFonts w:ascii="Times New Roman" w:hAnsi="Times New Roman" w:cs="Times New Roman"/>
          <w:color w:val="auto"/>
        </w:rPr>
      </w:pPr>
      <w:r w:rsidRPr="00F471B6">
        <w:rPr>
          <w:rFonts w:ascii="Times New Roman" w:hAnsi="Times New Roman" w:cs="Times New Roman"/>
          <w:b/>
          <w:bCs/>
          <w:color w:val="auto"/>
        </w:rPr>
        <w:t xml:space="preserve">независими от приложението </w:t>
      </w:r>
    </w:p>
    <w:p w:rsidR="00F471B6" w:rsidRPr="00F471B6" w:rsidRDefault="00F471B6" w:rsidP="00F471B6">
      <w:pPr>
        <w:pStyle w:val="Default"/>
        <w:rPr>
          <w:rFonts w:ascii="Times New Roman" w:hAnsi="Times New Roman" w:cs="Times New Roman"/>
          <w:color w:val="auto"/>
        </w:rPr>
      </w:pPr>
      <w:r w:rsidRPr="00F471B6">
        <w:rPr>
          <w:rFonts w:ascii="Times New Roman" w:hAnsi="Times New Roman" w:cs="Times New Roman"/>
          <w:color w:val="auto"/>
        </w:rPr>
        <w:t xml:space="preserve">типа на приложението определя само избора на подходяща основна концепция </w:t>
      </w:r>
    </w:p>
    <w:p w:rsidR="00F471B6" w:rsidRPr="00F471B6" w:rsidRDefault="00F471B6" w:rsidP="00F471B6">
      <w:pPr>
        <w:pStyle w:val="Default"/>
        <w:rPr>
          <w:rFonts w:ascii="Times New Roman" w:hAnsi="Times New Roman" w:cs="Times New Roman"/>
          <w:color w:val="auto"/>
        </w:rPr>
      </w:pPr>
      <w:r w:rsidRPr="00F471B6">
        <w:rPr>
          <w:rFonts w:ascii="Times New Roman" w:hAnsi="Times New Roman" w:cs="Times New Roman"/>
          <w:b/>
          <w:bCs/>
          <w:color w:val="auto"/>
        </w:rPr>
        <w:t xml:space="preserve">Независими от метода на развой </w:t>
      </w:r>
    </w:p>
    <w:p w:rsidR="00F471B6" w:rsidRPr="00B83446" w:rsidRDefault="00F471B6" w:rsidP="00F471B6">
      <w:pPr>
        <w:pStyle w:val="Default"/>
        <w:rPr>
          <w:rFonts w:ascii="Times New Roman" w:hAnsi="Times New Roman" w:cs="Times New Roman"/>
          <w:color w:val="auto"/>
        </w:rPr>
      </w:pPr>
      <w:r w:rsidRPr="00F471B6">
        <w:rPr>
          <w:rFonts w:ascii="Times New Roman" w:hAnsi="Times New Roman" w:cs="Times New Roman"/>
          <w:color w:val="auto"/>
        </w:rPr>
        <w:t>Основните концепции могат да се комбинират за общи методи</w:t>
      </w:r>
      <w:r w:rsidR="00B83446">
        <w:rPr>
          <w:rFonts w:ascii="Times New Roman" w:hAnsi="Times New Roman" w:cs="Times New Roman"/>
          <w:color w:val="auto"/>
        </w:rPr>
        <w:t>/</w:t>
      </w:r>
    </w:p>
    <w:p w:rsidR="00F471B6" w:rsidRPr="00B83446" w:rsidRDefault="00F471B6" w:rsidP="00F471B6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B83446">
        <w:rPr>
          <w:rFonts w:ascii="Times New Roman" w:hAnsi="Times New Roman" w:cs="Times New Roman"/>
          <w:b/>
          <w:bCs/>
          <w:color w:val="auto"/>
        </w:rPr>
        <w:t>Фаза на дефиниция</w:t>
      </w:r>
    </w:p>
    <w:p w:rsidR="00F471B6" w:rsidRPr="00B83446" w:rsidRDefault="00F471B6" w:rsidP="00F471B6">
      <w:pPr>
        <w:pStyle w:val="Default"/>
        <w:rPr>
          <w:rFonts w:ascii="Times New Roman" w:hAnsi="Times New Roman" w:cs="Times New Roman"/>
          <w:b/>
          <w:color w:val="auto"/>
        </w:rPr>
      </w:pPr>
      <w:r w:rsidRPr="00B83446">
        <w:rPr>
          <w:rFonts w:ascii="Times New Roman" w:hAnsi="Times New Roman" w:cs="Times New Roman"/>
          <w:b/>
          <w:bCs/>
          <w:color w:val="auto"/>
        </w:rPr>
        <w:t>Фаза на проектиране</w:t>
      </w:r>
    </w:p>
    <w:p w:rsidR="00CD58E0" w:rsidRPr="00B83446" w:rsidRDefault="00F471B6" w:rsidP="00F471B6">
      <w:pPr>
        <w:pStyle w:val="Default"/>
        <w:rPr>
          <w:rFonts w:ascii="Times New Roman" w:hAnsi="Times New Roman" w:cs="Times New Roman"/>
        </w:rPr>
      </w:pPr>
      <w:r w:rsidRPr="00B83446">
        <w:rPr>
          <w:rFonts w:ascii="Times New Roman" w:hAnsi="Times New Roman" w:cs="Times New Roman"/>
          <w:b/>
          <w:bCs/>
          <w:color w:val="auto"/>
        </w:rPr>
        <w:t>Фаза на разработка</w:t>
      </w:r>
    </w:p>
    <w:p w:rsidR="00CD58E0" w:rsidRDefault="00CD58E0" w:rsidP="00CD58E0">
      <w:pPr>
        <w:pStyle w:val="Default"/>
        <w:rPr>
          <w:color w:val="auto"/>
        </w:rPr>
      </w:pPr>
    </w:p>
    <w:p w:rsidR="001D75DA" w:rsidRDefault="001D75DA" w:rsidP="00CD58E0">
      <w:pPr>
        <w:pStyle w:val="Default"/>
        <w:rPr>
          <w:color w:val="auto"/>
        </w:rPr>
      </w:pPr>
    </w:p>
    <w:p w:rsidR="00CD58E0" w:rsidRPr="00CD58E0" w:rsidRDefault="00CD58E0" w:rsidP="00CD58E0">
      <w:pPr>
        <w:pStyle w:val="Default"/>
        <w:rPr>
          <w:color w:val="auto"/>
          <w:sz w:val="40"/>
          <w:szCs w:val="40"/>
        </w:rPr>
      </w:pPr>
      <w:r w:rsidRPr="00CD58E0">
        <w:rPr>
          <w:color w:val="auto"/>
        </w:rPr>
        <w:t xml:space="preserve"> </w:t>
      </w:r>
      <w:r w:rsidRPr="00CD58E0">
        <w:rPr>
          <w:bCs/>
          <w:color w:val="auto"/>
          <w:sz w:val="40"/>
          <w:szCs w:val="40"/>
        </w:rPr>
        <w:t xml:space="preserve">Резултати от фазата на “анализ и дефиниция” </w:t>
      </w:r>
    </w:p>
    <w:p w:rsidR="00B32093" w:rsidRDefault="00B32093" w:rsidP="00CD58E0">
      <w:pPr>
        <w:pStyle w:val="Default"/>
        <w:rPr>
          <w:rFonts w:ascii="Times New Roman" w:hAnsi="Times New Roman" w:cs="Times New Roman"/>
          <w:color w:val="auto"/>
        </w:rPr>
      </w:pPr>
    </w:p>
    <w:p w:rsidR="00CD58E0" w:rsidRPr="00CD58E0" w:rsidRDefault="00CD58E0" w:rsidP="00CD58E0">
      <w:pPr>
        <w:pStyle w:val="Default"/>
        <w:rPr>
          <w:rFonts w:ascii="Times New Roman" w:hAnsi="Times New Roman" w:cs="Times New Roman"/>
          <w:b/>
          <w:color w:val="auto"/>
        </w:rPr>
      </w:pPr>
      <w:r w:rsidRPr="00CD58E0">
        <w:rPr>
          <w:rFonts w:ascii="Times New Roman" w:hAnsi="Times New Roman" w:cs="Times New Roman"/>
          <w:b/>
          <w:color w:val="auto"/>
        </w:rPr>
        <w:t>Фази от процес на разработка</w:t>
      </w:r>
    </w:p>
    <w:p w:rsidR="00CD58E0" w:rsidRDefault="00CD58E0" w:rsidP="00CD58E0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Анализ и дефиниция</w:t>
      </w:r>
    </w:p>
    <w:p w:rsidR="00CD58E0" w:rsidRDefault="00CD58E0" w:rsidP="00CD58E0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Проектиране</w:t>
      </w:r>
    </w:p>
    <w:p w:rsidR="00CD58E0" w:rsidRDefault="00CD58E0" w:rsidP="00CD58E0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Разработване</w:t>
      </w:r>
    </w:p>
    <w:p w:rsidR="00CD58E0" w:rsidRDefault="00CD58E0" w:rsidP="00CD58E0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Тестване</w:t>
      </w:r>
    </w:p>
    <w:p w:rsidR="00CD58E0" w:rsidRDefault="00CD58E0" w:rsidP="00CD58E0">
      <w:pPr>
        <w:pStyle w:val="Default"/>
        <w:rPr>
          <w:rFonts w:ascii="Times New Roman" w:hAnsi="Times New Roman" w:cs="Times New Roman"/>
          <w:color w:val="auto"/>
        </w:rPr>
      </w:pPr>
    </w:p>
    <w:p w:rsidR="00CD58E0" w:rsidRDefault="00CD58E0" w:rsidP="00CD58E0">
      <w:pPr>
        <w:pStyle w:val="Default"/>
        <w:rPr>
          <w:rFonts w:ascii="Times New Roman" w:hAnsi="Times New Roman" w:cs="Times New Roman"/>
          <w:color w:val="auto"/>
        </w:rPr>
      </w:pPr>
      <w:r w:rsidRPr="00CD58E0">
        <w:rPr>
          <w:rFonts w:ascii="Times New Roman" w:hAnsi="Times New Roman" w:cs="Times New Roman"/>
          <w:b/>
          <w:color w:val="auto"/>
        </w:rPr>
        <w:t>Цели на „Анализ и дефиниция”</w:t>
      </w:r>
      <w:r>
        <w:rPr>
          <w:rFonts w:ascii="Times New Roman" w:hAnsi="Times New Roman" w:cs="Times New Roman"/>
          <w:color w:val="auto"/>
        </w:rPr>
        <w:t>- анализ на проблема; дефиниция на изискванията към софтуера. Двете изпълняват една задача- описание на външното поведение на софтуерната система</w:t>
      </w:r>
    </w:p>
    <w:p w:rsidR="00CD58E0" w:rsidRDefault="00CD58E0" w:rsidP="00CD58E0">
      <w:pPr>
        <w:pStyle w:val="Default"/>
        <w:rPr>
          <w:rFonts w:ascii="Times New Roman" w:hAnsi="Times New Roman" w:cs="Times New Roman"/>
          <w:color w:val="auto"/>
        </w:rPr>
      </w:pPr>
    </w:p>
    <w:p w:rsidR="00CD58E0" w:rsidRPr="00CD58E0" w:rsidRDefault="00CD58E0" w:rsidP="00CD58E0">
      <w:pPr>
        <w:pStyle w:val="Default"/>
        <w:rPr>
          <w:rFonts w:ascii="Times New Roman" w:hAnsi="Times New Roman" w:cs="Times New Roman"/>
          <w:b/>
          <w:color w:val="auto"/>
        </w:rPr>
      </w:pPr>
      <w:r w:rsidRPr="00CD58E0">
        <w:rPr>
          <w:rFonts w:ascii="Times New Roman" w:hAnsi="Times New Roman" w:cs="Times New Roman"/>
          <w:b/>
          <w:color w:val="auto"/>
        </w:rPr>
        <w:t>2 части на АД:</w:t>
      </w:r>
    </w:p>
    <w:p w:rsidR="00CD58E0" w:rsidRDefault="00CD58E0" w:rsidP="00CD58E0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  <w:r w:rsidRPr="00CD58E0">
        <w:rPr>
          <w:rFonts w:ascii="Times New Roman" w:hAnsi="Times New Roman" w:cs="Times New Roman"/>
          <w:b/>
          <w:color w:val="auto"/>
          <w:u w:val="single"/>
        </w:rPr>
        <w:t>Фаза на планиране</w:t>
      </w:r>
    </w:p>
    <w:p w:rsidR="00CD58E0" w:rsidRDefault="00CD58E0" w:rsidP="00CD58E0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Разучаване (речник, предваритенла спецификация на изискванията, определяне на цената, план на проекта)</w:t>
      </w:r>
    </w:p>
    <w:p w:rsidR="00CD58E0" w:rsidRPr="00CD58E0" w:rsidRDefault="00CD58E0" w:rsidP="00CD58E0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  <w:r w:rsidRPr="00CD58E0">
        <w:rPr>
          <w:rFonts w:ascii="Times New Roman" w:hAnsi="Times New Roman" w:cs="Times New Roman"/>
          <w:b/>
          <w:color w:val="auto"/>
          <w:u w:val="single"/>
        </w:rPr>
        <w:lastRenderedPageBreak/>
        <w:t>Фаза на дефиниция:</w:t>
      </w:r>
    </w:p>
    <w:p w:rsidR="00CD58E0" w:rsidRDefault="00CD58E0" w:rsidP="00CD58E0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Дефиниране на продукта(спецификация на изискванита, модел на продукта, </w:t>
      </w:r>
      <w:r>
        <w:rPr>
          <w:rFonts w:ascii="Times New Roman" w:hAnsi="Times New Roman" w:cs="Times New Roman"/>
          <w:color w:val="auto"/>
          <w:lang w:val="en-US"/>
        </w:rPr>
        <w:t>UI</w:t>
      </w:r>
      <w:r w:rsidRPr="00CD58E0">
        <w:rPr>
          <w:rFonts w:ascii="Times New Roman" w:hAnsi="Times New Roman" w:cs="Times New Roman"/>
          <w:color w:val="auto"/>
        </w:rPr>
        <w:t>,</w:t>
      </w:r>
      <w:r>
        <w:rPr>
          <w:rFonts w:ascii="Times New Roman" w:hAnsi="Times New Roman" w:cs="Times New Roman"/>
          <w:color w:val="auto"/>
        </w:rPr>
        <w:t xml:space="preserve"> ръководство за потребителя)</w:t>
      </w:r>
    </w:p>
    <w:p w:rsidR="00CD58E0" w:rsidRPr="00CD58E0" w:rsidRDefault="00CD58E0" w:rsidP="00CD58E0">
      <w:pPr>
        <w:pStyle w:val="Default"/>
        <w:rPr>
          <w:rFonts w:ascii="Times New Roman" w:hAnsi="Times New Roman" w:cs="Times New Roman"/>
          <w:b/>
          <w:i/>
          <w:color w:val="auto"/>
        </w:rPr>
      </w:pPr>
    </w:p>
    <w:p w:rsidR="00CD58E0" w:rsidRDefault="00CD58E0" w:rsidP="00CD58E0">
      <w:pPr>
        <w:pStyle w:val="Default"/>
        <w:rPr>
          <w:rFonts w:ascii="Times New Roman" w:hAnsi="Times New Roman" w:cs="Times New Roman"/>
          <w:b/>
          <w:i/>
          <w:color w:val="FF0000"/>
        </w:rPr>
      </w:pPr>
      <w:r w:rsidRPr="00CD58E0">
        <w:rPr>
          <w:rFonts w:ascii="Times New Roman" w:hAnsi="Times New Roman" w:cs="Times New Roman"/>
          <w:b/>
          <w:i/>
          <w:color w:val="FF0000"/>
        </w:rPr>
        <w:t>Разделя се на 2 фази, защото може да се стигне до прекъсване на взаимоотношенията с клиента(неразбирателство?), което води до прекратяване на проекта и работата върху него.</w:t>
      </w:r>
    </w:p>
    <w:p w:rsidR="00CD58E0" w:rsidRDefault="00CD58E0" w:rsidP="00CD58E0">
      <w:pPr>
        <w:pStyle w:val="Default"/>
        <w:rPr>
          <w:rFonts w:ascii="Times New Roman" w:hAnsi="Times New Roman" w:cs="Times New Roman"/>
          <w:b/>
          <w:i/>
          <w:color w:val="FF0000"/>
        </w:rPr>
      </w:pPr>
    </w:p>
    <w:p w:rsidR="00780385" w:rsidRDefault="00780385" w:rsidP="00CD58E0">
      <w:pPr>
        <w:pStyle w:val="Default"/>
        <w:rPr>
          <w:rFonts w:ascii="Times New Roman" w:hAnsi="Times New Roman" w:cs="Times New Roman"/>
          <w:color w:val="auto"/>
        </w:rPr>
      </w:pPr>
      <w:r w:rsidRPr="00780385">
        <w:rPr>
          <w:rFonts w:ascii="Times New Roman" w:hAnsi="Times New Roman" w:cs="Times New Roman"/>
          <w:b/>
          <w:color w:val="auto"/>
        </w:rPr>
        <w:t>Резултат от фазата на дефиниця</w:t>
      </w:r>
      <w:r>
        <w:rPr>
          <w:rFonts w:ascii="Times New Roman" w:hAnsi="Times New Roman" w:cs="Times New Roman"/>
          <w:color w:val="auto"/>
        </w:rPr>
        <w:t>- дейност във фазата на планиране.</w:t>
      </w:r>
    </w:p>
    <w:tbl>
      <w:tblPr>
        <w:tblStyle w:val="TableGrid"/>
        <w:tblW w:w="0" w:type="auto"/>
        <w:tblLook w:val="04A0"/>
      </w:tblPr>
      <w:tblGrid>
        <w:gridCol w:w="2160"/>
        <w:gridCol w:w="2647"/>
        <w:gridCol w:w="2231"/>
        <w:gridCol w:w="2250"/>
      </w:tblGrid>
      <w:tr w:rsidR="00780385" w:rsidTr="00780385">
        <w:tc>
          <w:tcPr>
            <w:tcW w:w="2303" w:type="dxa"/>
          </w:tcPr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03" w:type="dxa"/>
          </w:tcPr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Влизат:</w:t>
            </w:r>
          </w:p>
        </w:tc>
        <w:tc>
          <w:tcPr>
            <w:tcW w:w="2303" w:type="dxa"/>
          </w:tcPr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Участват:</w:t>
            </w:r>
          </w:p>
        </w:tc>
        <w:tc>
          <w:tcPr>
            <w:tcW w:w="2303" w:type="dxa"/>
          </w:tcPr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Излизат:</w:t>
            </w:r>
          </w:p>
        </w:tc>
      </w:tr>
      <w:tr w:rsidR="00780385" w:rsidTr="00780385">
        <w:tc>
          <w:tcPr>
            <w:tcW w:w="2303" w:type="dxa"/>
          </w:tcPr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ФАД</w:t>
            </w:r>
          </w:p>
        </w:tc>
        <w:tc>
          <w:tcPr>
            <w:tcW w:w="2303" w:type="dxa"/>
          </w:tcPr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Указания на клиента</w:t>
            </w:r>
          </w:p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Шаблон(предварителна спцификация, речник)</w:t>
            </w:r>
          </w:p>
        </w:tc>
        <w:tc>
          <w:tcPr>
            <w:tcW w:w="2303" w:type="dxa"/>
          </w:tcPr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Клиент</w:t>
            </w:r>
          </w:p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Ръководител клиент</w:t>
            </w:r>
          </w:p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Приложен специалист</w:t>
            </w:r>
          </w:p>
        </w:tc>
        <w:tc>
          <w:tcPr>
            <w:tcW w:w="2303" w:type="dxa"/>
          </w:tcPr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предварителна спцификация, речник,</w:t>
            </w:r>
          </w:p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определена цена,</w:t>
            </w:r>
          </w:p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план на проекта</w:t>
            </w:r>
          </w:p>
        </w:tc>
      </w:tr>
      <w:tr w:rsidR="00780385" w:rsidTr="00780385">
        <w:tc>
          <w:tcPr>
            <w:tcW w:w="2303" w:type="dxa"/>
          </w:tcPr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03" w:type="dxa"/>
          </w:tcPr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03" w:type="dxa"/>
          </w:tcPr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03" w:type="dxa"/>
          </w:tcPr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80385" w:rsidTr="00780385">
        <w:tc>
          <w:tcPr>
            <w:tcW w:w="2303" w:type="dxa"/>
          </w:tcPr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03" w:type="dxa"/>
          </w:tcPr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03" w:type="dxa"/>
          </w:tcPr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03" w:type="dxa"/>
          </w:tcPr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80385" w:rsidTr="00780385">
        <w:tc>
          <w:tcPr>
            <w:tcW w:w="2303" w:type="dxa"/>
          </w:tcPr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03" w:type="dxa"/>
          </w:tcPr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03" w:type="dxa"/>
          </w:tcPr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03" w:type="dxa"/>
          </w:tcPr>
          <w:p w:rsidR="00780385" w:rsidRDefault="00780385" w:rsidP="00CD58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780385" w:rsidRDefault="00780385" w:rsidP="00CD58E0">
      <w:pPr>
        <w:pStyle w:val="Default"/>
        <w:rPr>
          <w:rFonts w:ascii="Times New Roman" w:hAnsi="Times New Roman" w:cs="Times New Roman"/>
          <w:color w:val="auto"/>
        </w:rPr>
      </w:pPr>
    </w:p>
    <w:p w:rsidR="00780385" w:rsidRPr="00780385" w:rsidRDefault="00780385" w:rsidP="00780385">
      <w:pPr>
        <w:pStyle w:val="Default"/>
        <w:rPr>
          <w:rFonts w:ascii="Times New Roman" w:hAnsi="Times New Roman" w:cs="Times New Roman"/>
        </w:rPr>
      </w:pPr>
    </w:p>
    <w:p w:rsidR="00780385" w:rsidRPr="00780385" w:rsidRDefault="00780385" w:rsidP="00780385">
      <w:pPr>
        <w:pStyle w:val="Default"/>
        <w:rPr>
          <w:rFonts w:ascii="Times New Roman" w:hAnsi="Times New Roman" w:cs="Times New Roman"/>
          <w:color w:val="auto"/>
        </w:rPr>
      </w:pPr>
    </w:p>
    <w:p w:rsidR="00780385" w:rsidRPr="00780385" w:rsidRDefault="00780385" w:rsidP="00780385">
      <w:pPr>
        <w:pStyle w:val="Default"/>
        <w:spacing w:after="60"/>
        <w:rPr>
          <w:rFonts w:ascii="Times New Roman" w:hAnsi="Times New Roman" w:cs="Times New Roman"/>
          <w:color w:val="auto"/>
        </w:rPr>
      </w:pPr>
      <w:r w:rsidRPr="00780385">
        <w:rPr>
          <w:rFonts w:ascii="Times New Roman" w:hAnsi="Times New Roman" w:cs="Times New Roman"/>
          <w:b/>
          <w:bCs/>
          <w:i/>
          <w:iCs/>
          <w:color w:val="auto"/>
        </w:rPr>
        <w:t xml:space="preserve">функционални </w:t>
      </w:r>
      <w:r w:rsidRPr="00780385">
        <w:rPr>
          <w:rFonts w:ascii="Times New Roman" w:hAnsi="Times New Roman" w:cs="Times New Roman"/>
          <w:b/>
          <w:bCs/>
          <w:color w:val="auto"/>
        </w:rPr>
        <w:t>изисквания</w:t>
      </w:r>
      <w:r w:rsidRPr="00780385">
        <w:rPr>
          <w:rFonts w:ascii="Times New Roman" w:hAnsi="Times New Roman" w:cs="Times New Roman"/>
          <w:color w:val="auto"/>
        </w:rPr>
        <w:t xml:space="preserve">: функционалност, данни (логически изглед), потребителски интерфейс </w:t>
      </w:r>
    </w:p>
    <w:p w:rsidR="00780385" w:rsidRPr="00780385" w:rsidRDefault="00780385" w:rsidP="00780385">
      <w:pPr>
        <w:pStyle w:val="Default"/>
        <w:spacing w:after="60"/>
        <w:rPr>
          <w:rFonts w:ascii="Times New Roman" w:hAnsi="Times New Roman" w:cs="Times New Roman"/>
          <w:color w:val="auto"/>
        </w:rPr>
      </w:pPr>
      <w:r w:rsidRPr="00780385">
        <w:rPr>
          <w:rFonts w:ascii="Times New Roman" w:hAnsi="Times New Roman" w:cs="Times New Roman"/>
          <w:b/>
          <w:bCs/>
          <w:color w:val="auto"/>
        </w:rPr>
        <w:t>изисквания на средата на приложението</w:t>
      </w:r>
      <w:r w:rsidRPr="00780385">
        <w:rPr>
          <w:rFonts w:ascii="Times New Roman" w:hAnsi="Times New Roman" w:cs="Times New Roman"/>
          <w:color w:val="auto"/>
        </w:rPr>
        <w:t xml:space="preserve">: например потребителски профили </w:t>
      </w:r>
    </w:p>
    <w:p w:rsidR="00780385" w:rsidRPr="00780385" w:rsidRDefault="00780385" w:rsidP="00780385">
      <w:pPr>
        <w:pStyle w:val="Default"/>
        <w:spacing w:after="60"/>
        <w:rPr>
          <w:rFonts w:ascii="Times New Roman" w:hAnsi="Times New Roman" w:cs="Times New Roman"/>
          <w:color w:val="auto"/>
        </w:rPr>
      </w:pPr>
      <w:r w:rsidRPr="00780385">
        <w:rPr>
          <w:rFonts w:ascii="Times New Roman" w:hAnsi="Times New Roman" w:cs="Times New Roman"/>
          <w:b/>
          <w:bCs/>
          <w:i/>
          <w:iCs/>
          <w:color w:val="auto"/>
        </w:rPr>
        <w:t>технически изисквания</w:t>
      </w:r>
      <w:r w:rsidRPr="00780385">
        <w:rPr>
          <w:rFonts w:ascii="Times New Roman" w:hAnsi="Times New Roman" w:cs="Times New Roman"/>
          <w:color w:val="auto"/>
        </w:rPr>
        <w:t xml:space="preserve">: език за разработка, операционна система, хардуер </w:t>
      </w:r>
      <w:r w:rsidRPr="00780385">
        <w:rPr>
          <w:rFonts w:ascii="Times New Roman" w:hAnsi="Times New Roman" w:cs="Times New Roman"/>
          <w:b/>
          <w:bCs/>
          <w:i/>
          <w:iCs/>
          <w:color w:val="auto"/>
        </w:rPr>
        <w:t>изисквания за производителност</w:t>
      </w:r>
      <w:r w:rsidRPr="00780385">
        <w:rPr>
          <w:rFonts w:ascii="Times New Roman" w:hAnsi="Times New Roman" w:cs="Times New Roman"/>
          <w:color w:val="auto"/>
        </w:rPr>
        <w:t xml:space="preserve">: производителност, количество данни </w:t>
      </w:r>
    </w:p>
    <w:p w:rsidR="00780385" w:rsidRPr="00780385" w:rsidRDefault="00780385" w:rsidP="00780385">
      <w:pPr>
        <w:pStyle w:val="Default"/>
        <w:spacing w:after="60"/>
        <w:rPr>
          <w:rFonts w:ascii="Times New Roman" w:hAnsi="Times New Roman" w:cs="Times New Roman"/>
          <w:color w:val="auto"/>
        </w:rPr>
      </w:pPr>
      <w:r w:rsidRPr="00780385">
        <w:rPr>
          <w:rFonts w:ascii="Times New Roman" w:hAnsi="Times New Roman" w:cs="Times New Roman"/>
          <w:b/>
          <w:bCs/>
          <w:color w:val="auto"/>
        </w:rPr>
        <w:t>изисквания за валидност</w:t>
      </w:r>
      <w:r w:rsidRPr="00780385">
        <w:rPr>
          <w:rFonts w:ascii="Times New Roman" w:hAnsi="Times New Roman" w:cs="Times New Roman"/>
          <w:color w:val="auto"/>
        </w:rPr>
        <w:t xml:space="preserve">: разработване на тестове, тестови случаи </w:t>
      </w:r>
    </w:p>
    <w:p w:rsidR="00780385" w:rsidRPr="00780385" w:rsidRDefault="00780385" w:rsidP="00780385">
      <w:pPr>
        <w:pStyle w:val="Default"/>
        <w:spacing w:after="60"/>
        <w:rPr>
          <w:rFonts w:ascii="Times New Roman" w:hAnsi="Times New Roman" w:cs="Times New Roman"/>
          <w:color w:val="auto"/>
        </w:rPr>
      </w:pPr>
      <w:r w:rsidRPr="00780385">
        <w:rPr>
          <w:rFonts w:ascii="Times New Roman" w:hAnsi="Times New Roman" w:cs="Times New Roman"/>
          <w:b/>
          <w:bCs/>
          <w:color w:val="auto"/>
        </w:rPr>
        <w:t>изисквания за качество</w:t>
      </w:r>
      <w:r w:rsidRPr="00780385">
        <w:rPr>
          <w:rFonts w:ascii="Times New Roman" w:hAnsi="Times New Roman" w:cs="Times New Roman"/>
          <w:color w:val="auto"/>
        </w:rPr>
        <w:t xml:space="preserve">: удобен за използване интерфейс, надеждност, ... </w:t>
      </w:r>
    </w:p>
    <w:p w:rsidR="00780385" w:rsidRPr="00780385" w:rsidRDefault="00780385" w:rsidP="00780385">
      <w:pPr>
        <w:pStyle w:val="Default"/>
        <w:rPr>
          <w:rFonts w:ascii="Times New Roman" w:hAnsi="Times New Roman" w:cs="Times New Roman"/>
          <w:color w:val="auto"/>
        </w:rPr>
      </w:pPr>
      <w:r w:rsidRPr="00780385">
        <w:rPr>
          <w:rFonts w:ascii="Times New Roman" w:hAnsi="Times New Roman" w:cs="Times New Roman"/>
          <w:b/>
          <w:bCs/>
          <w:color w:val="auto"/>
        </w:rPr>
        <w:t>изисквания за реализацията</w:t>
      </w:r>
      <w:r w:rsidRPr="00780385">
        <w:rPr>
          <w:rFonts w:ascii="Times New Roman" w:hAnsi="Times New Roman" w:cs="Times New Roman"/>
          <w:color w:val="auto"/>
        </w:rPr>
        <w:t xml:space="preserve">: модел на процеса, документация, срокове, цена </w:t>
      </w:r>
    </w:p>
    <w:p w:rsidR="00780385" w:rsidRDefault="00780385" w:rsidP="00CD58E0">
      <w:pPr>
        <w:pStyle w:val="Default"/>
        <w:rPr>
          <w:rFonts w:ascii="Times New Roman" w:hAnsi="Times New Roman" w:cs="Times New Roman"/>
          <w:color w:val="auto"/>
        </w:rPr>
      </w:pPr>
    </w:p>
    <w:p w:rsidR="00B83446" w:rsidRDefault="00B83446" w:rsidP="00B83446">
      <w:pPr>
        <w:pStyle w:val="Default"/>
      </w:pPr>
      <w:r>
        <w:rPr>
          <w:rFonts w:ascii="Times New Roman" w:hAnsi="Times New Roman" w:cs="Times New Roman"/>
          <w:color w:val="auto"/>
        </w:rPr>
        <w:t>Предварителната спецификация на изискванита включва:</w:t>
      </w:r>
      <w:r w:rsidRPr="00B83446">
        <w:t xml:space="preserve"> </w:t>
      </w:r>
    </w:p>
    <w:p w:rsidR="00B83446" w:rsidRPr="00B83446" w:rsidRDefault="00B83446" w:rsidP="00B83446">
      <w:pPr>
        <w:pStyle w:val="Default"/>
        <w:spacing w:after="122"/>
        <w:rPr>
          <w:rFonts w:ascii="Times New Roman" w:hAnsi="Times New Roman" w:cs="Times New Roman"/>
          <w:color w:val="auto"/>
        </w:rPr>
      </w:pPr>
      <w:r w:rsidRPr="00B83446">
        <w:rPr>
          <w:rFonts w:ascii="Times New Roman" w:hAnsi="Times New Roman" w:cs="Times New Roman"/>
          <w:color w:val="auto"/>
        </w:rPr>
        <w:t xml:space="preserve">основни функции </w:t>
      </w:r>
      <w:r>
        <w:rPr>
          <w:rFonts w:ascii="Times New Roman" w:hAnsi="Times New Roman" w:cs="Times New Roman"/>
          <w:color w:val="auto"/>
        </w:rPr>
        <w:t>, о</w:t>
      </w:r>
      <w:r w:rsidRPr="00B83446">
        <w:rPr>
          <w:rFonts w:ascii="Times New Roman" w:hAnsi="Times New Roman" w:cs="Times New Roman"/>
          <w:color w:val="auto"/>
        </w:rPr>
        <w:t xml:space="preserve">сновни данни </w:t>
      </w:r>
      <w:r>
        <w:rPr>
          <w:rFonts w:ascii="Times New Roman" w:hAnsi="Times New Roman" w:cs="Times New Roman"/>
          <w:color w:val="auto"/>
        </w:rPr>
        <w:t xml:space="preserve">, </w:t>
      </w:r>
      <w:r w:rsidRPr="00B83446">
        <w:rPr>
          <w:rFonts w:ascii="Times New Roman" w:hAnsi="Times New Roman" w:cs="Times New Roman"/>
          <w:color w:val="auto"/>
        </w:rPr>
        <w:t xml:space="preserve">обща производителност </w:t>
      </w:r>
      <w:r>
        <w:rPr>
          <w:rFonts w:ascii="Times New Roman" w:hAnsi="Times New Roman" w:cs="Times New Roman"/>
          <w:color w:val="auto"/>
        </w:rPr>
        <w:t xml:space="preserve">, </w:t>
      </w:r>
      <w:r w:rsidRPr="00B83446">
        <w:rPr>
          <w:rFonts w:ascii="Times New Roman" w:hAnsi="Times New Roman" w:cs="Times New Roman"/>
          <w:color w:val="auto"/>
        </w:rPr>
        <w:t xml:space="preserve">Важни аспекти на потребителския интерфейс </w:t>
      </w:r>
      <w:r>
        <w:rPr>
          <w:rFonts w:ascii="Times New Roman" w:hAnsi="Times New Roman" w:cs="Times New Roman"/>
          <w:color w:val="auto"/>
        </w:rPr>
        <w:t>,</w:t>
      </w:r>
      <w:r w:rsidRPr="00B83446">
        <w:rPr>
          <w:rFonts w:ascii="Times New Roman" w:hAnsi="Times New Roman" w:cs="Times New Roman"/>
          <w:color w:val="auto"/>
        </w:rPr>
        <w:t xml:space="preserve">Важни критерии за качество </w:t>
      </w:r>
    </w:p>
    <w:p w:rsidR="00CD58E0" w:rsidRPr="004B0554" w:rsidRDefault="004B0554" w:rsidP="00CD58E0">
      <w:pPr>
        <w:pStyle w:val="Default"/>
        <w:rPr>
          <w:rFonts w:ascii="Times New Roman" w:hAnsi="Times New Roman" w:cs="Times New Roman"/>
          <w:b/>
          <w:color w:val="auto"/>
        </w:rPr>
      </w:pPr>
      <w:r w:rsidRPr="004B0554">
        <w:rPr>
          <w:rFonts w:ascii="Times New Roman" w:hAnsi="Times New Roman" w:cs="Times New Roman"/>
          <w:b/>
          <w:color w:val="auto"/>
        </w:rPr>
        <w:t>Фаза на планиране:</w:t>
      </w:r>
    </w:p>
    <w:sectPr w:rsidR="00CD58E0" w:rsidRPr="004B0554" w:rsidSect="0062487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DAA" w:rsidRDefault="009B2DAA" w:rsidP="009B2DAA">
      <w:pPr>
        <w:spacing w:after="0" w:line="240" w:lineRule="auto"/>
      </w:pPr>
      <w:r>
        <w:separator/>
      </w:r>
    </w:p>
  </w:endnote>
  <w:endnote w:type="continuationSeparator" w:id="1">
    <w:p w:rsidR="009B2DAA" w:rsidRDefault="009B2DAA" w:rsidP="009B2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55298"/>
      <w:docPartObj>
        <w:docPartGallery w:val="Page Numbers (Bottom of Page)"/>
        <w:docPartUnique/>
      </w:docPartObj>
    </w:sdtPr>
    <w:sdtContent>
      <w:p w:rsidR="009B2DAA" w:rsidRDefault="009B2DAA">
        <w:pPr>
          <w:pStyle w:val="Footer"/>
          <w:jc w:val="center"/>
        </w:pPr>
        <w:fldSimple w:instr=" PAGE   \* MERGEFORMAT ">
          <w:r w:rsidR="00FC6A31">
            <w:rPr>
              <w:noProof/>
            </w:rPr>
            <w:t>2</w:t>
          </w:r>
        </w:fldSimple>
      </w:p>
    </w:sdtContent>
  </w:sdt>
  <w:p w:rsidR="009B2DAA" w:rsidRDefault="009B2D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DAA" w:rsidRDefault="009B2DAA" w:rsidP="009B2DAA">
      <w:pPr>
        <w:spacing w:after="0" w:line="240" w:lineRule="auto"/>
      </w:pPr>
      <w:r>
        <w:separator/>
      </w:r>
    </w:p>
  </w:footnote>
  <w:footnote w:type="continuationSeparator" w:id="1">
    <w:p w:rsidR="009B2DAA" w:rsidRDefault="009B2DAA" w:rsidP="009B2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8694590"/>
    <w:multiLevelType w:val="hybridMultilevel"/>
    <w:tmpl w:val="8E5D768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DF1126"/>
    <w:multiLevelType w:val="multilevel"/>
    <w:tmpl w:val="45BA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64023B"/>
    <w:multiLevelType w:val="multilevel"/>
    <w:tmpl w:val="A498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AA3F9A"/>
    <w:multiLevelType w:val="multilevel"/>
    <w:tmpl w:val="58C2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2A14AB"/>
    <w:multiLevelType w:val="hybridMultilevel"/>
    <w:tmpl w:val="137E1BF8"/>
    <w:lvl w:ilvl="0" w:tplc="A2B69A9E">
      <w:numFmt w:val="bullet"/>
      <w:lvlText w:val="-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4EE30FBA"/>
    <w:multiLevelType w:val="multilevel"/>
    <w:tmpl w:val="0FA8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094756"/>
    <w:multiLevelType w:val="hybridMultilevel"/>
    <w:tmpl w:val="C8E21D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B17BD6"/>
    <w:multiLevelType w:val="hybridMultilevel"/>
    <w:tmpl w:val="DA546C86"/>
    <w:lvl w:ilvl="0" w:tplc="ED7AE9AA">
      <w:numFmt w:val="bullet"/>
      <w:lvlText w:val="-"/>
      <w:lvlJc w:val="left"/>
      <w:pPr>
        <w:ind w:left="1425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78D134A9"/>
    <w:multiLevelType w:val="hybridMultilevel"/>
    <w:tmpl w:val="E5326200"/>
    <w:lvl w:ilvl="0" w:tplc="97F4D0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080B"/>
    <w:rsid w:val="000B642A"/>
    <w:rsid w:val="000F5139"/>
    <w:rsid w:val="0016157D"/>
    <w:rsid w:val="001C74AF"/>
    <w:rsid w:val="001D75DA"/>
    <w:rsid w:val="001E6907"/>
    <w:rsid w:val="00274339"/>
    <w:rsid w:val="002C63C3"/>
    <w:rsid w:val="002E671B"/>
    <w:rsid w:val="00305F97"/>
    <w:rsid w:val="003779D6"/>
    <w:rsid w:val="003A5C12"/>
    <w:rsid w:val="00470F12"/>
    <w:rsid w:val="004B0554"/>
    <w:rsid w:val="0053635B"/>
    <w:rsid w:val="0058229E"/>
    <w:rsid w:val="005B38FB"/>
    <w:rsid w:val="005F3747"/>
    <w:rsid w:val="00624873"/>
    <w:rsid w:val="006B6D44"/>
    <w:rsid w:val="006E159C"/>
    <w:rsid w:val="00716628"/>
    <w:rsid w:val="00780385"/>
    <w:rsid w:val="007F7837"/>
    <w:rsid w:val="008112B9"/>
    <w:rsid w:val="00833658"/>
    <w:rsid w:val="008837BF"/>
    <w:rsid w:val="00886D04"/>
    <w:rsid w:val="0090080B"/>
    <w:rsid w:val="009B2DAA"/>
    <w:rsid w:val="00A13F03"/>
    <w:rsid w:val="00A5266F"/>
    <w:rsid w:val="00A52B1A"/>
    <w:rsid w:val="00A848A2"/>
    <w:rsid w:val="00A84B4A"/>
    <w:rsid w:val="00AE445D"/>
    <w:rsid w:val="00B32093"/>
    <w:rsid w:val="00B83446"/>
    <w:rsid w:val="00BD2EA6"/>
    <w:rsid w:val="00C00BF8"/>
    <w:rsid w:val="00C4325B"/>
    <w:rsid w:val="00C5339F"/>
    <w:rsid w:val="00CD1DD2"/>
    <w:rsid w:val="00CD58E0"/>
    <w:rsid w:val="00D51830"/>
    <w:rsid w:val="00D564F6"/>
    <w:rsid w:val="00D61DF6"/>
    <w:rsid w:val="00D74795"/>
    <w:rsid w:val="00D82C99"/>
    <w:rsid w:val="00D85B33"/>
    <w:rsid w:val="00DA0715"/>
    <w:rsid w:val="00DA30D0"/>
    <w:rsid w:val="00DD071D"/>
    <w:rsid w:val="00E30286"/>
    <w:rsid w:val="00EA55D2"/>
    <w:rsid w:val="00EB4CEC"/>
    <w:rsid w:val="00F20F9D"/>
    <w:rsid w:val="00F31477"/>
    <w:rsid w:val="00F471B6"/>
    <w:rsid w:val="00F8609A"/>
    <w:rsid w:val="00FC6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873"/>
  </w:style>
  <w:style w:type="paragraph" w:styleId="Heading3">
    <w:name w:val="heading 3"/>
    <w:basedOn w:val="Normal"/>
    <w:link w:val="Heading3Char"/>
    <w:uiPriority w:val="9"/>
    <w:qFormat/>
    <w:rsid w:val="007F78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08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339F"/>
    <w:pPr>
      <w:ind w:left="720"/>
      <w:contextualSpacing/>
    </w:pPr>
  </w:style>
  <w:style w:type="table" w:styleId="TableGrid">
    <w:name w:val="Table Grid"/>
    <w:basedOn w:val="TableNormal"/>
    <w:uiPriority w:val="59"/>
    <w:rsid w:val="007803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F783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oth">
    <w:name w:val="both"/>
    <w:basedOn w:val="Normal"/>
    <w:rsid w:val="007F7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7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7837"/>
    <w:rPr>
      <w:b/>
      <w:bCs/>
    </w:rPr>
  </w:style>
  <w:style w:type="character" w:customStyle="1" w:styleId="apple-converted-space">
    <w:name w:val="apple-converted-space"/>
    <w:basedOn w:val="DefaultParagraphFont"/>
    <w:rsid w:val="00F31477"/>
  </w:style>
  <w:style w:type="character" w:styleId="Emphasis">
    <w:name w:val="Emphasis"/>
    <w:basedOn w:val="DefaultParagraphFont"/>
    <w:uiPriority w:val="20"/>
    <w:qFormat/>
    <w:rsid w:val="00F31477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9B2D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DAA"/>
  </w:style>
  <w:style w:type="paragraph" w:styleId="Footer">
    <w:name w:val="footer"/>
    <w:basedOn w:val="Normal"/>
    <w:link w:val="FooterChar"/>
    <w:uiPriority w:val="99"/>
    <w:unhideWhenUsed/>
    <w:rsid w:val="009B2D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D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8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C3F86-EEC1-42C6-81B4-9A618B01C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B590</dc:creator>
  <cp:keywords/>
  <dc:description/>
  <cp:lastModifiedBy>B590</cp:lastModifiedBy>
  <cp:revision>44</cp:revision>
  <dcterms:created xsi:type="dcterms:W3CDTF">2016-01-10T12:58:00Z</dcterms:created>
  <dcterms:modified xsi:type="dcterms:W3CDTF">2016-02-09T10:21:00Z</dcterms:modified>
</cp:coreProperties>
</file>