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41540" w14:textId="77777777" w:rsidR="00184912" w:rsidRPr="0051266C" w:rsidRDefault="00184912" w:rsidP="00184912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>Web Design Basics</w:t>
      </w:r>
    </w:p>
    <w:p w14:paraId="612F213F" w14:textId="77777777" w:rsidR="00184912" w:rsidRPr="0051266C" w:rsidRDefault="00184912" w:rsidP="00184912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ab/>
      </w:r>
      <w:r w:rsidRPr="0051266C">
        <w:rPr>
          <w:rFonts w:asciiTheme="majorHAnsi" w:hAnsiTheme="majorHAnsi" w:cs="Arial"/>
        </w:rPr>
        <w:tab/>
      </w:r>
      <w:r w:rsidRPr="0051266C">
        <w:rPr>
          <w:rFonts w:asciiTheme="majorHAnsi" w:hAnsiTheme="majorHAnsi" w:cs="Arial"/>
        </w:rPr>
        <w:tab/>
      </w:r>
      <w:r w:rsidRPr="0051266C">
        <w:rPr>
          <w:rFonts w:asciiTheme="majorHAnsi" w:hAnsiTheme="majorHAnsi" w:cs="Arial"/>
        </w:rPr>
        <w:tab/>
      </w:r>
      <w:r w:rsidRPr="0051266C">
        <w:rPr>
          <w:rFonts w:asciiTheme="majorHAnsi" w:hAnsiTheme="majorHAnsi" w:cs="Arial"/>
        </w:rPr>
        <w:tab/>
      </w:r>
    </w:p>
    <w:p w14:paraId="681B5C8E" w14:textId="182C1F18" w:rsidR="00184912" w:rsidRPr="0051266C" w:rsidRDefault="00A918E2" w:rsidP="00184912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>Class 7</w:t>
      </w:r>
      <w:r w:rsidR="00184912" w:rsidRPr="0051266C">
        <w:rPr>
          <w:rFonts w:asciiTheme="majorHAnsi" w:hAnsiTheme="majorHAnsi" w:cs="Arial"/>
        </w:rPr>
        <w:t xml:space="preserve"> Assignment</w:t>
      </w:r>
    </w:p>
    <w:p w14:paraId="7CBA9849" w14:textId="77777777" w:rsidR="00184912" w:rsidRPr="0051266C" w:rsidRDefault="00184912" w:rsidP="00184912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1D712D85" w14:textId="77777777" w:rsidR="00184912" w:rsidRPr="0051266C" w:rsidRDefault="00184912" w:rsidP="00184912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>Nino Mendolia</w:t>
      </w:r>
    </w:p>
    <w:p w14:paraId="19EC0AAE" w14:textId="77777777" w:rsidR="00184912" w:rsidRPr="0051266C" w:rsidRDefault="00184912" w:rsidP="00184912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>mendolin@newschool.edu</w:t>
      </w:r>
    </w:p>
    <w:p w14:paraId="0F627401" w14:textId="77777777" w:rsidR="00184912" w:rsidRPr="0051266C" w:rsidRDefault="00184912" w:rsidP="00184912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4F090615" w14:textId="77777777" w:rsidR="00184912" w:rsidRPr="0051266C" w:rsidRDefault="00184912" w:rsidP="00184912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0486E312" w14:textId="0D75A03E" w:rsidR="005B1D67" w:rsidRPr="0051266C" w:rsidRDefault="005B1D67" w:rsidP="005B1D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</w:rPr>
      </w:pPr>
      <w:r w:rsidRPr="0051266C">
        <w:rPr>
          <w:rFonts w:asciiTheme="majorHAnsi" w:hAnsiTheme="majorHAnsi"/>
          <w:i/>
        </w:rPr>
        <w:t xml:space="preserve">PSAM 1028-D CRN: 3787 </w:t>
      </w:r>
      <w:r w:rsidRPr="0051266C">
        <w:rPr>
          <w:rFonts w:asciiTheme="majorHAnsi" w:hAnsiTheme="majorHAnsi" w:cs="Arial"/>
          <w:i/>
        </w:rPr>
        <w:t>10/10</w:t>
      </w:r>
      <w:r w:rsidRPr="0051266C">
        <w:rPr>
          <w:rFonts w:asciiTheme="majorHAnsi" w:hAnsiTheme="majorHAnsi" w:cs="Arial"/>
          <w:i/>
        </w:rPr>
        <w:t>/2017</w:t>
      </w:r>
    </w:p>
    <w:p w14:paraId="45C1EB40" w14:textId="01663314" w:rsidR="005B1D67" w:rsidRPr="0051266C" w:rsidRDefault="005B1D67" w:rsidP="005B1D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</w:rPr>
      </w:pPr>
      <w:r w:rsidRPr="0051266C">
        <w:rPr>
          <w:rFonts w:asciiTheme="majorHAnsi" w:hAnsiTheme="majorHAnsi"/>
          <w:i/>
        </w:rPr>
        <w:t xml:space="preserve">PSAM 1028-C CRN: 2805 </w:t>
      </w:r>
      <w:r w:rsidRPr="0051266C">
        <w:rPr>
          <w:rFonts w:asciiTheme="majorHAnsi" w:hAnsiTheme="majorHAnsi" w:cs="Arial"/>
          <w:i/>
        </w:rPr>
        <w:t>10/11</w:t>
      </w:r>
      <w:r w:rsidRPr="0051266C">
        <w:rPr>
          <w:rFonts w:asciiTheme="majorHAnsi" w:hAnsiTheme="majorHAnsi" w:cs="Arial"/>
          <w:i/>
        </w:rPr>
        <w:t>/2017</w:t>
      </w:r>
    </w:p>
    <w:p w14:paraId="43BCFA76" w14:textId="77777777" w:rsidR="005B56CF" w:rsidRPr="0051266C" w:rsidRDefault="005B56CF" w:rsidP="0018491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</w:rPr>
      </w:pPr>
    </w:p>
    <w:p w14:paraId="77EB1F57" w14:textId="7F81F701" w:rsidR="00DF2E7D" w:rsidRPr="0051266C" w:rsidRDefault="00554EB3" w:rsidP="0018491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 xml:space="preserve">This week’s </w:t>
      </w:r>
      <w:r w:rsidR="00DF2E7D" w:rsidRPr="0051266C">
        <w:rPr>
          <w:rFonts w:asciiTheme="majorHAnsi" w:hAnsiTheme="majorHAnsi" w:cs="Arial"/>
        </w:rPr>
        <w:t>assignment</w:t>
      </w:r>
      <w:r w:rsidRPr="0051266C">
        <w:rPr>
          <w:rFonts w:asciiTheme="majorHAnsi" w:hAnsiTheme="majorHAnsi" w:cs="Arial"/>
        </w:rPr>
        <w:t xml:space="preserve"> </w:t>
      </w:r>
      <w:proofErr w:type="gramStart"/>
      <w:r w:rsidRPr="0051266C">
        <w:rPr>
          <w:rFonts w:asciiTheme="majorHAnsi" w:hAnsiTheme="majorHAnsi" w:cs="Arial"/>
        </w:rPr>
        <w:t>is divided</w:t>
      </w:r>
      <w:proofErr w:type="gramEnd"/>
      <w:r w:rsidRPr="0051266C">
        <w:rPr>
          <w:rFonts w:asciiTheme="majorHAnsi" w:hAnsiTheme="majorHAnsi" w:cs="Arial"/>
        </w:rPr>
        <w:t xml:space="preserve"> into</w:t>
      </w:r>
      <w:r w:rsidR="00EB751F">
        <w:rPr>
          <w:rFonts w:asciiTheme="majorHAnsi" w:hAnsiTheme="majorHAnsi" w:cs="Arial"/>
        </w:rPr>
        <w:t xml:space="preserve"> two</w:t>
      </w:r>
      <w:r w:rsidRPr="0051266C">
        <w:rPr>
          <w:rFonts w:asciiTheme="majorHAnsi" w:hAnsiTheme="majorHAnsi" w:cs="Arial"/>
        </w:rPr>
        <w:t xml:space="preserve"> parts. </w:t>
      </w:r>
    </w:p>
    <w:p w14:paraId="2E058380" w14:textId="77777777" w:rsidR="00DF2E7D" w:rsidRPr="0051266C" w:rsidRDefault="00DF2E7D" w:rsidP="0018491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</w:rPr>
      </w:pPr>
    </w:p>
    <w:p w14:paraId="1146EBF5" w14:textId="2D9CAD29" w:rsidR="00DF2E7D" w:rsidRPr="0051266C" w:rsidRDefault="00DF2E7D" w:rsidP="0018491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</w:rPr>
      </w:pPr>
      <w:r w:rsidRPr="0051266C">
        <w:rPr>
          <w:rFonts w:asciiTheme="majorHAnsi" w:hAnsiTheme="majorHAnsi" w:cs="Arial"/>
          <w:i/>
        </w:rPr>
        <w:t>Part 1:</w:t>
      </w:r>
    </w:p>
    <w:p w14:paraId="7897E327" w14:textId="77777777" w:rsidR="00AD4DAC" w:rsidRPr="0051266C" w:rsidRDefault="00AD4DAC" w:rsidP="0018491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</w:rPr>
      </w:pPr>
    </w:p>
    <w:p w14:paraId="7FF615A7" w14:textId="17F82C1C" w:rsidR="00184912" w:rsidRPr="0051266C" w:rsidRDefault="008746BA" w:rsidP="008746BA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>This</w:t>
      </w:r>
      <w:r w:rsidR="00554EB3" w:rsidRPr="0051266C">
        <w:rPr>
          <w:rFonts w:asciiTheme="majorHAnsi" w:hAnsiTheme="majorHAnsi" w:cs="Arial"/>
        </w:rPr>
        <w:t xml:space="preserve"> </w:t>
      </w:r>
      <w:proofErr w:type="gramStart"/>
      <w:r w:rsidR="00554EB3" w:rsidRPr="0051266C">
        <w:rPr>
          <w:rFonts w:asciiTheme="majorHAnsi" w:hAnsiTheme="majorHAnsi" w:cs="Arial"/>
        </w:rPr>
        <w:t>is addressed</w:t>
      </w:r>
      <w:proofErr w:type="gramEnd"/>
      <w:r w:rsidR="00554EB3" w:rsidRPr="0051266C">
        <w:rPr>
          <w:rFonts w:asciiTheme="majorHAnsi" w:hAnsiTheme="majorHAnsi" w:cs="Arial"/>
        </w:rPr>
        <w:t xml:space="preserve"> to those among you who need a little more time to polish up the </w:t>
      </w:r>
      <w:bookmarkStart w:id="0" w:name="_GoBack"/>
      <w:r w:rsidR="00554EB3" w:rsidRPr="0051266C">
        <w:rPr>
          <w:rFonts w:asciiTheme="majorHAnsi" w:hAnsiTheme="majorHAnsi" w:cs="Arial"/>
        </w:rPr>
        <w:t xml:space="preserve">mid-term portfolio project. </w:t>
      </w:r>
    </w:p>
    <w:bookmarkEnd w:id="0"/>
    <w:p w14:paraId="31DEA589" w14:textId="60ED9955" w:rsidR="00DF2E7D" w:rsidRPr="0051266C" w:rsidRDefault="005867F5" w:rsidP="008746BA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 xml:space="preserve">As indicated in the syllabus, the </w:t>
      </w:r>
      <w:r w:rsidR="00554EB3" w:rsidRPr="0051266C">
        <w:rPr>
          <w:rFonts w:asciiTheme="majorHAnsi" w:hAnsiTheme="majorHAnsi" w:cs="Arial"/>
        </w:rPr>
        <w:t>p</w:t>
      </w:r>
      <w:r w:rsidR="00DF2E7D" w:rsidRPr="0051266C">
        <w:rPr>
          <w:rFonts w:asciiTheme="majorHAnsi" w:hAnsiTheme="majorHAnsi" w:cs="Arial"/>
        </w:rPr>
        <w:t xml:space="preserve">ortfolio project is worth 10pts. </w:t>
      </w:r>
    </w:p>
    <w:p w14:paraId="0AAD3A7B" w14:textId="77777777" w:rsidR="00DF2E7D" w:rsidRPr="0051266C" w:rsidRDefault="00DF2E7D" w:rsidP="008746BA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ajorHAnsi" w:hAnsiTheme="majorHAnsi" w:cs="Arial"/>
        </w:rPr>
      </w:pPr>
    </w:p>
    <w:p w14:paraId="740D005D" w14:textId="45814126" w:rsidR="005867F5" w:rsidRPr="0051266C" w:rsidRDefault="005867F5" w:rsidP="008746BA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>The rubric use</w:t>
      </w:r>
      <w:r w:rsidR="00554EB3" w:rsidRPr="0051266C">
        <w:rPr>
          <w:rFonts w:asciiTheme="majorHAnsi" w:hAnsiTheme="majorHAnsi" w:cs="Arial"/>
        </w:rPr>
        <w:t>d</w:t>
      </w:r>
      <w:r w:rsidRPr="0051266C">
        <w:rPr>
          <w:rFonts w:asciiTheme="majorHAnsi" w:hAnsiTheme="majorHAnsi" w:cs="Arial"/>
        </w:rPr>
        <w:t xml:space="preserve"> to evaluate it </w:t>
      </w:r>
      <w:r w:rsidR="00554EB3" w:rsidRPr="0051266C">
        <w:rPr>
          <w:rFonts w:asciiTheme="majorHAnsi" w:hAnsiTheme="majorHAnsi" w:cs="Arial"/>
        </w:rPr>
        <w:t>is the following:</w:t>
      </w:r>
      <w:r w:rsidRPr="0051266C">
        <w:rPr>
          <w:rFonts w:asciiTheme="majorHAnsi" w:hAnsiTheme="majorHAnsi" w:cs="Arial"/>
        </w:rPr>
        <w:t xml:space="preserve"> </w:t>
      </w:r>
    </w:p>
    <w:p w14:paraId="0752E04D" w14:textId="77777777" w:rsidR="005867F5" w:rsidRPr="0051266C" w:rsidRDefault="005867F5" w:rsidP="008746BA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ajorHAnsi" w:hAnsiTheme="majorHAnsi" w:cs="Arial"/>
        </w:rPr>
      </w:pPr>
    </w:p>
    <w:p w14:paraId="1EA99F1B" w14:textId="06F0141E" w:rsidR="00184912" w:rsidRPr="0051266C" w:rsidRDefault="00AF3E0F" w:rsidP="008746B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1080"/>
        <w:jc w:val="both"/>
        <w:rPr>
          <w:rFonts w:asciiTheme="majorHAnsi" w:hAnsiTheme="majorHAnsi" w:cs="Arial"/>
          <w:i/>
        </w:rPr>
      </w:pPr>
      <w:r w:rsidRPr="0051266C">
        <w:rPr>
          <w:rFonts w:asciiTheme="majorHAnsi" w:hAnsiTheme="majorHAnsi"/>
          <w:i/>
        </w:rPr>
        <w:t>Is the purpose of the site described clearly on the landing page?</w:t>
      </w:r>
      <w:r w:rsidR="005867F5" w:rsidRPr="0051266C">
        <w:rPr>
          <w:rFonts w:asciiTheme="majorHAnsi" w:hAnsiTheme="majorHAnsi"/>
          <w:i/>
        </w:rPr>
        <w:t xml:space="preserve"> 1pt</w:t>
      </w:r>
    </w:p>
    <w:p w14:paraId="6C4996F6" w14:textId="7EF80D63" w:rsidR="00AF3E0F" w:rsidRPr="0051266C" w:rsidRDefault="00AF3E0F" w:rsidP="008746B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1080"/>
        <w:jc w:val="both"/>
        <w:rPr>
          <w:rFonts w:asciiTheme="majorHAnsi" w:hAnsiTheme="majorHAnsi" w:cs="Arial"/>
          <w:i/>
        </w:rPr>
      </w:pPr>
      <w:r w:rsidRPr="0051266C">
        <w:rPr>
          <w:rFonts w:asciiTheme="majorHAnsi" w:hAnsiTheme="majorHAnsi" w:cs="Arial"/>
          <w:i/>
        </w:rPr>
        <w:t xml:space="preserve">Is the site complete, that is, are all the pages defined in the site specification included </w:t>
      </w:r>
      <w:r w:rsidR="005867F5" w:rsidRPr="0051266C">
        <w:rPr>
          <w:rFonts w:asciiTheme="majorHAnsi" w:hAnsiTheme="majorHAnsi" w:cs="Arial"/>
          <w:i/>
        </w:rPr>
        <w:t>o</w:t>
      </w:r>
      <w:r w:rsidRPr="0051266C">
        <w:rPr>
          <w:rFonts w:asciiTheme="majorHAnsi" w:hAnsiTheme="majorHAnsi" w:cs="Arial"/>
          <w:i/>
        </w:rPr>
        <w:t>n the final site?</w:t>
      </w:r>
      <w:r w:rsidR="005867F5" w:rsidRPr="0051266C">
        <w:rPr>
          <w:rFonts w:asciiTheme="majorHAnsi" w:hAnsiTheme="majorHAnsi" w:cs="Arial"/>
          <w:i/>
        </w:rPr>
        <w:t xml:space="preserve"> 1pt</w:t>
      </w:r>
    </w:p>
    <w:p w14:paraId="5E31587F" w14:textId="1C408495" w:rsidR="00AF3E0F" w:rsidRPr="0051266C" w:rsidRDefault="00AF3E0F" w:rsidP="008746B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1080"/>
        <w:jc w:val="both"/>
        <w:rPr>
          <w:rFonts w:asciiTheme="majorHAnsi" w:hAnsiTheme="majorHAnsi" w:cs="Arial"/>
          <w:i/>
        </w:rPr>
      </w:pPr>
      <w:r w:rsidRPr="0051266C">
        <w:rPr>
          <w:rFonts w:asciiTheme="majorHAnsi" w:hAnsiTheme="majorHAnsi" w:cs="Arial"/>
          <w:i/>
        </w:rPr>
        <w:t xml:space="preserve">Do all the links throughout the site work? </w:t>
      </w:r>
      <w:r w:rsidR="005867F5" w:rsidRPr="0051266C">
        <w:rPr>
          <w:rFonts w:asciiTheme="majorHAnsi" w:hAnsiTheme="majorHAnsi" w:cs="Arial"/>
          <w:i/>
        </w:rPr>
        <w:t>1pt</w:t>
      </w:r>
    </w:p>
    <w:p w14:paraId="261CE72A" w14:textId="722B0A70" w:rsidR="00AF3E0F" w:rsidRPr="0051266C" w:rsidRDefault="00AF3E0F" w:rsidP="008746B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1080"/>
        <w:jc w:val="both"/>
        <w:rPr>
          <w:rFonts w:asciiTheme="majorHAnsi" w:hAnsiTheme="majorHAnsi" w:cs="Arial"/>
          <w:i/>
        </w:rPr>
      </w:pPr>
      <w:r w:rsidRPr="0051266C">
        <w:rPr>
          <w:rFonts w:asciiTheme="majorHAnsi" w:hAnsiTheme="majorHAnsi" w:cs="Arial"/>
          <w:i/>
        </w:rPr>
        <w:t xml:space="preserve">Does the HTML code for the entire the site </w:t>
      </w:r>
      <w:proofErr w:type="gramStart"/>
      <w:r w:rsidRPr="0051266C">
        <w:rPr>
          <w:rFonts w:asciiTheme="majorHAnsi" w:hAnsiTheme="majorHAnsi" w:cs="Arial"/>
          <w:i/>
        </w:rPr>
        <w:t>validate</w:t>
      </w:r>
      <w:proofErr w:type="gramEnd"/>
      <w:r w:rsidRPr="0051266C">
        <w:rPr>
          <w:rFonts w:asciiTheme="majorHAnsi" w:hAnsiTheme="majorHAnsi" w:cs="Arial"/>
          <w:i/>
        </w:rPr>
        <w:t xml:space="preserve"> properly?</w:t>
      </w:r>
      <w:r w:rsidR="005867F5" w:rsidRPr="0051266C">
        <w:rPr>
          <w:rFonts w:asciiTheme="majorHAnsi" w:hAnsiTheme="majorHAnsi" w:cs="Arial"/>
          <w:i/>
        </w:rPr>
        <w:t xml:space="preserve"> 1pt</w:t>
      </w:r>
    </w:p>
    <w:p w14:paraId="635810EB" w14:textId="6BA4E0DD" w:rsidR="00AF3E0F" w:rsidRPr="0051266C" w:rsidRDefault="00AF3E0F" w:rsidP="008746B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1080"/>
        <w:jc w:val="both"/>
        <w:rPr>
          <w:rFonts w:asciiTheme="majorHAnsi" w:hAnsiTheme="majorHAnsi"/>
          <w:i/>
        </w:rPr>
      </w:pPr>
      <w:r w:rsidRPr="0051266C">
        <w:rPr>
          <w:rFonts w:asciiTheme="majorHAnsi" w:hAnsiTheme="majorHAnsi" w:cs="Arial"/>
          <w:i/>
        </w:rPr>
        <w:t>Is the navigation clear and effective?</w:t>
      </w:r>
      <w:r w:rsidR="005867F5" w:rsidRPr="0051266C">
        <w:rPr>
          <w:rFonts w:asciiTheme="majorHAnsi" w:hAnsiTheme="majorHAnsi" w:cs="Arial"/>
          <w:i/>
        </w:rPr>
        <w:t xml:space="preserve"> 2pts</w:t>
      </w:r>
    </w:p>
    <w:p w14:paraId="448DF12B" w14:textId="685D7D16" w:rsidR="00AF3E0F" w:rsidRPr="0051266C" w:rsidRDefault="00AF3E0F" w:rsidP="008746B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1080"/>
        <w:jc w:val="both"/>
        <w:rPr>
          <w:rFonts w:asciiTheme="majorHAnsi" w:hAnsiTheme="majorHAnsi"/>
          <w:i/>
        </w:rPr>
      </w:pPr>
      <w:r w:rsidRPr="0051266C">
        <w:rPr>
          <w:rFonts w:asciiTheme="majorHAnsi" w:hAnsiTheme="majorHAnsi"/>
          <w:i/>
        </w:rPr>
        <w:t xml:space="preserve">Is the HTML properly structured and semantic? </w:t>
      </w:r>
      <w:r w:rsidR="005867F5" w:rsidRPr="0051266C">
        <w:rPr>
          <w:rFonts w:asciiTheme="majorHAnsi" w:hAnsiTheme="majorHAnsi"/>
          <w:i/>
        </w:rPr>
        <w:t>1pt</w:t>
      </w:r>
    </w:p>
    <w:p w14:paraId="1469EABF" w14:textId="575C45D9" w:rsidR="00AF3E0F" w:rsidRPr="0051266C" w:rsidRDefault="00AF3E0F" w:rsidP="008746B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1080"/>
        <w:jc w:val="both"/>
        <w:rPr>
          <w:rFonts w:asciiTheme="majorHAnsi" w:hAnsiTheme="majorHAnsi"/>
          <w:i/>
        </w:rPr>
      </w:pPr>
      <w:r w:rsidRPr="0051266C">
        <w:rPr>
          <w:rFonts w:asciiTheme="majorHAnsi" w:hAnsiTheme="majorHAnsi"/>
          <w:i/>
        </w:rPr>
        <w:t xml:space="preserve">Have CSS rules, collected into an external style sheet, </w:t>
      </w:r>
      <w:proofErr w:type="gramStart"/>
      <w:r w:rsidRPr="0051266C">
        <w:rPr>
          <w:rFonts w:asciiTheme="majorHAnsi" w:hAnsiTheme="majorHAnsi"/>
          <w:i/>
        </w:rPr>
        <w:t>been used</w:t>
      </w:r>
      <w:proofErr w:type="gramEnd"/>
      <w:r w:rsidRPr="0051266C">
        <w:rPr>
          <w:rFonts w:asciiTheme="majorHAnsi" w:hAnsiTheme="majorHAnsi"/>
          <w:i/>
        </w:rPr>
        <w:t xml:space="preserve"> effectively to layout the site and style the content?</w:t>
      </w:r>
      <w:r w:rsidR="005867F5" w:rsidRPr="0051266C">
        <w:rPr>
          <w:rFonts w:asciiTheme="majorHAnsi" w:hAnsiTheme="majorHAnsi"/>
          <w:i/>
        </w:rPr>
        <w:t xml:space="preserve"> 2pts</w:t>
      </w:r>
    </w:p>
    <w:p w14:paraId="3E5F58FC" w14:textId="21E5CC62" w:rsidR="00AF3E0F" w:rsidRPr="0051266C" w:rsidRDefault="005B56CF" w:rsidP="008746B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1080"/>
        <w:jc w:val="both"/>
        <w:rPr>
          <w:rFonts w:asciiTheme="majorHAnsi" w:hAnsiTheme="majorHAnsi"/>
          <w:i/>
        </w:rPr>
      </w:pPr>
      <w:r w:rsidRPr="0051266C">
        <w:rPr>
          <w:rFonts w:asciiTheme="majorHAnsi" w:hAnsiTheme="majorHAnsi"/>
          <w:i/>
        </w:rPr>
        <w:t xml:space="preserve">Is the finished site accessible from the </w:t>
      </w:r>
      <w:r w:rsidR="00964302" w:rsidRPr="0051266C">
        <w:rPr>
          <w:rFonts w:asciiTheme="majorHAnsi" w:hAnsiTheme="majorHAnsi"/>
          <w:i/>
        </w:rPr>
        <w:t>GitHub</w:t>
      </w:r>
      <w:r w:rsidRPr="0051266C">
        <w:rPr>
          <w:rFonts w:asciiTheme="majorHAnsi" w:hAnsiTheme="majorHAnsi"/>
          <w:i/>
        </w:rPr>
        <w:t xml:space="preserve"> web server?</w:t>
      </w:r>
      <w:r w:rsidR="005867F5" w:rsidRPr="0051266C">
        <w:rPr>
          <w:rFonts w:asciiTheme="majorHAnsi" w:hAnsiTheme="majorHAnsi"/>
          <w:i/>
        </w:rPr>
        <w:t xml:space="preserve"> 1pt</w:t>
      </w:r>
    </w:p>
    <w:p w14:paraId="6AE58CD7" w14:textId="77777777" w:rsidR="00AF3E0F" w:rsidRPr="0051266C" w:rsidRDefault="00AF3E0F" w:rsidP="008746BA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ajorHAnsi" w:hAnsiTheme="majorHAnsi"/>
        </w:rPr>
      </w:pPr>
    </w:p>
    <w:p w14:paraId="5D0F8ECD" w14:textId="6B5F61D5" w:rsidR="005867F5" w:rsidRPr="0051266C" w:rsidRDefault="005867F5" w:rsidP="008746BA">
      <w:pPr>
        <w:widowControl w:val="0"/>
        <w:tabs>
          <w:tab w:val="left" w:pos="360"/>
        </w:tabs>
        <w:autoSpaceDE w:val="0"/>
        <w:autoSpaceDN w:val="0"/>
        <w:adjustRightInd w:val="0"/>
        <w:ind w:left="360" w:firstLine="360"/>
        <w:jc w:val="both"/>
        <w:rPr>
          <w:rFonts w:asciiTheme="majorHAnsi" w:hAnsiTheme="majorHAnsi"/>
        </w:rPr>
      </w:pPr>
      <w:r w:rsidRPr="0051266C">
        <w:rPr>
          <w:rFonts w:asciiTheme="majorHAnsi" w:hAnsiTheme="majorHAnsi"/>
        </w:rPr>
        <w:t>Total = 10pts</w:t>
      </w:r>
    </w:p>
    <w:p w14:paraId="453918EC" w14:textId="77777777" w:rsidR="00DF2E7D" w:rsidRPr="0051266C" w:rsidRDefault="00DF2E7D" w:rsidP="008746BA">
      <w:pPr>
        <w:widowControl w:val="0"/>
        <w:tabs>
          <w:tab w:val="left" w:pos="360"/>
        </w:tabs>
        <w:autoSpaceDE w:val="0"/>
        <w:autoSpaceDN w:val="0"/>
        <w:adjustRightInd w:val="0"/>
        <w:ind w:left="360" w:firstLine="360"/>
        <w:jc w:val="both"/>
        <w:rPr>
          <w:rFonts w:asciiTheme="majorHAnsi" w:hAnsiTheme="majorHAnsi"/>
        </w:rPr>
      </w:pPr>
    </w:p>
    <w:p w14:paraId="16202CB2" w14:textId="67023F7B" w:rsidR="00DF2E7D" w:rsidRPr="0051266C" w:rsidRDefault="00DF2E7D" w:rsidP="008746BA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 xml:space="preserve">Because midterm evaluations were due before the week 7-assignment deadline, the rubric </w:t>
      </w:r>
      <w:proofErr w:type="gramStart"/>
      <w:r w:rsidRPr="0051266C">
        <w:rPr>
          <w:rFonts w:asciiTheme="majorHAnsi" w:hAnsiTheme="majorHAnsi" w:cs="Arial"/>
        </w:rPr>
        <w:t>was placed</w:t>
      </w:r>
      <w:proofErr w:type="gramEnd"/>
      <w:r w:rsidRPr="0051266C">
        <w:rPr>
          <w:rFonts w:asciiTheme="majorHAnsi" w:hAnsiTheme="majorHAnsi" w:cs="Arial"/>
        </w:rPr>
        <w:t xml:space="preserve"> under the week 6</w:t>
      </w:r>
      <w:r w:rsidR="008746BA" w:rsidRPr="0051266C">
        <w:rPr>
          <w:rFonts w:asciiTheme="majorHAnsi" w:hAnsiTheme="majorHAnsi" w:cs="Arial"/>
        </w:rPr>
        <w:t xml:space="preserve"> Section</w:t>
      </w:r>
      <w:r w:rsidRPr="0051266C">
        <w:rPr>
          <w:rFonts w:asciiTheme="majorHAnsi" w:hAnsiTheme="majorHAnsi" w:cs="Arial"/>
        </w:rPr>
        <w:t xml:space="preserve"> in Canvas. If your score is less than 10 you have another week to tweak the site or correct any problems. </w:t>
      </w:r>
    </w:p>
    <w:p w14:paraId="720DC7E9" w14:textId="77777777" w:rsidR="00DF2E7D" w:rsidRPr="0051266C" w:rsidRDefault="00DF2E7D" w:rsidP="00DF2E7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</w:rPr>
      </w:pPr>
    </w:p>
    <w:p w14:paraId="2B65D9C5" w14:textId="73DA2899" w:rsidR="008746BA" w:rsidRPr="0051266C" w:rsidRDefault="008746BA" w:rsidP="008746B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</w:rPr>
      </w:pPr>
      <w:r w:rsidRPr="0051266C">
        <w:rPr>
          <w:rFonts w:asciiTheme="majorHAnsi" w:hAnsiTheme="majorHAnsi" w:cs="Arial"/>
          <w:i/>
        </w:rPr>
        <w:t>Part 2:</w:t>
      </w:r>
    </w:p>
    <w:p w14:paraId="0347D623" w14:textId="77777777" w:rsidR="008746BA" w:rsidRPr="0051266C" w:rsidRDefault="008746BA" w:rsidP="005867F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</w:rPr>
      </w:pPr>
    </w:p>
    <w:p w14:paraId="13546A06" w14:textId="10DC2B59" w:rsidR="008746BA" w:rsidRPr="0051266C" w:rsidRDefault="008746BA" w:rsidP="00AD4DA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ajorHAnsi" w:hAnsiTheme="majorHAnsi"/>
        </w:rPr>
      </w:pPr>
      <w:r w:rsidRPr="0051266C">
        <w:rPr>
          <w:rFonts w:asciiTheme="majorHAnsi" w:hAnsiTheme="majorHAnsi"/>
        </w:rPr>
        <w:t xml:space="preserve">Revise and style your course site home page. The look and feel can be </w:t>
      </w:r>
      <w:proofErr w:type="gramStart"/>
      <w:r w:rsidRPr="0051266C">
        <w:rPr>
          <w:rFonts w:asciiTheme="majorHAnsi" w:hAnsiTheme="majorHAnsi"/>
        </w:rPr>
        <w:t>similar to</w:t>
      </w:r>
      <w:proofErr w:type="gramEnd"/>
      <w:r w:rsidRPr="0051266C">
        <w:rPr>
          <w:rFonts w:asciiTheme="majorHAnsi" w:hAnsiTheme="majorHAnsi"/>
        </w:rPr>
        <w:t xml:space="preserve"> your portfolio project or something entirely different. Take the opportunity to play with background images and some of the CSS styling effects reviewed during this week’s class.</w:t>
      </w:r>
      <w:r w:rsidR="00777BBC" w:rsidRPr="0051266C">
        <w:rPr>
          <w:rFonts w:asciiTheme="majorHAnsi" w:hAnsiTheme="majorHAnsi"/>
        </w:rPr>
        <w:t xml:space="preserve"> We’ll look at these in class next week so try to make the page distinctive.</w:t>
      </w:r>
    </w:p>
    <w:p w14:paraId="1C2A30C2" w14:textId="615F8184" w:rsidR="005867F5" w:rsidRPr="0051266C" w:rsidRDefault="00AD4DAC" w:rsidP="00AD4DA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ajorHAnsi" w:hAnsiTheme="majorHAnsi"/>
        </w:rPr>
      </w:pPr>
      <w:r w:rsidRPr="0051266C">
        <w:rPr>
          <w:rFonts w:asciiTheme="majorHAnsi" w:hAnsiTheme="majorHAnsi"/>
        </w:rPr>
        <w:lastRenderedPageBreak/>
        <w:t>Remember to update your course homepage with the link to the midterm project and all the weekly assignments so far.</w:t>
      </w:r>
    </w:p>
    <w:p w14:paraId="0A6097B4" w14:textId="77777777" w:rsidR="000E4D69" w:rsidRPr="0051266C" w:rsidRDefault="000E4D69" w:rsidP="005867F5">
      <w:pPr>
        <w:rPr>
          <w:rFonts w:asciiTheme="majorHAnsi" w:hAnsiTheme="majorHAnsi" w:cstheme="minorHAnsi"/>
        </w:rPr>
      </w:pPr>
    </w:p>
    <w:p w14:paraId="199D4E75" w14:textId="77777777" w:rsidR="005867F5" w:rsidRPr="0051266C" w:rsidRDefault="005867F5" w:rsidP="005867F5">
      <w:pPr>
        <w:rPr>
          <w:rFonts w:asciiTheme="majorHAnsi" w:hAnsiTheme="majorHAnsi" w:cstheme="minorHAnsi"/>
        </w:rPr>
      </w:pPr>
      <w:r w:rsidRPr="0051266C">
        <w:rPr>
          <w:rFonts w:asciiTheme="majorHAnsi" w:hAnsiTheme="majorHAnsi" w:cstheme="minorHAnsi"/>
        </w:rPr>
        <w:t>As always, please send me note if you have any questions.</w:t>
      </w:r>
    </w:p>
    <w:p w14:paraId="42D79906" w14:textId="77777777" w:rsidR="005867F5" w:rsidRPr="0051266C" w:rsidRDefault="005867F5" w:rsidP="005867F5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2FF4577B" w14:textId="7FD6FB65" w:rsidR="005B1D67" w:rsidRPr="0051266C" w:rsidRDefault="005B1D67" w:rsidP="005B1D67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>For C</w:t>
      </w:r>
      <w:r w:rsidRPr="0051266C">
        <w:rPr>
          <w:rFonts w:asciiTheme="majorHAnsi" w:hAnsiTheme="majorHAnsi" w:cs="Arial"/>
        </w:rPr>
        <w:t>RN 3787, Section D, Assignment 7</w:t>
      </w:r>
      <w:r w:rsidRPr="0051266C">
        <w:rPr>
          <w:rFonts w:asciiTheme="majorHAnsi" w:hAnsiTheme="majorHAnsi" w:cs="Arial"/>
        </w:rPr>
        <w:t xml:space="preserve"> is due 10/1</w:t>
      </w:r>
      <w:r w:rsidR="0099683D" w:rsidRPr="0051266C">
        <w:rPr>
          <w:rFonts w:asciiTheme="majorHAnsi" w:hAnsiTheme="majorHAnsi" w:cs="Arial"/>
        </w:rPr>
        <w:t>7</w:t>
      </w:r>
      <w:r w:rsidRPr="0051266C">
        <w:rPr>
          <w:rFonts w:asciiTheme="majorHAnsi" w:hAnsiTheme="majorHAnsi" w:cs="Arial"/>
        </w:rPr>
        <w:t xml:space="preserve">/17 by 12 Noon. </w:t>
      </w:r>
    </w:p>
    <w:p w14:paraId="4BCCCDF1" w14:textId="7E93243E" w:rsidR="005B1D67" w:rsidRPr="0051266C" w:rsidRDefault="005B1D67" w:rsidP="005B1D67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>For C</w:t>
      </w:r>
      <w:r w:rsidRPr="0051266C">
        <w:rPr>
          <w:rFonts w:asciiTheme="majorHAnsi" w:hAnsiTheme="majorHAnsi" w:cs="Arial"/>
        </w:rPr>
        <w:t>RN 2805, Section C, Assignment 7</w:t>
      </w:r>
      <w:r w:rsidR="0099683D" w:rsidRPr="0051266C">
        <w:rPr>
          <w:rFonts w:asciiTheme="majorHAnsi" w:hAnsiTheme="majorHAnsi" w:cs="Arial"/>
        </w:rPr>
        <w:t xml:space="preserve"> is due 10/18</w:t>
      </w:r>
      <w:r w:rsidRPr="0051266C">
        <w:rPr>
          <w:rFonts w:asciiTheme="majorHAnsi" w:hAnsiTheme="majorHAnsi" w:cs="Arial"/>
        </w:rPr>
        <w:t>/17 by 9 AM.</w:t>
      </w:r>
    </w:p>
    <w:p w14:paraId="46FC5BAC" w14:textId="77777777" w:rsidR="005867F5" w:rsidRPr="0051266C" w:rsidRDefault="005867F5" w:rsidP="005867F5">
      <w:pPr>
        <w:rPr>
          <w:rFonts w:asciiTheme="majorHAnsi" w:hAnsiTheme="majorHAnsi"/>
        </w:rPr>
      </w:pPr>
    </w:p>
    <w:p w14:paraId="5A55A090" w14:textId="77777777" w:rsidR="005867F5" w:rsidRPr="0051266C" w:rsidRDefault="005867F5" w:rsidP="005867F5">
      <w:pPr>
        <w:rPr>
          <w:rFonts w:asciiTheme="majorHAnsi" w:hAnsiTheme="majorHAnsi"/>
        </w:rPr>
      </w:pPr>
    </w:p>
    <w:p w14:paraId="21FD8E4E" w14:textId="69A61E23" w:rsidR="005867F5" w:rsidRPr="0051266C" w:rsidRDefault="00111648" w:rsidP="005867F5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51266C">
        <w:rPr>
          <w:rFonts w:asciiTheme="majorHAnsi" w:hAnsiTheme="majorHAnsi" w:cs="Arial"/>
        </w:rPr>
        <w:t>Reading</w:t>
      </w:r>
      <w:r w:rsidR="005867F5" w:rsidRPr="0051266C">
        <w:rPr>
          <w:rFonts w:asciiTheme="majorHAnsi" w:hAnsiTheme="majorHAnsi" w:cs="Arial"/>
        </w:rPr>
        <w:t xml:space="preserve"> for next Class:</w:t>
      </w:r>
    </w:p>
    <w:p w14:paraId="1748FF95" w14:textId="77777777" w:rsidR="005867F5" w:rsidRPr="0051266C" w:rsidRDefault="005867F5" w:rsidP="005867F5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6681C846" w14:textId="77777777" w:rsidR="005867F5" w:rsidRPr="0051266C" w:rsidRDefault="005867F5" w:rsidP="005867F5">
      <w:pPr>
        <w:rPr>
          <w:rFonts w:asciiTheme="majorHAnsi" w:hAnsiTheme="majorHAnsi" w:cstheme="minorHAnsi"/>
          <w:i/>
        </w:rPr>
      </w:pPr>
      <w:r w:rsidRPr="0051266C">
        <w:rPr>
          <w:rFonts w:asciiTheme="majorHAnsi" w:hAnsiTheme="majorHAnsi" w:cstheme="minorHAnsi"/>
          <w:i/>
        </w:rPr>
        <w:t>HTML and CSS: Visual QuickStart Guide (8</w:t>
      </w:r>
      <w:r w:rsidRPr="0051266C">
        <w:rPr>
          <w:rFonts w:asciiTheme="majorHAnsi" w:hAnsiTheme="majorHAnsi" w:cstheme="minorHAnsi"/>
          <w:i/>
          <w:vertAlign w:val="superscript"/>
        </w:rPr>
        <w:t>th</w:t>
      </w:r>
      <w:r w:rsidRPr="0051266C">
        <w:rPr>
          <w:rFonts w:asciiTheme="majorHAnsi" w:hAnsiTheme="majorHAnsi" w:cstheme="minorHAnsi"/>
          <w:i/>
        </w:rPr>
        <w:t xml:space="preserve"> Edition)</w:t>
      </w:r>
    </w:p>
    <w:p w14:paraId="38E62730" w14:textId="6ED522FB" w:rsidR="005867F5" w:rsidRPr="0051266C" w:rsidRDefault="00AE1BD2" w:rsidP="00554EB3">
      <w:pPr>
        <w:ind w:left="720"/>
        <w:rPr>
          <w:rFonts w:asciiTheme="majorHAnsi" w:hAnsiTheme="majorHAnsi" w:cstheme="minorHAnsi"/>
          <w:i/>
        </w:rPr>
      </w:pPr>
      <w:r w:rsidRPr="0051266C">
        <w:rPr>
          <w:rFonts w:asciiTheme="majorHAnsi" w:hAnsiTheme="majorHAnsi" w:cstheme="minorHAnsi"/>
          <w:i/>
        </w:rPr>
        <w:t>Chapter 12</w:t>
      </w:r>
      <w:r w:rsidR="005867F5" w:rsidRPr="0051266C">
        <w:rPr>
          <w:rFonts w:asciiTheme="majorHAnsi" w:hAnsiTheme="majorHAnsi" w:cstheme="minorHAnsi"/>
          <w:i/>
        </w:rPr>
        <w:t xml:space="preserve">: </w:t>
      </w:r>
      <w:r w:rsidRPr="0051266C">
        <w:rPr>
          <w:rFonts w:asciiTheme="majorHAnsi" w:hAnsiTheme="majorHAnsi" w:cstheme="minorHAnsi"/>
          <w:i/>
        </w:rPr>
        <w:t>Building Responsive Web Pages</w:t>
      </w:r>
    </w:p>
    <w:sectPr w:rsidR="005867F5" w:rsidRPr="0051266C" w:rsidSect="008B4D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A757D"/>
    <w:multiLevelType w:val="hybridMultilevel"/>
    <w:tmpl w:val="EE48F924"/>
    <w:lvl w:ilvl="0" w:tplc="58FC2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12"/>
    <w:rsid w:val="00014F1F"/>
    <w:rsid w:val="00043518"/>
    <w:rsid w:val="000E4D69"/>
    <w:rsid w:val="00111648"/>
    <w:rsid w:val="00184912"/>
    <w:rsid w:val="002147EC"/>
    <w:rsid w:val="003155B7"/>
    <w:rsid w:val="0051266C"/>
    <w:rsid w:val="00554EB3"/>
    <w:rsid w:val="005867F5"/>
    <w:rsid w:val="005B1D67"/>
    <w:rsid w:val="005B56CF"/>
    <w:rsid w:val="00777BBC"/>
    <w:rsid w:val="008746BA"/>
    <w:rsid w:val="0087662E"/>
    <w:rsid w:val="008B4D1F"/>
    <w:rsid w:val="00900C3F"/>
    <w:rsid w:val="00964302"/>
    <w:rsid w:val="0099683D"/>
    <w:rsid w:val="00A23397"/>
    <w:rsid w:val="00A918E2"/>
    <w:rsid w:val="00AD4DAC"/>
    <w:rsid w:val="00AE1BD2"/>
    <w:rsid w:val="00AF3E0F"/>
    <w:rsid w:val="00B1603E"/>
    <w:rsid w:val="00DE46CD"/>
    <w:rsid w:val="00DF2E7D"/>
    <w:rsid w:val="00EB751F"/>
    <w:rsid w:val="00F3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2C7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49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304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Nino Mendolia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Mendolia</dc:creator>
  <cp:keywords/>
  <dc:description/>
  <cp:lastModifiedBy>Nino Mendolia</cp:lastModifiedBy>
  <cp:revision>20</cp:revision>
  <cp:lastPrinted>2015-10-20T17:41:00Z</cp:lastPrinted>
  <dcterms:created xsi:type="dcterms:W3CDTF">2014-10-07T15:21:00Z</dcterms:created>
  <dcterms:modified xsi:type="dcterms:W3CDTF">2017-10-10T01:33:00Z</dcterms:modified>
</cp:coreProperties>
</file>