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F261" w14:textId="77777777" w:rsidR="00521188" w:rsidRDefault="002A2196">
      <w:pPr>
        <w:pStyle w:val="af7"/>
        <w:framePr w:wrap="around"/>
      </w:pPr>
      <w:r>
        <w:rPr>
          <w:rFonts w:ascii="Times New Roman" w:hAnsi="Times New Roman" w:cs="Times New Roman"/>
        </w:rPr>
        <w:t>ICS</w:t>
      </w:r>
      <w:r>
        <w:t xml:space="preserve"> </w:t>
      </w:r>
      <w:sdt>
        <w:sdtPr>
          <w:tag w:val="ICSNO"/>
          <w:id w:val="-1195848489"/>
          <w:placeholder>
            <w:docPart w:val="64B6139BAA7248A1BB76B18CFA8B458C"/>
          </w:placeholder>
          <w:showingPlcHdr/>
          <w:text/>
        </w:sdtPr>
        <w:sdtEndPr/>
        <w:sdtContent>
          <w:r>
            <w:rPr>
              <w:rStyle w:val="1"/>
              <w:rFonts w:hint="eastAsia"/>
            </w:rPr>
            <w:t>[点击此处添加ICS号]</w:t>
          </w:r>
        </w:sdtContent>
      </w:sdt>
    </w:p>
    <w:sdt>
      <w:sdtPr>
        <w:tag w:val="CLASSNO"/>
        <w:id w:val="-1370601899"/>
        <w:placeholder>
          <w:docPart w:val="E20586041FCD44C4869C143882C2A40B"/>
        </w:placeholder>
        <w:showingPlcHdr/>
        <w:text/>
      </w:sdtPr>
      <w:sdtEndPr/>
      <w:sdtContent>
        <w:p w14:paraId="63195E4F" w14:textId="77777777" w:rsidR="00521188" w:rsidRDefault="002A2196">
          <w:pPr>
            <w:pStyle w:val="af7"/>
            <w:framePr w:wrap="around"/>
          </w:pPr>
          <w:r>
            <w:rPr>
              <w:rStyle w:val="1"/>
              <w:rFonts w:hint="eastAsia"/>
            </w:rPr>
            <w:t>[点击此处添加中国标准文献分类号]</w:t>
          </w:r>
        </w:p>
      </w:sdtContent>
    </w:sdt>
    <w:sdt>
      <w:sdtPr>
        <w:tag w:val="RECORDNO"/>
        <w:id w:val="-1916161784"/>
        <w:lock w:val="contentLocked"/>
        <w:placeholder>
          <w:docPart w:val="DFA9602383E1470E8576FEA8B5F4095B"/>
        </w:placeholder>
        <w:showingPlcHdr/>
        <w:text/>
      </w:sdtPr>
      <w:sdtEndPr/>
      <w:sdtContent>
        <w:p w14:paraId="5F43EC31" w14:textId="77777777" w:rsidR="00521188" w:rsidRDefault="00B543C8">
          <w:pPr>
            <w:pStyle w:val="af7"/>
            <w:framePr w:wrap="around"/>
          </w:pPr>
        </w:p>
      </w:sdtContent>
    </w:sdt>
    <w:p w14:paraId="4BC8F86E" w14:textId="77777777" w:rsidR="00521188" w:rsidRDefault="002A2196">
      <w:pPr>
        <w:pStyle w:val="af2"/>
        <w:framePr w:wrap="around"/>
      </w:pPr>
      <w:r>
        <w:t>YD</w:t>
      </w:r>
      <w:sdt>
        <w:sdtPr>
          <w:tag w:val="YDSIGN"/>
          <w:id w:val="-765927610"/>
          <w:lock w:val="contentLocked"/>
          <w:placeholder>
            <w:docPart w:val="07AC4126CD4C4E7B97E572DB33E7CA8F"/>
          </w:placeholder>
          <w:showingPlcHdr/>
          <w:text/>
        </w:sdtPr>
        <w:sdtEndPr/>
        <w:sdtContent/>
      </w:sdt>
    </w:p>
    <w:p w14:paraId="77EF6BA0" w14:textId="77777777" w:rsidR="00521188" w:rsidRDefault="002A2196">
      <w:pPr>
        <w:pStyle w:val="af3"/>
        <w:framePr w:wrap="around"/>
      </w:pPr>
      <w:r>
        <w:t>中华人民共和国通信行业标准</w:t>
      </w:r>
    </w:p>
    <w:p w14:paraId="3700C6E5" w14:textId="77777777" w:rsidR="00521188" w:rsidRDefault="00521188"/>
    <w:p w14:paraId="33DB1D14" w14:textId="77777777" w:rsidR="00521188" w:rsidRDefault="002A2196">
      <w:r>
        <w:rPr>
          <w:noProof/>
        </w:rPr>
        <mc:AlternateContent>
          <mc:Choice Requires="wps">
            <w:drawing>
              <wp:anchor distT="0" distB="0" distL="114300" distR="114300" simplePos="0" relativeHeight="251650048" behindDoc="0" locked="1" layoutInCell="1" allowOverlap="1" wp14:anchorId="0DEB8F3D" wp14:editId="1C1B7B3E">
                <wp:simplePos x="0" y="0"/>
                <wp:positionH relativeFrom="page">
                  <wp:posOffset>899795</wp:posOffset>
                </wp:positionH>
                <wp:positionV relativeFrom="page">
                  <wp:posOffset>9251950</wp:posOffset>
                </wp:positionV>
                <wp:extent cx="6120130" cy="0"/>
                <wp:effectExtent l="13970" t="12700" r="952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w14:anchorId="143F7A04" id="Line 3" o:spid="_x0000_s1026" style="position:absolute;left:0;text-align:left;z-index:251650048;visibility:visible;mso-wrap-style:square;mso-wrap-distance-left:9pt;mso-wrap-distance-top:0;mso-wrap-distance-right:9pt;mso-wrap-distance-bottom:0;mso-position-horizontal:absolute;mso-position-horizontal-relative:page;mso-position-vertical:absolute;mso-position-vertical-relative:page" from="70.85pt,728.5pt" to="552.7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">
                <w10:wrap anchorx="page" anchory="page"/>
                <w10:anchorlock/>
              </v:line>
            </w:pict>
          </mc:Fallback>
        </mc:AlternateContent>
      </w:r>
    </w:p>
    <w:p w14:paraId="77F75297" w14:textId="77777777" w:rsidR="00521188" w:rsidRDefault="00B543C8">
      <w:pPr>
        <w:pStyle w:val="2"/>
        <w:framePr w:wrap="around"/>
      </w:pPr>
      <w:sdt>
        <w:sdtPr>
          <w:tag w:val="CODEYD"/>
          <w:id w:val="-278951836"/>
          <w:lock w:val="contentLocked"/>
          <w:placeholder>
            <w:docPart w:val="E4B2EB327F9F4C8FA9594EC94F56AFB4"/>
          </w:placeholder>
          <w:text/>
        </w:sdtPr>
        <w:sdtEndPr/>
        <w:sdtContent>
          <w:r w:rsidR="002A2196">
            <w:t>YD</w:t>
          </w:r>
        </w:sdtContent>
      </w:sdt>
      <w:sdt>
        <w:sdtPr>
          <w:tag w:val="SEQUSIGN"/>
          <w:id w:val="2021119851"/>
          <w:lock w:val="contentLocked"/>
          <w:placeholder>
            <w:docPart w:val="E4B2EB327F9F4C8FA9594EC94F56AFB4"/>
          </w:placeholder>
          <w:text/>
        </w:sdtPr>
        <w:sdtEndPr/>
        <w:sdtContent>
          <w:r w:rsidR="002A2196">
            <w:t>/T</w:t>
          </w:r>
        </w:sdtContent>
      </w:sdt>
      <w:r w:rsidR="002A2196">
        <w:t xml:space="preserve"> </w:t>
      </w:r>
      <w:sdt>
        <w:sdtPr>
          <w:tag w:val="YDSEQUNO"/>
          <w:id w:val="-729378597"/>
          <w:placeholder>
            <w:docPart w:val="A78B3F3A8E4B42DC99B22FE1C2C6235D"/>
          </w:placeholder>
          <w:showingPlcHdr/>
          <w:text/>
        </w:sdtPr>
        <w:sdtEndPr/>
        <w:sdtContent>
          <w:r w:rsidR="002A2196">
            <w:rPr>
              <w:rStyle w:val="1"/>
            </w:rPr>
            <w:t>[×××××]</w:t>
          </w:r>
        </w:sdtContent>
      </w:sdt>
      <w:r w:rsidR="002A2196">
        <w:t>—</w:t>
      </w:r>
      <w:sdt>
        <w:sdtPr>
          <w:tag w:val="YEARNO"/>
          <w:id w:val="-2019455989"/>
          <w:placeholder>
            <w:docPart w:val="7B56B63D14444909B56F421945DC729C"/>
          </w:placeholder>
          <w:showingPlcHdr/>
          <w:text/>
        </w:sdtPr>
        <w:sdtEndPr/>
        <w:sdtContent>
          <w:r w:rsidR="002A2196">
            <w:rPr>
              <w:rStyle w:val="1"/>
            </w:rPr>
            <w:t>[××××]</w:t>
          </w:r>
        </w:sdtContent>
      </w:sdt>
    </w:p>
    <w:p w14:paraId="66287240" w14:textId="77777777" w:rsidR="00521188" w:rsidRDefault="002A2196">
      <w:pPr>
        <w:pStyle w:val="ac"/>
        <w:framePr w:wrap="around"/>
      </w:pPr>
      <w:r>
        <w:t xml:space="preserve"> </w:t>
      </w:r>
      <w:sdt>
        <w:sdtPr>
          <w:tag w:val="INSTEADINFO"/>
          <w:id w:val="1313685580"/>
          <w:placeholder>
            <w:docPart w:val="FBEAD1E81A4F42E4BEE6F193FD397A7A"/>
          </w:placeholder>
          <w:showingPlcHdr/>
          <w:text/>
        </w:sdtPr>
        <w:sdtEndPr/>
        <w:sdtContent>
          <w:r>
            <w:rPr>
              <w:rStyle w:val="1"/>
              <w:rFonts w:hint="eastAsia"/>
            </w:rPr>
            <w:t>[代替YD/T]</w:t>
          </w:r>
        </w:sdtContent>
      </w:sdt>
    </w:p>
    <w:p w14:paraId="38B3E3C8" w14:textId="77777777" w:rsidR="00521188" w:rsidRDefault="002A2196">
      <w:pPr>
        <w:pStyle w:val="ac"/>
        <w:framePr w:wrap="around"/>
      </w:pPr>
      <w:r>
        <w:rPr>
          <w:noProof/>
        </w:rPr>
        <mc:AlternateContent>
          <mc:Choice Requires="wps">
            <w:drawing>
              <wp:inline distT="0" distB="0" distL="0" distR="0" wp14:anchorId="39CC26A2" wp14:editId="6553B05E">
                <wp:extent cx="5807710" cy="33020"/>
                <wp:effectExtent l="0" t="0" r="21590" b="24130"/>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33338"/>
                        </a:xfrm>
                        <a:prstGeom prst="line">
                          <a:avLst/>
                        </a:prstGeom>
                        <a:noFill/>
                        <a:ln w="9525">
                          <a:solidFill>
                            <a:srgbClr val="000000"/>
                          </a:solidFill>
                          <a:round/>
                        </a:ln>
                      </wps:spPr>
                      <wps:bodyPr/>
                    </wps:wsp>
                  </a:graphicData>
                </a:graphic>
              </wp:inline>
            </w:drawing>
          </mc:Choice>
          <mc:Fallback>
            <w:pict>
              <v:line w14:anchorId="31EDFEC3" id="Line 2" o:spid="_x0000_s1026" style="visibility:visible;mso-wrap-style:square;mso-left-percent:-10001;mso-top-percent:-10001;mso-position-horizontal:absolute;mso-position-horizontal-relative:char;mso-position-vertical:absolute;mso-position-vertical-relative:line;mso-left-percent:-10001;mso-top-percent:-10001" from="0,0" to="457.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">
                <w10:anchorlock/>
              </v:line>
            </w:pict>
          </mc:Fallback>
        </mc:AlternateContent>
      </w:r>
    </w:p>
    <w:tbl>
      <w:tblPr>
        <w:tblStyle w:val="aa"/>
        <w:tblpPr w:vertAnchor="page" w:horzAnchor="page" w:tblpX="1418" w:tblpY="6407"/>
        <w:tblW w:w="5000" w:type="pct"/>
        <w:tblLook w:val="04A0" w:firstRow="1" w:lastRow="0" w:firstColumn="1" w:lastColumn="0" w:noHBand="0" w:noVBand="1"/>
      </w:tblPr>
      <w:tblGrid>
        <w:gridCol w:w="8306"/>
      </w:tblGrid>
      <w:tr w:rsidR="00521188" w14:paraId="3EE79A73" w14:textId="77777777">
        <w:trPr>
          <w:trHeight w:val="6917"/>
        </w:trPr>
        <w:tc>
          <w:tcPr>
            <w:tcW w:w="5000" w:type="pct"/>
            <w:tcBorders>
              <w:top w:val="nil"/>
              <w:left w:val="nil"/>
              <w:bottom w:val="nil"/>
              <w:right w:val="nil"/>
            </w:tcBorders>
            <w:shd w:val="clear" w:color="auto" w:fill="auto"/>
          </w:tcPr>
          <w:p w14:paraId="68364406" w14:textId="77777777" w:rsidR="00521188" w:rsidRDefault="002A2196">
            <w:pPr>
              <w:pStyle w:val="ad"/>
              <w:framePr w:w="0" w:hRule="auto" w:wrap="auto" w:vAnchor="margin" w:hAnchor="text" w:xAlign="left" w:yAlign="inline" w:anchorLock="0"/>
              <w:rPr>
                <w:szCs w:val="20"/>
              </w:rPr>
            </w:pPr>
            <w:r>
              <w:rPr>
                <w:szCs w:val="20"/>
              </w:rPr>
              <w:t xml:space="preserve"> </w:t>
            </w:r>
            <w:sdt>
              <w:sdtPr>
                <w:rPr>
                  <w:rFonts w:hint="eastAsia"/>
                  <w:szCs w:val="20"/>
                </w:rPr>
                <w:tag w:val="STDNAME"/>
                <w:id w:val="-824518830"/>
                <w:placeholder>
                  <w:docPart w:val="2A91899F22DE4FA98D14AA7D8DEB0529"/>
                </w:placeholder>
                <w:text w:multiLine="1"/>
              </w:sdtPr>
              <w:sdtEndPr/>
              <w:sdtContent>
                <w:r>
                  <w:rPr>
                    <w:rFonts w:hint="eastAsia"/>
                    <w:szCs w:val="20"/>
                  </w:rPr>
                  <w:t>服务网格技术能力要求</w:t>
                </w:r>
                <w:r>
                  <w:rPr>
                    <w:rFonts w:hint="eastAsia"/>
                    <w:szCs w:val="20"/>
                  </w:rPr>
                  <w:br/>
                </w:r>
              </w:sdtContent>
            </w:sdt>
          </w:p>
          <w:p w14:paraId="04DC8841" w14:textId="77777777" w:rsidR="00521188" w:rsidRDefault="002A2196">
            <w:pPr>
              <w:pStyle w:val="ae"/>
              <w:framePr w:w="0" w:hRule="auto" w:wrap="auto" w:vAnchor="margin" w:hAnchor="text" w:xAlign="left" w:yAlign="inline" w:anchorLock="0"/>
              <w:rPr>
                <w:szCs w:val="20"/>
              </w:rPr>
            </w:pPr>
            <w:r>
              <w:rPr>
                <w:szCs w:val="20"/>
              </w:rPr>
              <w:t xml:space="preserve"> </w:t>
            </w:r>
            <w:sdt>
              <w:sdtPr>
                <w:rPr>
                  <w:rFonts w:hint="eastAsia"/>
                  <w:szCs w:val="20"/>
                </w:rPr>
                <w:tag w:val="STDENGLISHNAME"/>
                <w:id w:val="1017275865"/>
                <w:placeholder>
                  <w:docPart w:val="489EA9B5B5BB44F6A9520330A2454470"/>
                </w:placeholder>
                <w:text w:multiLine="1"/>
              </w:sdtPr>
              <w:sdtEndPr/>
              <w:sdtContent>
                <w:r>
                  <w:rPr>
                    <w:rFonts w:hint="eastAsia"/>
                    <w:szCs w:val="20"/>
                  </w:rPr>
                  <w:t xml:space="preserve">  Service Mesh technical capability requirements</w:t>
                </w:r>
              </w:sdtContent>
            </w:sdt>
          </w:p>
          <w:p w14:paraId="1B63D293" w14:textId="77777777" w:rsidR="00521188" w:rsidRDefault="002A2196">
            <w:pPr>
              <w:pStyle w:val="af"/>
              <w:framePr w:w="0" w:hRule="auto" w:wrap="auto" w:vAnchor="margin" w:hAnchor="text" w:xAlign="left" w:yAlign="inline" w:anchorLock="0"/>
              <w:rPr>
                <w:szCs w:val="20"/>
              </w:rPr>
            </w:pPr>
            <w:r>
              <w:rPr>
                <w:szCs w:val="20"/>
              </w:rPr>
              <w:t xml:space="preserve"> </w:t>
            </w:r>
            <w:sdt>
              <w:sdtPr>
                <w:tag w:val="CONSISTDEGREEID"/>
                <w:id w:val="96836151"/>
                <w:placeholder>
                  <w:docPart w:val="CAE16BBA20F3421FB7F6DE8A77B38408"/>
                </w:placeholder>
                <w:showingPlcHdr/>
                <w:text w:multiLine="1"/>
              </w:sdtPr>
              <w:sdtEndPr/>
              <w:sdtContent>
                <w:r>
                  <w:rPr>
                    <w:rStyle w:val="1"/>
                    <w:rFonts w:hint="eastAsia"/>
                    <w:szCs w:val="20"/>
                  </w:rPr>
                  <w:t>[点击此处添加与国际标准一致性程度的标识]</w:t>
                </w:r>
              </w:sdtContent>
            </w:sdt>
          </w:p>
          <w:sdt>
            <w:sdtPr>
              <w:tag w:val="MINUSCATEGORY"/>
              <w:id w:val="-1141492864"/>
              <w:placeholder>
                <w:docPart w:val="8E30ECEE431343899E9D38AA2ACB1E4D"/>
              </w:placeholder>
              <w:dropDownList>
                <w:listItem w:displayText="（文稿版次选择）" w:value="（文稿版次选择）"/>
                <w:listItem w:displayText="（工作组讨论稿）" w:value="（工作组讨论稿）"/>
                <w:listItem w:displayText="（征求意见稿）" w:value="（征求意见稿）"/>
                <w:listItem w:displayText="（送审讨论稿）" w:value="（送审讨论稿）"/>
                <w:listItem w:displayText="（送审稿）" w:value="（送审稿）"/>
                <w:listItem w:displayText="（报批稿）" w:value="（报批稿）"/>
              </w:dropDownList>
            </w:sdtPr>
            <w:sdtEndPr/>
            <w:sdtContent>
              <w:p w14:paraId="5F920447" w14:textId="77777777" w:rsidR="00521188" w:rsidRDefault="002A2196">
                <w:pPr>
                  <w:pStyle w:val="af0"/>
                  <w:framePr w:w="0" w:hRule="auto" w:wrap="auto" w:vAnchor="margin" w:hAnchor="text" w:xAlign="left" w:yAlign="inline" w:anchorLock="0"/>
                  <w:rPr>
                    <w:szCs w:val="20"/>
                  </w:rPr>
                </w:pPr>
                <w:r>
                  <w:rPr>
                    <w:szCs w:val="20"/>
                  </w:rPr>
                  <w:t>（征求意见稿）</w:t>
                </w:r>
              </w:p>
            </w:sdtContent>
          </w:sdt>
          <w:p w14:paraId="7FBAFE71" w14:textId="77777777" w:rsidR="00521188" w:rsidRDefault="002A2196">
            <w:pPr>
              <w:pStyle w:val="af1"/>
              <w:framePr w:w="0" w:hRule="auto" w:wrap="auto" w:vAnchor="margin" w:hAnchor="text" w:xAlign="left" w:yAlign="inline" w:anchorLock="0"/>
              <w:rPr>
                <w:szCs w:val="20"/>
              </w:rPr>
            </w:pPr>
            <w:r>
              <w:rPr>
                <w:szCs w:val="20"/>
              </w:rPr>
              <w:t xml:space="preserve"> </w:t>
            </w:r>
            <w:sdt>
              <w:sdtPr>
                <w:tag w:val="FINSHTIME"/>
                <w:id w:val="1302117498"/>
                <w:placeholder>
                  <w:docPart w:val="E988094762F64BD583785E893650471B"/>
                </w:placeholder>
                <w:text/>
              </w:sdtPr>
              <w:sdtEndPr/>
              <w:sdtContent>
                <w:r>
                  <w:rPr>
                    <w:szCs w:val="20"/>
                  </w:rPr>
                  <w:t>2021年</w:t>
                </w:r>
                <w:r>
                  <w:rPr>
                    <w:rFonts w:hint="eastAsia"/>
                    <w:szCs w:val="20"/>
                  </w:rPr>
                  <w:t>*</w:t>
                </w:r>
                <w:r>
                  <w:rPr>
                    <w:szCs w:val="20"/>
                  </w:rPr>
                  <w:t>月</w:t>
                </w:r>
                <w:r>
                  <w:rPr>
                    <w:rFonts w:hint="eastAsia"/>
                    <w:szCs w:val="20"/>
                  </w:rPr>
                  <w:t>*</w:t>
                </w:r>
                <w:r>
                  <w:rPr>
                    <w:szCs w:val="20"/>
                  </w:rPr>
                  <w:t>日</w:t>
                </w:r>
              </w:sdtContent>
            </w:sdt>
          </w:p>
          <w:p w14:paraId="43C02F69" w14:textId="77777777" w:rsidR="00521188" w:rsidRDefault="00521188">
            <w:pPr>
              <w:pStyle w:val="af1"/>
              <w:framePr w:w="0" w:hRule="auto" w:wrap="auto" w:vAnchor="margin" w:hAnchor="text" w:xAlign="left" w:yAlign="inline" w:anchorLock="0"/>
              <w:rPr>
                <w:szCs w:val="20"/>
              </w:rPr>
            </w:pPr>
          </w:p>
        </w:tc>
      </w:tr>
    </w:tbl>
    <w:p w14:paraId="561CF64F" w14:textId="77777777" w:rsidR="00521188" w:rsidRDefault="00B543C8">
      <w:pPr>
        <w:pStyle w:val="af5"/>
        <w:framePr w:wrap="around"/>
      </w:pPr>
      <w:sdt>
        <w:sdtPr>
          <w:tag w:val="PUBLISHYEAR"/>
          <w:id w:val="647257567"/>
          <w:placeholder>
            <w:docPart w:val="1EA886A6F4644A86A6742F1E2FFD7C72"/>
          </w:placeholder>
          <w:showingPlcHdr/>
          <w:text/>
        </w:sdtPr>
        <w:sdtEndPr/>
        <w:sdtContent>
          <w:r w:rsidR="002A2196">
            <w:rPr>
              <w:rStyle w:val="1"/>
            </w:rPr>
            <w:t>[××××]</w:t>
          </w:r>
        </w:sdtContent>
      </w:sdt>
      <w:r w:rsidR="002A2196">
        <w:t>-</w:t>
      </w:r>
      <w:sdt>
        <w:sdtPr>
          <w:tag w:val="PUBLISHMONTH"/>
          <w:id w:val="-185217301"/>
          <w:placeholder>
            <w:docPart w:val="D1310BFFCFA74A13A563533FB0E5C38C"/>
          </w:placeholder>
          <w:showingPlcHdr/>
          <w:text/>
        </w:sdtPr>
        <w:sdtEndPr/>
        <w:sdtContent>
          <w:r w:rsidR="002A2196">
            <w:rPr>
              <w:rStyle w:val="1"/>
            </w:rPr>
            <w:t>[××]</w:t>
          </w:r>
        </w:sdtContent>
      </w:sdt>
      <w:r w:rsidR="002A2196">
        <w:t>-</w:t>
      </w:r>
      <w:sdt>
        <w:sdtPr>
          <w:tag w:val="PUBLISHDAY"/>
          <w:id w:val="2056110150"/>
          <w:placeholder>
            <w:docPart w:val="7E1F39E66BE34642A3DC8A04F0FC6C99"/>
          </w:placeholder>
          <w:showingPlcHdr/>
          <w:text/>
        </w:sdtPr>
        <w:sdtEndPr/>
        <w:sdtContent>
          <w:r w:rsidR="002A2196">
            <w:rPr>
              <w:rStyle w:val="1"/>
            </w:rPr>
            <w:t>[××]</w:t>
          </w:r>
        </w:sdtContent>
      </w:sdt>
      <w:r w:rsidR="002A2196">
        <w:t>发布</w:t>
      </w:r>
    </w:p>
    <w:p w14:paraId="302207F2" w14:textId="77777777" w:rsidR="00521188" w:rsidRDefault="00B543C8">
      <w:pPr>
        <w:pStyle w:val="af6"/>
        <w:framePr w:wrap="around"/>
      </w:pPr>
      <w:sdt>
        <w:sdtPr>
          <w:tag w:val="IMPLEMENTYEAR"/>
          <w:id w:val="142093398"/>
          <w:placeholder>
            <w:docPart w:val="B61A3B4809344BB48C03904EC73063EA"/>
          </w:placeholder>
          <w:showingPlcHdr/>
          <w:text/>
        </w:sdtPr>
        <w:sdtEndPr/>
        <w:sdtContent>
          <w:r w:rsidR="002A2196">
            <w:rPr>
              <w:rStyle w:val="1"/>
            </w:rPr>
            <w:t>[××××]</w:t>
          </w:r>
        </w:sdtContent>
      </w:sdt>
      <w:r w:rsidR="002A2196">
        <w:t>-</w:t>
      </w:r>
      <w:sdt>
        <w:sdtPr>
          <w:tag w:val="IMPLEMENTMONTH"/>
          <w:id w:val="-1288959385"/>
          <w:placeholder>
            <w:docPart w:val="8988B601EAEF47B6AE906129219EA8CA"/>
          </w:placeholder>
          <w:showingPlcHdr/>
          <w:text/>
        </w:sdtPr>
        <w:sdtEndPr/>
        <w:sdtContent>
          <w:r w:rsidR="002A2196">
            <w:rPr>
              <w:rStyle w:val="1"/>
            </w:rPr>
            <w:t>[××]</w:t>
          </w:r>
        </w:sdtContent>
      </w:sdt>
      <w:r w:rsidR="002A2196">
        <w:t>-</w:t>
      </w:r>
      <w:sdt>
        <w:sdtPr>
          <w:tag w:val="IMPLEMENTDAY"/>
          <w:id w:val="1464548016"/>
          <w:placeholder>
            <w:docPart w:val="1BB757F729D244D0AC1EA38724AC1DA7"/>
          </w:placeholder>
          <w:showingPlcHdr/>
          <w:text/>
        </w:sdtPr>
        <w:sdtEndPr/>
        <w:sdtContent>
          <w:r w:rsidR="002A2196">
            <w:rPr>
              <w:rStyle w:val="1"/>
            </w:rPr>
            <w:t>[××]</w:t>
          </w:r>
        </w:sdtContent>
      </w:sdt>
      <w:r w:rsidR="002A2196">
        <w:t>实施</w:t>
      </w:r>
    </w:p>
    <w:p w14:paraId="2497A130" w14:textId="77777777" w:rsidR="00521188" w:rsidRDefault="00B543C8">
      <w:pPr>
        <w:pStyle w:val="af4"/>
        <w:framePr w:wrap="around"/>
      </w:pPr>
      <w:sdt>
        <w:sdtPr>
          <w:tag w:val="DEPARTMENT"/>
          <w:id w:val="-1049913383"/>
          <w:lock w:val="contentLocked"/>
          <w:placeholder>
            <w:docPart w:val="E4B2EB327F9F4C8FA9594EC94F56AFB4"/>
          </w:placeholder>
          <w:text/>
        </w:sdtPr>
        <w:sdtEndPr/>
        <w:sdtContent>
          <w:r w:rsidR="002A2196">
            <w:t>中华人民共和国工业和信息化部</w:t>
          </w:r>
        </w:sdtContent>
      </w:sdt>
      <w:r w:rsidR="002A2196">
        <w:t> </w:t>
      </w:r>
      <w:r w:rsidR="002A2196">
        <w:t>发 布</w:t>
      </w:r>
    </w:p>
    <w:p w14:paraId="680F72D8" w14:textId="77777777" w:rsidR="00521188" w:rsidRDefault="00521188">
      <w:pPr>
        <w:pStyle w:val="af4"/>
        <w:framePr w:wrap="around"/>
      </w:pPr>
    </w:p>
    <w:p w14:paraId="33B5C274" w14:textId="77777777" w:rsidR="00521188" w:rsidRDefault="00521188"/>
    <w:p w14:paraId="5EF1AAE4" w14:textId="77777777" w:rsidR="00521188" w:rsidRDefault="002A2196">
      <w:pPr>
        <w:widowControl/>
        <w:jc w:val="left"/>
      </w:pPr>
      <w:r>
        <w:br w:type="page"/>
      </w:r>
    </w:p>
    <w:p w14:paraId="7835C2FE" w14:textId="77777777" w:rsidR="00521188" w:rsidRDefault="002A2196">
      <w:pPr>
        <w:pStyle w:val="af8"/>
        <w:framePr w:w="0" w:wrap="auto" w:hAnchor="text" w:xAlign="left" w:yAlign="inline"/>
      </w:pPr>
      <w:r>
        <w:rPr>
          <w:rFonts w:hint="eastAsia"/>
        </w:rPr>
        <w:lastRenderedPageBreak/>
        <w:t>服务网格架构通用技术能力要求</w:t>
      </w:r>
    </w:p>
    <w:p w14:paraId="41868621" w14:textId="77777777" w:rsidR="00521188" w:rsidRDefault="002A2196">
      <w:pPr>
        <w:pStyle w:val="af9"/>
        <w:numPr>
          <w:ilvl w:val="0"/>
          <w:numId w:val="1"/>
        </w:numPr>
        <w:spacing w:before="312" w:after="312"/>
      </w:pPr>
      <w:bookmarkStart w:id="0" w:name="_Toc7292"/>
      <w:bookmarkStart w:id="1" w:name="_Toc533359782"/>
      <w:bookmarkStart w:id="2" w:name="_Toc533082694"/>
      <w:bookmarkStart w:id="3" w:name="_Toc483892072"/>
      <w:bookmarkStart w:id="4" w:name="_Toc5045001"/>
      <w:bookmarkStart w:id="5" w:name="_Toc5268"/>
      <w:bookmarkStart w:id="6" w:name="_Toc534200259"/>
      <w:bookmarkStart w:id="7" w:name="_Toc5045006"/>
      <w:r>
        <w:rPr>
          <w:rFonts w:hint="eastAsia"/>
        </w:rPr>
        <w:t>范围</w:t>
      </w:r>
      <w:bookmarkEnd w:id="0"/>
      <w:bookmarkEnd w:id="1"/>
      <w:bookmarkEnd w:id="2"/>
      <w:bookmarkEnd w:id="3"/>
      <w:bookmarkEnd w:id="4"/>
    </w:p>
    <w:p w14:paraId="60D48391" w14:textId="77777777" w:rsidR="00521188" w:rsidRDefault="002A2196">
      <w:pPr>
        <w:pStyle w:val="afb"/>
        <w:spacing w:before="156" w:after="156"/>
        <w:ind w:firstLine="420"/>
      </w:pPr>
      <w:r>
        <w:rPr>
          <w:rFonts w:hint="eastAsia"/>
        </w:rPr>
        <w:t>本标准规定了服务网格架构的技术规范和能力要求，适用于指导</w:t>
      </w:r>
      <w:proofErr w:type="gramStart"/>
      <w:r>
        <w:rPr>
          <w:rFonts w:hint="eastAsia"/>
        </w:rPr>
        <w:t>云服务</w:t>
      </w:r>
      <w:proofErr w:type="gramEnd"/>
      <w:r>
        <w:rPr>
          <w:rFonts w:hint="eastAsia"/>
        </w:rPr>
        <w:t>商及企业用户在建设服务网格产品中的技术规范，同时该标准规范了服务网格架构的评估方法。该标准内容包括五个方面：一是服务网格控制层面的技术能力，主要描述针对服务网格框架的控制面板（control</w:t>
      </w:r>
      <w:r>
        <w:t xml:space="preserve"> </w:t>
      </w:r>
      <w:r>
        <w:rPr>
          <w:rFonts w:hint="eastAsia"/>
        </w:rPr>
        <w:t>plane）相关的技术和规范和要求；二是服务网格数据层面的技术能力，主要描述针对服务网格框架的数据面板（data</w:t>
      </w:r>
      <w:r>
        <w:t xml:space="preserve"> </w:t>
      </w:r>
      <w:r>
        <w:rPr>
          <w:rFonts w:hint="eastAsia"/>
        </w:rPr>
        <w:t>plane）相关的技术和规范和要求；三是安全方面，针对服务网格架构进行安全方面的技术规范和要求；四是服务网格的服务能力，主要描述服务网格维护所依赖的运维功能；五是性能方面，主要描述服务网格产品的性能要求。</w:t>
      </w:r>
    </w:p>
    <w:p w14:paraId="53C83AE0" w14:textId="22E44C2F" w:rsidR="00521188" w:rsidRDefault="002A2196">
      <w:pPr>
        <w:pStyle w:val="afb"/>
        <w:spacing w:before="156" w:after="156"/>
        <w:ind w:firstLine="420"/>
      </w:pPr>
      <w:r>
        <w:rPr>
          <w:rFonts w:hAnsiTheme="minorHAnsi" w:cs="Times New Roman" w:hint="eastAsia"/>
          <w:kern w:val="2"/>
          <w:szCs w:val="21"/>
        </w:rPr>
        <w:t>本标准对服务网格架构服务能力进行分级，分为</w:t>
      </w:r>
      <w:r w:rsidRPr="005D6451">
        <w:rPr>
          <w:rFonts w:hAnsiTheme="minorHAnsi" w:cs="Times New Roman" w:hint="eastAsia"/>
          <w:kern w:val="2"/>
          <w:szCs w:val="21"/>
        </w:rPr>
        <w:t>基础级、增强级</w:t>
      </w:r>
      <w:r>
        <w:rPr>
          <w:rFonts w:hAnsiTheme="minorHAnsi" w:cs="Times New Roman" w:hint="eastAsia"/>
          <w:kern w:val="2"/>
          <w:szCs w:val="21"/>
        </w:rPr>
        <w:t>。</w:t>
      </w:r>
    </w:p>
    <w:p w14:paraId="0CFD6EC0" w14:textId="5D6406E0" w:rsidR="00521188" w:rsidRDefault="002A2196">
      <w:pPr>
        <w:pStyle w:val="afb"/>
        <w:spacing w:before="156" w:after="156"/>
        <w:ind w:firstLine="420"/>
      </w:pPr>
      <w:r>
        <w:rPr>
          <w:rFonts w:hint="eastAsia"/>
        </w:rPr>
        <w:t>本标准同时适用于</w:t>
      </w:r>
      <w:proofErr w:type="gramStart"/>
      <w:r>
        <w:rPr>
          <w:rFonts w:hint="eastAsia"/>
        </w:rPr>
        <w:t>公有云服务和私有云</w:t>
      </w:r>
      <w:proofErr w:type="gramEnd"/>
      <w:r>
        <w:rPr>
          <w:rFonts w:hint="eastAsia"/>
        </w:rPr>
        <w:t>软件产品，即面向公共用户提供</w:t>
      </w:r>
      <w:proofErr w:type="gramStart"/>
      <w:r w:rsidRPr="00F6726C">
        <w:rPr>
          <w:rFonts w:hint="eastAsia"/>
        </w:rPr>
        <w:t>公有云服务和私有云环境</w:t>
      </w:r>
      <w:proofErr w:type="gramEnd"/>
      <w:r w:rsidRPr="00F6726C">
        <w:rPr>
          <w:rFonts w:hint="eastAsia"/>
        </w:rPr>
        <w:t>下</w:t>
      </w:r>
      <w:r>
        <w:rPr>
          <w:rFonts w:hint="eastAsia"/>
        </w:rPr>
        <w:t>的软件产品或解决方案；依据交付形式的差异，本标准针对不同的使用场景，其技术指标要求略有不同。</w:t>
      </w:r>
    </w:p>
    <w:p w14:paraId="7F3CC206" w14:textId="77777777" w:rsidR="00521188" w:rsidRDefault="002A2196">
      <w:pPr>
        <w:pStyle w:val="af9"/>
        <w:numPr>
          <w:ilvl w:val="0"/>
          <w:numId w:val="1"/>
        </w:numPr>
        <w:spacing w:before="312" w:after="312"/>
      </w:pPr>
      <w:bookmarkStart w:id="8" w:name="_Toc344383863"/>
      <w:bookmarkStart w:id="9" w:name="_Toc344387086"/>
      <w:bookmarkStart w:id="10" w:name="_Toc344305586"/>
      <w:bookmarkStart w:id="11" w:name="_Toc5045002"/>
      <w:bookmarkStart w:id="12" w:name="_Toc8490"/>
      <w:bookmarkStart w:id="13" w:name="_Toc534200255"/>
      <w:bookmarkStart w:id="14" w:name="_Toc373418958"/>
      <w:r>
        <w:rPr>
          <w:rFonts w:hint="eastAsia"/>
        </w:rPr>
        <w:t>术语</w:t>
      </w:r>
      <w:bookmarkEnd w:id="8"/>
      <w:bookmarkEnd w:id="9"/>
      <w:bookmarkEnd w:id="10"/>
      <w:r>
        <w:rPr>
          <w:rFonts w:hint="eastAsia"/>
        </w:rPr>
        <w:t>和定义</w:t>
      </w:r>
      <w:bookmarkEnd w:id="11"/>
      <w:bookmarkEnd w:id="12"/>
      <w:bookmarkEnd w:id="13"/>
      <w:bookmarkEnd w:id="14"/>
    </w:p>
    <w:p w14:paraId="58EC67E0" w14:textId="77777777" w:rsidR="00521188" w:rsidRDefault="002A2196">
      <w:pPr>
        <w:pStyle w:val="10"/>
        <w:autoSpaceDE w:val="0"/>
        <w:autoSpaceDN w:val="0"/>
        <w:adjustRightInd w:val="0"/>
        <w:ind w:firstLineChars="196" w:firstLine="412"/>
        <w:jc w:val="left"/>
      </w:pPr>
      <w:r>
        <w:rPr>
          <w:rFonts w:hint="eastAsia"/>
        </w:rPr>
        <w:t>下列术语和定义适用于本文件。</w:t>
      </w:r>
    </w:p>
    <w:p w14:paraId="0059D46C" w14:textId="77777777" w:rsidR="00521188" w:rsidRDefault="002A2196">
      <w:pPr>
        <w:pStyle w:val="afa"/>
        <w:numPr>
          <w:ilvl w:val="1"/>
          <w:numId w:val="1"/>
        </w:numPr>
        <w:spacing w:before="156" w:after="156"/>
      </w:pPr>
      <w:bookmarkStart w:id="15" w:name="_Toc9573"/>
      <w:bookmarkStart w:id="16" w:name="_Toc5045003"/>
      <w:bookmarkStart w:id="17" w:name="_Toc534200256"/>
      <w:r>
        <w:rPr>
          <w:rFonts w:hint="eastAsia"/>
        </w:rPr>
        <w:t>服务网格（Service</w:t>
      </w:r>
      <w:r>
        <w:t xml:space="preserve"> </w:t>
      </w:r>
      <w:r>
        <w:rPr>
          <w:rFonts w:hint="eastAsia"/>
        </w:rPr>
        <w:t>Mesh）</w:t>
      </w:r>
      <w:bookmarkEnd w:id="15"/>
      <w:bookmarkEnd w:id="16"/>
      <w:bookmarkEnd w:id="17"/>
    </w:p>
    <w:p w14:paraId="1136D0C2" w14:textId="3C8F3A21" w:rsidR="00521188" w:rsidRDefault="002A2196">
      <w:pPr>
        <w:pStyle w:val="afb"/>
        <w:spacing w:before="156" w:after="156" w:line="360" w:lineRule="auto"/>
        <w:ind w:firstLine="420"/>
      </w:pPr>
      <w:r>
        <w:rPr>
          <w:rFonts w:hint="eastAsia"/>
        </w:rPr>
        <w:t>服务网格是一个</w:t>
      </w:r>
      <w:r>
        <w:t>独立的基础设施层,用</w:t>
      </w:r>
      <w:r>
        <w:rPr>
          <w:rFonts w:hint="eastAsia"/>
        </w:rPr>
        <w:t>于</w:t>
      </w:r>
      <w:r>
        <w:t>处理服务间的通信</w:t>
      </w:r>
      <w:r>
        <w:rPr>
          <w:rFonts w:hint="eastAsia"/>
        </w:rPr>
        <w:t>。</w:t>
      </w:r>
      <w:r>
        <w:t>云原生应用有着复杂的服务拓扑，服务网格保证请求可以在这些拓扑中可靠地穿梭。</w:t>
      </w:r>
      <w:r>
        <w:rPr>
          <w:rFonts w:hint="eastAsia"/>
        </w:rPr>
        <w:t>服务网格将服务的通信及相应的管理功能从业务中分离并</w:t>
      </w:r>
      <w:r w:rsidRPr="00FA10CD">
        <w:rPr>
          <w:rFonts w:hint="eastAsia"/>
        </w:rPr>
        <w:t>下沉到基础设施层</w:t>
      </w:r>
      <w:r>
        <w:rPr>
          <w:rFonts w:hint="eastAsia"/>
        </w:rPr>
        <w:t>。</w:t>
      </w:r>
      <w:r>
        <w:t>在实际应用当中，服务网格通常是由一系列</w:t>
      </w:r>
      <w:r w:rsidR="00790D02" w:rsidRPr="00790D02">
        <w:rPr>
          <w:rFonts w:hint="eastAsia"/>
        </w:rPr>
        <w:t>对应用</w:t>
      </w:r>
      <w:r w:rsidR="00D902CB" w:rsidRPr="00790D02">
        <w:rPr>
          <w:rFonts w:hint="eastAsia"/>
        </w:rPr>
        <w:t>透明</w:t>
      </w:r>
      <w:r>
        <w:t>的网络代理组成的，</w:t>
      </w:r>
      <w:r>
        <w:rPr>
          <w:rFonts w:hint="eastAsia"/>
        </w:rPr>
        <w:t>作为和服务对等的代理服务。每个服务加上代理组成了网格状的应用系统。第二代服务网格新增的控制面板能够实现对</w:t>
      </w:r>
      <w:r w:rsidRPr="002705CB">
        <w:rPr>
          <w:rFonts w:hint="eastAsia"/>
        </w:rPr>
        <w:t>流量</w:t>
      </w:r>
      <w:r w:rsidR="002705CB" w:rsidRPr="002705CB">
        <w:rPr>
          <w:rFonts w:hint="eastAsia"/>
        </w:rPr>
        <w:t>、安全性</w:t>
      </w:r>
      <w:r w:rsidR="002705CB">
        <w:rPr>
          <w:rFonts w:hint="eastAsia"/>
        </w:rPr>
        <w:t>、</w:t>
      </w:r>
      <w:r w:rsidR="002705CB" w:rsidRPr="002705CB">
        <w:rPr>
          <w:rFonts w:hint="eastAsia"/>
        </w:rPr>
        <w:t>可视性</w:t>
      </w:r>
      <w:r>
        <w:rPr>
          <w:rFonts w:hint="eastAsia"/>
        </w:rPr>
        <w:t>进行统一的管理。</w:t>
      </w:r>
    </w:p>
    <w:p w14:paraId="318F8539" w14:textId="2DC405AD" w:rsidR="001F7DFB" w:rsidRDefault="001F7DFB" w:rsidP="001F7DFB">
      <w:pPr>
        <w:pStyle w:val="afa"/>
        <w:numPr>
          <w:ilvl w:val="1"/>
          <w:numId w:val="1"/>
        </w:numPr>
        <w:spacing w:before="156" w:after="156"/>
      </w:pPr>
      <w:r>
        <w:rPr>
          <w:rFonts w:hint="eastAsia"/>
        </w:rPr>
        <w:t>数据面板（Data</w:t>
      </w:r>
      <w:r>
        <w:t xml:space="preserve"> </w:t>
      </w:r>
      <w:r>
        <w:rPr>
          <w:rFonts w:hint="eastAsia"/>
        </w:rPr>
        <w:t>Panel）</w:t>
      </w:r>
    </w:p>
    <w:p w14:paraId="75F9F117" w14:textId="34B98B22" w:rsidR="001F7DFB" w:rsidRDefault="00BE1825">
      <w:pPr>
        <w:pStyle w:val="afb"/>
        <w:spacing w:before="156" w:after="156" w:line="360" w:lineRule="auto"/>
        <w:ind w:firstLine="420"/>
        <w:rPr>
          <w:rFonts w:ascii="Arial" w:hAnsi="Arial" w:cs="Arial"/>
          <w:color w:val="4D4D4D"/>
          <w:shd w:val="clear" w:color="auto" w:fill="FFFFFF"/>
        </w:rPr>
      </w:pPr>
      <w:r w:rsidRPr="00AD45C6">
        <w:rPr>
          <w:rFonts w:hint="eastAsia"/>
        </w:rPr>
        <w:t>服务网格</w:t>
      </w:r>
      <w:r w:rsidRPr="00AD45C6">
        <w:t>数据面</w:t>
      </w:r>
      <w:r w:rsidRPr="00AD45C6">
        <w:rPr>
          <w:rFonts w:hint="eastAsia"/>
        </w:rPr>
        <w:t>板</w:t>
      </w:r>
      <w:r w:rsidR="00F94A65" w:rsidRPr="00AD45C6">
        <w:rPr>
          <w:rFonts w:hint="eastAsia"/>
        </w:rPr>
        <w:t>的实现方式为</w:t>
      </w:r>
      <w:r w:rsidR="00660516" w:rsidRPr="00AD45C6">
        <w:rPr>
          <w:rFonts w:hint="eastAsia"/>
        </w:rPr>
        <w:t>服务代理</w:t>
      </w:r>
      <w:r w:rsidRPr="00AD45C6">
        <w:t>，通过接收控制面发送的路由与控制信息来定向转发或处理数据。</w:t>
      </w:r>
      <w:r w:rsidR="001D07D6" w:rsidRPr="00AD45C6">
        <w:rPr>
          <w:rFonts w:hint="eastAsia"/>
        </w:rPr>
        <w:t>数据面板由</w:t>
      </w:r>
      <w:r w:rsidR="00FC1396" w:rsidRPr="00AD45C6">
        <w:rPr>
          <w:rFonts w:hint="eastAsia"/>
        </w:rPr>
        <w:t>一系列对应用透明的</w:t>
      </w:r>
      <w:r w:rsidR="001D07D6" w:rsidRPr="00AD45C6">
        <w:rPr>
          <w:rFonts w:hint="eastAsia"/>
        </w:rPr>
        <w:t>代理组成</w:t>
      </w:r>
      <w:r w:rsidR="00AD45C6" w:rsidRPr="000C68B5">
        <w:rPr>
          <w:rFonts w:hint="eastAsia"/>
        </w:rPr>
        <w:t>，</w:t>
      </w:r>
      <w:r w:rsidR="00327346" w:rsidRPr="00AD45C6">
        <w:rPr>
          <w:rFonts w:hint="eastAsia"/>
        </w:rPr>
        <w:t>现阶段</w:t>
      </w:r>
      <w:r w:rsidR="00327346">
        <w:rPr>
          <w:rFonts w:hint="eastAsia"/>
        </w:rPr>
        <w:t>的</w:t>
      </w:r>
      <w:r w:rsidR="001D07D6" w:rsidRPr="00AD45C6">
        <w:rPr>
          <w:rFonts w:hint="eastAsia"/>
        </w:rPr>
        <w:t>代理</w:t>
      </w:r>
      <w:r w:rsidR="00FC1396" w:rsidRPr="00AD45C6">
        <w:rPr>
          <w:rFonts w:hint="eastAsia"/>
        </w:rPr>
        <w:t>主要</w:t>
      </w:r>
      <w:r w:rsidR="001D07D6" w:rsidRPr="00AD45C6">
        <w:rPr>
          <w:rFonts w:hint="eastAsia"/>
        </w:rPr>
        <w:t>以边车容器</w:t>
      </w:r>
      <w:r w:rsidR="004D6DAE" w:rsidRPr="00AD45C6">
        <w:rPr>
          <w:rFonts w:hint="eastAsia"/>
        </w:rPr>
        <w:t>或</w:t>
      </w:r>
      <w:proofErr w:type="gramStart"/>
      <w:r w:rsidR="004D6DAE" w:rsidRPr="00AD45C6">
        <w:rPr>
          <w:rFonts w:hint="eastAsia"/>
        </w:rPr>
        <w:t>虚机</w:t>
      </w:r>
      <w:r w:rsidR="001D07D6" w:rsidRPr="00AD45C6">
        <w:rPr>
          <w:rFonts w:hint="eastAsia"/>
        </w:rPr>
        <w:t>形式</w:t>
      </w:r>
      <w:proofErr w:type="gramEnd"/>
      <w:r w:rsidR="00FC1396" w:rsidRPr="00AD45C6">
        <w:rPr>
          <w:rFonts w:hint="eastAsia"/>
        </w:rPr>
        <w:t>实现</w:t>
      </w:r>
      <w:r w:rsidR="001D07D6" w:rsidRPr="00AD45C6">
        <w:rPr>
          <w:rFonts w:hint="eastAsia"/>
        </w:rPr>
        <w:t>。每个应用实例都有自己专属的代理，网络流量在到达应用实例之前都会经过该代理。数据面板</w:t>
      </w:r>
      <w:r w:rsidR="00834674" w:rsidRPr="00AD45C6">
        <w:rPr>
          <w:rFonts w:hint="eastAsia"/>
        </w:rPr>
        <w:t>负责</w:t>
      </w:r>
      <w:r w:rsidR="00834674" w:rsidRPr="00AD45C6">
        <w:t>接收系统中每一个请求</w:t>
      </w:r>
      <w:r w:rsidR="003066E1">
        <w:rPr>
          <w:rFonts w:hint="eastAsia"/>
        </w:rPr>
        <w:t>，</w:t>
      </w:r>
      <w:r w:rsidR="00834674" w:rsidRPr="00AD45C6">
        <w:t>提供服务发现，健康检查，路由，负载均衡，保证服务认证/授权，以及监控的功能</w:t>
      </w:r>
      <w:r w:rsidR="00482435" w:rsidRPr="00AD45C6">
        <w:rPr>
          <w:rFonts w:hint="eastAsia"/>
        </w:rPr>
        <w:t>等</w:t>
      </w:r>
      <w:r w:rsidR="00834674" w:rsidRPr="00AD45C6">
        <w:t>。</w:t>
      </w:r>
    </w:p>
    <w:p w14:paraId="0B8B1BD5" w14:textId="77777777" w:rsidR="00814FC7" w:rsidRDefault="00814FC7" w:rsidP="00814FC7">
      <w:pPr>
        <w:pStyle w:val="afa"/>
        <w:numPr>
          <w:ilvl w:val="1"/>
          <w:numId w:val="1"/>
        </w:numPr>
        <w:spacing w:before="156" w:after="156"/>
      </w:pPr>
      <w:r>
        <w:rPr>
          <w:rFonts w:hint="eastAsia"/>
        </w:rPr>
        <w:t>控制面板（Control</w:t>
      </w:r>
      <w:r>
        <w:t xml:space="preserve"> </w:t>
      </w:r>
      <w:r>
        <w:rPr>
          <w:rFonts w:hint="eastAsia"/>
        </w:rPr>
        <w:t>Panel）</w:t>
      </w:r>
    </w:p>
    <w:p w14:paraId="18D3AC71" w14:textId="776EF9FD" w:rsidR="00814FC7" w:rsidRPr="00814FC7" w:rsidRDefault="00814FC7" w:rsidP="00E80B32">
      <w:pPr>
        <w:pStyle w:val="afb"/>
        <w:spacing w:before="156" w:after="156" w:line="360" w:lineRule="auto"/>
        <w:ind w:firstLine="420"/>
        <w:rPr>
          <w:rFonts w:ascii="Arial" w:hAnsi="Arial" w:cs="Arial"/>
          <w:color w:val="4D4D4D"/>
          <w:shd w:val="clear" w:color="auto" w:fill="FFFFFF"/>
        </w:rPr>
      </w:pPr>
      <w:r w:rsidRPr="000C68B5">
        <w:rPr>
          <w:rFonts w:hint="eastAsia"/>
        </w:rPr>
        <w:lastRenderedPageBreak/>
        <w:t>服务网格的控制面板</w:t>
      </w:r>
      <w:r w:rsidRPr="000C68B5">
        <w:t>为正在网格中运行的数据面板提供策略和配置</w:t>
      </w:r>
      <w:r w:rsidR="00143DDE">
        <w:rPr>
          <w:rFonts w:hint="eastAsia"/>
        </w:rPr>
        <w:t>，</w:t>
      </w:r>
      <w:r w:rsidRPr="000C68B5">
        <w:t>不</w:t>
      </w:r>
      <w:r w:rsidR="00033565">
        <w:rPr>
          <w:rFonts w:hint="eastAsia"/>
        </w:rPr>
        <w:t>直接</w:t>
      </w:r>
      <w:r w:rsidR="0089093F">
        <w:rPr>
          <w:rFonts w:hint="eastAsia"/>
        </w:rPr>
        <w:t>接收</w:t>
      </w:r>
      <w:r w:rsidRPr="000C68B5">
        <w:t>系统中的</w:t>
      </w:r>
      <w:r w:rsidRPr="000C68B5">
        <w:rPr>
          <w:rFonts w:hint="eastAsia"/>
        </w:rPr>
        <w:t>业务流量</w:t>
      </w:r>
      <w:r w:rsidRPr="000C68B5">
        <w:t>。</w:t>
      </w:r>
      <w:r w:rsidRPr="000C68B5">
        <w:rPr>
          <w:rFonts w:hint="eastAsia"/>
        </w:rPr>
        <w:t>第二代服务网格新增的控制面板，能够确保以集中控制的方式，在整个组织中实现对流量的统一管理。</w:t>
      </w:r>
      <w:r w:rsidRPr="000C68B5">
        <w:t>服务网格通过其控制面</w:t>
      </w:r>
      <w:r w:rsidRPr="000C68B5">
        <w:rPr>
          <w:rFonts w:hint="eastAsia"/>
        </w:rPr>
        <w:t>板</w:t>
      </w:r>
      <w:r w:rsidRPr="000C68B5">
        <w:t>提供对服务间调用的控制，最终实现组成其数据面</w:t>
      </w:r>
      <w:r w:rsidRPr="000C68B5">
        <w:rPr>
          <w:rFonts w:hint="eastAsia"/>
        </w:rPr>
        <w:t>板</w:t>
      </w:r>
      <w:r w:rsidRPr="000C68B5">
        <w:t>的代理的配置。</w:t>
      </w:r>
    </w:p>
    <w:p w14:paraId="7EF36BAE" w14:textId="4695402D" w:rsidR="00521188" w:rsidRDefault="002A2196">
      <w:pPr>
        <w:pStyle w:val="af9"/>
        <w:numPr>
          <w:ilvl w:val="0"/>
          <w:numId w:val="1"/>
        </w:numPr>
        <w:spacing w:before="312" w:after="312"/>
      </w:pPr>
      <w:r>
        <w:rPr>
          <w:rFonts w:hint="eastAsia"/>
        </w:rPr>
        <w:t>服务网格参考模型</w:t>
      </w:r>
      <w:bookmarkEnd w:id="5"/>
      <w:bookmarkEnd w:id="6"/>
      <w:bookmarkEnd w:id="7"/>
    </w:p>
    <w:p w14:paraId="0AC65892" w14:textId="1E88827A" w:rsidR="00F0355E" w:rsidRDefault="00CA5591" w:rsidP="00B93889">
      <w:pPr>
        <w:pStyle w:val="afb"/>
        <w:spacing w:before="156" w:after="156" w:line="360" w:lineRule="auto"/>
        <w:ind w:firstLine="420"/>
      </w:pPr>
      <w:r>
        <w:rPr>
          <w:rFonts w:hint="eastAsia"/>
        </w:rPr>
        <w:t>控制面板统管安全性、可视性、路由规则等</w:t>
      </w:r>
      <w:r w:rsidR="004129AF">
        <w:rPr>
          <w:rFonts w:hint="eastAsia"/>
        </w:rPr>
        <w:t>，向数据面板下发配置信息与路由规则，并收集数据面板的代理中的度量监控数据</w:t>
      </w:r>
      <w:r>
        <w:rPr>
          <w:rFonts w:hint="eastAsia"/>
        </w:rPr>
        <w:t>。</w:t>
      </w:r>
      <w:r w:rsidRPr="00CA5591">
        <w:rPr>
          <w:rFonts w:hint="eastAsia"/>
        </w:rPr>
        <w:t>数据面板</w:t>
      </w:r>
      <w:r w:rsidRPr="00CA5591">
        <w:t>通过接收控制面</w:t>
      </w:r>
      <w:r>
        <w:rPr>
          <w:rFonts w:hint="eastAsia"/>
        </w:rPr>
        <w:t>板</w:t>
      </w:r>
      <w:r w:rsidRPr="00CA5591">
        <w:t>发送的路由</w:t>
      </w:r>
      <w:r>
        <w:rPr>
          <w:rFonts w:hint="eastAsia"/>
        </w:rPr>
        <w:t>策略</w:t>
      </w:r>
      <w:r w:rsidRPr="00CA5591">
        <w:t>与控制信息来定向转发或处理数据</w:t>
      </w:r>
      <w:r>
        <w:rPr>
          <w:rFonts w:hint="eastAsia"/>
        </w:rPr>
        <w:t>。</w:t>
      </w:r>
    </w:p>
    <w:p w14:paraId="24C8DC39" w14:textId="4549F6BC" w:rsidR="00F0355E" w:rsidRDefault="00CB5626" w:rsidP="00605D03">
      <w:pPr>
        <w:pStyle w:val="afb"/>
        <w:ind w:firstLineChars="0" w:firstLine="0"/>
        <w:jc w:val="center"/>
      </w:pPr>
      <w:r>
        <w:rPr>
          <w:rFonts w:hint="eastAsia"/>
          <w:noProof/>
          <w:lang w:val="zh-CN"/>
        </w:rPr>
        <mc:AlternateContent>
          <mc:Choice Requires="wpg">
            <w:drawing>
              <wp:anchor distT="0" distB="0" distL="114300" distR="114300" simplePos="0" relativeHeight="251778048" behindDoc="0" locked="0" layoutInCell="1" allowOverlap="1" wp14:anchorId="414209D8" wp14:editId="6CF863D7">
                <wp:simplePos x="0" y="0"/>
                <wp:positionH relativeFrom="column">
                  <wp:posOffset>1525905</wp:posOffset>
                </wp:positionH>
                <wp:positionV relativeFrom="paragraph">
                  <wp:posOffset>26035</wp:posOffset>
                </wp:positionV>
                <wp:extent cx="1923415" cy="1499870"/>
                <wp:effectExtent l="0" t="0" r="635" b="5080"/>
                <wp:wrapNone/>
                <wp:docPr id="4" name="组合 4"/>
                <wp:cNvGraphicFramePr/>
                <a:graphic xmlns:a="http://schemas.openxmlformats.org/drawingml/2006/main">
                  <a:graphicData uri="http://schemas.microsoft.com/office/word/2010/wordprocessingGroup">
                    <wpg:wgp>
                      <wpg:cNvGrpSpPr/>
                      <wpg:grpSpPr>
                        <a:xfrm>
                          <a:off x="0" y="0"/>
                          <a:ext cx="1923415" cy="1499870"/>
                          <a:chOff x="1023938" y="1909763"/>
                          <a:chExt cx="1924050" cy="1500187"/>
                        </a:xfrm>
                      </wpg:grpSpPr>
                      <wps:wsp>
                        <wps:cNvPr id="60" name="矩形 60"/>
                        <wps:cNvSpPr/>
                        <wps:spPr>
                          <a:xfrm>
                            <a:off x="1347788" y="1909763"/>
                            <a:ext cx="1281112"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4FF52" w14:textId="77777777" w:rsidR="00F0355E" w:rsidRDefault="00F0355E" w:rsidP="00F0355E">
                              <w:pPr>
                                <w:jc w:val="center"/>
                              </w:pPr>
                              <w:r>
                                <w:t>控制面板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72" name="组合 11272"/>
                        <wpg:cNvGrpSpPr/>
                        <wpg:grpSpPr>
                          <a:xfrm>
                            <a:off x="1023938" y="2357438"/>
                            <a:ext cx="447675" cy="214312"/>
                            <a:chOff x="0" y="0"/>
                            <a:chExt cx="447675" cy="214312"/>
                          </a:xfrm>
                        </wpg:grpSpPr>
                        <wps:wsp>
                          <wps:cNvPr id="61" name="矩形 61"/>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1" name="矩形 11271"/>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73" name="组合 11273"/>
                        <wpg:cNvGrpSpPr/>
                        <wpg:grpSpPr>
                          <a:xfrm>
                            <a:off x="1762125" y="2366963"/>
                            <a:ext cx="447675" cy="214312"/>
                            <a:chOff x="0" y="0"/>
                            <a:chExt cx="447675" cy="214312"/>
                          </a:xfrm>
                        </wpg:grpSpPr>
                        <wps:wsp>
                          <wps:cNvPr id="11274" name="矩形 11274"/>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5" name="矩形 11275"/>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76" name="组合 11276"/>
                        <wpg:cNvGrpSpPr/>
                        <wpg:grpSpPr>
                          <a:xfrm>
                            <a:off x="2500313" y="2366963"/>
                            <a:ext cx="447675" cy="214312"/>
                            <a:chOff x="0" y="0"/>
                            <a:chExt cx="447675" cy="214312"/>
                          </a:xfrm>
                        </wpg:grpSpPr>
                        <wps:wsp>
                          <wps:cNvPr id="11277" name="矩形 11277"/>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8" name="矩形 11278"/>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79" name="组合 11279"/>
                        <wpg:cNvGrpSpPr/>
                        <wpg:grpSpPr>
                          <a:xfrm>
                            <a:off x="1023938" y="2771775"/>
                            <a:ext cx="447675" cy="214312"/>
                            <a:chOff x="0" y="0"/>
                            <a:chExt cx="447675" cy="214312"/>
                          </a:xfrm>
                        </wpg:grpSpPr>
                        <wps:wsp>
                          <wps:cNvPr id="11280" name="矩形 11280"/>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1" name="矩形 11281"/>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85" name="组合 11285"/>
                        <wpg:cNvGrpSpPr/>
                        <wpg:grpSpPr>
                          <a:xfrm>
                            <a:off x="1762125" y="2771775"/>
                            <a:ext cx="447675" cy="214312"/>
                            <a:chOff x="0" y="0"/>
                            <a:chExt cx="447675" cy="214312"/>
                          </a:xfrm>
                        </wpg:grpSpPr>
                        <wps:wsp>
                          <wps:cNvPr id="11286" name="矩形 11286"/>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7" name="矩形 11287"/>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88" name="组合 11288"/>
                        <wpg:cNvGrpSpPr/>
                        <wpg:grpSpPr>
                          <a:xfrm>
                            <a:off x="2490788" y="2757488"/>
                            <a:ext cx="447675" cy="214312"/>
                            <a:chOff x="0" y="0"/>
                            <a:chExt cx="447675" cy="214312"/>
                          </a:xfrm>
                        </wpg:grpSpPr>
                        <wps:wsp>
                          <wps:cNvPr id="11289" name="矩形 11289"/>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0" name="矩形 11290"/>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91" name="组合 11291"/>
                        <wpg:cNvGrpSpPr/>
                        <wpg:grpSpPr>
                          <a:xfrm>
                            <a:off x="1038225" y="3176588"/>
                            <a:ext cx="447675" cy="214312"/>
                            <a:chOff x="0" y="0"/>
                            <a:chExt cx="447675" cy="214312"/>
                          </a:xfrm>
                        </wpg:grpSpPr>
                        <wps:wsp>
                          <wps:cNvPr id="11292" name="矩形 11292"/>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3" name="矩形 11293"/>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94" name="组合 11294"/>
                        <wpg:cNvGrpSpPr/>
                        <wpg:grpSpPr>
                          <a:xfrm>
                            <a:off x="1766888" y="3195638"/>
                            <a:ext cx="447675" cy="214312"/>
                            <a:chOff x="0" y="0"/>
                            <a:chExt cx="447675" cy="214312"/>
                          </a:xfrm>
                        </wpg:grpSpPr>
                        <wps:wsp>
                          <wps:cNvPr id="11295" name="矩形 11295"/>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6" name="矩形 11296"/>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97" name="组合 11297"/>
                        <wpg:cNvGrpSpPr/>
                        <wpg:grpSpPr>
                          <a:xfrm>
                            <a:off x="2490788" y="3195638"/>
                            <a:ext cx="447675" cy="214312"/>
                            <a:chOff x="0" y="0"/>
                            <a:chExt cx="447675" cy="214312"/>
                          </a:xfrm>
                        </wpg:grpSpPr>
                        <wps:wsp>
                          <wps:cNvPr id="11298" name="矩形 11298"/>
                          <wps:cNvSpPr/>
                          <wps:spPr>
                            <a:xfrm>
                              <a:off x="219075"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9" name="矩形 11299"/>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00" name="直接连接符 11300"/>
                        <wps:cNvCnPr/>
                        <wps:spPr>
                          <a:xfrm>
                            <a:off x="1471613" y="2466975"/>
                            <a:ext cx="523875" cy="4763"/>
                          </a:xfrm>
                          <a:prstGeom prst="line">
                            <a:avLst/>
                          </a:prstGeom>
                          <a:ln w="12700"/>
                        </wps:spPr>
                        <wps:style>
                          <a:lnRef idx="1">
                            <a:schemeClr val="accent5"/>
                          </a:lnRef>
                          <a:fillRef idx="0">
                            <a:schemeClr val="accent5"/>
                          </a:fillRef>
                          <a:effectRef idx="0">
                            <a:schemeClr val="accent5"/>
                          </a:effectRef>
                          <a:fontRef idx="minor">
                            <a:schemeClr val="tx1"/>
                          </a:fontRef>
                        </wps:style>
                        <wps:bodyPr/>
                      </wps:wsp>
                      <wps:wsp>
                        <wps:cNvPr id="11301" name="直接连接符 11301"/>
                        <wps:cNvCnPr/>
                        <wps:spPr>
                          <a:xfrm>
                            <a:off x="1423988" y="2886075"/>
                            <a:ext cx="571500" cy="4763"/>
                          </a:xfrm>
                          <a:prstGeom prst="line">
                            <a:avLst/>
                          </a:prstGeom>
                          <a:ln w="12700"/>
                        </wps:spPr>
                        <wps:style>
                          <a:lnRef idx="1">
                            <a:schemeClr val="accent5"/>
                          </a:lnRef>
                          <a:fillRef idx="0">
                            <a:schemeClr val="accent5"/>
                          </a:fillRef>
                          <a:effectRef idx="0">
                            <a:schemeClr val="accent5"/>
                          </a:effectRef>
                          <a:fontRef idx="minor">
                            <a:schemeClr val="tx1"/>
                          </a:fontRef>
                        </wps:style>
                        <wps:bodyPr/>
                      </wps:wsp>
                      <wps:wsp>
                        <wps:cNvPr id="11302" name="直接连接符 11302"/>
                        <wps:cNvCnPr/>
                        <wps:spPr>
                          <a:xfrm>
                            <a:off x="2171700" y="2486025"/>
                            <a:ext cx="571500" cy="4763"/>
                          </a:xfrm>
                          <a:prstGeom prst="line">
                            <a:avLst/>
                          </a:prstGeom>
                          <a:ln w="12700"/>
                        </wps:spPr>
                        <wps:style>
                          <a:lnRef idx="1">
                            <a:schemeClr val="accent5"/>
                          </a:lnRef>
                          <a:fillRef idx="0">
                            <a:schemeClr val="accent5"/>
                          </a:fillRef>
                          <a:effectRef idx="0">
                            <a:schemeClr val="accent5"/>
                          </a:effectRef>
                          <a:fontRef idx="minor">
                            <a:schemeClr val="tx1"/>
                          </a:fontRef>
                        </wps:style>
                        <wps:bodyPr/>
                      </wps:wsp>
                      <wps:wsp>
                        <wps:cNvPr id="11304" name="直接连接符 11304"/>
                        <wps:cNvCnPr/>
                        <wps:spPr>
                          <a:xfrm flipH="1">
                            <a:off x="1471613" y="2886075"/>
                            <a:ext cx="509587" cy="400050"/>
                          </a:xfrm>
                          <a:prstGeom prst="line">
                            <a:avLst/>
                          </a:prstGeom>
                          <a:ln w="12700"/>
                        </wps:spPr>
                        <wps:style>
                          <a:lnRef idx="1">
                            <a:schemeClr val="accent5"/>
                          </a:lnRef>
                          <a:fillRef idx="0">
                            <a:schemeClr val="accent5"/>
                          </a:fillRef>
                          <a:effectRef idx="0">
                            <a:schemeClr val="accent5"/>
                          </a:effectRef>
                          <a:fontRef idx="minor">
                            <a:schemeClr val="tx1"/>
                          </a:fontRef>
                        </wps:style>
                        <wps:bodyPr/>
                      </wps:wsp>
                      <wps:wsp>
                        <wps:cNvPr id="11305" name="直接连接符 11305"/>
                        <wps:cNvCnPr/>
                        <wps:spPr>
                          <a:xfrm>
                            <a:off x="2195513" y="2857500"/>
                            <a:ext cx="547687" cy="366713"/>
                          </a:xfrm>
                          <a:prstGeom prst="line">
                            <a:avLst/>
                          </a:prstGeom>
                          <a:ln w="12700"/>
                        </wps:spPr>
                        <wps:style>
                          <a:lnRef idx="1">
                            <a:schemeClr val="accent5"/>
                          </a:lnRef>
                          <a:fillRef idx="0">
                            <a:schemeClr val="accent5"/>
                          </a:fillRef>
                          <a:effectRef idx="0">
                            <a:schemeClr val="accent5"/>
                          </a:effectRef>
                          <a:fontRef idx="minor">
                            <a:schemeClr val="tx1"/>
                          </a:fontRef>
                        </wps:style>
                        <wps:bodyPr/>
                      </wps:wsp>
                      <wps:wsp>
                        <wps:cNvPr id="11306" name="直接连接符 11306"/>
                        <wps:cNvCnPr/>
                        <wps:spPr>
                          <a:xfrm flipH="1">
                            <a:off x="2209800" y="2952750"/>
                            <a:ext cx="509587" cy="400050"/>
                          </a:xfrm>
                          <a:prstGeom prst="line">
                            <a:avLst/>
                          </a:prstGeom>
                          <a:ln w="12700"/>
                        </wps:spPr>
                        <wps:style>
                          <a:lnRef idx="1">
                            <a:schemeClr val="accent5"/>
                          </a:lnRef>
                          <a:fillRef idx="0">
                            <a:schemeClr val="accent5"/>
                          </a:fillRef>
                          <a:effectRef idx="0">
                            <a:schemeClr val="accent5"/>
                          </a:effectRef>
                          <a:fontRef idx="minor">
                            <a:schemeClr val="tx1"/>
                          </a:fontRef>
                        </wps:style>
                        <wps:bodyPr/>
                      </wps:wsp>
                      <wps:wsp>
                        <wps:cNvPr id="11309" name="直接连接符 11309"/>
                        <wps:cNvCnPr/>
                        <wps:spPr>
                          <a:xfrm flipH="1">
                            <a:off x="2095500" y="2486025"/>
                            <a:ext cx="4763" cy="295275"/>
                          </a:xfrm>
                          <a:prstGeom prst="line">
                            <a:avLst/>
                          </a:prstGeom>
                          <a:ln w="12700"/>
                        </wps:spPr>
                        <wps:style>
                          <a:lnRef idx="1">
                            <a:schemeClr val="accent5"/>
                          </a:lnRef>
                          <a:fillRef idx="0">
                            <a:schemeClr val="accent5"/>
                          </a:fillRef>
                          <a:effectRef idx="0">
                            <a:schemeClr val="accent5"/>
                          </a:effectRef>
                          <a:fontRef idx="minor">
                            <a:schemeClr val="tx1"/>
                          </a:fontRef>
                        </wps:style>
                        <wps:bodyPr/>
                      </wps:wsp>
                      <wps:wsp>
                        <wps:cNvPr id="11311" name="直接连接符 11311"/>
                        <wps:cNvCnPr/>
                        <wps:spPr>
                          <a:xfrm flipV="1">
                            <a:off x="1443038" y="2176463"/>
                            <a:ext cx="166687" cy="2095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312" name="直接连接符 11312"/>
                        <wps:cNvCnPr/>
                        <wps:spPr>
                          <a:xfrm flipV="1">
                            <a:off x="1452563" y="2157413"/>
                            <a:ext cx="237807" cy="6858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313" name="直接连接符 11313"/>
                        <wps:cNvCnPr/>
                        <wps:spPr>
                          <a:xfrm flipV="1">
                            <a:off x="1443038" y="2200275"/>
                            <a:ext cx="304800" cy="10855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314" name="直接连接符 11314"/>
                        <wps:cNvCnPr/>
                        <wps:spPr>
                          <a:xfrm flipH="1" flipV="1">
                            <a:off x="2062163" y="2185988"/>
                            <a:ext cx="13970" cy="19526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315" name="直接连接符 11315"/>
                        <wps:cNvCnPr/>
                        <wps:spPr>
                          <a:xfrm flipH="1" flipV="1">
                            <a:off x="2033588" y="2200275"/>
                            <a:ext cx="28892" cy="5810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316" name="直接连接符 11316"/>
                        <wps:cNvCnPr/>
                        <wps:spPr>
                          <a:xfrm flipH="1" flipV="1">
                            <a:off x="2133600" y="2185988"/>
                            <a:ext cx="76200" cy="10096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317" name="直接连接符 11317"/>
                        <wps:cNvCnPr/>
                        <wps:spPr>
                          <a:xfrm flipH="1" flipV="1">
                            <a:off x="2543175" y="2185988"/>
                            <a:ext cx="233680" cy="23780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318" name="直接连接符 11318"/>
                        <wps:cNvCnPr/>
                        <wps:spPr>
                          <a:xfrm flipH="1" flipV="1">
                            <a:off x="2409825" y="2185988"/>
                            <a:ext cx="352425" cy="609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319" name="直接连接符 11319"/>
                        <wps:cNvCnPr/>
                        <wps:spPr>
                          <a:xfrm flipH="1" flipV="1">
                            <a:off x="2305050" y="2200275"/>
                            <a:ext cx="576580" cy="105695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209D8" id="组合 4" o:spid="_x0000_s1026" style="position:absolute;left:0;text-align:left;margin-left:120.15pt;margin-top:2.05pt;width:151.45pt;height:118.1pt;z-index:251778048;mso-width-relative:margin;mso-height-relative:margin" coordorigin="10239,19097" coordsize="19240,15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">
                <v:rect id="矩形 60" o:spid="_x0000_s1027" style="position:absolute;left:13477;top:19097;width:1281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472c4 [3204]" strokecolor="#1f3763 [1604]" strokeweight="1pt">
                  <v:textbox>
                    <w:txbxContent>
                      <w:p w14:paraId="5564FF52" w14:textId="77777777" w:rsidR="00F0355E" w:rsidRDefault="00F0355E" w:rsidP="00F0355E">
                        <w:pPr>
                          <w:jc w:val="center"/>
                        </w:pPr>
                        <w:r>
                          <w:t>控制面板</w:t>
                        </w:r>
                      </w:p>
                    </w:txbxContent>
                  </v:textbox>
                </v:rect>
                <v:group id="组合 11272" o:spid="_x0000_s1028" style="position:absolute;left:10239;top:23574;width:4477;height:2143"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">
                  <v:rect id="矩形 61" o:spid="_x0000_s1029"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" fillcolor="#5b9bd5 [3208]" stroked="f" strokeweight="1pt"/>
                  <v:rect id="矩形 11271" o:spid="_x0000_s1030"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" fillcolor="#70ad47 [3209]" stroked="f" strokeweight="1pt"/>
                </v:group>
                <v:group id="组合 11273" o:spid="_x0000_s1031" style="position:absolute;left:17621;top:23669;width:4477;height:2143"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">
                  <v:rect id="矩形 11274" o:spid="_x0000_s1032"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" fillcolor="#5b9bd5 [3208]" stroked="f" strokeweight="1pt"/>
                  <v:rect id="矩形 11275" o:spid="_x0000_s1033"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" fillcolor="#70ad47 [3209]" stroked="f" strokeweight="1pt"/>
                </v:group>
                <v:group id="组合 11276" o:spid="_x0000_s1034" style="position:absolute;left:25003;top:23669;width:4476;height:2143"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">
                  <v:rect id="矩形 11277" o:spid="_x0000_s1035"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" fillcolor="#5b9bd5 [3208]" stroked="f" strokeweight="1pt"/>
                  <v:rect id="矩形 11278" o:spid="_x0000_s1036"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" fillcolor="#70ad47 [3209]" stroked="f" strokeweight="1pt"/>
                </v:group>
                <v:group id="组合 11279" o:spid="_x0000_s1037" style="position:absolute;left:10239;top:27717;width:4477;height:2143"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">
                  <v:rect id="矩形 11280" o:spid="_x0000_s1038"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" fillcolor="#5b9bd5 [3208]" stroked="f" strokeweight="1pt"/>
                  <v:rect id="矩形 11281" o:spid="_x0000_s1039"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" fillcolor="#70ad47 [3209]" stroked="f" strokeweight="1pt"/>
                </v:group>
                <v:group id="组合 11285" o:spid="_x0000_s1040" style="position:absolute;left:17621;top:27717;width:4477;height:2143"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">
                  <v:rect id="矩形 11286" o:spid="_x0000_s1041"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" fillcolor="#5b9bd5 [3208]" stroked="f" strokeweight="1pt"/>
                  <v:rect id="矩形 11287" o:spid="_x0000_s1042"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" fillcolor="#70ad47 [3209]" stroked="f" strokeweight="1pt"/>
                </v:group>
                <v:group id="组合 11288" o:spid="_x0000_s1043" style="position:absolute;left:24907;top:27574;width:4477;height:2144"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">
                  <v:rect id="矩形 11289" o:spid="_x0000_s1044"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" fillcolor="#5b9bd5 [3208]" stroked="f" strokeweight="1pt"/>
                  <v:rect id="矩形 11290" o:spid="_x0000_s1045"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" fillcolor="#70ad47 [3209]" stroked="f" strokeweight="1pt"/>
                </v:group>
                <v:group id="组合 11291" o:spid="_x0000_s1046" style="position:absolute;left:10382;top:31765;width:4477;height:2144"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">
                  <v:rect id="矩形 11292" o:spid="_x0000_s1047"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" fillcolor="#5b9bd5 [3208]" stroked="f" strokeweight="1pt"/>
                  <v:rect id="矩形 11293" o:spid="_x0000_s1048"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" fillcolor="#70ad47 [3209]" stroked="f" strokeweight="1pt"/>
                </v:group>
                <v:group id="组合 11294" o:spid="_x0000_s1049" style="position:absolute;left:17668;top:31956;width:4477;height:2143"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">
                  <v:rect id="矩形 11295" o:spid="_x0000_s1050"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" fillcolor="#5b9bd5 [3208]" stroked="f" strokeweight="1pt"/>
                  <v:rect id="矩形 11296" o:spid="_x0000_s1051"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" fillcolor="#70ad47 [3209]" stroked="f" strokeweight="1pt"/>
                </v:group>
                <v:group id="组合 11297" o:spid="_x0000_s1052" style="position:absolute;left:24907;top:31956;width:4477;height:2143" coordsize="447675,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">
                  <v:rect id="矩形 11298" o:spid="_x0000_s1053" style="position:absolute;left:219075;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" fillcolor="#5b9bd5 [3208]" stroked="f" strokeweight="1pt"/>
                  <v:rect id="矩形 11299" o:spid="_x0000_s1054" style="position:absolute;width:228600;height:21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" fillcolor="#70ad47 [3209]" stroked="f" strokeweight="1pt"/>
                </v:group>
                <v:line id="直接连接符 11300" o:spid="_x0000_s1055" style="position:absolute;visibility:visible;mso-wrap-style:square" from="14716,24669" to="19954,24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" strokecolor="#5b9bd5 [3208]" strokeweight="1pt">
                  <v:stroke joinstyle="miter"/>
                </v:line>
                <v:line id="直接连接符 11301" o:spid="_x0000_s1056" style="position:absolute;visibility:visible;mso-wrap-style:square" from="14239,28860" to="19954,28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" strokecolor="#5b9bd5 [3208]" strokeweight="1pt">
                  <v:stroke joinstyle="miter"/>
                </v:line>
                <v:line id="直接连接符 11302" o:spid="_x0000_s1057" style="position:absolute;visibility:visible;mso-wrap-style:square" from="21717,24860" to="27432,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" strokecolor="#5b9bd5 [3208]" strokeweight="1pt">
                  <v:stroke joinstyle="miter"/>
                </v:line>
                <v:line id="直接连接符 11304" o:spid="_x0000_s1058" style="position:absolute;flip:x;visibility:visible;mso-wrap-style:square" from="14716,28860" to="19812,3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" strokecolor="#5b9bd5 [3208]" strokeweight="1pt">
                  <v:stroke joinstyle="miter"/>
                </v:line>
                <v:line id="直接连接符 11305" o:spid="_x0000_s1059" style="position:absolute;visibility:visible;mso-wrap-style:square" from="21955,28575" to="27432,3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" strokecolor="#5b9bd5 [3208]" strokeweight="1pt">
                  <v:stroke joinstyle="miter"/>
                </v:line>
                <v:line id="直接连接符 11306" o:spid="_x0000_s1060" style="position:absolute;flip:x;visibility:visible;mso-wrap-style:square" from="22098,29527" to="27193,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" strokecolor="#5b9bd5 [3208]" strokeweight="1pt">
                  <v:stroke joinstyle="miter"/>
                </v:line>
                <v:line id="直接连接符 11309" o:spid="_x0000_s1061" style="position:absolute;flip:x;visibility:visible;mso-wrap-style:square" from="20955,24860" to="2100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" strokecolor="#5b9bd5 [3208]" strokeweight="1pt">
                  <v:stroke joinstyle="miter"/>
                </v:line>
                <v:line id="直接连接符 11311" o:spid="_x0000_s1062" style="position:absolute;flip:y;visibility:visible;mso-wrap-style:square" from="14430,21764" to="16097,2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" strokecolor="#4472c4 [3204]" strokeweight=".5pt">
                  <v:stroke dashstyle="dash" joinstyle="miter"/>
                </v:line>
                <v:line id="直接连接符 11312" o:spid="_x0000_s1063" style="position:absolute;flip:y;visibility:visible;mso-wrap-style:square" from="14525,21574" to="16903,2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" strokecolor="#4472c4 [3204]" strokeweight=".5pt">
                  <v:stroke dashstyle="dash" joinstyle="miter"/>
                </v:line>
                <v:line id="直接连接符 11313" o:spid="_x0000_s1064" style="position:absolute;flip:y;visibility:visible;mso-wrap-style:square" from="14430,22002" to="17478,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" strokecolor="#4472c4 [3204]" strokeweight=".5pt">
                  <v:stroke dashstyle="dash" joinstyle="miter"/>
                </v:line>
                <v:line id="直接连接符 11314" o:spid="_x0000_s1065" style="position:absolute;flip:x y;visibility:visible;mso-wrap-style:square" from="20621,21859" to="20761,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" strokecolor="#4472c4 [3204]" strokeweight=".5pt">
                  <v:stroke dashstyle="dash" joinstyle="miter"/>
                </v:line>
                <v:line id="直接连接符 11315" o:spid="_x0000_s1066" style="position:absolute;flip:x y;visibility:visible;mso-wrap-style:square" from="20335,22002" to="206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" strokecolor="#4472c4 [3204]" strokeweight=".5pt">
                  <v:stroke dashstyle="dash" joinstyle="miter"/>
                </v:line>
                <v:line id="直接连接符 11316" o:spid="_x0000_s1067" style="position:absolute;flip:x y;visibility:visible;mso-wrap-style:square" from="21336,21859" to="22098,3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" strokecolor="#4472c4 [3204]" strokeweight=".5pt">
                  <v:stroke dashstyle="dash" joinstyle="miter"/>
                </v:line>
                <v:line id="直接连接符 11317" o:spid="_x0000_s1068" style="position:absolute;flip:x y;visibility:visible;mso-wrap-style:square" from="25431,21859" to="27768,24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" strokecolor="#4472c4 [3204]" strokeweight=".5pt">
                  <v:stroke dashstyle="dash" joinstyle="miter"/>
                </v:line>
                <v:line id="直接连接符 11318" o:spid="_x0000_s1069" style="position:absolute;flip:x y;visibility:visible;mso-wrap-style:square" from="24098,21859" to="27622,2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" strokecolor="#4472c4 [3204]" strokeweight=".5pt">
                  <v:stroke dashstyle="dash" joinstyle="miter"/>
                </v:line>
                <v:line id="直接连接符 11319" o:spid="_x0000_s1070" style="position:absolute;flip:x y;visibility:visible;mso-wrap-style:square" from="23050,22002" to="28816,3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" strokecolor="#4472c4 [3204]" strokeweight=".5pt">
                  <v:stroke dashstyle="dash" joinstyle="miter"/>
                </v:line>
              </v:group>
            </w:pict>
          </mc:Fallback>
        </mc:AlternateContent>
      </w:r>
    </w:p>
    <w:p w14:paraId="6BD1FFB5" w14:textId="52497785" w:rsidR="00F0355E" w:rsidRDefault="00F0355E" w:rsidP="00FD2691">
      <w:pPr>
        <w:pStyle w:val="afb"/>
        <w:ind w:firstLineChars="0" w:firstLine="0"/>
      </w:pPr>
    </w:p>
    <w:p w14:paraId="086B4C2C" w14:textId="20C312FE" w:rsidR="00F0355E" w:rsidRDefault="009B586D" w:rsidP="00F0355E">
      <w:pPr>
        <w:pStyle w:val="afb"/>
        <w:ind w:firstLineChars="0" w:firstLine="0"/>
      </w:pPr>
      <w:r>
        <w:rPr>
          <w:noProof/>
        </w:rPr>
        <mc:AlternateContent>
          <mc:Choice Requires="wps">
            <w:drawing>
              <wp:anchor distT="0" distB="0" distL="114300" distR="114300" simplePos="0" relativeHeight="251790336" behindDoc="0" locked="0" layoutInCell="1" allowOverlap="1" wp14:anchorId="42C3E0C2" wp14:editId="66D08396">
                <wp:simplePos x="0" y="0"/>
                <wp:positionH relativeFrom="column">
                  <wp:posOffset>4087982</wp:posOffset>
                </wp:positionH>
                <wp:positionV relativeFrom="paragraph">
                  <wp:posOffset>106984</wp:posOffset>
                </wp:positionV>
                <wp:extent cx="745388" cy="278843"/>
                <wp:effectExtent l="0" t="0" r="0" b="0"/>
                <wp:wrapNone/>
                <wp:docPr id="11266" name="矩形 11266"/>
                <wp:cNvGraphicFramePr/>
                <a:graphic xmlns:a="http://schemas.openxmlformats.org/drawingml/2006/main">
                  <a:graphicData uri="http://schemas.microsoft.com/office/word/2010/wordprocessingShape">
                    <wps:wsp>
                      <wps:cNvSpPr/>
                      <wps:spPr>
                        <a:xfrm>
                          <a:off x="0" y="0"/>
                          <a:ext cx="745388" cy="278843"/>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8BDCB2E" w14:textId="475349D7" w:rsidR="009B586D" w:rsidRPr="00D75D3A" w:rsidRDefault="009B586D" w:rsidP="009B586D">
                            <w:pPr>
                              <w:jc w:val="center"/>
                              <w:rPr>
                                <w:color w:val="171717" w:themeColor="background2" w:themeShade="1A"/>
                              </w:rPr>
                            </w:pPr>
                            <w:r>
                              <w:rPr>
                                <w:rFonts w:hint="eastAsia"/>
                                <w:color w:val="171717" w:themeColor="background2" w:themeShade="1A"/>
                              </w:rPr>
                              <w:t>应用服务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3E0C2" id="矩形 11266" o:spid="_x0000_s1071" style="position:absolute;left:0;text-align:left;margin-left:321.9pt;margin-top:8.4pt;width:58.7pt;height:21.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" filled="f" stroked="f" strokeweight="1pt">
                <v:stroke dashstyle="3 1"/>
                <v:textbox>
                  <w:txbxContent>
                    <w:p w14:paraId="78BDCB2E" w14:textId="475349D7" w:rsidR="009B586D" w:rsidRPr="00D75D3A" w:rsidRDefault="009B586D" w:rsidP="009B586D">
                      <w:pPr>
                        <w:jc w:val="center"/>
                        <w:rPr>
                          <w:color w:val="171717" w:themeColor="background2" w:themeShade="1A"/>
                        </w:rPr>
                      </w:pPr>
                      <w:r>
                        <w:rPr>
                          <w:rFonts w:hint="eastAsia"/>
                          <w:color w:val="171717" w:themeColor="background2" w:themeShade="1A"/>
                        </w:rPr>
                        <w:t>应用服务</w:t>
                      </w:r>
                    </w:p>
                  </w:txbxContent>
                </v:textbox>
              </v:rect>
            </w:pict>
          </mc:Fallback>
        </mc:AlternateContent>
      </w:r>
      <w:r>
        <w:rPr>
          <w:noProof/>
        </w:rPr>
        <mc:AlternateContent>
          <mc:Choice Requires="wps">
            <w:drawing>
              <wp:anchor distT="0" distB="0" distL="114300" distR="114300" simplePos="0" relativeHeight="251786240" behindDoc="0" locked="0" layoutInCell="1" allowOverlap="1" wp14:anchorId="7AF7FD96" wp14:editId="2D4B9E1C">
                <wp:simplePos x="0" y="0"/>
                <wp:positionH relativeFrom="column">
                  <wp:posOffset>3874554</wp:posOffset>
                </wp:positionH>
                <wp:positionV relativeFrom="paragraph">
                  <wp:posOffset>128147</wp:posOffset>
                </wp:positionV>
                <wp:extent cx="228600" cy="214312"/>
                <wp:effectExtent l="0" t="0" r="0" b="0"/>
                <wp:wrapNone/>
                <wp:docPr id="11264" name="矩形 11264"/>
                <wp:cNvGraphicFramePr/>
                <a:graphic xmlns:a="http://schemas.openxmlformats.org/drawingml/2006/main">
                  <a:graphicData uri="http://schemas.microsoft.com/office/word/2010/wordprocessingShape">
                    <wps:wsp>
                      <wps:cNvSpPr/>
                      <wps:spPr>
                        <a:xfrm>
                          <a:off x="0" y="0"/>
                          <a:ext cx="228600" cy="2143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324E7" id="矩形 11264" o:spid="_x0000_s1026" style="position:absolute;left:0;text-align:left;margin-left:305.1pt;margin-top:10.1pt;width:18pt;height:16.8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" fillcolor="#70ad47 [3209]" stroked="f" strokeweight="1pt"/>
            </w:pict>
          </mc:Fallback>
        </mc:AlternateContent>
      </w:r>
      <w:r w:rsidR="00584A9F">
        <w:rPr>
          <w:noProof/>
        </w:rPr>
        <mc:AlternateContent>
          <mc:Choice Requires="wps">
            <w:drawing>
              <wp:anchor distT="0" distB="0" distL="114300" distR="114300" simplePos="0" relativeHeight="251779072" behindDoc="0" locked="0" layoutInCell="1" allowOverlap="1" wp14:anchorId="7C866E6F" wp14:editId="1E78C29E">
                <wp:simplePos x="0" y="0"/>
                <wp:positionH relativeFrom="column">
                  <wp:posOffset>1379184</wp:posOffset>
                </wp:positionH>
                <wp:positionV relativeFrom="paragraph">
                  <wp:posOffset>15240</wp:posOffset>
                </wp:positionV>
                <wp:extent cx="2214067" cy="1195437"/>
                <wp:effectExtent l="0" t="0" r="15240" b="24130"/>
                <wp:wrapNone/>
                <wp:docPr id="21" name="矩形 21"/>
                <wp:cNvGraphicFramePr/>
                <a:graphic xmlns:a="http://schemas.openxmlformats.org/drawingml/2006/main">
                  <a:graphicData uri="http://schemas.microsoft.com/office/word/2010/wordprocessingShape">
                    <wps:wsp>
                      <wps:cNvSpPr/>
                      <wps:spPr>
                        <a:xfrm>
                          <a:off x="0" y="0"/>
                          <a:ext cx="2214067" cy="1195437"/>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B6098" id="矩形 21" o:spid="_x0000_s1026" style="position:absolute;left:0;text-align:left;margin-left:108.6pt;margin-top:1.2pt;width:174.35pt;height:94.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" filled="f" strokecolor="#1f3763 [1604]" strokeweight="1pt">
                <v:stroke dashstyle="dash"/>
              </v:rect>
            </w:pict>
          </mc:Fallback>
        </mc:AlternateContent>
      </w:r>
    </w:p>
    <w:p w14:paraId="543EBB51" w14:textId="53A70E06" w:rsidR="00F0355E" w:rsidRDefault="00142B4F" w:rsidP="00605D03">
      <w:pPr>
        <w:pStyle w:val="afb"/>
        <w:ind w:firstLineChars="0" w:firstLine="0"/>
        <w:jc w:val="center"/>
      </w:pPr>
      <w:r>
        <w:rPr>
          <w:noProof/>
        </w:rPr>
        <mc:AlternateContent>
          <mc:Choice Requires="wps">
            <w:drawing>
              <wp:anchor distT="0" distB="0" distL="114300" distR="114300" simplePos="0" relativeHeight="251781120" behindDoc="0" locked="0" layoutInCell="1" allowOverlap="1" wp14:anchorId="12C561AD" wp14:editId="0FB5A77E">
                <wp:simplePos x="0" y="0"/>
                <wp:positionH relativeFrom="column">
                  <wp:posOffset>364655</wp:posOffset>
                </wp:positionH>
                <wp:positionV relativeFrom="paragraph">
                  <wp:posOffset>134825</wp:posOffset>
                </wp:positionV>
                <wp:extent cx="745388" cy="278843"/>
                <wp:effectExtent l="0" t="0" r="17145" b="26035"/>
                <wp:wrapNone/>
                <wp:docPr id="22" name="矩形 22"/>
                <wp:cNvGraphicFramePr/>
                <a:graphic xmlns:a="http://schemas.openxmlformats.org/drawingml/2006/main">
                  <a:graphicData uri="http://schemas.microsoft.com/office/word/2010/wordprocessingShape">
                    <wps:wsp>
                      <wps:cNvSpPr/>
                      <wps:spPr>
                        <a:xfrm>
                          <a:off x="0" y="0"/>
                          <a:ext cx="745388" cy="278843"/>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CFB7BB7" w14:textId="09958987" w:rsidR="00142B4F" w:rsidRPr="00D75D3A" w:rsidRDefault="00142B4F" w:rsidP="00142B4F">
                            <w:pPr>
                              <w:jc w:val="center"/>
                              <w:rPr>
                                <w:color w:val="171717" w:themeColor="background2" w:themeShade="1A"/>
                              </w:rPr>
                            </w:pPr>
                            <w:r>
                              <w:rPr>
                                <w:rFonts w:hint="eastAsia"/>
                                <w:color w:val="171717" w:themeColor="background2" w:themeShade="1A"/>
                              </w:rPr>
                              <w:t>数据面板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561AD" id="矩形 22" o:spid="_x0000_s1072" style="position:absolute;left:0;text-align:left;margin-left:28.7pt;margin-top:10.6pt;width:58.7pt;height:21.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" filled="f" strokecolor="#1f3763 [1604]" strokeweight="1pt">
                <v:stroke dashstyle="3 1"/>
                <v:textbox>
                  <w:txbxContent>
                    <w:p w14:paraId="4CFB7BB7" w14:textId="09958987" w:rsidR="00142B4F" w:rsidRPr="00D75D3A" w:rsidRDefault="00142B4F" w:rsidP="00142B4F">
                      <w:pPr>
                        <w:jc w:val="center"/>
                        <w:rPr>
                          <w:color w:val="171717" w:themeColor="background2" w:themeShade="1A"/>
                        </w:rPr>
                      </w:pPr>
                      <w:r>
                        <w:rPr>
                          <w:rFonts w:hint="eastAsia"/>
                          <w:color w:val="171717" w:themeColor="background2" w:themeShade="1A"/>
                        </w:rPr>
                        <w:t>数据面板</w:t>
                      </w:r>
                    </w:p>
                  </w:txbxContent>
                </v:textbox>
              </v:rect>
            </w:pict>
          </mc:Fallback>
        </mc:AlternateContent>
      </w:r>
      <w:r w:rsidR="00DF0B4D">
        <w:rPr>
          <w:rFonts w:hint="eastAsia"/>
          <w:noProof/>
        </w:rPr>
        <mc:AlternateContent>
          <mc:Choice Requires="wps">
            <w:drawing>
              <wp:anchor distT="0" distB="0" distL="114300" distR="114300" simplePos="0" relativeHeight="251759616" behindDoc="0" locked="0" layoutInCell="1" allowOverlap="1" wp14:anchorId="741741BF" wp14:editId="274803C1">
                <wp:simplePos x="0" y="0"/>
                <wp:positionH relativeFrom="column">
                  <wp:posOffset>3333750</wp:posOffset>
                </wp:positionH>
                <wp:positionV relativeFrom="paragraph">
                  <wp:posOffset>69850</wp:posOffset>
                </wp:positionV>
                <wp:extent cx="0" cy="219392"/>
                <wp:effectExtent l="0" t="0" r="38100" b="28575"/>
                <wp:wrapNone/>
                <wp:docPr id="11310" name="直接连接符 11310"/>
                <wp:cNvGraphicFramePr/>
                <a:graphic xmlns:a="http://schemas.openxmlformats.org/drawingml/2006/main">
                  <a:graphicData uri="http://schemas.microsoft.com/office/word/2010/wordprocessingShape">
                    <wps:wsp>
                      <wps:cNvCnPr/>
                      <wps:spPr>
                        <a:xfrm>
                          <a:off x="0" y="0"/>
                          <a:ext cx="0" cy="219392"/>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2AE94765" id="直接连接符 11310"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262.5pt,5.5pt" to="26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" strokecolor="#5b9bd5 [3208]" strokeweight="1pt">
                <v:stroke joinstyle="miter"/>
              </v:line>
            </w:pict>
          </mc:Fallback>
        </mc:AlternateContent>
      </w:r>
      <w:r w:rsidR="008672E4">
        <w:rPr>
          <w:rFonts w:hint="eastAsia"/>
          <w:noProof/>
        </w:rPr>
        <mc:AlternateContent>
          <mc:Choice Requires="wps">
            <w:drawing>
              <wp:anchor distT="0" distB="0" distL="114300" distR="114300" simplePos="0" relativeHeight="251755520" behindDoc="0" locked="0" layoutInCell="1" allowOverlap="1" wp14:anchorId="26F70609" wp14:editId="2EFCB612">
                <wp:simplePos x="0" y="0"/>
                <wp:positionH relativeFrom="column">
                  <wp:posOffset>1852613</wp:posOffset>
                </wp:positionH>
                <wp:positionV relativeFrom="paragraph">
                  <wp:posOffset>83820</wp:posOffset>
                </wp:positionV>
                <wp:extent cx="0" cy="219392"/>
                <wp:effectExtent l="0" t="0" r="38100" b="28575"/>
                <wp:wrapNone/>
                <wp:docPr id="11308" name="直接连接符 11308"/>
                <wp:cNvGraphicFramePr/>
                <a:graphic xmlns:a="http://schemas.openxmlformats.org/drawingml/2006/main">
                  <a:graphicData uri="http://schemas.microsoft.com/office/word/2010/wordprocessingShape">
                    <wps:wsp>
                      <wps:cNvCnPr/>
                      <wps:spPr>
                        <a:xfrm>
                          <a:off x="0" y="0"/>
                          <a:ext cx="0" cy="219392"/>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304A4B1" id="直接连接符 11308" o:spid="_x0000_s1026" style="position:absolute;left:0;text-align:left;z-index:251755520;visibility:visible;mso-wrap-style:square;mso-wrap-distance-left:9pt;mso-wrap-distance-top:0;mso-wrap-distance-right:9pt;mso-wrap-distance-bottom:0;mso-position-horizontal:absolute;mso-position-horizontal-relative:text;mso-position-vertical:absolute;mso-position-vertical-relative:text" from="145.9pt,6.6pt" to="145.9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" strokecolor="#5b9bd5 [3208]" strokeweight="1pt">
                <v:stroke joinstyle="miter"/>
              </v:line>
            </w:pict>
          </mc:Fallback>
        </mc:AlternateContent>
      </w:r>
    </w:p>
    <w:p w14:paraId="2392B82B" w14:textId="66D9262C" w:rsidR="00F0355E" w:rsidRDefault="00E62F11" w:rsidP="0083274A">
      <w:pPr>
        <w:pStyle w:val="afb"/>
        <w:ind w:firstLineChars="0" w:firstLine="0"/>
      </w:pPr>
      <w:r>
        <w:rPr>
          <w:noProof/>
        </w:rPr>
        <mc:AlternateContent>
          <mc:Choice Requires="wps">
            <w:drawing>
              <wp:anchor distT="0" distB="0" distL="114300" distR="114300" simplePos="0" relativeHeight="251793408" behindDoc="0" locked="0" layoutInCell="1" allowOverlap="1" wp14:anchorId="339A42E6" wp14:editId="7F65AD4F">
                <wp:simplePos x="0" y="0"/>
                <wp:positionH relativeFrom="column">
                  <wp:posOffset>1119165</wp:posOffset>
                </wp:positionH>
                <wp:positionV relativeFrom="paragraph">
                  <wp:posOffset>70350</wp:posOffset>
                </wp:positionV>
                <wp:extent cx="290354" cy="0"/>
                <wp:effectExtent l="0" t="76200" r="14605" b="114300"/>
                <wp:wrapNone/>
                <wp:docPr id="11268" name="直接箭头连接符 11268"/>
                <wp:cNvGraphicFramePr/>
                <a:graphic xmlns:a="http://schemas.openxmlformats.org/drawingml/2006/main">
                  <a:graphicData uri="http://schemas.microsoft.com/office/word/2010/wordprocessingShape">
                    <wps:wsp>
                      <wps:cNvCnPr/>
                      <wps:spPr>
                        <a:xfrm>
                          <a:off x="0" y="0"/>
                          <a:ext cx="290354" cy="0"/>
                        </a:xfrm>
                        <a:prstGeom prst="straightConnector1">
                          <a:avLst/>
                        </a:prstGeom>
                        <a:ln>
                          <a:solidFill>
                            <a:schemeClr val="accent1">
                              <a:lumMod val="75000"/>
                            </a:schemeClr>
                          </a:solidFill>
                          <a:prstDash val="dashDot"/>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C7516B" id="_x0000_t32" coordsize="21600,21600" o:spt="32" o:oned="t" path="m,l21600,21600e" filled="f">
                <v:path arrowok="t" fillok="f" o:connecttype="none"/>
                <o:lock v:ext="edit" shapetype="t"/>
              </v:shapetype>
              <v:shape id="直接箭头连接符 11268" o:spid="_x0000_s1026" type="#_x0000_t32" style="position:absolute;left:0;text-align:left;margin-left:88.1pt;margin-top:5.55pt;width:22.8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" strokecolor="#2f5496 [2404]" strokeweight=".5pt">
                <v:stroke dashstyle="dashDot" endarrow="open" joinstyle="miter"/>
              </v:shape>
            </w:pict>
          </mc:Fallback>
        </mc:AlternateContent>
      </w:r>
      <w:r w:rsidR="009B586D">
        <w:rPr>
          <w:noProof/>
        </w:rPr>
        <mc:AlternateContent>
          <mc:Choice Requires="wps">
            <w:drawing>
              <wp:anchor distT="0" distB="0" distL="114300" distR="114300" simplePos="0" relativeHeight="251792384" behindDoc="0" locked="0" layoutInCell="1" allowOverlap="1" wp14:anchorId="5F6EED97" wp14:editId="7744E282">
                <wp:simplePos x="0" y="0"/>
                <wp:positionH relativeFrom="column">
                  <wp:posOffset>4088052</wp:posOffset>
                </wp:positionH>
                <wp:positionV relativeFrom="paragraph">
                  <wp:posOffset>48895</wp:posOffset>
                </wp:positionV>
                <wp:extent cx="745388" cy="278843"/>
                <wp:effectExtent l="0" t="0" r="0" b="0"/>
                <wp:wrapNone/>
                <wp:docPr id="11267" name="矩形 11267"/>
                <wp:cNvGraphicFramePr/>
                <a:graphic xmlns:a="http://schemas.openxmlformats.org/drawingml/2006/main">
                  <a:graphicData uri="http://schemas.microsoft.com/office/word/2010/wordprocessingShape">
                    <wps:wsp>
                      <wps:cNvSpPr/>
                      <wps:spPr>
                        <a:xfrm>
                          <a:off x="0" y="0"/>
                          <a:ext cx="745388" cy="278843"/>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71A5D4A" w14:textId="347F7764" w:rsidR="009B586D" w:rsidRPr="00D75D3A" w:rsidRDefault="009B586D" w:rsidP="009B586D">
                            <w:pPr>
                              <w:jc w:val="center"/>
                              <w:rPr>
                                <w:color w:val="171717" w:themeColor="background2" w:themeShade="1A"/>
                              </w:rPr>
                            </w:pPr>
                            <w:r>
                              <w:rPr>
                                <w:rFonts w:hint="eastAsia"/>
                                <w:color w:val="171717" w:themeColor="background2" w:themeShade="1A"/>
                              </w:rPr>
                              <w:t>服务代理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EED97" id="矩形 11267" o:spid="_x0000_s1073" style="position:absolute;left:0;text-align:left;margin-left:321.9pt;margin-top:3.85pt;width:58.7pt;height:21.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" filled="f" stroked="f" strokeweight="1pt">
                <v:stroke dashstyle="3 1"/>
                <v:textbox>
                  <w:txbxContent>
                    <w:p w14:paraId="771A5D4A" w14:textId="347F7764" w:rsidR="009B586D" w:rsidRPr="00D75D3A" w:rsidRDefault="009B586D" w:rsidP="009B586D">
                      <w:pPr>
                        <w:jc w:val="center"/>
                        <w:rPr>
                          <w:color w:val="171717" w:themeColor="background2" w:themeShade="1A"/>
                        </w:rPr>
                      </w:pPr>
                      <w:r>
                        <w:rPr>
                          <w:rFonts w:hint="eastAsia"/>
                          <w:color w:val="171717" w:themeColor="background2" w:themeShade="1A"/>
                        </w:rPr>
                        <w:t>服务代理</w:t>
                      </w:r>
                    </w:p>
                  </w:txbxContent>
                </v:textbox>
              </v:rect>
            </w:pict>
          </mc:Fallback>
        </mc:AlternateContent>
      </w:r>
      <w:r w:rsidR="009B586D">
        <w:rPr>
          <w:noProof/>
        </w:rPr>
        <mc:AlternateContent>
          <mc:Choice Requires="wps">
            <w:drawing>
              <wp:anchor distT="0" distB="0" distL="114300" distR="114300" simplePos="0" relativeHeight="251788288" behindDoc="0" locked="0" layoutInCell="1" allowOverlap="1" wp14:anchorId="2F6DF4E7" wp14:editId="06321C41">
                <wp:simplePos x="0" y="0"/>
                <wp:positionH relativeFrom="column">
                  <wp:posOffset>3874993</wp:posOffset>
                </wp:positionH>
                <wp:positionV relativeFrom="paragraph">
                  <wp:posOffset>67313</wp:posOffset>
                </wp:positionV>
                <wp:extent cx="228600" cy="214312"/>
                <wp:effectExtent l="0" t="0" r="0" b="0"/>
                <wp:wrapNone/>
                <wp:docPr id="11265" name="矩形 11265"/>
                <wp:cNvGraphicFramePr/>
                <a:graphic xmlns:a="http://schemas.openxmlformats.org/drawingml/2006/main">
                  <a:graphicData uri="http://schemas.microsoft.com/office/word/2010/wordprocessingShape">
                    <wps:wsp>
                      <wps:cNvSpPr/>
                      <wps:spPr>
                        <a:xfrm>
                          <a:off x="0" y="0"/>
                          <a:ext cx="228600" cy="214312"/>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59E82" id="矩形 11265" o:spid="_x0000_s1026" style="position:absolute;left:0;text-align:left;margin-left:305.1pt;margin-top:5.3pt;width:18pt;height:16.8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" fillcolor="#5b9bd5 [3208]" stroked="f" strokeweight="1pt"/>
            </w:pict>
          </mc:Fallback>
        </mc:AlternateContent>
      </w:r>
    </w:p>
    <w:p w14:paraId="555602A9" w14:textId="58EC62F5" w:rsidR="00F0355E" w:rsidRDefault="008672E4" w:rsidP="00605D03">
      <w:pPr>
        <w:pStyle w:val="afb"/>
        <w:ind w:firstLineChars="0" w:firstLine="0"/>
        <w:jc w:val="center"/>
      </w:pPr>
      <w:r>
        <w:rPr>
          <w:rFonts w:hint="eastAsia"/>
          <w:noProof/>
        </w:rPr>
        <mc:AlternateContent>
          <mc:Choice Requires="wps">
            <w:drawing>
              <wp:anchor distT="0" distB="0" distL="114300" distR="114300" simplePos="0" relativeHeight="251753472" behindDoc="0" locked="0" layoutInCell="1" allowOverlap="1" wp14:anchorId="14F27525" wp14:editId="57B9DCF2">
                <wp:simplePos x="0" y="0"/>
                <wp:positionH relativeFrom="column">
                  <wp:posOffset>1857058</wp:posOffset>
                </wp:positionH>
                <wp:positionV relativeFrom="paragraph">
                  <wp:posOffset>106045</wp:posOffset>
                </wp:positionV>
                <wp:extent cx="0" cy="219392"/>
                <wp:effectExtent l="0" t="0" r="38100" b="28575"/>
                <wp:wrapNone/>
                <wp:docPr id="11307" name="直接连接符 11307"/>
                <wp:cNvGraphicFramePr/>
                <a:graphic xmlns:a="http://schemas.openxmlformats.org/drawingml/2006/main">
                  <a:graphicData uri="http://schemas.microsoft.com/office/word/2010/wordprocessingShape">
                    <wps:wsp>
                      <wps:cNvCnPr/>
                      <wps:spPr>
                        <a:xfrm>
                          <a:off x="0" y="0"/>
                          <a:ext cx="0" cy="219392"/>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BD8C989" id="直接连接符 11307"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146.25pt,8.35pt" to="146.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" strokecolor="#5b9bd5 [3208]" strokeweight="1pt">
                <v:stroke joinstyle="miter"/>
              </v:line>
            </w:pict>
          </mc:Fallback>
        </mc:AlternateContent>
      </w:r>
    </w:p>
    <w:p w14:paraId="4E50F74B" w14:textId="50AB52F5" w:rsidR="00F0355E" w:rsidRDefault="00F0355E" w:rsidP="00F0355E">
      <w:pPr>
        <w:pStyle w:val="afb"/>
        <w:ind w:firstLineChars="0" w:firstLine="0"/>
      </w:pPr>
    </w:p>
    <w:p w14:paraId="131068B4" w14:textId="2A8BB7FB" w:rsidR="00F0355E" w:rsidRDefault="00264311" w:rsidP="00605D03">
      <w:pPr>
        <w:pStyle w:val="afb"/>
        <w:ind w:firstLineChars="0" w:firstLine="0"/>
        <w:jc w:val="center"/>
      </w:pPr>
      <w:r>
        <w:rPr>
          <w:noProof/>
        </w:rPr>
        <mc:AlternateContent>
          <mc:Choice Requires="wps">
            <w:drawing>
              <wp:anchor distT="0" distB="0" distL="114300" distR="114300" simplePos="0" relativeHeight="251784192" behindDoc="0" locked="0" layoutInCell="1" allowOverlap="1" wp14:anchorId="7F9668F5" wp14:editId="2F8EE175">
                <wp:simplePos x="0" y="0"/>
                <wp:positionH relativeFrom="column">
                  <wp:posOffset>1956118</wp:posOffset>
                </wp:positionH>
                <wp:positionV relativeFrom="paragraph">
                  <wp:posOffset>17463</wp:posOffset>
                </wp:positionV>
                <wp:extent cx="571500" cy="4763"/>
                <wp:effectExtent l="0" t="0" r="0" b="0"/>
                <wp:wrapNone/>
                <wp:docPr id="63" name="直接连接符 63"/>
                <wp:cNvGraphicFramePr/>
                <a:graphic xmlns:a="http://schemas.openxmlformats.org/drawingml/2006/main">
                  <a:graphicData uri="http://schemas.microsoft.com/office/word/2010/wordprocessingShape">
                    <wps:wsp>
                      <wps:cNvCnPr/>
                      <wps:spPr>
                        <a:xfrm>
                          <a:off x="0" y="0"/>
                          <a:ext cx="571500" cy="4763"/>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6D073C6D" id="直接连接符 63"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154.05pt,1.4pt" to="199.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" strokecolor="#5b9bd5 [3208]" strokeweight="1pt">
                <v:stroke joinstyle="miter"/>
              </v:line>
            </w:pict>
          </mc:Fallback>
        </mc:AlternateContent>
      </w:r>
    </w:p>
    <w:p w14:paraId="082A7C86" w14:textId="77777777" w:rsidR="005A0844" w:rsidRDefault="005A0844" w:rsidP="002A2196">
      <w:pPr>
        <w:pStyle w:val="afb"/>
        <w:ind w:firstLineChars="0" w:firstLine="0"/>
        <w:jc w:val="center"/>
      </w:pPr>
    </w:p>
    <w:p w14:paraId="7C4F5109" w14:textId="1FD1814F" w:rsidR="00521188" w:rsidRDefault="00605D03" w:rsidP="002A2196">
      <w:pPr>
        <w:pStyle w:val="afb"/>
        <w:ind w:firstLineChars="0" w:firstLine="0"/>
        <w:jc w:val="center"/>
      </w:pPr>
      <w:r>
        <w:rPr>
          <w:rFonts w:hint="eastAsia"/>
        </w:rPr>
        <w:t>图1：服务网格参考模型</w:t>
      </w:r>
      <w:r w:rsidR="00864781">
        <w:rPr>
          <w:rFonts w:hint="eastAsia"/>
        </w:rPr>
        <w:t xml:space="preserve"> </w:t>
      </w:r>
    </w:p>
    <w:p w14:paraId="2987B728" w14:textId="277600B9" w:rsidR="00521188" w:rsidRDefault="002A2196">
      <w:pPr>
        <w:pStyle w:val="af9"/>
        <w:numPr>
          <w:ilvl w:val="0"/>
          <w:numId w:val="1"/>
        </w:numPr>
        <w:spacing w:before="312" w:after="312"/>
      </w:pPr>
      <w:bookmarkStart w:id="18" w:name="_Toc19445"/>
      <w:r>
        <w:rPr>
          <w:rFonts w:hint="eastAsia"/>
        </w:rPr>
        <w:t>服务网格能力分级</w:t>
      </w:r>
      <w:bookmarkEnd w:id="18"/>
    </w:p>
    <w:p w14:paraId="568A3805" w14:textId="095E1342" w:rsidR="00521188" w:rsidRDefault="002A2196">
      <w:pPr>
        <w:pStyle w:val="afb"/>
        <w:ind w:firstLine="420"/>
      </w:pPr>
      <w:r>
        <w:rPr>
          <w:rFonts w:hint="eastAsia"/>
        </w:rPr>
        <w:t>服务网格能力分级划分为基础级</w:t>
      </w:r>
      <w:r w:rsidR="00297AD4">
        <w:rPr>
          <w:rFonts w:hint="eastAsia"/>
        </w:rPr>
        <w:t>和</w:t>
      </w:r>
      <w:r>
        <w:rPr>
          <w:rFonts w:hint="eastAsia"/>
        </w:rPr>
        <w:t>增强级。各级别对应的具体能力要求见第5-</w:t>
      </w:r>
      <w:r>
        <w:t>9</w:t>
      </w:r>
      <w:r>
        <w:rPr>
          <w:rFonts w:hint="eastAsia"/>
        </w:rPr>
        <w:t>章。各级</w:t>
      </w:r>
      <w:proofErr w:type="gramStart"/>
      <w:r>
        <w:rPr>
          <w:rFonts w:hint="eastAsia"/>
        </w:rPr>
        <w:t>别服务</w:t>
      </w:r>
      <w:proofErr w:type="gramEnd"/>
      <w:r>
        <w:rPr>
          <w:rFonts w:hint="eastAsia"/>
        </w:rPr>
        <w:t>能力如下：</w:t>
      </w:r>
    </w:p>
    <w:p w14:paraId="0F940464" w14:textId="7C5632BD" w:rsidR="00521188" w:rsidRDefault="002A2196">
      <w:pPr>
        <w:pStyle w:val="afb"/>
        <w:ind w:firstLine="420"/>
      </w:pPr>
      <w:r>
        <w:rPr>
          <w:rFonts w:hint="eastAsia"/>
        </w:rPr>
        <w:t>--基础级：实现服务间通信等基本服务网格流量控制能力</w:t>
      </w:r>
      <w:r w:rsidR="00595F42">
        <w:rPr>
          <w:rFonts w:hint="eastAsia"/>
        </w:rPr>
        <w:t>，实现集中式管理等增强服务网格治理能力</w:t>
      </w:r>
      <w:r w:rsidR="00F534F0">
        <w:rPr>
          <w:rFonts w:hint="eastAsia"/>
        </w:rPr>
        <w:t>，实现多集群的统一流量管理</w:t>
      </w:r>
      <w:r>
        <w:rPr>
          <w:rFonts w:hint="eastAsia"/>
        </w:rPr>
        <w:t>；</w:t>
      </w:r>
      <w:r w:rsidR="00F534F0">
        <w:t xml:space="preserve"> </w:t>
      </w:r>
    </w:p>
    <w:p w14:paraId="0F81BA73" w14:textId="1AFD03D8" w:rsidR="00521188" w:rsidRDefault="002A2196" w:rsidP="00595F42">
      <w:pPr>
        <w:pStyle w:val="afb"/>
        <w:ind w:firstLine="420"/>
      </w:pPr>
      <w:r>
        <w:rPr>
          <w:rFonts w:hint="eastAsia"/>
        </w:rPr>
        <w:t>--增强级：在基础</w:t>
      </w:r>
      <w:proofErr w:type="gramStart"/>
      <w:r>
        <w:rPr>
          <w:rFonts w:hint="eastAsia"/>
        </w:rPr>
        <w:t>级能力</w:t>
      </w:r>
      <w:proofErr w:type="gramEnd"/>
      <w:r>
        <w:rPr>
          <w:rFonts w:hint="eastAsia"/>
        </w:rPr>
        <w:t>上，</w:t>
      </w:r>
      <w:r w:rsidR="00595F42">
        <w:rPr>
          <w:rFonts w:hint="eastAsia"/>
        </w:rPr>
        <w:t>实现多种基础设施下的统一治理，实现多云</w:t>
      </w:r>
      <w:r w:rsidR="00F534F0">
        <w:rPr>
          <w:rFonts w:hint="eastAsia"/>
        </w:rPr>
        <w:t>混合云</w:t>
      </w:r>
      <w:r w:rsidR="00595F42">
        <w:rPr>
          <w:rFonts w:hint="eastAsia"/>
        </w:rPr>
        <w:t>的统一流量管理。</w:t>
      </w:r>
      <w:r w:rsidR="00595F42">
        <w:t xml:space="preserve"> </w:t>
      </w:r>
    </w:p>
    <w:p w14:paraId="7EDA8692" w14:textId="77777777" w:rsidR="00521188" w:rsidRDefault="002A2196">
      <w:pPr>
        <w:pStyle w:val="af9"/>
        <w:numPr>
          <w:ilvl w:val="0"/>
          <w:numId w:val="1"/>
        </w:numPr>
        <w:spacing w:before="312" w:after="312"/>
      </w:pPr>
      <w:bookmarkStart w:id="19" w:name="_Toc28022"/>
      <w:r>
        <w:rPr>
          <w:rFonts w:hint="eastAsia"/>
        </w:rPr>
        <w:t>控制层面技术能力要求</w:t>
      </w:r>
      <w:bookmarkEnd w:id="19"/>
    </w:p>
    <w:p w14:paraId="2069831B" w14:textId="6215D23D" w:rsidR="00521188" w:rsidRDefault="002A2196">
      <w:pPr>
        <w:pStyle w:val="afa"/>
        <w:numPr>
          <w:ilvl w:val="1"/>
          <w:numId w:val="1"/>
        </w:numPr>
        <w:spacing w:before="156" w:after="156"/>
      </w:pPr>
      <w:r>
        <w:rPr>
          <w:rFonts w:hint="eastAsia"/>
        </w:rPr>
        <w:t>流量管理</w:t>
      </w:r>
    </w:p>
    <w:p w14:paraId="042CA824" w14:textId="65FAFCC2" w:rsidR="00521188" w:rsidRDefault="002A2196">
      <w:pPr>
        <w:pStyle w:val="afb"/>
        <w:spacing w:before="156" w:after="156" w:line="360" w:lineRule="auto"/>
        <w:ind w:firstLineChars="0" w:firstLine="0"/>
      </w:pPr>
      <w:r>
        <w:rPr>
          <w:rFonts w:hint="eastAsia"/>
        </w:rPr>
        <w:t>描述：所有的单机代理组件通过和控制面板交互进行网络拓扑策略的更新和单机数据的上报。</w:t>
      </w:r>
    </w:p>
    <w:p w14:paraId="68BF8AD2" w14:textId="1635A576" w:rsidR="009611EA" w:rsidRDefault="009611EA">
      <w:pPr>
        <w:pStyle w:val="afb"/>
        <w:spacing w:before="156" w:after="156" w:line="360" w:lineRule="auto"/>
        <w:ind w:firstLineChars="0" w:firstLine="0"/>
      </w:pPr>
      <w:r>
        <w:rPr>
          <w:rFonts w:hint="eastAsia"/>
        </w:rPr>
        <w:t>基础</w:t>
      </w:r>
      <w:r w:rsidR="007766E6">
        <w:rPr>
          <w:rFonts w:hint="eastAsia"/>
        </w:rPr>
        <w:t>级</w:t>
      </w:r>
      <w:r>
        <w:rPr>
          <w:rFonts w:hint="eastAsia"/>
        </w:rPr>
        <w:t>：</w:t>
      </w:r>
    </w:p>
    <w:p w14:paraId="403B20DB" w14:textId="21AF5BFF" w:rsidR="00521188" w:rsidRPr="009136DD" w:rsidRDefault="002A2196">
      <w:pPr>
        <w:pStyle w:val="afb"/>
        <w:spacing w:before="156" w:after="156" w:line="360" w:lineRule="auto"/>
        <w:ind w:firstLineChars="0" w:firstLine="0"/>
      </w:pPr>
      <w:r>
        <w:rPr>
          <w:rFonts w:hint="eastAsia"/>
        </w:rPr>
        <w:lastRenderedPageBreak/>
        <w:t>--</w:t>
      </w:r>
      <w:r w:rsidRPr="009136DD">
        <w:t>支持多</w:t>
      </w:r>
      <w:r w:rsidRPr="009136DD">
        <w:rPr>
          <w:rFonts w:hint="eastAsia"/>
        </w:rPr>
        <w:t>云多集群的统一管理：</w:t>
      </w:r>
      <w:r w:rsidRPr="009136DD">
        <w:t>单一网格实例可管理不同环境下多个集群</w:t>
      </w:r>
      <w:r w:rsidRPr="009136DD">
        <w:rPr>
          <w:rFonts w:hint="eastAsia"/>
        </w:rPr>
        <w:t>，</w:t>
      </w:r>
      <w:r w:rsidRPr="009136DD">
        <w:t>实现跨集群跨区域</w:t>
      </w:r>
      <w:r w:rsidR="00D662D3" w:rsidRPr="007766E6">
        <w:t>流量统一管理</w:t>
      </w:r>
      <w:r w:rsidR="00D662D3">
        <w:rPr>
          <w:rFonts w:hint="eastAsia"/>
        </w:rPr>
        <w:t>；</w:t>
      </w:r>
      <w:r w:rsidR="008826F6" w:rsidRPr="009136DD">
        <w:rPr>
          <w:rFonts w:hint="eastAsia"/>
        </w:rPr>
        <w:t xml:space="preserve"> </w:t>
      </w:r>
    </w:p>
    <w:p w14:paraId="36E8BC88" w14:textId="2BE60E83" w:rsidR="000D55EB" w:rsidRPr="009136DD" w:rsidRDefault="000D55EB">
      <w:pPr>
        <w:pStyle w:val="afb"/>
        <w:spacing w:before="156" w:after="156" w:line="360" w:lineRule="auto"/>
        <w:ind w:firstLineChars="0" w:firstLine="0"/>
      </w:pPr>
      <w:r>
        <w:rPr>
          <w:rFonts w:hint="eastAsia"/>
        </w:rPr>
        <w:t>--</w:t>
      </w:r>
      <w:r w:rsidRPr="009136DD">
        <w:rPr>
          <w:rFonts w:hint="eastAsia"/>
        </w:rPr>
        <w:t>支持灾备</w:t>
      </w:r>
      <w:r w:rsidR="00173B48" w:rsidRPr="009136DD">
        <w:rPr>
          <w:rFonts w:hint="eastAsia"/>
        </w:rPr>
        <w:t>；</w:t>
      </w:r>
    </w:p>
    <w:p w14:paraId="18CDB515" w14:textId="546068FB" w:rsidR="005C05A9" w:rsidRDefault="005C05A9">
      <w:pPr>
        <w:pStyle w:val="afb"/>
        <w:spacing w:before="156" w:after="156" w:line="360" w:lineRule="auto"/>
        <w:ind w:firstLineChars="0" w:firstLine="0"/>
      </w:pPr>
      <w:r w:rsidRPr="009136DD">
        <w:rPr>
          <w:rFonts w:hint="eastAsia"/>
        </w:rPr>
        <w:t>-</w:t>
      </w:r>
      <w:r w:rsidRPr="009136DD">
        <w:t>-</w:t>
      </w:r>
      <w:r w:rsidR="00CD6436">
        <w:rPr>
          <w:rFonts w:hint="eastAsia"/>
        </w:rPr>
        <w:t>支持</w:t>
      </w:r>
      <w:r w:rsidRPr="009136DD">
        <w:rPr>
          <w:rFonts w:hint="eastAsia"/>
        </w:rPr>
        <w:t>南北向流量管理</w:t>
      </w:r>
      <w:r w:rsidR="00CD6436">
        <w:rPr>
          <w:rFonts w:hint="eastAsia"/>
        </w:rPr>
        <w:t>：</w:t>
      </w:r>
    </w:p>
    <w:p w14:paraId="1966B120" w14:textId="41C4B3E9" w:rsidR="00CD6436" w:rsidRPr="009136DD" w:rsidRDefault="00CD6436">
      <w:pPr>
        <w:pStyle w:val="afb"/>
        <w:spacing w:before="156" w:after="156" w:line="360" w:lineRule="auto"/>
        <w:ind w:firstLineChars="0" w:firstLine="0"/>
      </w:pPr>
      <w:r>
        <w:rPr>
          <w:rFonts w:hint="eastAsia"/>
        </w:rPr>
        <w:t>-</w:t>
      </w:r>
      <w:r>
        <w:t>-</w:t>
      </w:r>
      <w:r>
        <w:rPr>
          <w:rFonts w:hint="eastAsia"/>
        </w:rPr>
        <w:t>支持</w:t>
      </w:r>
      <w:r w:rsidRPr="009136DD">
        <w:rPr>
          <w:rFonts w:hint="eastAsia"/>
        </w:rPr>
        <w:t>东西向</w:t>
      </w:r>
      <w:r>
        <w:rPr>
          <w:rFonts w:hint="eastAsia"/>
        </w:rPr>
        <w:t>流量管理。</w:t>
      </w:r>
    </w:p>
    <w:p w14:paraId="26DBA8CB" w14:textId="63903CAB" w:rsidR="009611EA" w:rsidRPr="007766E6" w:rsidRDefault="009611EA">
      <w:pPr>
        <w:pStyle w:val="afb"/>
        <w:spacing w:before="156" w:after="156" w:line="360" w:lineRule="auto"/>
        <w:ind w:firstLineChars="0" w:firstLine="0"/>
      </w:pPr>
      <w:r w:rsidRPr="007766E6">
        <w:rPr>
          <w:rFonts w:hint="eastAsia"/>
        </w:rPr>
        <w:t>增强</w:t>
      </w:r>
      <w:r w:rsidR="007766E6" w:rsidRPr="007766E6">
        <w:rPr>
          <w:rFonts w:hint="eastAsia"/>
        </w:rPr>
        <w:t>级</w:t>
      </w:r>
      <w:r w:rsidRPr="007766E6">
        <w:rPr>
          <w:rFonts w:hint="eastAsia"/>
        </w:rPr>
        <w:t>：</w:t>
      </w:r>
    </w:p>
    <w:p w14:paraId="522AB7F3" w14:textId="249889B3" w:rsidR="009611EA" w:rsidRPr="007766E6" w:rsidRDefault="007766E6">
      <w:pPr>
        <w:pStyle w:val="afb"/>
        <w:spacing w:before="156" w:after="156" w:line="360" w:lineRule="auto"/>
        <w:ind w:firstLineChars="0" w:firstLine="0"/>
      </w:pPr>
      <w:r>
        <w:rPr>
          <w:rFonts w:hint="eastAsia"/>
        </w:rPr>
        <w:t>-</w:t>
      </w:r>
      <w:r>
        <w:t>-</w:t>
      </w:r>
      <w:r>
        <w:rPr>
          <w:rFonts w:hint="eastAsia"/>
        </w:rPr>
        <w:t>支持</w:t>
      </w:r>
      <w:r w:rsidR="008826F6" w:rsidRPr="007766E6">
        <w:rPr>
          <w:rFonts w:hint="eastAsia"/>
        </w:rPr>
        <w:t>多云</w:t>
      </w:r>
      <w:r w:rsidR="008826F6" w:rsidRPr="007766E6">
        <w:t>混合</w:t>
      </w:r>
      <w:proofErr w:type="gramStart"/>
      <w:r w:rsidR="008826F6" w:rsidRPr="007766E6">
        <w:t>云应用</w:t>
      </w:r>
      <w:proofErr w:type="gramEnd"/>
      <w:r w:rsidR="008826F6" w:rsidRPr="007766E6">
        <w:t>流量统一管理</w:t>
      </w:r>
      <w:r w:rsidR="008826F6" w:rsidRPr="007766E6">
        <w:rPr>
          <w:rFonts w:hint="eastAsia"/>
        </w:rPr>
        <w:t>；</w:t>
      </w:r>
    </w:p>
    <w:p w14:paraId="7E5D524E" w14:textId="18174E1F" w:rsidR="00275EF3" w:rsidRPr="007766E6" w:rsidRDefault="00275EF3">
      <w:pPr>
        <w:pStyle w:val="afb"/>
        <w:spacing w:before="156" w:after="156" w:line="360" w:lineRule="auto"/>
        <w:ind w:firstLineChars="0" w:firstLine="0"/>
      </w:pPr>
      <w:r>
        <w:rPr>
          <w:rFonts w:hint="eastAsia"/>
        </w:rPr>
        <w:t>--</w:t>
      </w:r>
      <w:r w:rsidRPr="007766E6">
        <w:t>支持多种基础设施应用</w:t>
      </w:r>
      <w:r w:rsidRPr="007766E6">
        <w:rPr>
          <w:rFonts w:hint="eastAsia"/>
        </w:rPr>
        <w:t>的统一管理：拉平不同基础设施上的应用管理，比如</w:t>
      </w:r>
      <w:r w:rsidRPr="007766E6">
        <w:t>容器应用和虚拟机应用间的流量管理，适合容器化上云的平滑迁移场景</w:t>
      </w:r>
      <w:r w:rsidR="007766E6">
        <w:rPr>
          <w:rFonts w:hint="eastAsia"/>
        </w:rPr>
        <w:t>。</w:t>
      </w:r>
    </w:p>
    <w:p w14:paraId="1DF6621B" w14:textId="347087C6" w:rsidR="00521188" w:rsidRDefault="002A2196">
      <w:pPr>
        <w:pStyle w:val="afa"/>
        <w:numPr>
          <w:ilvl w:val="1"/>
          <w:numId w:val="1"/>
        </w:numPr>
        <w:spacing w:before="156" w:after="156"/>
      </w:pPr>
      <w:r>
        <w:t>多租户</w:t>
      </w:r>
      <w:r w:rsidR="00956CBE">
        <w:rPr>
          <w:rFonts w:hint="eastAsia"/>
        </w:rPr>
        <w:t>管理</w:t>
      </w:r>
      <w:r>
        <w:rPr>
          <w:rFonts w:hint="eastAsia"/>
        </w:rPr>
        <w:t xml:space="preserve"> </w:t>
      </w:r>
    </w:p>
    <w:p w14:paraId="7A2596BA" w14:textId="5B4ECF3D" w:rsidR="00521188" w:rsidRDefault="002A2196">
      <w:pPr>
        <w:pStyle w:val="afb"/>
        <w:spacing w:before="156" w:after="156" w:line="360" w:lineRule="auto"/>
        <w:ind w:firstLineChars="0" w:firstLine="0"/>
      </w:pPr>
      <w:r>
        <w:rPr>
          <w:rFonts w:hint="eastAsia"/>
        </w:rPr>
        <w:t>描述：</w:t>
      </w:r>
      <w:r>
        <w:t>实现租户管理、租户数据的隔离存储</w:t>
      </w:r>
      <w:r>
        <w:rPr>
          <w:rFonts w:hint="eastAsia"/>
        </w:rPr>
        <w:t>，解决租户之间的隔离/共享。</w:t>
      </w:r>
      <w:r>
        <w:t>租户的概念不止局限于集群的用户，它可以包含为一组计算，网络，存储等资源组成的工作负载集合。而在多租户场景中，需要对不同的租户提供尽可能的安全隔离，以最大程度的避免恶意租户对其他租户的攻击，同时需要保证租户之间公平地分配共享集群资源。在这种场景下，各租户只能看到自身的集群资源，包括计算资源、逻辑资源、应用资源等，其它租户创建的集群资源不可见，</w:t>
      </w:r>
      <w:r w:rsidR="00F66D29">
        <w:rPr>
          <w:rFonts w:hint="eastAsia"/>
        </w:rPr>
        <w:t>代理</w:t>
      </w:r>
      <w:r>
        <w:t>只能从控制端同步到本租户的配置和服务信息。</w:t>
      </w:r>
    </w:p>
    <w:p w14:paraId="065A5D0C" w14:textId="6BBC1C00" w:rsidR="00C063E7" w:rsidRDefault="00C063E7">
      <w:pPr>
        <w:pStyle w:val="afb"/>
        <w:spacing w:before="156" w:after="156" w:line="360" w:lineRule="auto"/>
        <w:ind w:firstLineChars="0" w:firstLine="0"/>
      </w:pPr>
      <w:r>
        <w:rPr>
          <w:rFonts w:hint="eastAsia"/>
        </w:rPr>
        <w:t>基础</w:t>
      </w:r>
      <w:r w:rsidR="009136DD">
        <w:rPr>
          <w:rFonts w:hint="eastAsia"/>
        </w:rPr>
        <w:t>级</w:t>
      </w:r>
      <w:r>
        <w:rPr>
          <w:rFonts w:hint="eastAsia"/>
        </w:rPr>
        <w:t>：</w:t>
      </w:r>
    </w:p>
    <w:p w14:paraId="0F145EC0" w14:textId="5E19A04D" w:rsidR="00521188" w:rsidRPr="00691927" w:rsidRDefault="00691927" w:rsidP="00691927">
      <w:pPr>
        <w:pStyle w:val="afb"/>
        <w:spacing w:before="156" w:after="156" w:line="360" w:lineRule="auto"/>
        <w:ind w:firstLineChars="0" w:firstLine="0"/>
        <w:rPr>
          <w:rFonts w:ascii="Helvetica Neue" w:hAnsi="Helvetica Neue" w:hint="eastAsia"/>
          <w:color w:val="333333"/>
          <w:szCs w:val="21"/>
          <w:shd w:val="clear" w:color="auto" w:fill="FFFFFF"/>
        </w:rPr>
      </w:pPr>
      <w:r>
        <w:rPr>
          <w:rFonts w:hint="eastAsia"/>
        </w:rPr>
        <w:t>--</w:t>
      </w:r>
      <w:proofErr w:type="gramStart"/>
      <w:r w:rsidR="002A2196">
        <w:rPr>
          <w:rFonts w:ascii="Helvetica Neue" w:hAnsi="Helvetica Neue" w:hint="eastAsia"/>
          <w:color w:val="333333"/>
          <w:szCs w:val="21"/>
          <w:shd w:val="clear" w:color="auto" w:fill="FFFFFF"/>
        </w:rPr>
        <w:t>单控制面单</w:t>
      </w:r>
      <w:proofErr w:type="gramEnd"/>
      <w:r w:rsidR="002A2196">
        <w:rPr>
          <w:rFonts w:ascii="Helvetica Neue" w:hAnsi="Helvetica Neue" w:hint="eastAsia"/>
          <w:color w:val="333333"/>
          <w:szCs w:val="21"/>
          <w:shd w:val="clear" w:color="auto" w:fill="FFFFFF"/>
        </w:rPr>
        <w:t>网格：</w:t>
      </w:r>
      <w:r w:rsidR="002A2196">
        <w:rPr>
          <w:rFonts w:ascii="Helvetica Neue" w:hAnsi="Helvetica Neue"/>
          <w:color w:val="333333"/>
          <w:szCs w:val="21"/>
          <w:shd w:val="clear" w:color="auto" w:fill="FFFFFF"/>
        </w:rPr>
        <w:t>每个租户都有自己的一个控制平面和一个服务网格</w:t>
      </w:r>
      <w:r w:rsidR="00A44752">
        <w:rPr>
          <w:rFonts w:ascii="Helvetica Neue" w:hAnsi="Helvetica Neue" w:hint="eastAsia"/>
          <w:color w:val="333333"/>
          <w:szCs w:val="21"/>
          <w:shd w:val="clear" w:color="auto" w:fill="FFFFFF"/>
        </w:rPr>
        <w:t>；</w:t>
      </w:r>
    </w:p>
    <w:p w14:paraId="1B83A4EC" w14:textId="0F8531F3" w:rsidR="00521188" w:rsidRDefault="00691927" w:rsidP="00691927">
      <w:pPr>
        <w:pStyle w:val="afb"/>
        <w:spacing w:before="156" w:after="156" w:line="360" w:lineRule="auto"/>
        <w:ind w:firstLineChars="0" w:firstLine="0"/>
      </w:pPr>
      <w:r>
        <w:rPr>
          <w:rFonts w:hint="eastAsia"/>
        </w:rPr>
        <w:t>--</w:t>
      </w:r>
      <w:proofErr w:type="gramStart"/>
      <w:r w:rsidR="002A2196" w:rsidRPr="00691927">
        <w:rPr>
          <w:rFonts w:ascii="Helvetica Neue" w:hAnsi="Helvetica Neue"/>
          <w:color w:val="333333"/>
          <w:szCs w:val="21"/>
          <w:shd w:val="clear" w:color="auto" w:fill="FFFFFF"/>
        </w:rPr>
        <w:t>单控制</w:t>
      </w:r>
      <w:proofErr w:type="gramEnd"/>
      <w:r w:rsidR="002A2196" w:rsidRPr="00691927">
        <w:rPr>
          <w:rFonts w:ascii="Helvetica Neue" w:hAnsi="Helvetica Neue"/>
          <w:color w:val="333333"/>
          <w:szCs w:val="21"/>
          <w:shd w:val="clear" w:color="auto" w:fill="FFFFFF"/>
        </w:rPr>
        <w:t>面多集群网</w:t>
      </w:r>
      <w:r w:rsidR="002A2196" w:rsidRPr="0058156E">
        <w:t>格</w:t>
      </w:r>
      <w:r w:rsidR="002A2196" w:rsidRPr="0058156E">
        <w:rPr>
          <w:rFonts w:hint="eastAsia"/>
        </w:rPr>
        <w:t>：</w:t>
      </w:r>
      <w:r w:rsidR="002A2196" w:rsidRPr="0058156E">
        <w:t>每个租户一个网格，集群管理员控制和监控整个控制面以及所有网格，租户管理员只能控制特定的网格</w:t>
      </w:r>
      <w:r w:rsidR="00936C63">
        <w:rPr>
          <w:rFonts w:hint="eastAsia"/>
        </w:rPr>
        <w:t>；</w:t>
      </w:r>
    </w:p>
    <w:p w14:paraId="03D9DF4B" w14:textId="0FBCC32D" w:rsidR="00936C63" w:rsidRPr="00691927" w:rsidRDefault="00936C63" w:rsidP="00691927">
      <w:pPr>
        <w:pStyle w:val="afb"/>
        <w:spacing w:before="156" w:after="156" w:line="360" w:lineRule="auto"/>
        <w:ind w:firstLineChars="0" w:firstLine="0"/>
        <w:rPr>
          <w:rFonts w:ascii="Helvetica Neue" w:hAnsi="Helvetica Neue" w:hint="eastAsia"/>
          <w:color w:val="333333"/>
          <w:szCs w:val="21"/>
          <w:shd w:val="clear" w:color="auto" w:fill="FFFFFF"/>
        </w:rPr>
      </w:pPr>
      <w:r>
        <w:rPr>
          <w:rFonts w:hint="eastAsia"/>
        </w:rPr>
        <w:t>-</w:t>
      </w:r>
      <w:r>
        <w:t>-</w:t>
      </w:r>
      <w:r>
        <w:rPr>
          <w:rFonts w:hint="eastAsia"/>
        </w:rPr>
        <w:t>每个租户</w:t>
      </w:r>
      <w:r w:rsidR="00A065D7">
        <w:rPr>
          <w:rFonts w:hint="eastAsia"/>
        </w:rPr>
        <w:t>的</w:t>
      </w:r>
      <w:r>
        <w:rPr>
          <w:rFonts w:hint="eastAsia"/>
        </w:rPr>
        <w:t>权限管理</w:t>
      </w:r>
      <w:r w:rsidR="00F24855">
        <w:rPr>
          <w:rFonts w:hint="eastAsia"/>
        </w:rPr>
        <w:t>。</w:t>
      </w:r>
    </w:p>
    <w:p w14:paraId="245ABBEA" w14:textId="7DFEF65C" w:rsidR="00521188" w:rsidRDefault="002A2196">
      <w:pPr>
        <w:pStyle w:val="afa"/>
        <w:numPr>
          <w:ilvl w:val="1"/>
          <w:numId w:val="1"/>
        </w:numPr>
        <w:spacing w:before="156" w:after="156"/>
      </w:pPr>
      <w:r>
        <w:rPr>
          <w:rFonts w:hint="eastAsia"/>
        </w:rPr>
        <w:t>集中监控</w:t>
      </w:r>
    </w:p>
    <w:p w14:paraId="239A7725" w14:textId="77777777" w:rsidR="00521188" w:rsidRDefault="002A2196">
      <w:pPr>
        <w:pStyle w:val="afb"/>
        <w:spacing w:before="156" w:after="156" w:line="360" w:lineRule="auto"/>
        <w:ind w:firstLineChars="0" w:firstLine="0"/>
      </w:pPr>
      <w:r>
        <w:rPr>
          <w:rFonts w:hint="eastAsia"/>
        </w:rPr>
        <w:t>描述：负责收集代理上采集的度量数据、处理查询到的服务发现数据。</w:t>
      </w:r>
    </w:p>
    <w:p w14:paraId="77D99317" w14:textId="75C7F731" w:rsidR="00521188" w:rsidRDefault="006103A7" w:rsidP="006103A7">
      <w:pPr>
        <w:pStyle w:val="afb"/>
        <w:spacing w:before="156" w:after="156" w:line="360" w:lineRule="auto"/>
        <w:ind w:firstLineChars="0" w:firstLine="0"/>
        <w:rPr>
          <w:rFonts w:ascii="Helvetica Neue" w:hAnsi="Helvetica Neue" w:hint="eastAsia"/>
          <w:color w:val="333333"/>
          <w:szCs w:val="21"/>
          <w:shd w:val="clear" w:color="auto" w:fill="FFFFFF"/>
        </w:rPr>
      </w:pPr>
      <w:r>
        <w:rPr>
          <w:rFonts w:hint="eastAsia"/>
        </w:rPr>
        <w:t>--</w:t>
      </w:r>
      <w:r w:rsidR="00AC31AD">
        <w:rPr>
          <w:rFonts w:hint="eastAsia"/>
        </w:rPr>
        <w:t>协</w:t>
      </w:r>
      <w:r w:rsidR="00AC31AD" w:rsidRPr="005F1C56">
        <w:rPr>
          <w:rFonts w:ascii="Helvetica Neue" w:hAnsi="Helvetica Neue" w:hint="eastAsia"/>
          <w:color w:val="333333"/>
          <w:szCs w:val="21"/>
          <w:shd w:val="clear" w:color="auto" w:fill="FFFFFF"/>
        </w:rPr>
        <w:t>助</w:t>
      </w:r>
      <w:r w:rsidR="005F1C56" w:rsidRPr="005F1C56">
        <w:rPr>
          <w:rFonts w:ascii="Helvetica Neue" w:hAnsi="Helvetica Neue" w:hint="eastAsia"/>
          <w:color w:val="333333"/>
          <w:szCs w:val="21"/>
          <w:shd w:val="clear" w:color="auto" w:fill="FFFFFF"/>
        </w:rPr>
        <w:t>数据面的业务</w:t>
      </w:r>
      <w:r w:rsidR="002A2196">
        <w:rPr>
          <w:rFonts w:ascii="Helvetica Neue" w:hAnsi="Helvetica Neue" w:hint="eastAsia"/>
          <w:color w:val="333333"/>
          <w:szCs w:val="21"/>
          <w:shd w:val="clear" w:color="auto" w:fill="FFFFFF"/>
        </w:rPr>
        <w:t>告警</w:t>
      </w:r>
      <w:r w:rsidR="00A44752">
        <w:rPr>
          <w:rFonts w:ascii="Helvetica Neue" w:hAnsi="Helvetica Neue" w:hint="eastAsia"/>
          <w:color w:val="333333"/>
          <w:szCs w:val="21"/>
          <w:shd w:val="clear" w:color="auto" w:fill="FFFFFF"/>
        </w:rPr>
        <w:t>；</w:t>
      </w:r>
    </w:p>
    <w:p w14:paraId="48BED7F9" w14:textId="77777777" w:rsidR="00825949" w:rsidRDefault="006103A7" w:rsidP="006103A7">
      <w:pPr>
        <w:pStyle w:val="afb"/>
        <w:spacing w:before="156" w:after="156" w:line="360" w:lineRule="auto"/>
        <w:ind w:firstLineChars="0" w:firstLine="0"/>
        <w:rPr>
          <w:rFonts w:ascii="Helvetica Neue" w:hAnsi="Helvetica Neue" w:hint="eastAsia"/>
          <w:color w:val="333333"/>
          <w:szCs w:val="21"/>
          <w:shd w:val="clear" w:color="auto" w:fill="FFFFFF"/>
        </w:rPr>
      </w:pPr>
      <w:r>
        <w:rPr>
          <w:rFonts w:hint="eastAsia"/>
        </w:rPr>
        <w:t>--</w:t>
      </w:r>
      <w:r w:rsidR="002A2196">
        <w:rPr>
          <w:rFonts w:ascii="Helvetica Neue" w:hAnsi="Helvetica Neue" w:hint="eastAsia"/>
          <w:color w:val="333333"/>
          <w:szCs w:val="21"/>
          <w:shd w:val="clear" w:color="auto" w:fill="FFFFFF"/>
        </w:rPr>
        <w:t>支持无入侵全链路跟踪、应用拓扑、访问日志</w:t>
      </w:r>
      <w:r w:rsidR="00825949">
        <w:rPr>
          <w:rFonts w:ascii="Helvetica Neue" w:hAnsi="Helvetica Neue" w:hint="eastAsia"/>
          <w:color w:val="333333"/>
          <w:szCs w:val="21"/>
          <w:shd w:val="clear" w:color="auto" w:fill="FFFFFF"/>
        </w:rPr>
        <w:t>；</w:t>
      </w:r>
    </w:p>
    <w:p w14:paraId="70ECD296" w14:textId="1DCBCAD0" w:rsidR="00521188" w:rsidRDefault="00825949" w:rsidP="006103A7">
      <w:pPr>
        <w:pStyle w:val="afb"/>
        <w:spacing w:before="156" w:after="156" w:line="360" w:lineRule="auto"/>
        <w:ind w:firstLineChars="0" w:firstLine="0"/>
        <w:rPr>
          <w:rFonts w:ascii="Helvetica Neue" w:hAnsi="Helvetica Neue" w:hint="eastAsia"/>
          <w:color w:val="333333"/>
          <w:szCs w:val="21"/>
          <w:shd w:val="clear" w:color="auto" w:fill="FFFFFF"/>
        </w:rPr>
      </w:pPr>
      <w:r>
        <w:rPr>
          <w:rFonts w:hint="eastAsia"/>
        </w:rPr>
        <w:lastRenderedPageBreak/>
        <w:t>--</w:t>
      </w:r>
      <w:r>
        <w:rPr>
          <w:rFonts w:ascii="Helvetica Neue" w:hAnsi="Helvetica Neue" w:hint="eastAsia"/>
          <w:color w:val="333333"/>
          <w:szCs w:val="21"/>
          <w:shd w:val="clear" w:color="auto" w:fill="FFFFFF"/>
        </w:rPr>
        <w:t>规则配置。</w:t>
      </w:r>
    </w:p>
    <w:p w14:paraId="4857C0CC" w14:textId="22BF9DE7" w:rsidR="00521188" w:rsidRDefault="002A2196">
      <w:pPr>
        <w:pStyle w:val="afa"/>
        <w:numPr>
          <w:ilvl w:val="1"/>
          <w:numId w:val="1"/>
        </w:numPr>
        <w:spacing w:before="156" w:after="156"/>
      </w:pPr>
      <w:r>
        <w:rPr>
          <w:rFonts w:hint="eastAsia"/>
        </w:rPr>
        <w:t>配置数据管理</w:t>
      </w:r>
    </w:p>
    <w:p w14:paraId="4378C430" w14:textId="1EE8538B" w:rsidR="00521188" w:rsidRDefault="002A2196">
      <w:pPr>
        <w:pStyle w:val="afb"/>
        <w:spacing w:before="156" w:after="156" w:line="360" w:lineRule="auto"/>
        <w:ind w:firstLineChars="0" w:firstLine="0"/>
      </w:pPr>
      <w:r>
        <w:rPr>
          <w:rFonts w:hint="eastAsia"/>
        </w:rPr>
        <w:t>描述：</w:t>
      </w:r>
      <w:r>
        <w:t>负责服务发现，路由分流，熔断限流等配置数据的管理和下发</w:t>
      </w:r>
      <w:r>
        <w:rPr>
          <w:rFonts w:hint="eastAsia"/>
        </w:rPr>
        <w:t>，以及配置全系统的认证和授权。</w:t>
      </w:r>
    </w:p>
    <w:p w14:paraId="51D9BDCF" w14:textId="5459992C" w:rsidR="000753B9" w:rsidRDefault="000753B9">
      <w:pPr>
        <w:pStyle w:val="afb"/>
        <w:spacing w:before="156" w:after="156" w:line="360" w:lineRule="auto"/>
        <w:ind w:firstLineChars="0" w:firstLine="0"/>
        <w:rPr>
          <w:rFonts w:ascii="Helvetica Neue" w:hAnsi="Helvetica Neue" w:hint="eastAsia"/>
          <w:color w:val="333333"/>
          <w:szCs w:val="21"/>
          <w:shd w:val="clear" w:color="auto" w:fill="FFFFFF"/>
        </w:rPr>
      </w:pPr>
      <w:r>
        <w:rPr>
          <w:rFonts w:hint="eastAsia"/>
        </w:rPr>
        <w:t>-</w:t>
      </w:r>
      <w:r>
        <w:t>-</w:t>
      </w:r>
      <w:r w:rsidRPr="00831BB0">
        <w:rPr>
          <w:rFonts w:ascii="Helvetica Neue" w:hAnsi="Helvetica Neue"/>
          <w:color w:val="333333"/>
          <w:szCs w:val="21"/>
          <w:shd w:val="clear" w:color="auto" w:fill="FFFFFF"/>
        </w:rPr>
        <w:t>支持配置灰度下发</w:t>
      </w:r>
      <w:r w:rsidR="00722B1B">
        <w:rPr>
          <w:rFonts w:ascii="Helvetica Neue" w:hAnsi="Helvetica Neue" w:hint="eastAsia"/>
          <w:color w:val="333333"/>
          <w:szCs w:val="21"/>
          <w:shd w:val="clear" w:color="auto" w:fill="FFFFFF"/>
        </w:rPr>
        <w:t>；</w:t>
      </w:r>
    </w:p>
    <w:p w14:paraId="5209D7A6" w14:textId="16FD5C1D" w:rsidR="00722B1B" w:rsidRDefault="00A575B1">
      <w:pPr>
        <w:pStyle w:val="afb"/>
        <w:spacing w:before="156" w:after="156" w:line="360" w:lineRule="auto"/>
        <w:ind w:firstLineChars="0" w:firstLine="0"/>
      </w:pPr>
      <w:r>
        <w:rPr>
          <w:rFonts w:hint="eastAsia"/>
        </w:rPr>
        <w:t>-</w:t>
      </w:r>
      <w:r>
        <w:t>-</w:t>
      </w:r>
      <w:r>
        <w:rPr>
          <w:rFonts w:ascii="Helvetica Neue" w:hAnsi="Helvetica Neue" w:hint="eastAsia"/>
          <w:color w:val="333333"/>
          <w:szCs w:val="21"/>
          <w:shd w:val="clear" w:color="auto" w:fill="FFFFFF"/>
        </w:rPr>
        <w:t>支持</w:t>
      </w:r>
      <w:r w:rsidR="00722B1B">
        <w:rPr>
          <w:rFonts w:ascii="Helvetica Neue" w:hAnsi="Helvetica Neue" w:hint="eastAsia"/>
          <w:color w:val="333333"/>
          <w:szCs w:val="21"/>
          <w:shd w:val="clear" w:color="auto" w:fill="FFFFFF"/>
        </w:rPr>
        <w:t>按需</w:t>
      </w:r>
      <w:r>
        <w:rPr>
          <w:rFonts w:ascii="Helvetica Neue" w:hAnsi="Helvetica Neue" w:hint="eastAsia"/>
          <w:color w:val="333333"/>
          <w:szCs w:val="21"/>
          <w:shd w:val="clear" w:color="auto" w:fill="FFFFFF"/>
        </w:rPr>
        <w:t>配置</w:t>
      </w:r>
      <w:r w:rsidR="00B04351">
        <w:rPr>
          <w:rFonts w:ascii="Helvetica Neue" w:hAnsi="Helvetica Neue" w:hint="eastAsia"/>
          <w:color w:val="333333"/>
          <w:szCs w:val="21"/>
          <w:shd w:val="clear" w:color="auto" w:fill="FFFFFF"/>
        </w:rPr>
        <w:t>。</w:t>
      </w:r>
    </w:p>
    <w:p w14:paraId="0B0B426D" w14:textId="77777777" w:rsidR="00521188" w:rsidRDefault="002A2196">
      <w:pPr>
        <w:pStyle w:val="afa"/>
        <w:numPr>
          <w:ilvl w:val="1"/>
          <w:numId w:val="1"/>
        </w:numPr>
        <w:spacing w:before="156" w:after="156"/>
      </w:pPr>
      <w:r>
        <w:rPr>
          <w:rFonts w:hint="eastAsia"/>
        </w:rPr>
        <w:t>任务调度</w:t>
      </w:r>
    </w:p>
    <w:p w14:paraId="4A001308" w14:textId="5D252643" w:rsidR="00521188" w:rsidRDefault="002A2196">
      <w:pPr>
        <w:pStyle w:val="afb"/>
        <w:spacing w:before="156" w:after="156" w:line="360" w:lineRule="auto"/>
        <w:ind w:firstLineChars="0" w:firstLine="0"/>
      </w:pPr>
      <w:r>
        <w:rPr>
          <w:rFonts w:hint="eastAsia"/>
        </w:rPr>
        <w:t>描述：</w:t>
      </w:r>
      <w:r w:rsidR="00C07857">
        <w:rPr>
          <w:rFonts w:hint="eastAsia"/>
        </w:rPr>
        <w:t>代理</w:t>
      </w:r>
      <w:r w:rsidR="001043EE" w:rsidRPr="001043EE">
        <w:t>的注入和生命周期管理</w:t>
      </w:r>
      <w:r w:rsidR="001043EE">
        <w:rPr>
          <w:rFonts w:hint="eastAsia"/>
        </w:rPr>
        <w:t>。</w:t>
      </w:r>
      <w:r>
        <w:rPr>
          <w:rFonts w:hint="eastAsia"/>
        </w:rPr>
        <w:t>服务通过调度系统</w:t>
      </w:r>
      <w:r>
        <w:t>运行在设备上</w:t>
      </w:r>
      <w:r w:rsidR="00DA130D">
        <w:rPr>
          <w:rFonts w:hint="eastAsia"/>
        </w:rPr>
        <w:t>，</w:t>
      </w:r>
      <w:proofErr w:type="gramStart"/>
      <w:r>
        <w:t>调度器</w:t>
      </w:r>
      <w:proofErr w:type="gramEnd"/>
      <w:r>
        <w:t>负责将一个服务连同它的代理绑定在一起</w:t>
      </w:r>
      <w:r>
        <w:rPr>
          <w:rFonts w:hint="eastAsia"/>
        </w:rPr>
        <w:t>。</w:t>
      </w:r>
    </w:p>
    <w:p w14:paraId="2B760C7F" w14:textId="1268D9DA" w:rsidR="00657030" w:rsidRDefault="00657030">
      <w:pPr>
        <w:pStyle w:val="afb"/>
        <w:spacing w:before="156" w:after="156" w:line="360" w:lineRule="auto"/>
        <w:ind w:firstLineChars="0" w:firstLine="0"/>
      </w:pPr>
      <w:r>
        <w:rPr>
          <w:rFonts w:hint="eastAsia"/>
        </w:rPr>
        <w:t>基础</w:t>
      </w:r>
      <w:r w:rsidR="001B073C">
        <w:rPr>
          <w:rFonts w:hint="eastAsia"/>
        </w:rPr>
        <w:t>级</w:t>
      </w:r>
      <w:r>
        <w:rPr>
          <w:rFonts w:hint="eastAsia"/>
        </w:rPr>
        <w:t>：</w:t>
      </w:r>
    </w:p>
    <w:p w14:paraId="1B5EE79B" w14:textId="070820D1" w:rsidR="00CC42EA" w:rsidRDefault="00CC42EA">
      <w:pPr>
        <w:pStyle w:val="afb"/>
        <w:spacing w:before="156" w:after="156" w:line="360" w:lineRule="auto"/>
        <w:ind w:firstLineChars="0" w:firstLine="0"/>
      </w:pPr>
      <w:r>
        <w:rPr>
          <w:rFonts w:hint="eastAsia"/>
        </w:rPr>
        <w:t>-</w:t>
      </w:r>
      <w:r>
        <w:t>-</w:t>
      </w:r>
      <w:r>
        <w:rPr>
          <w:rFonts w:hint="eastAsia"/>
        </w:rPr>
        <w:t>当</w:t>
      </w:r>
      <w:proofErr w:type="gramStart"/>
      <w:r>
        <w:rPr>
          <w:rFonts w:hint="eastAsia"/>
        </w:rPr>
        <w:t>调度器启动</w:t>
      </w:r>
      <w:proofErr w:type="gramEnd"/>
      <w:r>
        <w:rPr>
          <w:rFonts w:hint="eastAsia"/>
        </w:rPr>
        <w:t>或停止服务实例时，将服务的生命状态报告给服务发现系统</w:t>
      </w:r>
      <w:r w:rsidR="00D03C92">
        <w:rPr>
          <w:rFonts w:hint="eastAsia"/>
        </w:rPr>
        <w:t>。</w:t>
      </w:r>
    </w:p>
    <w:p w14:paraId="4D540ABA" w14:textId="5CB4B6A2" w:rsidR="00FB423F" w:rsidRDefault="00FB423F">
      <w:pPr>
        <w:pStyle w:val="afb"/>
        <w:spacing w:before="156" w:after="156" w:line="360" w:lineRule="auto"/>
        <w:ind w:firstLineChars="0" w:firstLine="0"/>
      </w:pPr>
      <w:r>
        <w:rPr>
          <w:rFonts w:hint="eastAsia"/>
        </w:rPr>
        <w:t>增强</w:t>
      </w:r>
      <w:r w:rsidR="001B073C">
        <w:rPr>
          <w:rFonts w:hint="eastAsia"/>
        </w:rPr>
        <w:t>级</w:t>
      </w:r>
      <w:r>
        <w:rPr>
          <w:rFonts w:hint="eastAsia"/>
        </w:rPr>
        <w:t>：</w:t>
      </w:r>
    </w:p>
    <w:p w14:paraId="7FE70606" w14:textId="51B44491" w:rsidR="00521188" w:rsidRDefault="005740A2" w:rsidP="009A5EA1">
      <w:pPr>
        <w:pStyle w:val="afb"/>
        <w:spacing w:before="156" w:after="156" w:line="360" w:lineRule="auto"/>
        <w:ind w:firstLineChars="0" w:firstLine="0"/>
      </w:pPr>
      <w:r>
        <w:rPr>
          <w:rFonts w:hint="eastAsia"/>
        </w:rPr>
        <w:t>--</w:t>
      </w:r>
      <w:r w:rsidR="00F8319F">
        <w:rPr>
          <w:rFonts w:hint="eastAsia"/>
        </w:rPr>
        <w:t>服务代理</w:t>
      </w:r>
      <w:r w:rsidRPr="008E4F6B">
        <w:rPr>
          <w:rFonts w:ascii="Helvetica Neue" w:hAnsi="Helvetica Neue"/>
          <w:color w:val="333333"/>
          <w:szCs w:val="21"/>
          <w:shd w:val="clear" w:color="auto" w:fill="FFFFFF"/>
        </w:rPr>
        <w:t>可兼容不同的虚拟化和容器平台，实现纳</w:t>
      </w:r>
      <w:proofErr w:type="gramStart"/>
      <w:r w:rsidRPr="008E4F6B">
        <w:rPr>
          <w:rFonts w:ascii="Helvetica Neue" w:hAnsi="Helvetica Neue"/>
          <w:color w:val="333333"/>
          <w:szCs w:val="21"/>
          <w:shd w:val="clear" w:color="auto" w:fill="FFFFFF"/>
        </w:rPr>
        <w:t>管传统</w:t>
      </w:r>
      <w:proofErr w:type="gramEnd"/>
      <w:r w:rsidRPr="008E4F6B">
        <w:rPr>
          <w:rFonts w:ascii="Helvetica Neue" w:hAnsi="Helvetica Neue"/>
          <w:color w:val="333333"/>
          <w:szCs w:val="21"/>
          <w:shd w:val="clear" w:color="auto" w:fill="FFFFFF"/>
        </w:rPr>
        <w:t>部署在虚拟机上的微服务</w:t>
      </w:r>
      <w:r w:rsidRPr="008E4F6B">
        <w:rPr>
          <w:rFonts w:ascii="Helvetica Neue" w:hAnsi="Helvetica Neue" w:hint="eastAsia"/>
          <w:color w:val="333333"/>
          <w:szCs w:val="21"/>
          <w:shd w:val="clear" w:color="auto" w:fill="FFFFFF"/>
        </w:rPr>
        <w:t>。</w:t>
      </w:r>
    </w:p>
    <w:p w14:paraId="652D4098" w14:textId="77777777" w:rsidR="00521188" w:rsidRDefault="002A2196">
      <w:pPr>
        <w:pStyle w:val="afa"/>
        <w:numPr>
          <w:ilvl w:val="1"/>
          <w:numId w:val="1"/>
        </w:numPr>
        <w:spacing w:before="156" w:after="156"/>
      </w:pPr>
      <w:r>
        <w:rPr>
          <w:rFonts w:hint="eastAsia"/>
        </w:rPr>
        <w:t>可扩展性</w:t>
      </w:r>
    </w:p>
    <w:p w14:paraId="14140626" w14:textId="78ED0482" w:rsidR="00521188" w:rsidRDefault="002A2196">
      <w:pPr>
        <w:pStyle w:val="afb"/>
        <w:spacing w:before="156" w:after="156" w:line="360" w:lineRule="auto"/>
        <w:ind w:firstLineChars="0" w:firstLine="0"/>
        <w:rPr>
          <w:rFonts w:ascii="Helvetica Neue" w:hAnsi="Helvetica Neue" w:hint="eastAsia"/>
          <w:color w:val="333333"/>
          <w:szCs w:val="21"/>
          <w:shd w:val="clear" w:color="auto" w:fill="FFFFFF"/>
        </w:rPr>
      </w:pPr>
      <w:r>
        <w:rPr>
          <w:rFonts w:ascii="Arial" w:hAnsi="Arial" w:cs="Arial" w:hint="eastAsia"/>
          <w:color w:val="333333"/>
          <w:shd w:val="clear" w:color="auto" w:fill="FFFFFF"/>
        </w:rPr>
        <w:t>描述：可对控制面板</w:t>
      </w:r>
      <w:r>
        <w:rPr>
          <w:rFonts w:ascii="Helvetica Neue" w:hAnsi="Helvetica Neue"/>
          <w:color w:val="333333"/>
          <w:szCs w:val="21"/>
          <w:shd w:val="clear" w:color="auto" w:fill="FFFFFF"/>
        </w:rPr>
        <w:t>能力进行了扩展和增强</w:t>
      </w:r>
      <w:r>
        <w:rPr>
          <w:rFonts w:ascii="Helvetica Neue" w:hAnsi="Helvetica Neue" w:hint="eastAsia"/>
          <w:color w:val="333333"/>
          <w:szCs w:val="21"/>
          <w:shd w:val="clear" w:color="auto" w:fill="FFFFFF"/>
        </w:rPr>
        <w:t>。</w:t>
      </w:r>
    </w:p>
    <w:p w14:paraId="37D2EF6E" w14:textId="3DCBCE7B" w:rsidR="004B773C" w:rsidRDefault="007C0421">
      <w:pPr>
        <w:pStyle w:val="afb"/>
        <w:spacing w:before="156" w:after="156" w:line="360" w:lineRule="auto"/>
        <w:ind w:firstLineChars="0" w:firstLine="0"/>
        <w:rPr>
          <w:rFonts w:ascii="Helvetica Neue" w:hAnsi="Helvetica Neue" w:hint="eastAsia"/>
          <w:color w:val="333333"/>
          <w:szCs w:val="21"/>
          <w:shd w:val="clear" w:color="auto" w:fill="FFFFFF"/>
        </w:rPr>
      </w:pPr>
      <w:r>
        <w:rPr>
          <w:rFonts w:hint="eastAsia"/>
        </w:rPr>
        <w:t>--</w:t>
      </w:r>
      <w:r w:rsidR="000E2E50">
        <w:rPr>
          <w:rFonts w:ascii="Helvetica Neue" w:hAnsi="Helvetica Neue" w:hint="eastAsia"/>
          <w:color w:val="333333"/>
          <w:szCs w:val="21"/>
          <w:shd w:val="clear" w:color="auto" w:fill="FFFFFF"/>
        </w:rPr>
        <w:t>端</w:t>
      </w:r>
      <w:r w:rsidR="00994AEC">
        <w:rPr>
          <w:rFonts w:ascii="Helvetica Neue" w:hAnsi="Helvetica Neue" w:hint="eastAsia"/>
          <w:color w:val="333333"/>
          <w:szCs w:val="21"/>
          <w:shd w:val="clear" w:color="auto" w:fill="FFFFFF"/>
        </w:rPr>
        <w:t>口</w:t>
      </w:r>
      <w:r w:rsidR="00EC2BFD">
        <w:rPr>
          <w:rFonts w:ascii="Helvetica Neue" w:hAnsi="Helvetica Neue" w:hint="eastAsia"/>
          <w:color w:val="333333"/>
          <w:szCs w:val="21"/>
          <w:shd w:val="clear" w:color="auto" w:fill="FFFFFF"/>
        </w:rPr>
        <w:t>监听</w:t>
      </w:r>
      <w:r>
        <w:rPr>
          <w:rFonts w:ascii="Helvetica Neue" w:hAnsi="Helvetica Neue" w:hint="eastAsia"/>
          <w:color w:val="333333"/>
          <w:szCs w:val="21"/>
          <w:shd w:val="clear" w:color="auto" w:fill="FFFFFF"/>
        </w:rPr>
        <w:t>；</w:t>
      </w:r>
    </w:p>
    <w:p w14:paraId="7DF62440" w14:textId="0339B01D" w:rsidR="00994AEC" w:rsidRDefault="007C0421">
      <w:pPr>
        <w:pStyle w:val="afb"/>
        <w:spacing w:before="156" w:after="156" w:line="360" w:lineRule="auto"/>
        <w:ind w:firstLineChars="0" w:firstLine="0"/>
        <w:rPr>
          <w:rFonts w:ascii="Helvetica Neue" w:hAnsi="Helvetica Neue" w:hint="eastAsia"/>
          <w:color w:val="333333"/>
          <w:szCs w:val="21"/>
          <w:shd w:val="clear" w:color="auto" w:fill="FFFFFF"/>
        </w:rPr>
      </w:pPr>
      <w:r>
        <w:rPr>
          <w:rFonts w:hint="eastAsia"/>
        </w:rPr>
        <w:t>--</w:t>
      </w:r>
      <w:r w:rsidR="00994AEC">
        <w:rPr>
          <w:rFonts w:ascii="Helvetica Neue" w:hAnsi="Helvetica Neue" w:hint="eastAsia"/>
          <w:color w:val="333333"/>
          <w:szCs w:val="21"/>
          <w:shd w:val="clear" w:color="auto" w:fill="FFFFFF"/>
        </w:rPr>
        <w:t>链</w:t>
      </w:r>
      <w:r w:rsidR="00994AEC" w:rsidRPr="002B7B37">
        <w:rPr>
          <w:rFonts w:hint="eastAsia"/>
        </w:rPr>
        <w:t>路层</w:t>
      </w:r>
      <w:r>
        <w:rPr>
          <w:rFonts w:hint="eastAsia"/>
        </w:rPr>
        <w:t>可扩展；</w:t>
      </w:r>
    </w:p>
    <w:p w14:paraId="11487F5E" w14:textId="4F69CEC6" w:rsidR="009A1AED" w:rsidRDefault="00994AEC">
      <w:pPr>
        <w:pStyle w:val="afb"/>
        <w:spacing w:before="156" w:after="156" w:line="360" w:lineRule="auto"/>
        <w:ind w:firstLineChars="0" w:firstLine="0"/>
        <w:rPr>
          <w:rFonts w:ascii="Helvetica Neue" w:hAnsi="Helvetica Neue" w:hint="eastAsia"/>
          <w:color w:val="333333"/>
          <w:szCs w:val="21"/>
          <w:shd w:val="clear" w:color="auto" w:fill="FFFFFF"/>
        </w:rPr>
      </w:pPr>
      <w:r>
        <w:rPr>
          <w:rFonts w:ascii="Helvetica Neue" w:hAnsi="Helvetica Neue" w:hint="eastAsia"/>
          <w:color w:val="333333"/>
          <w:szCs w:val="21"/>
          <w:shd w:val="clear" w:color="auto" w:fill="FFFFFF"/>
        </w:rPr>
        <w:t>-</w:t>
      </w:r>
      <w:r>
        <w:rPr>
          <w:rFonts w:ascii="Helvetica Neue" w:hAnsi="Helvetica Neue"/>
          <w:color w:val="333333"/>
          <w:szCs w:val="21"/>
          <w:shd w:val="clear" w:color="auto" w:fill="FFFFFF"/>
        </w:rPr>
        <w:t>-</w:t>
      </w:r>
      <w:r>
        <w:rPr>
          <w:rFonts w:ascii="Helvetica Neue" w:hAnsi="Helvetica Neue" w:hint="eastAsia"/>
          <w:color w:val="333333"/>
          <w:szCs w:val="21"/>
          <w:shd w:val="clear" w:color="auto" w:fill="FFFFFF"/>
        </w:rPr>
        <w:t>协议层</w:t>
      </w:r>
      <w:r w:rsidR="007C0421">
        <w:rPr>
          <w:rFonts w:ascii="Helvetica Neue" w:hAnsi="Helvetica Neue" w:hint="eastAsia"/>
          <w:color w:val="333333"/>
          <w:szCs w:val="21"/>
          <w:shd w:val="clear" w:color="auto" w:fill="FFFFFF"/>
        </w:rPr>
        <w:t>可扩展；</w:t>
      </w:r>
    </w:p>
    <w:p w14:paraId="1F309609" w14:textId="3F5283EC" w:rsidR="00FC337F" w:rsidRDefault="00FC337F">
      <w:pPr>
        <w:pStyle w:val="afb"/>
        <w:spacing w:before="156" w:after="156" w:line="360" w:lineRule="auto"/>
        <w:ind w:firstLineChars="0" w:firstLine="0"/>
        <w:rPr>
          <w:rFonts w:ascii="Helvetica Neue" w:hAnsi="Helvetica Neue" w:hint="eastAsia"/>
          <w:color w:val="333333"/>
          <w:szCs w:val="21"/>
          <w:shd w:val="clear" w:color="auto" w:fill="FFFFFF"/>
        </w:rPr>
      </w:pPr>
      <w:r>
        <w:rPr>
          <w:rFonts w:ascii="Helvetica Neue" w:hAnsi="Helvetica Neue" w:hint="eastAsia"/>
          <w:color w:val="333333"/>
          <w:szCs w:val="21"/>
          <w:shd w:val="clear" w:color="auto" w:fill="FFFFFF"/>
        </w:rPr>
        <w:t>-</w:t>
      </w:r>
      <w:r>
        <w:rPr>
          <w:rFonts w:ascii="Helvetica Neue" w:hAnsi="Helvetica Neue"/>
          <w:color w:val="333333"/>
          <w:szCs w:val="21"/>
          <w:shd w:val="clear" w:color="auto" w:fill="FFFFFF"/>
        </w:rPr>
        <w:t>-</w:t>
      </w:r>
      <w:r>
        <w:rPr>
          <w:rFonts w:ascii="Helvetica Neue" w:hAnsi="Helvetica Neue" w:hint="eastAsia"/>
          <w:color w:val="333333"/>
          <w:szCs w:val="21"/>
          <w:shd w:val="clear" w:color="auto" w:fill="FFFFFF"/>
        </w:rPr>
        <w:t>多注册中心支持</w:t>
      </w:r>
      <w:r w:rsidR="00647B4F">
        <w:rPr>
          <w:rFonts w:ascii="Helvetica Neue" w:hAnsi="Helvetica Neue" w:hint="eastAsia"/>
          <w:color w:val="333333"/>
          <w:szCs w:val="21"/>
          <w:shd w:val="clear" w:color="auto" w:fill="FFFFFF"/>
        </w:rPr>
        <w:t>。</w:t>
      </w:r>
    </w:p>
    <w:p w14:paraId="5F3CAE1A" w14:textId="77777777" w:rsidR="00521188" w:rsidRDefault="002A2196">
      <w:pPr>
        <w:pStyle w:val="af9"/>
        <w:numPr>
          <w:ilvl w:val="0"/>
          <w:numId w:val="1"/>
        </w:numPr>
        <w:spacing w:before="312" w:after="312"/>
      </w:pPr>
      <w:r>
        <w:rPr>
          <w:rFonts w:hint="eastAsia"/>
        </w:rPr>
        <w:t>数据层面技术能力要求</w:t>
      </w:r>
    </w:p>
    <w:p w14:paraId="667C8498" w14:textId="5EFD9E4E" w:rsidR="00521188" w:rsidRDefault="002A2196">
      <w:pPr>
        <w:pStyle w:val="afa"/>
        <w:numPr>
          <w:ilvl w:val="1"/>
          <w:numId w:val="1"/>
        </w:numPr>
        <w:spacing w:before="156" w:after="156"/>
      </w:pPr>
      <w:r>
        <w:rPr>
          <w:rFonts w:hint="eastAsia"/>
        </w:rPr>
        <w:t>服务</w:t>
      </w:r>
      <w:r w:rsidR="00335676">
        <w:rPr>
          <w:rFonts w:hint="eastAsia"/>
        </w:rPr>
        <w:t>接入</w:t>
      </w:r>
    </w:p>
    <w:p w14:paraId="51F7B294" w14:textId="77777777" w:rsidR="00521188" w:rsidRDefault="002A2196">
      <w:pPr>
        <w:pStyle w:val="afb"/>
        <w:spacing w:before="156" w:after="156" w:line="360" w:lineRule="auto"/>
        <w:ind w:firstLineChars="0" w:firstLine="0"/>
      </w:pPr>
      <w:r>
        <w:rPr>
          <w:rFonts w:hint="eastAsia"/>
        </w:rPr>
        <w:t>描述：服务在启动后自动提供自身的元数据以被请求方发现的能力。</w:t>
      </w:r>
    </w:p>
    <w:p w14:paraId="268ABF2B" w14:textId="134F695F" w:rsidR="00521188" w:rsidRDefault="00036F83" w:rsidP="00036F83">
      <w:pPr>
        <w:pStyle w:val="afb"/>
        <w:spacing w:before="156" w:after="156" w:line="360" w:lineRule="auto"/>
        <w:ind w:firstLineChars="0" w:firstLine="0"/>
      </w:pPr>
      <w:r>
        <w:rPr>
          <w:rFonts w:hint="eastAsia"/>
        </w:rPr>
        <w:t>--</w:t>
      </w:r>
      <w:r w:rsidR="002A2196">
        <w:t>多</w:t>
      </w:r>
      <w:r w:rsidR="002A2196">
        <w:rPr>
          <w:rFonts w:hint="eastAsia"/>
        </w:rPr>
        <w:t>服务</w:t>
      </w:r>
      <w:r w:rsidR="002A2196">
        <w:t>注册中心配置</w:t>
      </w:r>
      <w:r w:rsidR="002A2196">
        <w:rPr>
          <w:rFonts w:hint="eastAsia"/>
        </w:rPr>
        <w:t>：</w:t>
      </w:r>
      <w:r w:rsidR="002A2196">
        <w:t>同时连接多个不同注册中心</w:t>
      </w:r>
      <w:r w:rsidR="00030770">
        <w:rPr>
          <w:rFonts w:hint="eastAsia"/>
        </w:rPr>
        <w:t>；</w:t>
      </w:r>
    </w:p>
    <w:p w14:paraId="0E4E24DE" w14:textId="117C7BC0" w:rsidR="00411BA2" w:rsidRDefault="00036F83" w:rsidP="00036F83">
      <w:pPr>
        <w:pStyle w:val="afb"/>
        <w:spacing w:before="156" w:after="156" w:line="360" w:lineRule="auto"/>
        <w:ind w:firstLineChars="0" w:firstLine="0"/>
      </w:pPr>
      <w:r>
        <w:rPr>
          <w:rFonts w:hint="eastAsia"/>
        </w:rPr>
        <w:t>--</w:t>
      </w:r>
      <w:r w:rsidR="002A2196">
        <w:rPr>
          <w:rFonts w:hint="eastAsia"/>
        </w:rPr>
        <w:t>多协议支持</w:t>
      </w:r>
      <w:r w:rsidR="00411BA2">
        <w:rPr>
          <w:rFonts w:hint="eastAsia"/>
        </w:rPr>
        <w:t>；</w:t>
      </w:r>
    </w:p>
    <w:p w14:paraId="6FA4259A" w14:textId="1B33177A" w:rsidR="005F3EC5" w:rsidRDefault="005F3EC5" w:rsidP="00036F83">
      <w:pPr>
        <w:pStyle w:val="afb"/>
        <w:spacing w:before="156" w:after="156" w:line="360" w:lineRule="auto"/>
        <w:ind w:firstLineChars="0" w:firstLine="0"/>
      </w:pPr>
      <w:r>
        <w:rPr>
          <w:rFonts w:hint="eastAsia"/>
        </w:rPr>
        <w:lastRenderedPageBreak/>
        <w:t>-</w:t>
      </w:r>
      <w:r>
        <w:t>-</w:t>
      </w:r>
      <w:r>
        <w:rPr>
          <w:rFonts w:hint="eastAsia"/>
        </w:rPr>
        <w:t>支持服务自动注册模式；</w:t>
      </w:r>
    </w:p>
    <w:p w14:paraId="63628E18" w14:textId="1F09D88C" w:rsidR="00686FA0" w:rsidRPr="00686FA0" w:rsidRDefault="00411BA2" w:rsidP="00036F83">
      <w:pPr>
        <w:pStyle w:val="afb"/>
        <w:spacing w:before="156" w:after="156" w:line="360" w:lineRule="auto"/>
        <w:ind w:firstLineChars="0" w:firstLine="0"/>
      </w:pPr>
      <w:r>
        <w:rPr>
          <w:rFonts w:hint="eastAsia"/>
        </w:rPr>
        <w:t>-</w:t>
      </w:r>
      <w:r>
        <w:t>-</w:t>
      </w:r>
      <w:r>
        <w:rPr>
          <w:rFonts w:hint="eastAsia"/>
        </w:rPr>
        <w:t>动态配置</w:t>
      </w:r>
      <w:r w:rsidR="005F3EC5">
        <w:rPr>
          <w:rFonts w:hint="eastAsia"/>
        </w:rPr>
        <w:t>（第三方注册模式）</w:t>
      </w:r>
      <w:r>
        <w:rPr>
          <w:rFonts w:hint="eastAsia"/>
        </w:rPr>
        <w:t>：</w:t>
      </w:r>
      <w:r w:rsidR="00B22EBF" w:rsidRPr="005F3EC5">
        <w:t>支持第三方配置中心接入</w:t>
      </w:r>
      <w:r w:rsidR="00016306">
        <w:rPr>
          <w:rFonts w:hint="eastAsia"/>
        </w:rPr>
        <w:t>。</w:t>
      </w:r>
    </w:p>
    <w:p w14:paraId="7F474CC8" w14:textId="77777777" w:rsidR="00521188" w:rsidRDefault="002A2196">
      <w:pPr>
        <w:pStyle w:val="afa"/>
        <w:numPr>
          <w:ilvl w:val="1"/>
          <w:numId w:val="1"/>
        </w:numPr>
        <w:spacing w:before="156" w:after="156"/>
      </w:pPr>
      <w:r>
        <w:rPr>
          <w:rFonts w:hint="eastAsia"/>
        </w:rPr>
        <w:t>服务发现</w:t>
      </w:r>
    </w:p>
    <w:p w14:paraId="6D598053" w14:textId="34C05117" w:rsidR="00521188" w:rsidRDefault="002A2196">
      <w:pPr>
        <w:pStyle w:val="afb"/>
        <w:spacing w:before="156" w:after="156" w:line="360" w:lineRule="auto"/>
        <w:ind w:firstLineChars="0" w:firstLine="0"/>
      </w:pPr>
      <w:r>
        <w:rPr>
          <w:rFonts w:hint="eastAsia"/>
        </w:rPr>
        <w:t>描述：获取已运行的服务及其元数据的能力。数据面</w:t>
      </w:r>
      <w:r w:rsidR="00952357">
        <w:rPr>
          <w:rFonts w:hint="eastAsia"/>
        </w:rPr>
        <w:t>代理</w:t>
      </w:r>
      <w:r>
        <w:rPr>
          <w:rFonts w:hint="eastAsia"/>
        </w:rPr>
        <w:t>需要在所有的前后端服务实例中，找出哪些是可用的。</w:t>
      </w:r>
      <w:r w:rsidR="00952357">
        <w:rPr>
          <w:rFonts w:hint="eastAsia"/>
        </w:rPr>
        <w:t>服务网格的</w:t>
      </w:r>
      <w:r w:rsidR="00952357">
        <w:t>服务发现机制</w:t>
      </w:r>
      <w:r>
        <w:t>对应用是无侵入，客户端通过目标服务标识名称的访问方式，需要域名解析能力的支持。</w:t>
      </w:r>
    </w:p>
    <w:p w14:paraId="50F3B29A" w14:textId="5E0F1548" w:rsidR="00F57863" w:rsidRDefault="00F57863">
      <w:pPr>
        <w:pStyle w:val="afb"/>
        <w:spacing w:before="156" w:after="156" w:line="360" w:lineRule="auto"/>
        <w:ind w:firstLineChars="0" w:firstLine="0"/>
      </w:pPr>
      <w:r>
        <w:rPr>
          <w:rFonts w:hint="eastAsia"/>
        </w:rPr>
        <w:t>基础级：</w:t>
      </w:r>
    </w:p>
    <w:p w14:paraId="1D9CF11B" w14:textId="4325B395" w:rsidR="00521188" w:rsidRDefault="00F63DE0" w:rsidP="00F63DE0">
      <w:pPr>
        <w:pStyle w:val="afb"/>
        <w:spacing w:before="156" w:after="156" w:line="360" w:lineRule="auto"/>
        <w:ind w:firstLineChars="0" w:firstLine="0"/>
      </w:pPr>
      <w:r>
        <w:rPr>
          <w:rFonts w:hint="eastAsia"/>
        </w:rPr>
        <w:t>--</w:t>
      </w:r>
      <w:r w:rsidR="002A2196">
        <w:t>DNS 选型</w:t>
      </w:r>
      <w:r w:rsidR="002A2196">
        <w:rPr>
          <w:rFonts w:hint="eastAsia"/>
        </w:rPr>
        <w:t>：</w:t>
      </w:r>
      <w:r w:rsidR="002A2196">
        <w:t>集中式</w:t>
      </w:r>
      <w:r w:rsidR="00E91883">
        <w:rPr>
          <w:rFonts w:hint="eastAsia"/>
        </w:rPr>
        <w:t>；</w:t>
      </w:r>
    </w:p>
    <w:p w14:paraId="35B714AE" w14:textId="0DF7236E" w:rsidR="00E91883" w:rsidRDefault="00E91883" w:rsidP="00F63DE0">
      <w:pPr>
        <w:pStyle w:val="afb"/>
        <w:spacing w:before="156" w:after="156" w:line="360" w:lineRule="auto"/>
        <w:ind w:firstLineChars="0" w:firstLine="0"/>
      </w:pPr>
      <w:r>
        <w:rPr>
          <w:rFonts w:hint="eastAsia"/>
        </w:rPr>
        <w:t>-</w:t>
      </w:r>
      <w:r>
        <w:t>-</w:t>
      </w:r>
      <w:r>
        <w:rPr>
          <w:rFonts w:hint="eastAsia"/>
        </w:rPr>
        <w:t>支持服务节点在注册中心被增加或剔除后，能自动感知；</w:t>
      </w:r>
    </w:p>
    <w:p w14:paraId="5D16FB7D" w14:textId="03B06405" w:rsidR="00E91883" w:rsidRDefault="00E91883" w:rsidP="00F63DE0">
      <w:pPr>
        <w:pStyle w:val="afb"/>
        <w:spacing w:before="156" w:after="156" w:line="360" w:lineRule="auto"/>
        <w:ind w:firstLineChars="0" w:firstLine="0"/>
      </w:pPr>
      <w:r>
        <w:rPr>
          <w:rFonts w:hint="eastAsia"/>
        </w:rPr>
        <w:t>-</w:t>
      </w:r>
      <w:r>
        <w:t>-</w:t>
      </w:r>
      <w:r>
        <w:rPr>
          <w:rFonts w:hint="eastAsia"/>
        </w:rPr>
        <w:t>支持在10秒</w:t>
      </w:r>
      <w:r>
        <w:t>以</w:t>
      </w:r>
      <w:r>
        <w:rPr>
          <w:rFonts w:hint="eastAsia"/>
        </w:rPr>
        <w:t>内发现服务状态变化。</w:t>
      </w:r>
    </w:p>
    <w:p w14:paraId="20F9C6C5" w14:textId="167D66AC" w:rsidR="00F57863" w:rsidRDefault="00F57863" w:rsidP="00F63DE0">
      <w:pPr>
        <w:pStyle w:val="afb"/>
        <w:spacing w:before="156" w:after="156" w:line="360" w:lineRule="auto"/>
        <w:ind w:firstLineChars="0" w:firstLine="0"/>
      </w:pPr>
      <w:r>
        <w:rPr>
          <w:rFonts w:hint="eastAsia"/>
        </w:rPr>
        <w:t>增强级：</w:t>
      </w:r>
    </w:p>
    <w:p w14:paraId="63D88530" w14:textId="339CCDE8" w:rsidR="00F57863" w:rsidRDefault="00F57863" w:rsidP="00F63DE0">
      <w:pPr>
        <w:pStyle w:val="afb"/>
        <w:spacing w:before="156" w:after="156" w:line="360" w:lineRule="auto"/>
        <w:ind w:firstLineChars="0" w:firstLine="0"/>
      </w:pPr>
      <w:r>
        <w:rPr>
          <w:rFonts w:hint="eastAsia"/>
        </w:rPr>
        <w:t>-</w:t>
      </w:r>
      <w:r>
        <w:t>-</w:t>
      </w:r>
      <w:r w:rsidRPr="00F57863">
        <w:t xml:space="preserve"> </w:t>
      </w:r>
      <w:r>
        <w:t>DNS 选型</w:t>
      </w:r>
      <w:r>
        <w:rPr>
          <w:rFonts w:hint="eastAsia"/>
        </w:rPr>
        <w:t>：</w:t>
      </w:r>
      <w:r>
        <w:t>分布式</w:t>
      </w:r>
      <w:r>
        <w:rPr>
          <w:rFonts w:hint="eastAsia"/>
        </w:rPr>
        <w:t>。</w:t>
      </w:r>
    </w:p>
    <w:p w14:paraId="28DA6384" w14:textId="77777777" w:rsidR="00521188" w:rsidRDefault="002A2196">
      <w:pPr>
        <w:pStyle w:val="afa"/>
        <w:numPr>
          <w:ilvl w:val="1"/>
          <w:numId w:val="1"/>
        </w:numPr>
        <w:spacing w:before="156" w:after="156"/>
      </w:pPr>
      <w:r>
        <w:rPr>
          <w:rFonts w:hint="eastAsia"/>
        </w:rPr>
        <w:t>服务网关</w:t>
      </w:r>
    </w:p>
    <w:p w14:paraId="5D287619" w14:textId="724A83F6" w:rsidR="00521188" w:rsidRDefault="002A2196">
      <w:pPr>
        <w:pStyle w:val="afb"/>
        <w:spacing w:before="156" w:after="156" w:line="360" w:lineRule="auto"/>
        <w:ind w:firstLineChars="0" w:firstLine="0"/>
      </w:pPr>
      <w:r>
        <w:rPr>
          <w:rFonts w:hint="eastAsia"/>
        </w:rPr>
        <w:t>描述：</w:t>
      </w:r>
      <w:r w:rsidR="00C4778D">
        <w:rPr>
          <w:rFonts w:hint="eastAsia"/>
        </w:rPr>
        <w:t>为客户端提供统一的服务接入，</w:t>
      </w:r>
      <w:r w:rsidR="00444107">
        <w:rPr>
          <w:rFonts w:hint="eastAsia"/>
        </w:rPr>
        <w:t>承载南北向流量治理</w:t>
      </w:r>
      <w:r w:rsidR="00C4778D">
        <w:rPr>
          <w:rFonts w:hint="eastAsia"/>
        </w:rPr>
        <w:t>并提供认证鉴权、动态路由、协议转换、服务自动发现等公共功能。</w:t>
      </w:r>
    </w:p>
    <w:p w14:paraId="0216A2BA" w14:textId="1015E215" w:rsidR="00A02914" w:rsidRDefault="00A02914" w:rsidP="004167FD">
      <w:pPr>
        <w:pStyle w:val="afb"/>
        <w:spacing w:before="156" w:after="156" w:line="360" w:lineRule="auto"/>
        <w:ind w:firstLineChars="0" w:firstLine="0"/>
      </w:pPr>
      <w:r>
        <w:rPr>
          <w:rFonts w:hint="eastAsia"/>
        </w:rPr>
        <w:t>-</w:t>
      </w:r>
      <w:r>
        <w:t>-</w:t>
      </w:r>
      <w:r>
        <w:rPr>
          <w:rFonts w:hint="eastAsia"/>
        </w:rPr>
        <w:t>支持服务发现，负载均衡的能力；</w:t>
      </w:r>
    </w:p>
    <w:p w14:paraId="1CDC630D" w14:textId="4B5885F3" w:rsidR="00A02914" w:rsidRDefault="00A02914" w:rsidP="004167FD">
      <w:pPr>
        <w:pStyle w:val="afb"/>
        <w:spacing w:before="156" w:after="156" w:line="360" w:lineRule="auto"/>
        <w:ind w:firstLineChars="0" w:firstLine="0"/>
      </w:pPr>
      <w:r>
        <w:rPr>
          <w:rFonts w:hint="eastAsia"/>
        </w:rPr>
        <w:t>-</w:t>
      </w:r>
      <w:r>
        <w:t>-</w:t>
      </w:r>
      <w:r>
        <w:rPr>
          <w:rFonts w:hint="eastAsia"/>
        </w:rPr>
        <w:t>提供认证鉴权；</w:t>
      </w:r>
    </w:p>
    <w:p w14:paraId="00FE8824" w14:textId="1E1794F8" w:rsidR="00A02914" w:rsidRPr="00A02914" w:rsidRDefault="00A02914" w:rsidP="004167FD">
      <w:pPr>
        <w:pStyle w:val="afb"/>
        <w:spacing w:before="156" w:after="156" w:line="360" w:lineRule="auto"/>
        <w:ind w:firstLineChars="0" w:firstLine="0"/>
      </w:pPr>
      <w:r>
        <w:rPr>
          <w:rFonts w:hint="eastAsia"/>
        </w:rPr>
        <w:t>-</w:t>
      </w:r>
      <w:r>
        <w:t>-</w:t>
      </w:r>
      <w:r>
        <w:rPr>
          <w:rFonts w:hint="eastAsia"/>
        </w:rPr>
        <w:t>提供流量控制，故障隔离的能力或接口；</w:t>
      </w:r>
    </w:p>
    <w:p w14:paraId="3621A4DB" w14:textId="291646F4" w:rsidR="008E5250" w:rsidRDefault="00A02914" w:rsidP="004167FD">
      <w:pPr>
        <w:pStyle w:val="afb"/>
        <w:spacing w:before="156" w:after="156" w:line="360" w:lineRule="auto"/>
        <w:ind w:firstLineChars="0" w:firstLine="0"/>
      </w:pPr>
      <w:r>
        <w:rPr>
          <w:rFonts w:hint="eastAsia"/>
        </w:rPr>
        <w:t>-</w:t>
      </w:r>
      <w:r>
        <w:t>-</w:t>
      </w:r>
      <w:r w:rsidR="00C4778D">
        <w:rPr>
          <w:rFonts w:hint="eastAsia"/>
        </w:rPr>
        <w:t>支持服务路由的功能</w:t>
      </w:r>
      <w:r>
        <w:rPr>
          <w:rFonts w:hint="eastAsia"/>
        </w:rPr>
        <w:t>；</w:t>
      </w:r>
      <w:r w:rsidR="00FE19DA">
        <w:t xml:space="preserve"> </w:t>
      </w:r>
    </w:p>
    <w:p w14:paraId="65FFEC67" w14:textId="23303260" w:rsidR="00C4778D" w:rsidRDefault="00A02914" w:rsidP="004167FD">
      <w:pPr>
        <w:pStyle w:val="afb"/>
        <w:spacing w:before="156" w:after="156" w:line="360" w:lineRule="auto"/>
        <w:ind w:firstLineChars="0" w:firstLine="0"/>
      </w:pPr>
      <w:r>
        <w:rPr>
          <w:rFonts w:hint="eastAsia"/>
        </w:rPr>
        <w:t>-</w:t>
      </w:r>
      <w:r>
        <w:t>-</w:t>
      </w:r>
      <w:r w:rsidR="00C4778D">
        <w:rPr>
          <w:rFonts w:hint="eastAsia"/>
        </w:rPr>
        <w:t>支持API管理的功能；</w:t>
      </w:r>
    </w:p>
    <w:p w14:paraId="3B242DF2" w14:textId="298A1208" w:rsidR="00C4778D" w:rsidRDefault="00A02914" w:rsidP="004167FD">
      <w:pPr>
        <w:pStyle w:val="afb"/>
        <w:spacing w:before="156" w:after="156" w:line="360" w:lineRule="auto"/>
        <w:ind w:firstLineChars="0" w:firstLine="0"/>
      </w:pPr>
      <w:r>
        <w:t>--</w:t>
      </w:r>
      <w:r w:rsidR="00C4778D">
        <w:rPr>
          <w:rFonts w:hint="eastAsia"/>
        </w:rPr>
        <w:t>支持黑白名单，安全策略，降级等功能或接口。</w:t>
      </w:r>
    </w:p>
    <w:p w14:paraId="7E25C16B" w14:textId="77777777" w:rsidR="00AC703A" w:rsidRDefault="00AC703A" w:rsidP="00AC703A">
      <w:pPr>
        <w:pStyle w:val="afa"/>
        <w:numPr>
          <w:ilvl w:val="1"/>
          <w:numId w:val="1"/>
        </w:numPr>
        <w:spacing w:before="156" w:after="156"/>
      </w:pPr>
      <w:r>
        <w:rPr>
          <w:rFonts w:hint="eastAsia"/>
        </w:rPr>
        <w:t>流量治理</w:t>
      </w:r>
    </w:p>
    <w:p w14:paraId="7E8F0C39" w14:textId="7DAA3612" w:rsidR="008E714E" w:rsidRDefault="008E714E" w:rsidP="008E714E">
      <w:pPr>
        <w:pStyle w:val="afb"/>
        <w:spacing w:before="156" w:after="156" w:line="360" w:lineRule="auto"/>
        <w:ind w:firstLineChars="0" w:firstLine="0"/>
      </w:pPr>
      <w:r>
        <w:rPr>
          <w:rFonts w:hint="eastAsia"/>
        </w:rPr>
        <w:t>描述：承载网格中东西向流量治理，</w:t>
      </w:r>
      <w:r w:rsidR="0029778B">
        <w:rPr>
          <w:rFonts w:hint="eastAsia"/>
        </w:rPr>
        <w:t>根据预置路由策略将请求转发到服务代理，</w:t>
      </w:r>
      <w:r>
        <w:rPr>
          <w:rFonts w:hint="eastAsia"/>
        </w:rPr>
        <w:t>为服务之间的调用提供流量控制以保障核心业务的可用</w:t>
      </w:r>
      <w:r w:rsidR="00DB6473">
        <w:rPr>
          <w:rFonts w:hint="eastAsia"/>
        </w:rPr>
        <w:t>。</w:t>
      </w:r>
      <w:r w:rsidR="00DB6473">
        <w:t xml:space="preserve"> </w:t>
      </w:r>
    </w:p>
    <w:p w14:paraId="097A2F5E" w14:textId="1E9AFE2F" w:rsidR="00AC703A" w:rsidRDefault="0029778B" w:rsidP="00AC703A">
      <w:pPr>
        <w:pStyle w:val="afb"/>
        <w:spacing w:before="156" w:after="156" w:line="360" w:lineRule="auto"/>
        <w:ind w:firstLineChars="0" w:firstLine="0"/>
      </w:pPr>
      <w:r>
        <w:lastRenderedPageBreak/>
        <w:t>--</w:t>
      </w:r>
      <w:r>
        <w:rPr>
          <w:rFonts w:hint="eastAsia"/>
        </w:rPr>
        <w:t>提供智能路由</w:t>
      </w:r>
      <w:r w:rsidR="001C2CAE">
        <w:rPr>
          <w:rFonts w:hint="eastAsia"/>
        </w:rPr>
        <w:t>：实现流量控制</w:t>
      </w:r>
      <w:r>
        <w:rPr>
          <w:rFonts w:hint="eastAsia"/>
        </w:rPr>
        <w:t>；</w:t>
      </w:r>
    </w:p>
    <w:p w14:paraId="3CBD2EE9" w14:textId="402E73AE" w:rsidR="00521188" w:rsidRDefault="001C2CAE" w:rsidP="00C6786E">
      <w:pPr>
        <w:pStyle w:val="afb"/>
        <w:spacing w:before="156" w:after="156" w:line="360" w:lineRule="auto"/>
        <w:ind w:firstLineChars="0" w:firstLine="0"/>
      </w:pPr>
      <w:r>
        <w:t>--</w:t>
      </w:r>
      <w:r>
        <w:rPr>
          <w:rFonts w:hint="eastAsia"/>
        </w:rPr>
        <w:t>实现服务间</w:t>
      </w:r>
      <w:r>
        <w:t>API调用</w:t>
      </w:r>
      <w:r>
        <w:rPr>
          <w:rFonts w:hint="eastAsia"/>
        </w:rPr>
        <w:t>；</w:t>
      </w:r>
    </w:p>
    <w:p w14:paraId="40BD66DA" w14:textId="382860D6" w:rsidR="00521188" w:rsidRDefault="00C6786E" w:rsidP="00C6786E">
      <w:pPr>
        <w:pStyle w:val="afb"/>
        <w:spacing w:before="156" w:after="156" w:line="360" w:lineRule="auto"/>
        <w:ind w:firstLineChars="0" w:firstLine="0"/>
      </w:pPr>
      <w:r>
        <w:rPr>
          <w:rFonts w:hint="eastAsia"/>
        </w:rPr>
        <w:t>--</w:t>
      </w:r>
      <w:r w:rsidR="002A2196">
        <w:rPr>
          <w:rFonts w:hint="eastAsia"/>
        </w:rPr>
        <w:t>动态拦截流量</w:t>
      </w:r>
      <w:r w:rsidR="00030770">
        <w:rPr>
          <w:rFonts w:hint="eastAsia"/>
        </w:rPr>
        <w:t>；</w:t>
      </w:r>
    </w:p>
    <w:p w14:paraId="3D1F9A9A" w14:textId="0017D34E" w:rsidR="00521188" w:rsidRDefault="00C6786E" w:rsidP="00C6786E">
      <w:pPr>
        <w:pStyle w:val="afb"/>
        <w:spacing w:before="156" w:after="156" w:line="360" w:lineRule="auto"/>
        <w:ind w:firstLineChars="0" w:firstLine="0"/>
      </w:pPr>
      <w:r>
        <w:rPr>
          <w:rFonts w:hint="eastAsia"/>
        </w:rPr>
        <w:t>--</w:t>
      </w:r>
      <w:r w:rsidR="002A2196">
        <w:rPr>
          <w:rFonts w:hint="eastAsia"/>
        </w:rPr>
        <w:t>支持流量切换</w:t>
      </w:r>
      <w:r w:rsidR="00030770">
        <w:rPr>
          <w:rFonts w:hint="eastAsia"/>
        </w:rPr>
        <w:t>；</w:t>
      </w:r>
    </w:p>
    <w:p w14:paraId="007AE4E2" w14:textId="18769FF7" w:rsidR="00521188" w:rsidRDefault="00B34B02" w:rsidP="00B34B02">
      <w:pPr>
        <w:pStyle w:val="afb"/>
        <w:spacing w:before="156" w:after="156" w:line="360" w:lineRule="auto"/>
        <w:ind w:firstLineChars="0" w:firstLine="0"/>
      </w:pPr>
      <w:r>
        <w:rPr>
          <w:rFonts w:hint="eastAsia"/>
        </w:rPr>
        <w:t>--</w:t>
      </w:r>
      <w:r w:rsidR="002A2196">
        <w:rPr>
          <w:rFonts w:hint="eastAsia"/>
        </w:rPr>
        <w:t>协助执行蓝绿部署：在不中断任何服务类型的情况下，安全地推送新的应用升级</w:t>
      </w:r>
      <w:r w:rsidR="001C2CAE">
        <w:rPr>
          <w:rFonts w:hint="eastAsia"/>
        </w:rPr>
        <w:t>；</w:t>
      </w:r>
    </w:p>
    <w:p w14:paraId="05AB6AE7" w14:textId="523C472C" w:rsidR="00521188" w:rsidRDefault="001C2CAE" w:rsidP="001C2CAE">
      <w:pPr>
        <w:pStyle w:val="afb"/>
        <w:spacing w:before="156" w:after="156" w:line="360" w:lineRule="auto"/>
        <w:ind w:firstLineChars="0" w:firstLine="0"/>
      </w:pPr>
      <w:r>
        <w:rPr>
          <w:rFonts w:hint="eastAsia"/>
        </w:rPr>
        <w:t>-</w:t>
      </w:r>
      <w:r>
        <w:t>-</w:t>
      </w:r>
      <w:r>
        <w:rPr>
          <w:rFonts w:hint="eastAsia"/>
        </w:rPr>
        <w:t>提供</w:t>
      </w:r>
      <w:r w:rsidR="002A2196">
        <w:rPr>
          <w:rFonts w:hint="eastAsia"/>
        </w:rPr>
        <w:t>负载均衡</w:t>
      </w:r>
      <w:r>
        <w:rPr>
          <w:rFonts w:hint="eastAsia"/>
        </w:rPr>
        <w:t>：网格中对服务实例进行选择</w:t>
      </w:r>
      <w:r w:rsidR="00512666">
        <w:rPr>
          <w:rFonts w:hint="eastAsia"/>
        </w:rPr>
        <w:t>；</w:t>
      </w:r>
    </w:p>
    <w:p w14:paraId="1658FBD0" w14:textId="02E9F997" w:rsidR="00521188" w:rsidRDefault="00DE28A8" w:rsidP="00DE28A8">
      <w:pPr>
        <w:pStyle w:val="afb"/>
        <w:spacing w:before="156" w:after="156" w:line="360" w:lineRule="auto"/>
        <w:ind w:firstLineChars="0" w:firstLine="0"/>
      </w:pPr>
      <w:r>
        <w:rPr>
          <w:rFonts w:hint="eastAsia"/>
        </w:rPr>
        <w:t>--</w:t>
      </w:r>
      <w:r w:rsidR="002A2196">
        <w:rPr>
          <w:rFonts w:hint="eastAsia"/>
        </w:rPr>
        <w:t>配置超时</w:t>
      </w:r>
      <w:r>
        <w:rPr>
          <w:rFonts w:hint="eastAsia"/>
        </w:rPr>
        <w:t>；</w:t>
      </w:r>
    </w:p>
    <w:p w14:paraId="6EC12407" w14:textId="04CDBE17" w:rsidR="00521188" w:rsidRPr="00D11F08" w:rsidRDefault="00DE28A8" w:rsidP="00DE28A8">
      <w:pPr>
        <w:pStyle w:val="afb"/>
        <w:spacing w:before="156" w:after="156" w:line="360" w:lineRule="auto"/>
        <w:ind w:firstLineChars="0" w:firstLine="0"/>
      </w:pPr>
      <w:r w:rsidRPr="00D11F08">
        <w:rPr>
          <w:rFonts w:hint="eastAsia"/>
        </w:rPr>
        <w:t>--</w:t>
      </w:r>
      <w:r w:rsidR="002A2196" w:rsidRPr="00D11F08">
        <w:rPr>
          <w:rFonts w:hint="eastAsia"/>
        </w:rPr>
        <w:t>请求失败后重试</w:t>
      </w:r>
      <w:r w:rsidRPr="00D11F08">
        <w:rPr>
          <w:rFonts w:hint="eastAsia"/>
        </w:rPr>
        <w:t>；</w:t>
      </w:r>
    </w:p>
    <w:p w14:paraId="0290115A" w14:textId="5F92C7A1" w:rsidR="00521188" w:rsidRPr="00D11F08" w:rsidRDefault="00DE28A8" w:rsidP="00DE28A8">
      <w:pPr>
        <w:pStyle w:val="afb"/>
        <w:spacing w:before="156" w:after="156" w:line="360" w:lineRule="auto"/>
        <w:ind w:firstLineChars="0" w:firstLine="0"/>
      </w:pPr>
      <w:r w:rsidRPr="00D11F08">
        <w:rPr>
          <w:rFonts w:hint="eastAsia"/>
        </w:rPr>
        <w:t>--</w:t>
      </w:r>
      <w:r w:rsidR="002A2196" w:rsidRPr="00D11F08">
        <w:rPr>
          <w:rFonts w:hint="eastAsia"/>
        </w:rPr>
        <w:t>熔断机制（容错限流）</w:t>
      </w:r>
      <w:r w:rsidR="001C2CAE">
        <w:rPr>
          <w:rFonts w:hint="eastAsia"/>
        </w:rPr>
        <w:t>；</w:t>
      </w:r>
    </w:p>
    <w:p w14:paraId="6BF65BAC" w14:textId="78A4FA8E" w:rsidR="00521188" w:rsidRPr="00D11F08" w:rsidRDefault="00DE28A8" w:rsidP="00DE28A8">
      <w:pPr>
        <w:pStyle w:val="afb"/>
        <w:spacing w:before="156" w:after="156" w:line="360" w:lineRule="auto"/>
        <w:ind w:firstLineChars="0" w:firstLine="0"/>
      </w:pPr>
      <w:r w:rsidRPr="00D11F08">
        <w:rPr>
          <w:rFonts w:hint="eastAsia"/>
        </w:rPr>
        <w:t>--</w:t>
      </w:r>
      <w:r w:rsidR="002A2196" w:rsidRPr="00D11F08">
        <w:rPr>
          <w:rFonts w:hint="eastAsia"/>
        </w:rPr>
        <w:t>分布式限流</w:t>
      </w:r>
      <w:r w:rsidRPr="00D11F08">
        <w:rPr>
          <w:rFonts w:hint="eastAsia"/>
        </w:rPr>
        <w:t>。</w:t>
      </w:r>
    </w:p>
    <w:p w14:paraId="6527B53E" w14:textId="5FE425E6" w:rsidR="00521188" w:rsidRPr="00D11F08" w:rsidRDefault="002A2196">
      <w:pPr>
        <w:pStyle w:val="afa"/>
        <w:numPr>
          <w:ilvl w:val="1"/>
          <w:numId w:val="1"/>
        </w:numPr>
        <w:spacing w:before="156" w:after="156"/>
      </w:pPr>
      <w:r w:rsidRPr="00D11F08">
        <w:rPr>
          <w:rFonts w:hint="eastAsia"/>
        </w:rPr>
        <w:t>灰度</w:t>
      </w:r>
      <w:r w:rsidR="006056B6" w:rsidRPr="00D11F08">
        <w:rPr>
          <w:rFonts w:hint="eastAsia"/>
        </w:rPr>
        <w:t>发布</w:t>
      </w:r>
      <w:r w:rsidR="00C61558" w:rsidRPr="00D11F08">
        <w:rPr>
          <w:rFonts w:hint="eastAsia"/>
        </w:rPr>
        <w:t>策略</w:t>
      </w:r>
    </w:p>
    <w:p w14:paraId="3F6101B0" w14:textId="77777777" w:rsidR="00521188" w:rsidRDefault="002A2196">
      <w:pPr>
        <w:pStyle w:val="afb"/>
        <w:spacing w:before="156" w:after="156" w:line="360" w:lineRule="auto"/>
        <w:ind w:firstLineChars="0" w:firstLine="0"/>
      </w:pPr>
      <w:r>
        <w:rPr>
          <w:rFonts w:hint="eastAsia"/>
        </w:rPr>
        <w:t>描述：灰度发布是指在黑与白之间，能够平滑过渡的一种发布方式。将功能特性按照控制规则逐步扩大发布范围，以保证在初始灰度期，就可以发现、调整问题，从而控制发布影响范围。</w:t>
      </w:r>
    </w:p>
    <w:p w14:paraId="078A8193" w14:textId="4FB6C2FF" w:rsidR="00521188" w:rsidRDefault="00CE5A02" w:rsidP="00CE5A02">
      <w:pPr>
        <w:pStyle w:val="afb"/>
        <w:spacing w:before="156" w:after="156" w:line="360" w:lineRule="auto"/>
        <w:ind w:firstLineChars="0" w:firstLine="0"/>
      </w:pPr>
      <w:r>
        <w:rPr>
          <w:rFonts w:hint="eastAsia"/>
        </w:rPr>
        <w:t>--</w:t>
      </w:r>
      <w:r w:rsidR="002A2196">
        <w:t>AB两版流量切换便利</w:t>
      </w:r>
      <w:r>
        <w:rPr>
          <w:rFonts w:hint="eastAsia"/>
        </w:rPr>
        <w:t>；</w:t>
      </w:r>
    </w:p>
    <w:p w14:paraId="115042EB" w14:textId="3C5250FC" w:rsidR="000C4EB0" w:rsidRDefault="00CE5A02" w:rsidP="00CE5A02">
      <w:pPr>
        <w:pStyle w:val="afb"/>
        <w:spacing w:before="156" w:after="156" w:line="360" w:lineRule="auto"/>
        <w:ind w:firstLineChars="0" w:firstLine="0"/>
      </w:pPr>
      <w:r>
        <w:rPr>
          <w:rFonts w:hint="eastAsia"/>
        </w:rPr>
        <w:t>--</w:t>
      </w:r>
      <w:r w:rsidR="002A2196">
        <w:t>提供集中化控制</w:t>
      </w:r>
      <w:r w:rsidR="002A2196">
        <w:rPr>
          <w:rFonts w:hint="eastAsia"/>
        </w:rPr>
        <w:t>：</w:t>
      </w:r>
      <w:r w:rsidR="002A2196">
        <w:t>简化灰度发布的实现流程、降低变更成本、加快产品发布的进度</w:t>
      </w:r>
      <w:r>
        <w:rPr>
          <w:rFonts w:hint="eastAsia"/>
        </w:rPr>
        <w:t>。</w:t>
      </w:r>
    </w:p>
    <w:p w14:paraId="0C97CB11" w14:textId="77777777" w:rsidR="00521188" w:rsidRDefault="002A2196">
      <w:pPr>
        <w:pStyle w:val="afa"/>
        <w:numPr>
          <w:ilvl w:val="1"/>
          <w:numId w:val="1"/>
        </w:numPr>
        <w:spacing w:before="156" w:after="156"/>
      </w:pPr>
      <w:r>
        <w:rPr>
          <w:rFonts w:hint="eastAsia"/>
        </w:rPr>
        <w:t>健康检查</w:t>
      </w:r>
    </w:p>
    <w:p w14:paraId="4DA6E985" w14:textId="55995053" w:rsidR="00BF1B54" w:rsidRPr="00BF1B54" w:rsidRDefault="002A2196">
      <w:pPr>
        <w:pStyle w:val="afb"/>
        <w:spacing w:before="156" w:after="156" w:line="360" w:lineRule="auto"/>
        <w:ind w:firstLineChars="0" w:firstLine="0"/>
      </w:pPr>
      <w:r>
        <w:rPr>
          <w:rFonts w:hint="eastAsia"/>
        </w:rPr>
        <w:t>描述：</w:t>
      </w:r>
      <w:r w:rsidR="00BF1B54">
        <w:rPr>
          <w:rFonts w:hint="eastAsia"/>
        </w:rPr>
        <w:t>服务本身提供自身运行状态的能力。</w:t>
      </w:r>
    </w:p>
    <w:p w14:paraId="3655FC1B" w14:textId="74334B88" w:rsidR="00521188" w:rsidRDefault="00BF1B54">
      <w:pPr>
        <w:pStyle w:val="afb"/>
        <w:spacing w:before="156" w:after="156" w:line="360" w:lineRule="auto"/>
        <w:ind w:firstLineChars="0" w:firstLine="0"/>
      </w:pPr>
      <w:r>
        <w:rPr>
          <w:rFonts w:hint="eastAsia"/>
        </w:rPr>
        <w:t>-</w:t>
      </w:r>
      <w:r>
        <w:t>-</w:t>
      </w:r>
      <w:r w:rsidR="002A2196">
        <w:rPr>
          <w:rFonts w:hint="eastAsia"/>
        </w:rPr>
        <w:t>服务发现的前端服务实例是否健康并且可以接受网络通信</w:t>
      </w:r>
      <w:r>
        <w:rPr>
          <w:rFonts w:hint="eastAsia"/>
        </w:rPr>
        <w:t>；</w:t>
      </w:r>
    </w:p>
    <w:p w14:paraId="0A6BE826" w14:textId="54859214" w:rsidR="00BF1B54" w:rsidRDefault="00BF1B54">
      <w:pPr>
        <w:pStyle w:val="afb"/>
        <w:spacing w:before="156" w:after="156" w:line="360" w:lineRule="auto"/>
        <w:ind w:firstLineChars="0" w:firstLine="0"/>
      </w:pPr>
      <w:r>
        <w:rPr>
          <w:rFonts w:hint="eastAsia"/>
        </w:rPr>
        <w:t>-</w:t>
      </w:r>
      <w:r>
        <w:t>-</w:t>
      </w:r>
      <w:r w:rsidRPr="00BF1B54">
        <w:t>对后端服务主动健康检查</w:t>
      </w:r>
      <w:r w:rsidR="007104BD">
        <w:rPr>
          <w:rFonts w:hint="eastAsia"/>
        </w:rPr>
        <w:t>；</w:t>
      </w:r>
    </w:p>
    <w:p w14:paraId="4FDDD022" w14:textId="1A64F835" w:rsidR="00363FCC" w:rsidRDefault="00363FCC">
      <w:pPr>
        <w:pStyle w:val="afb"/>
        <w:spacing w:before="156" w:after="156" w:line="360" w:lineRule="auto"/>
        <w:ind w:firstLineChars="0" w:firstLine="0"/>
      </w:pPr>
      <w:r>
        <w:rPr>
          <w:rFonts w:hint="eastAsia"/>
        </w:rPr>
        <w:t>-</w:t>
      </w:r>
      <w:r>
        <w:t>-</w:t>
      </w:r>
      <w:r w:rsidR="00D11F08">
        <w:rPr>
          <w:rFonts w:hint="eastAsia"/>
        </w:rPr>
        <w:t>健康</w:t>
      </w:r>
      <w:r w:rsidR="007104BD">
        <w:rPr>
          <w:rFonts w:hint="eastAsia"/>
        </w:rPr>
        <w:t>检查方式</w:t>
      </w:r>
      <w:r w:rsidR="00730320">
        <w:rPr>
          <w:rFonts w:hint="eastAsia"/>
        </w:rPr>
        <w:t>。</w:t>
      </w:r>
    </w:p>
    <w:p w14:paraId="1BB562BD" w14:textId="77777777" w:rsidR="00521188" w:rsidRDefault="002A2196">
      <w:pPr>
        <w:pStyle w:val="afa"/>
        <w:numPr>
          <w:ilvl w:val="1"/>
          <w:numId w:val="1"/>
        </w:numPr>
        <w:spacing w:before="156" w:after="156"/>
      </w:pPr>
      <w:r>
        <w:rPr>
          <w:rFonts w:hint="eastAsia"/>
        </w:rPr>
        <w:t>故障注入</w:t>
      </w:r>
    </w:p>
    <w:p w14:paraId="0501CB7F" w14:textId="54666ED4" w:rsidR="00521188" w:rsidRDefault="002A2196" w:rsidP="00B71136">
      <w:pPr>
        <w:pStyle w:val="afb"/>
        <w:spacing w:before="156" w:after="156" w:line="360" w:lineRule="auto"/>
        <w:ind w:firstLineChars="0" w:firstLine="0"/>
      </w:pPr>
      <w:r>
        <w:rPr>
          <w:rFonts w:hint="eastAsia"/>
        </w:rPr>
        <w:lastRenderedPageBreak/>
        <w:t>描述：故障注入是一种可靠性验证技术，通过向</w:t>
      </w:r>
      <w:proofErr w:type="gramStart"/>
      <w:r>
        <w:rPr>
          <w:rFonts w:hint="eastAsia"/>
        </w:rPr>
        <w:t>微服务</w:t>
      </w:r>
      <w:proofErr w:type="gramEnd"/>
      <w:r>
        <w:rPr>
          <w:rFonts w:hint="eastAsia"/>
        </w:rPr>
        <w:t>应用注入故障模拟策略，观察应用程序是否能够处理故障。一般有两种类型的故障：延迟和中止</w:t>
      </w:r>
      <w:r w:rsidR="00A813F3">
        <w:rPr>
          <w:rFonts w:hint="eastAsia"/>
        </w:rPr>
        <w:t>，</w:t>
      </w:r>
      <w:r w:rsidR="00A813F3">
        <w:t>使用服务网格接口的流量分割API注入应用程序故障</w:t>
      </w:r>
      <w:r w:rsidR="00A813F3">
        <w:rPr>
          <w:rFonts w:hint="eastAsia"/>
        </w:rPr>
        <w:t>。</w:t>
      </w:r>
    </w:p>
    <w:p w14:paraId="796DECEC" w14:textId="4C45CB09" w:rsidR="00A813F3" w:rsidRDefault="00A813F3" w:rsidP="00B71136">
      <w:pPr>
        <w:pStyle w:val="afb"/>
        <w:spacing w:before="156" w:after="156" w:line="360" w:lineRule="auto"/>
        <w:ind w:firstLineChars="0" w:firstLine="0"/>
      </w:pPr>
      <w:r>
        <w:rPr>
          <w:rFonts w:hint="eastAsia"/>
        </w:rPr>
        <w:t>-</w:t>
      </w:r>
      <w:r>
        <w:t>-</w:t>
      </w:r>
      <w:r w:rsidRPr="00A813F3">
        <w:t>中断注入</w:t>
      </w:r>
      <w:r w:rsidRPr="00A813F3">
        <w:rPr>
          <w:rFonts w:hint="eastAsia"/>
        </w:rPr>
        <w:t>；</w:t>
      </w:r>
    </w:p>
    <w:p w14:paraId="158B7D87" w14:textId="2C8AF003" w:rsidR="00A813F3" w:rsidRDefault="00A813F3" w:rsidP="00B71136">
      <w:pPr>
        <w:pStyle w:val="afb"/>
        <w:spacing w:before="156" w:after="156" w:line="360" w:lineRule="auto"/>
        <w:ind w:firstLineChars="0" w:firstLine="0"/>
      </w:pPr>
      <w:r>
        <w:rPr>
          <w:rFonts w:hint="eastAsia"/>
        </w:rPr>
        <w:t>-</w:t>
      </w:r>
      <w:r>
        <w:t>-</w:t>
      </w:r>
      <w:r w:rsidRPr="00A813F3">
        <w:t>超时注入</w:t>
      </w:r>
      <w:r w:rsidRPr="00A813F3">
        <w:rPr>
          <w:rFonts w:hint="eastAsia"/>
        </w:rPr>
        <w:t>。</w:t>
      </w:r>
    </w:p>
    <w:p w14:paraId="72FEA2B7" w14:textId="66EF81B4" w:rsidR="00521188" w:rsidRDefault="006D554B">
      <w:pPr>
        <w:pStyle w:val="afa"/>
        <w:numPr>
          <w:ilvl w:val="1"/>
          <w:numId w:val="1"/>
        </w:numPr>
        <w:spacing w:before="156" w:after="156"/>
      </w:pPr>
      <w:r>
        <w:rPr>
          <w:rFonts w:hint="eastAsia"/>
        </w:rPr>
        <w:t>可观测</w:t>
      </w:r>
      <w:r w:rsidR="00555EDE">
        <w:rPr>
          <w:rFonts w:hint="eastAsia"/>
        </w:rPr>
        <w:t>性</w:t>
      </w:r>
    </w:p>
    <w:p w14:paraId="2E16838C" w14:textId="0BA338A4" w:rsidR="00911DED" w:rsidRDefault="002A2196">
      <w:pPr>
        <w:pStyle w:val="afb"/>
        <w:spacing w:before="156" w:after="156" w:line="360" w:lineRule="auto"/>
        <w:ind w:firstLineChars="0" w:firstLine="0"/>
      </w:pPr>
      <w:r>
        <w:rPr>
          <w:rFonts w:hint="eastAsia"/>
        </w:rPr>
        <w:t>描述：</w:t>
      </w:r>
      <w:r w:rsidR="00911DED">
        <w:rPr>
          <w:rFonts w:hint="eastAsia"/>
        </w:rPr>
        <w:t>收集</w:t>
      </w:r>
      <w:r w:rsidR="00AE0E77">
        <w:rPr>
          <w:rFonts w:hint="eastAsia"/>
        </w:rPr>
        <w:t>代理</w:t>
      </w:r>
      <w:r w:rsidR="00911DED">
        <w:rPr>
          <w:rFonts w:hint="eastAsia"/>
        </w:rPr>
        <w:t>的时序数据并集中展示，方便理解分布式通信流，快速定位链路故障以及展示网格间拓扑关系，为分布式系统提高可视性。</w:t>
      </w:r>
    </w:p>
    <w:p w14:paraId="1F8AAC22" w14:textId="2DFE5726" w:rsidR="00521188" w:rsidRDefault="007F25D3" w:rsidP="007F25D3">
      <w:pPr>
        <w:pStyle w:val="afb"/>
        <w:spacing w:before="156" w:after="156" w:line="360" w:lineRule="auto"/>
        <w:ind w:firstLineChars="0" w:firstLine="0"/>
      </w:pPr>
      <w:r>
        <w:rPr>
          <w:rFonts w:hint="eastAsia"/>
        </w:rPr>
        <w:t>--支持</w:t>
      </w:r>
      <w:r w:rsidR="002A2196">
        <w:rPr>
          <w:rFonts w:hint="eastAsia"/>
        </w:rPr>
        <w:t>Metrics</w:t>
      </w:r>
      <w:r w:rsidR="000434E8">
        <w:rPr>
          <w:rFonts w:hint="eastAsia"/>
        </w:rPr>
        <w:t>度量</w:t>
      </w:r>
      <w:r w:rsidR="006C0E5F">
        <w:rPr>
          <w:rFonts w:hint="eastAsia"/>
        </w:rPr>
        <w:t>统计数据</w:t>
      </w:r>
      <w:r>
        <w:rPr>
          <w:rFonts w:hint="eastAsia"/>
        </w:rPr>
        <w:t>；</w:t>
      </w:r>
    </w:p>
    <w:p w14:paraId="25FA4FFF" w14:textId="21E21577" w:rsidR="00521188" w:rsidRDefault="007F25D3" w:rsidP="007F25D3">
      <w:pPr>
        <w:pStyle w:val="afb"/>
        <w:spacing w:before="156" w:after="156" w:line="360" w:lineRule="auto"/>
        <w:ind w:firstLineChars="0" w:firstLine="0"/>
      </w:pPr>
      <w:r>
        <w:rPr>
          <w:rFonts w:hint="eastAsia"/>
        </w:rPr>
        <w:t>--支持</w:t>
      </w:r>
      <w:r w:rsidR="00911DED">
        <w:rPr>
          <w:rFonts w:hint="eastAsia"/>
        </w:rPr>
        <w:t>链路追踪：埋点，上报</w:t>
      </w:r>
      <w:r>
        <w:rPr>
          <w:rFonts w:hint="eastAsia"/>
        </w:rPr>
        <w:t>；</w:t>
      </w:r>
    </w:p>
    <w:p w14:paraId="0EDBB398" w14:textId="6160732B" w:rsidR="00521188" w:rsidRDefault="007F25D3" w:rsidP="007F25D3">
      <w:pPr>
        <w:pStyle w:val="afb"/>
        <w:spacing w:before="156" w:after="156" w:line="360" w:lineRule="auto"/>
        <w:ind w:firstLineChars="0" w:firstLine="0"/>
      </w:pPr>
      <w:r>
        <w:rPr>
          <w:rFonts w:hint="eastAsia"/>
        </w:rPr>
        <w:t>--支持</w:t>
      </w:r>
      <w:r w:rsidR="002A2196">
        <w:rPr>
          <w:rFonts w:hint="eastAsia"/>
        </w:rPr>
        <w:t>Logging</w:t>
      </w:r>
      <w:r w:rsidR="006C0E5F">
        <w:rPr>
          <w:rFonts w:hint="eastAsia"/>
        </w:rPr>
        <w:t>日志信息</w:t>
      </w:r>
      <w:r w:rsidR="006C0E5F">
        <w:t>和分布式操作记录数据</w:t>
      </w:r>
      <w:r>
        <w:rPr>
          <w:rFonts w:hint="eastAsia"/>
        </w:rPr>
        <w:t>。</w:t>
      </w:r>
    </w:p>
    <w:p w14:paraId="1D858C69" w14:textId="77777777" w:rsidR="00521188" w:rsidRDefault="002A2196">
      <w:pPr>
        <w:pStyle w:val="afa"/>
        <w:numPr>
          <w:ilvl w:val="1"/>
          <w:numId w:val="1"/>
        </w:numPr>
        <w:spacing w:before="156" w:after="156"/>
      </w:pPr>
      <w:r>
        <w:rPr>
          <w:rFonts w:hint="eastAsia"/>
        </w:rPr>
        <w:t>可扩展性</w:t>
      </w:r>
    </w:p>
    <w:p w14:paraId="276868D8" w14:textId="34F01694" w:rsidR="00521188" w:rsidRDefault="002A2196">
      <w:pPr>
        <w:pStyle w:val="afb"/>
        <w:spacing w:before="156" w:after="156" w:line="360" w:lineRule="auto"/>
        <w:ind w:firstLineChars="0" w:firstLine="0"/>
      </w:pPr>
      <w:r>
        <w:rPr>
          <w:rFonts w:hint="eastAsia"/>
        </w:rPr>
        <w:t>描述：可对数据面板</w:t>
      </w:r>
      <w:r>
        <w:t>能力进行了扩展和增强</w:t>
      </w:r>
      <w:r w:rsidR="00BD7BBD">
        <w:rPr>
          <w:rFonts w:hint="eastAsia"/>
        </w:rPr>
        <w:t>，</w:t>
      </w:r>
      <w:r w:rsidR="00BD7BBD" w:rsidRPr="00BD7BBD">
        <w:t>支持私有协议和自定义报文格式的扩展</w:t>
      </w:r>
      <w:r w:rsidR="00BD7BBD" w:rsidRPr="00BD7BBD">
        <w:rPr>
          <w:rFonts w:hint="eastAsia"/>
        </w:rPr>
        <w:t>。</w:t>
      </w:r>
    </w:p>
    <w:p w14:paraId="3F1BADDE" w14:textId="12CCABBD" w:rsidR="00C8666C" w:rsidRDefault="00C8666C" w:rsidP="00C8666C">
      <w:pPr>
        <w:pStyle w:val="afb"/>
        <w:spacing w:before="156" w:after="156" w:line="360" w:lineRule="auto"/>
        <w:ind w:firstLineChars="0" w:firstLine="0"/>
      </w:pPr>
      <w:r>
        <w:rPr>
          <w:rFonts w:hint="eastAsia"/>
        </w:rPr>
        <w:t>-</w:t>
      </w:r>
      <w:r>
        <w:t>-</w:t>
      </w:r>
      <w:r w:rsidR="00BD7BBD" w:rsidRPr="00BD7BBD">
        <w:t>多协议适配</w:t>
      </w:r>
      <w:r w:rsidRPr="00A813F3">
        <w:rPr>
          <w:rFonts w:hint="eastAsia"/>
        </w:rPr>
        <w:t>；</w:t>
      </w:r>
    </w:p>
    <w:p w14:paraId="58E53EE0" w14:textId="36208B28" w:rsidR="00C8666C" w:rsidRDefault="00C8666C" w:rsidP="00C8666C">
      <w:pPr>
        <w:pStyle w:val="afb"/>
        <w:spacing w:before="156" w:after="156" w:line="360" w:lineRule="auto"/>
        <w:ind w:firstLineChars="0" w:firstLine="0"/>
      </w:pPr>
      <w:r>
        <w:rPr>
          <w:rFonts w:hint="eastAsia"/>
        </w:rPr>
        <w:t>-</w:t>
      </w:r>
      <w:r>
        <w:t>-</w:t>
      </w:r>
      <w:r w:rsidR="00BD7BBD" w:rsidRPr="00BD7BBD">
        <w:t>多报文通讯适配</w:t>
      </w:r>
      <w:r>
        <w:rPr>
          <w:rFonts w:hint="eastAsia"/>
        </w:rPr>
        <w:t>。</w:t>
      </w:r>
    </w:p>
    <w:p w14:paraId="6B8AF1FE" w14:textId="77777777" w:rsidR="00521188" w:rsidRDefault="002A2196">
      <w:pPr>
        <w:pStyle w:val="af9"/>
        <w:numPr>
          <w:ilvl w:val="0"/>
          <w:numId w:val="1"/>
        </w:numPr>
        <w:spacing w:before="312" w:after="312"/>
      </w:pPr>
      <w:r>
        <w:rPr>
          <w:rFonts w:hint="eastAsia"/>
        </w:rPr>
        <w:t>安全能力要求</w:t>
      </w:r>
    </w:p>
    <w:p w14:paraId="4C72A112" w14:textId="77777777" w:rsidR="00521188" w:rsidRDefault="002A2196">
      <w:pPr>
        <w:pStyle w:val="afb"/>
        <w:spacing w:line="360" w:lineRule="auto"/>
        <w:ind w:firstLine="420"/>
      </w:pPr>
      <w:r>
        <w:rPr>
          <w:rFonts w:hint="eastAsia"/>
        </w:rPr>
        <w:t>描述：基于底层I</w:t>
      </w:r>
      <w:r>
        <w:t>T</w:t>
      </w:r>
      <w:r>
        <w:rPr>
          <w:rFonts w:hint="eastAsia"/>
        </w:rPr>
        <w:t>基础设施层的安全机制，本标准仅对服务网格涉及到的开发和运营时做出具体的安全能力要求。为了确保网络中流量交互的安全性，服务网格提供了基于策略的身份验证，可以在两个服务之间建立双向的</w:t>
      </w:r>
      <w:r>
        <w:t>TLS配置，加密服务间流量，以实现服务之间的安全加密通信，和最终用户的身份验证。</w:t>
      </w:r>
    </w:p>
    <w:p w14:paraId="649A1CDC" w14:textId="77777777" w:rsidR="00521188" w:rsidRDefault="002A2196">
      <w:pPr>
        <w:pStyle w:val="afa"/>
        <w:numPr>
          <w:ilvl w:val="1"/>
          <w:numId w:val="1"/>
        </w:numPr>
        <w:spacing w:before="156" w:after="156"/>
      </w:pPr>
      <w:bookmarkStart w:id="20" w:name="_Toc534200298"/>
      <w:bookmarkStart w:id="21" w:name="_Toc1980"/>
      <w:bookmarkStart w:id="22" w:name="_Toc5045045"/>
      <w:r>
        <w:rPr>
          <w:rFonts w:hint="eastAsia"/>
        </w:rPr>
        <w:t>通信加密</w:t>
      </w:r>
      <w:bookmarkEnd w:id="20"/>
      <w:bookmarkEnd w:id="21"/>
      <w:bookmarkEnd w:id="22"/>
    </w:p>
    <w:p w14:paraId="0751FE4A" w14:textId="77777777" w:rsidR="00521188" w:rsidRDefault="002A2196">
      <w:pPr>
        <w:pStyle w:val="afb"/>
        <w:spacing w:before="156" w:after="156" w:line="360" w:lineRule="auto"/>
        <w:ind w:firstLineChars="0" w:firstLine="0"/>
      </w:pPr>
      <w:r>
        <w:rPr>
          <w:rFonts w:hint="eastAsia"/>
        </w:rPr>
        <w:t>描述：为了确保网络中流交互的安全性，服务网格提供基于策略的身份验证，对于服务间的流量进行加密处理，起到数据保护的功能。</w:t>
      </w:r>
    </w:p>
    <w:p w14:paraId="6F95129B" w14:textId="04A0DB5E" w:rsidR="00521188" w:rsidRDefault="00250B47" w:rsidP="00250B47">
      <w:pPr>
        <w:pStyle w:val="afb"/>
        <w:spacing w:before="156" w:after="156" w:line="360" w:lineRule="auto"/>
        <w:ind w:firstLineChars="0" w:firstLine="0"/>
      </w:pPr>
      <w:r>
        <w:rPr>
          <w:rFonts w:hint="eastAsia"/>
        </w:rPr>
        <w:t>--</w:t>
      </w:r>
      <w:r w:rsidR="002A2196">
        <w:t>使用相互传输</w:t>
      </w:r>
      <w:proofErr w:type="gramStart"/>
      <w:r w:rsidR="002A2196">
        <w:t>层安全</w:t>
      </w:r>
      <w:proofErr w:type="gramEnd"/>
      <w:r w:rsidR="002A2196">
        <w:t>协议(</w:t>
      </w:r>
      <w:proofErr w:type="spellStart"/>
      <w:r w:rsidR="002A2196">
        <w:t>mTLS</w:t>
      </w:r>
      <w:proofErr w:type="spellEnd"/>
      <w:r w:rsidR="002A2196">
        <w:t>)</w:t>
      </w:r>
      <w:r w:rsidR="002A2196">
        <w:rPr>
          <w:rFonts w:hint="eastAsia"/>
        </w:rPr>
        <w:t>，在两个服务之间建立双向的TLS配置</w:t>
      </w:r>
      <w:r>
        <w:rPr>
          <w:rFonts w:hint="eastAsia"/>
        </w:rPr>
        <w:t>；</w:t>
      </w:r>
    </w:p>
    <w:p w14:paraId="44F7A737" w14:textId="7138A6EF" w:rsidR="00521188" w:rsidRDefault="00250B47" w:rsidP="00250B47">
      <w:pPr>
        <w:pStyle w:val="afb"/>
        <w:spacing w:before="156" w:after="156" w:line="360" w:lineRule="auto"/>
        <w:ind w:firstLineChars="0" w:firstLine="0"/>
      </w:pPr>
      <w:r>
        <w:rPr>
          <w:rFonts w:hint="eastAsia"/>
        </w:rPr>
        <w:t>--</w:t>
      </w:r>
      <w:r w:rsidR="002A2196">
        <w:rPr>
          <w:rFonts w:hint="eastAsia"/>
        </w:rPr>
        <w:t>对于访问的请求，访问者需要使用</w:t>
      </w:r>
      <w:proofErr w:type="spellStart"/>
      <w:r w:rsidR="002A2196">
        <w:t>mTLS</w:t>
      </w:r>
      <w:proofErr w:type="spellEnd"/>
      <w:r w:rsidR="002A2196">
        <w:t>或者其他方法加密验证</w:t>
      </w:r>
      <w:r w:rsidR="003D64C6">
        <w:rPr>
          <w:rFonts w:hint="eastAsia"/>
        </w:rPr>
        <w:t>；</w:t>
      </w:r>
    </w:p>
    <w:p w14:paraId="25692061" w14:textId="771537FC" w:rsidR="003D64C6" w:rsidRDefault="003D64C6" w:rsidP="00250B47">
      <w:pPr>
        <w:pStyle w:val="afb"/>
        <w:spacing w:before="156" w:after="156" w:line="360" w:lineRule="auto"/>
        <w:ind w:firstLineChars="0" w:firstLine="0"/>
      </w:pPr>
      <w:r>
        <w:rPr>
          <w:rFonts w:hint="eastAsia"/>
        </w:rPr>
        <w:lastRenderedPageBreak/>
        <w:t>-</w:t>
      </w:r>
      <w:r>
        <w:t>-</w:t>
      </w:r>
      <w:proofErr w:type="gramStart"/>
      <w:r w:rsidRPr="003D64C6">
        <w:t>支持国密加密</w:t>
      </w:r>
      <w:proofErr w:type="gramEnd"/>
      <w:r w:rsidRPr="003D64C6">
        <w:rPr>
          <w:rFonts w:hint="eastAsia"/>
        </w:rPr>
        <w:t>。</w:t>
      </w:r>
    </w:p>
    <w:p w14:paraId="6BD6B9D3" w14:textId="77777777" w:rsidR="00521188" w:rsidRDefault="002A2196">
      <w:pPr>
        <w:pStyle w:val="afa"/>
        <w:numPr>
          <w:ilvl w:val="1"/>
          <w:numId w:val="1"/>
        </w:numPr>
        <w:spacing w:before="156" w:after="156"/>
      </w:pPr>
      <w:r>
        <w:rPr>
          <w:rFonts w:hint="eastAsia"/>
        </w:rPr>
        <w:t>证书和授权</w:t>
      </w:r>
    </w:p>
    <w:p w14:paraId="27A3D37B" w14:textId="77777777" w:rsidR="00521188" w:rsidRDefault="002A2196">
      <w:pPr>
        <w:pStyle w:val="afb"/>
        <w:spacing w:before="156" w:after="156" w:line="360" w:lineRule="auto"/>
        <w:ind w:firstLineChars="0" w:firstLine="0"/>
      </w:pPr>
      <w:r>
        <w:rPr>
          <w:rFonts w:hint="eastAsia"/>
        </w:rPr>
        <w:t>描述：</w:t>
      </w:r>
      <w:r>
        <w:t>为每个服务生成证书，并透明地管理这些证书的分发、轮换和撤销。有了这些功能，服务可以彼此进行身份验证并实现适当的访问控制。</w:t>
      </w:r>
    </w:p>
    <w:p w14:paraId="52F4EB07" w14:textId="13FACE2B" w:rsidR="00521188" w:rsidRDefault="00980F3A" w:rsidP="00980F3A">
      <w:pPr>
        <w:pStyle w:val="afb"/>
        <w:spacing w:before="156" w:after="156" w:line="360" w:lineRule="auto"/>
        <w:ind w:firstLineChars="0" w:firstLine="0"/>
      </w:pPr>
      <w:r>
        <w:rPr>
          <w:rFonts w:hint="eastAsia"/>
        </w:rPr>
        <w:t>--</w:t>
      </w:r>
      <w:r w:rsidR="002A2196">
        <w:rPr>
          <w:rFonts w:hint="eastAsia"/>
        </w:rPr>
        <w:t>密钥</w:t>
      </w:r>
      <w:r w:rsidR="002A2196">
        <w:t>/证书定期轮换</w:t>
      </w:r>
      <w:r>
        <w:rPr>
          <w:rFonts w:hint="eastAsia"/>
        </w:rPr>
        <w:t>。</w:t>
      </w:r>
    </w:p>
    <w:p w14:paraId="18E9411D" w14:textId="77777777" w:rsidR="00521188" w:rsidRDefault="002A2196">
      <w:pPr>
        <w:pStyle w:val="afa"/>
        <w:numPr>
          <w:ilvl w:val="1"/>
          <w:numId w:val="1"/>
        </w:numPr>
        <w:spacing w:before="156" w:after="156"/>
      </w:pPr>
      <w:r>
        <w:rPr>
          <w:rFonts w:hint="eastAsia"/>
        </w:rPr>
        <w:t>集中账号管理</w:t>
      </w:r>
    </w:p>
    <w:p w14:paraId="4773B9A5" w14:textId="77777777" w:rsidR="00521188" w:rsidRDefault="002A2196">
      <w:pPr>
        <w:pStyle w:val="afb"/>
        <w:spacing w:before="156" w:after="156" w:line="360" w:lineRule="auto"/>
        <w:ind w:firstLineChars="0" w:firstLine="0"/>
        <w:rPr>
          <w:rFonts w:ascii="Helvetica Neue" w:hAnsi="Helvetica Neue" w:hint="eastAsia"/>
          <w:color w:val="252B3A"/>
          <w:shd w:val="clear" w:color="auto" w:fill="FFFFFF"/>
        </w:rPr>
      </w:pPr>
      <w:r>
        <w:rPr>
          <w:rFonts w:ascii="Helvetica Neue" w:hAnsi="Helvetica Neue" w:hint="eastAsia"/>
          <w:color w:val="252B3A"/>
          <w:shd w:val="clear" w:color="auto" w:fill="FFFFFF"/>
        </w:rPr>
        <w:t>描述：</w:t>
      </w:r>
      <w:r>
        <w:rPr>
          <w:rFonts w:ascii="Helvetica Neue" w:hAnsi="Helvetica Neue"/>
          <w:color w:val="252B3A"/>
          <w:shd w:val="clear" w:color="auto" w:fill="FFFFFF"/>
        </w:rPr>
        <w:t>创建用户、添加</w:t>
      </w:r>
      <w:r w:rsidRPr="009F47CF">
        <w:rPr>
          <w:rFonts w:ascii="Helvetica Neue" w:hAnsi="Helvetica Neue"/>
          <w:b/>
          <w:bCs/>
          <w:color w:val="252B3A"/>
          <w:shd w:val="clear" w:color="auto" w:fill="FFFFFF"/>
        </w:rPr>
        <w:t>资源</w:t>
      </w:r>
      <w:r>
        <w:rPr>
          <w:rFonts w:ascii="Helvetica Neue" w:hAnsi="Helvetica Neue"/>
          <w:color w:val="252B3A"/>
          <w:shd w:val="clear" w:color="auto" w:fill="FFFFFF"/>
        </w:rPr>
        <w:t>和配置策略</w:t>
      </w:r>
    </w:p>
    <w:p w14:paraId="3DA5CD0D" w14:textId="7F05F043" w:rsidR="00521188" w:rsidRDefault="003E1E74" w:rsidP="003E1E74">
      <w:pPr>
        <w:pStyle w:val="afb"/>
        <w:spacing w:before="156" w:after="156" w:line="360" w:lineRule="auto"/>
        <w:ind w:firstLineChars="0" w:firstLine="0"/>
      </w:pPr>
      <w:r>
        <w:rPr>
          <w:rFonts w:hint="eastAsia"/>
        </w:rPr>
        <w:t>--</w:t>
      </w:r>
      <w:r w:rsidR="002A2196">
        <w:rPr>
          <w:rFonts w:hint="eastAsia"/>
        </w:rPr>
        <w:t>包括用户账号管理和资源账号管理</w:t>
      </w:r>
      <w:r>
        <w:rPr>
          <w:rFonts w:hint="eastAsia"/>
        </w:rPr>
        <w:t>；</w:t>
      </w:r>
    </w:p>
    <w:p w14:paraId="1CB84AF6" w14:textId="0BC758F8" w:rsidR="00521188" w:rsidRDefault="003E1E74" w:rsidP="003E1E74">
      <w:pPr>
        <w:pStyle w:val="afb"/>
        <w:spacing w:before="156" w:after="156" w:line="360" w:lineRule="auto"/>
        <w:ind w:firstLineChars="0" w:firstLine="0"/>
      </w:pPr>
      <w:r>
        <w:rPr>
          <w:rFonts w:hint="eastAsia"/>
        </w:rPr>
        <w:t>--</w:t>
      </w:r>
      <w:r w:rsidR="002A2196">
        <w:rPr>
          <w:rFonts w:hint="eastAsia"/>
        </w:rPr>
        <w:t>用户的身份验证</w:t>
      </w:r>
      <w:r>
        <w:rPr>
          <w:rFonts w:hint="eastAsia"/>
        </w:rPr>
        <w:t>。</w:t>
      </w:r>
    </w:p>
    <w:p w14:paraId="65206DAC" w14:textId="77777777" w:rsidR="00521188" w:rsidRDefault="002A2196">
      <w:pPr>
        <w:pStyle w:val="afa"/>
        <w:numPr>
          <w:ilvl w:val="1"/>
          <w:numId w:val="1"/>
        </w:numPr>
        <w:spacing w:before="156" w:after="156"/>
      </w:pPr>
      <w:r>
        <w:rPr>
          <w:rFonts w:hint="eastAsia"/>
        </w:rPr>
        <w:t>集中权限管理</w:t>
      </w:r>
    </w:p>
    <w:p w14:paraId="281C4311" w14:textId="77777777" w:rsidR="00521188" w:rsidRDefault="002A2196">
      <w:pPr>
        <w:pStyle w:val="afb"/>
        <w:spacing w:before="156" w:after="156" w:line="360" w:lineRule="auto"/>
        <w:ind w:firstLineChars="0" w:firstLine="0"/>
        <w:rPr>
          <w:rFonts w:ascii="Helvetica Neue" w:hAnsi="Helvetica Neue" w:hint="eastAsia"/>
          <w:color w:val="252B3A"/>
          <w:shd w:val="clear" w:color="auto" w:fill="FFFFFF"/>
        </w:rPr>
      </w:pPr>
      <w:r>
        <w:rPr>
          <w:rFonts w:ascii="Helvetica Neue" w:hAnsi="Helvetica Neue" w:hint="eastAsia"/>
          <w:color w:val="252B3A"/>
          <w:shd w:val="clear" w:color="auto" w:fill="FFFFFF"/>
        </w:rPr>
        <w:t>描述：确保以集中控制的方式，在整个组织中实现细粒度的访问控制。</w:t>
      </w:r>
    </w:p>
    <w:p w14:paraId="5F45A603" w14:textId="0C83DD93" w:rsidR="00521188" w:rsidRDefault="003D6A62" w:rsidP="003D6A62">
      <w:pPr>
        <w:pStyle w:val="afb"/>
        <w:spacing w:before="156" w:after="156" w:line="360" w:lineRule="auto"/>
        <w:ind w:firstLineChars="0" w:firstLine="0"/>
      </w:pPr>
      <w:r>
        <w:rPr>
          <w:rFonts w:hint="eastAsia"/>
        </w:rPr>
        <w:t>--</w:t>
      </w:r>
      <w:r w:rsidR="002A2196">
        <w:t>访问控制和强制执行最小特权级别</w:t>
      </w:r>
      <w:r>
        <w:rPr>
          <w:rFonts w:hint="eastAsia"/>
        </w:rPr>
        <w:t>；</w:t>
      </w:r>
    </w:p>
    <w:p w14:paraId="0DFE9BD5" w14:textId="402C4129" w:rsidR="00521188" w:rsidRDefault="003D6A62" w:rsidP="003D6A62">
      <w:pPr>
        <w:pStyle w:val="afb"/>
        <w:spacing w:before="156" w:after="156" w:line="360" w:lineRule="auto"/>
        <w:ind w:firstLineChars="0" w:firstLine="0"/>
      </w:pPr>
      <w:r>
        <w:rPr>
          <w:rFonts w:hint="eastAsia"/>
        </w:rPr>
        <w:t>--</w:t>
      </w:r>
      <w:r w:rsidR="002A2196">
        <w:t>通过账号管控和权限组管理，实现人员与资产的权限管理</w:t>
      </w:r>
      <w:r>
        <w:rPr>
          <w:rFonts w:hint="eastAsia"/>
        </w:rPr>
        <w:t>；</w:t>
      </w:r>
    </w:p>
    <w:p w14:paraId="7BACEC94" w14:textId="7CCC9F1A" w:rsidR="00521188" w:rsidRDefault="003D6A62" w:rsidP="003D6A62">
      <w:pPr>
        <w:pStyle w:val="afb"/>
        <w:spacing w:before="156" w:after="156" w:line="360" w:lineRule="auto"/>
        <w:ind w:firstLineChars="0" w:firstLine="0"/>
      </w:pPr>
      <w:r>
        <w:rPr>
          <w:rFonts w:hint="eastAsia"/>
        </w:rPr>
        <w:t>--</w:t>
      </w:r>
      <w:r w:rsidR="002A2196">
        <w:rPr>
          <w:rFonts w:hint="eastAsia"/>
        </w:rPr>
        <w:t>能够</w:t>
      </w:r>
      <w:r w:rsidR="002A2196">
        <w:t>细粒度地划分不同角色的权限，控制用户对服务器的访问</w:t>
      </w:r>
      <w:r>
        <w:rPr>
          <w:rFonts w:hint="eastAsia"/>
        </w:rPr>
        <w:t>。</w:t>
      </w:r>
    </w:p>
    <w:p w14:paraId="33FCDE6E" w14:textId="77777777" w:rsidR="00521188" w:rsidRDefault="002A2196">
      <w:pPr>
        <w:pStyle w:val="afa"/>
        <w:numPr>
          <w:ilvl w:val="1"/>
          <w:numId w:val="1"/>
        </w:numPr>
        <w:spacing w:before="156" w:after="156"/>
      </w:pPr>
      <w:r>
        <w:rPr>
          <w:rFonts w:hint="eastAsia"/>
        </w:rPr>
        <w:t>集中安全审计</w:t>
      </w:r>
    </w:p>
    <w:p w14:paraId="06EDF4C3" w14:textId="77777777" w:rsidR="00521188" w:rsidRDefault="002A2196">
      <w:pPr>
        <w:pStyle w:val="afb"/>
        <w:spacing w:before="156" w:after="156" w:line="360" w:lineRule="auto"/>
        <w:ind w:firstLineChars="0" w:firstLine="0"/>
        <w:rPr>
          <w:rFonts w:ascii="Helvetica Neue" w:hAnsi="Helvetica Neue" w:hint="eastAsia"/>
          <w:color w:val="252B3A"/>
          <w:shd w:val="clear" w:color="auto" w:fill="FFFFFF"/>
        </w:rPr>
      </w:pPr>
      <w:r>
        <w:rPr>
          <w:rFonts w:ascii="Helvetica Neue" w:hAnsi="Helvetica Neue" w:hint="eastAsia"/>
          <w:color w:val="252B3A"/>
          <w:shd w:val="clear" w:color="auto" w:fill="FFFFFF"/>
        </w:rPr>
        <w:t>描述：</w:t>
      </w:r>
      <w:r>
        <w:rPr>
          <w:rFonts w:ascii="Helvetica Neue" w:hAnsi="Helvetica Neue"/>
          <w:color w:val="252B3A"/>
          <w:shd w:val="clear" w:color="auto" w:fill="FFFFFF"/>
        </w:rPr>
        <w:t>对所有运</w:t>
      </w:r>
      <w:proofErr w:type="gramStart"/>
      <w:r>
        <w:rPr>
          <w:rFonts w:ascii="Helvetica Neue" w:hAnsi="Helvetica Neue"/>
          <w:color w:val="252B3A"/>
          <w:shd w:val="clear" w:color="auto" w:fill="FFFFFF"/>
        </w:rPr>
        <w:t>维操作</w:t>
      </w:r>
      <w:proofErr w:type="gramEnd"/>
      <w:r>
        <w:rPr>
          <w:rFonts w:ascii="Helvetica Neue" w:hAnsi="Helvetica Neue"/>
          <w:color w:val="252B3A"/>
          <w:shd w:val="clear" w:color="auto" w:fill="FFFFFF"/>
        </w:rPr>
        <w:t>进行审计、监控、控制和历史回放可追溯</w:t>
      </w:r>
      <w:r>
        <w:rPr>
          <w:rFonts w:ascii="Helvetica Neue" w:hAnsi="Helvetica Neue" w:hint="eastAsia"/>
          <w:color w:val="252B3A"/>
          <w:shd w:val="clear" w:color="auto" w:fill="FFFFFF"/>
        </w:rPr>
        <w:t>，</w:t>
      </w:r>
      <w:r>
        <w:rPr>
          <w:rFonts w:ascii="Helvetica Neue" w:hAnsi="Helvetica Neue"/>
          <w:color w:val="252B3A"/>
          <w:shd w:val="clear" w:color="auto" w:fill="FFFFFF"/>
        </w:rPr>
        <w:t>对多台资源进行一站式管理和实时记录审计。</w:t>
      </w:r>
    </w:p>
    <w:p w14:paraId="71D3854C" w14:textId="52E71E26" w:rsidR="00521188" w:rsidRDefault="00482EEF" w:rsidP="00482EEF">
      <w:pPr>
        <w:pStyle w:val="afb"/>
        <w:spacing w:before="156" w:after="156" w:line="360" w:lineRule="auto"/>
        <w:ind w:firstLineChars="0" w:firstLine="0"/>
      </w:pPr>
      <w:r>
        <w:rPr>
          <w:rFonts w:hint="eastAsia"/>
        </w:rPr>
        <w:t>--</w:t>
      </w:r>
      <w:r w:rsidR="002A2196">
        <w:t>符合“网络安全法”等法律法规，满足合</w:t>
      </w:r>
      <w:proofErr w:type="gramStart"/>
      <w:r w:rsidR="002A2196">
        <w:t>规</w:t>
      </w:r>
      <w:proofErr w:type="gramEnd"/>
      <w:r w:rsidR="002A2196">
        <w:t>性规范审查要求</w:t>
      </w:r>
      <w:r>
        <w:rPr>
          <w:rFonts w:hint="eastAsia"/>
        </w:rPr>
        <w:t>；</w:t>
      </w:r>
    </w:p>
    <w:p w14:paraId="5AADB81B" w14:textId="077C7E89" w:rsidR="00521188" w:rsidRDefault="00482EEF" w:rsidP="00482EEF">
      <w:pPr>
        <w:pStyle w:val="afb"/>
        <w:spacing w:before="156" w:after="156" w:line="360" w:lineRule="auto"/>
        <w:ind w:firstLineChars="0" w:firstLine="0"/>
      </w:pPr>
      <w:r>
        <w:rPr>
          <w:rFonts w:hint="eastAsia"/>
        </w:rPr>
        <w:t>--</w:t>
      </w:r>
      <w:r w:rsidR="002A2196">
        <w:t>满足《萨班斯法案》和《等级保护》系列文件中的技术审计要求</w:t>
      </w:r>
      <w:r>
        <w:rPr>
          <w:rFonts w:hint="eastAsia"/>
        </w:rPr>
        <w:t>；</w:t>
      </w:r>
    </w:p>
    <w:p w14:paraId="557CDB9E" w14:textId="4E0F025E" w:rsidR="00521188" w:rsidRDefault="00482EEF" w:rsidP="00482EEF">
      <w:pPr>
        <w:pStyle w:val="afb"/>
        <w:spacing w:before="156" w:after="156" w:line="360" w:lineRule="auto"/>
        <w:ind w:firstLineChars="0" w:firstLine="0"/>
      </w:pPr>
      <w:r>
        <w:rPr>
          <w:rFonts w:hint="eastAsia"/>
        </w:rPr>
        <w:t>--</w:t>
      </w:r>
      <w:r w:rsidR="002A2196">
        <w:t>满足金融监管部门的技术审计要求</w:t>
      </w:r>
      <w:r>
        <w:rPr>
          <w:rFonts w:hint="eastAsia"/>
        </w:rPr>
        <w:t>；</w:t>
      </w:r>
    </w:p>
    <w:p w14:paraId="3202273F" w14:textId="30DABD9F" w:rsidR="00521188" w:rsidRDefault="00482EEF" w:rsidP="00482EEF">
      <w:pPr>
        <w:pStyle w:val="afb"/>
        <w:spacing w:before="156" w:after="156" w:line="360" w:lineRule="auto"/>
        <w:ind w:firstLineChars="0" w:firstLine="0"/>
      </w:pPr>
      <w:r>
        <w:rPr>
          <w:rFonts w:hint="eastAsia"/>
        </w:rPr>
        <w:t>--</w:t>
      </w:r>
      <w:r w:rsidR="002A2196">
        <w:t>满足各类法令法规对运维审计的要求</w:t>
      </w:r>
      <w:r>
        <w:rPr>
          <w:rFonts w:hint="eastAsia"/>
        </w:rPr>
        <w:t>。</w:t>
      </w:r>
    </w:p>
    <w:p w14:paraId="17A8767A" w14:textId="77777777" w:rsidR="00521188" w:rsidRDefault="002A2196">
      <w:pPr>
        <w:pStyle w:val="afa"/>
        <w:numPr>
          <w:ilvl w:val="1"/>
          <w:numId w:val="1"/>
        </w:numPr>
        <w:spacing w:before="156" w:after="156"/>
      </w:pPr>
      <w:r>
        <w:rPr>
          <w:rFonts w:hint="eastAsia"/>
        </w:rPr>
        <w:t>安全警报</w:t>
      </w:r>
    </w:p>
    <w:p w14:paraId="34D5F0F3" w14:textId="77777777" w:rsidR="00521188" w:rsidRDefault="002A2196">
      <w:pPr>
        <w:pStyle w:val="afb"/>
        <w:spacing w:before="156" w:after="156" w:line="360" w:lineRule="auto"/>
        <w:ind w:firstLineChars="0" w:firstLine="0"/>
      </w:pPr>
      <w:r>
        <w:rPr>
          <w:rFonts w:hint="eastAsia"/>
        </w:rPr>
        <w:t>描述：</w:t>
      </w:r>
      <w:r>
        <w:t>一旦捕获，度量(metrics)和日志(logs)将由服务网格的控制</w:t>
      </w:r>
      <w:r>
        <w:rPr>
          <w:rFonts w:hint="eastAsia"/>
        </w:rPr>
        <w:t>面板</w:t>
      </w:r>
      <w:r>
        <w:t>收集并传递给后端所选择的监控工具。</w:t>
      </w:r>
    </w:p>
    <w:p w14:paraId="0E8970D3" w14:textId="28212567" w:rsidR="00521188" w:rsidRDefault="00FA1A26" w:rsidP="00FA1A26">
      <w:pPr>
        <w:pStyle w:val="afb"/>
        <w:spacing w:before="156" w:after="156" w:line="360" w:lineRule="auto"/>
        <w:ind w:firstLineChars="0" w:firstLine="0"/>
      </w:pPr>
      <w:r>
        <w:rPr>
          <w:rFonts w:hint="eastAsia"/>
        </w:rPr>
        <w:lastRenderedPageBreak/>
        <w:t>--</w:t>
      </w:r>
      <w:r w:rsidR="002A2196">
        <w:rPr>
          <w:rFonts w:hint="eastAsia"/>
        </w:rPr>
        <w:t>支持用户配置报警规则</w:t>
      </w:r>
      <w:r>
        <w:rPr>
          <w:rFonts w:hint="eastAsia"/>
        </w:rPr>
        <w:t>；</w:t>
      </w:r>
    </w:p>
    <w:p w14:paraId="49B9FA43" w14:textId="1AA495B2" w:rsidR="00521188" w:rsidRDefault="00FA1A26" w:rsidP="00FA1A26">
      <w:pPr>
        <w:pStyle w:val="afb"/>
        <w:spacing w:before="156" w:after="156" w:line="360" w:lineRule="auto"/>
        <w:ind w:firstLineChars="0" w:firstLine="0"/>
      </w:pPr>
      <w:r>
        <w:rPr>
          <w:rFonts w:hint="eastAsia"/>
        </w:rPr>
        <w:t>--</w:t>
      </w:r>
      <w:r w:rsidR="002A2196">
        <w:rPr>
          <w:rFonts w:hint="eastAsia"/>
        </w:rPr>
        <w:t>实时显示</w:t>
      </w:r>
      <w:proofErr w:type="gramStart"/>
      <w:r w:rsidR="002A2196">
        <w:rPr>
          <w:rFonts w:hint="eastAsia"/>
        </w:rPr>
        <w:t>微服务</w:t>
      </w:r>
      <w:proofErr w:type="gramEnd"/>
      <w:r w:rsidR="002A2196">
        <w:rPr>
          <w:rFonts w:hint="eastAsia"/>
        </w:rPr>
        <w:t>集群及实例的健康状态</w:t>
      </w:r>
      <w:r>
        <w:rPr>
          <w:rFonts w:hint="eastAsia"/>
        </w:rPr>
        <w:t>；</w:t>
      </w:r>
    </w:p>
    <w:p w14:paraId="7EC2AB3C" w14:textId="370F86C3" w:rsidR="00521188" w:rsidRDefault="00FA1A26" w:rsidP="00FA1A26">
      <w:pPr>
        <w:pStyle w:val="afb"/>
        <w:spacing w:before="156" w:after="156" w:line="360" w:lineRule="auto"/>
        <w:ind w:firstLineChars="0" w:firstLine="0"/>
      </w:pPr>
      <w:r>
        <w:rPr>
          <w:rFonts w:hint="eastAsia"/>
        </w:rPr>
        <w:t>--</w:t>
      </w:r>
      <w:r w:rsidR="002A2196">
        <w:rPr>
          <w:rFonts w:hint="eastAsia"/>
        </w:rPr>
        <w:t>支持服务CPU、内存、网络、磁盘等基础指标</w:t>
      </w:r>
      <w:r>
        <w:rPr>
          <w:rFonts w:hint="eastAsia"/>
        </w:rPr>
        <w:t>。</w:t>
      </w:r>
    </w:p>
    <w:p w14:paraId="0D302745" w14:textId="77777777" w:rsidR="00521188" w:rsidRDefault="002A2196">
      <w:pPr>
        <w:pStyle w:val="af9"/>
        <w:numPr>
          <w:ilvl w:val="0"/>
          <w:numId w:val="1"/>
        </w:numPr>
        <w:spacing w:before="312" w:after="312"/>
      </w:pPr>
      <w:r>
        <w:rPr>
          <w:rFonts w:hint="eastAsia"/>
        </w:rPr>
        <w:t>服务能力要求</w:t>
      </w:r>
    </w:p>
    <w:p w14:paraId="0B5F28F5" w14:textId="77777777" w:rsidR="00521188" w:rsidRDefault="002A2196">
      <w:pPr>
        <w:pStyle w:val="afa"/>
        <w:numPr>
          <w:ilvl w:val="1"/>
          <w:numId w:val="1"/>
        </w:numPr>
        <w:spacing w:before="156" w:after="156"/>
      </w:pPr>
      <w:r>
        <w:rPr>
          <w:rFonts w:hint="eastAsia"/>
        </w:rPr>
        <w:t>维护</w:t>
      </w:r>
    </w:p>
    <w:p w14:paraId="5CB2FCE5" w14:textId="77777777" w:rsidR="00521188" w:rsidRDefault="002A2196">
      <w:pPr>
        <w:pStyle w:val="afb"/>
        <w:spacing w:before="156" w:after="156" w:line="360" w:lineRule="auto"/>
        <w:ind w:firstLineChars="0" w:firstLine="0"/>
      </w:pPr>
      <w:r>
        <w:rPr>
          <w:rFonts w:hint="eastAsia"/>
        </w:rPr>
        <w:t>描述：网格平台具备维护能力,</w:t>
      </w:r>
      <w:r>
        <w:t>提供高质量并且不间断的服务</w:t>
      </w:r>
      <w:r>
        <w:rPr>
          <w:rFonts w:hint="eastAsia"/>
        </w:rPr>
        <w:t>，例如</w:t>
      </w:r>
      <w:r>
        <w:t>在系统的运行过程中,系统的重配置及资源的维护与更新。</w:t>
      </w:r>
      <w:r>
        <w:rPr>
          <w:rFonts w:hint="eastAsia"/>
        </w:rPr>
        <w:t>服务网格框架属于平台底座，由平台专家团队提供维护；开发人员可以更专注于业务应用而</w:t>
      </w:r>
      <w:proofErr w:type="gramStart"/>
      <w:r>
        <w:rPr>
          <w:rFonts w:hint="eastAsia"/>
        </w:rPr>
        <w:t>非基础</w:t>
      </w:r>
      <w:proofErr w:type="gramEnd"/>
      <w:r>
        <w:rPr>
          <w:rFonts w:hint="eastAsia"/>
        </w:rPr>
        <w:t>设施运维。</w:t>
      </w:r>
    </w:p>
    <w:p w14:paraId="599CB861" w14:textId="76E33A47" w:rsidR="00521188" w:rsidRDefault="000B7AA6" w:rsidP="000B7AA6">
      <w:pPr>
        <w:pStyle w:val="afb"/>
        <w:spacing w:before="156" w:after="156" w:line="360" w:lineRule="auto"/>
        <w:ind w:firstLineChars="0" w:firstLine="0"/>
      </w:pPr>
      <w:r>
        <w:rPr>
          <w:rFonts w:hint="eastAsia"/>
        </w:rPr>
        <w:t>--</w:t>
      </w:r>
      <w:r w:rsidR="002A2196">
        <w:rPr>
          <w:rFonts w:hint="eastAsia"/>
        </w:rPr>
        <w:t>方便安装，卸载，平滑升级</w:t>
      </w:r>
      <w:r>
        <w:rPr>
          <w:rFonts w:hint="eastAsia"/>
        </w:rPr>
        <w:t>；</w:t>
      </w:r>
    </w:p>
    <w:p w14:paraId="6C5A3D3F" w14:textId="063FA7FD" w:rsidR="00521188" w:rsidRDefault="000B7AA6" w:rsidP="000B7AA6">
      <w:pPr>
        <w:pStyle w:val="afb"/>
        <w:spacing w:before="156" w:after="156" w:line="360" w:lineRule="auto"/>
        <w:ind w:firstLineChars="0" w:firstLine="0"/>
      </w:pPr>
      <w:r>
        <w:rPr>
          <w:rFonts w:hint="eastAsia"/>
        </w:rPr>
        <w:t>--</w:t>
      </w:r>
      <w:r w:rsidR="002A2196">
        <w:rPr>
          <w:rFonts w:hint="eastAsia"/>
        </w:rPr>
        <w:t>代理</w:t>
      </w:r>
      <w:r w:rsidR="002A2196">
        <w:t>独立升级能力：框架扩展升级方面，框架管理面及数据面</w:t>
      </w:r>
      <w:r w:rsidR="002A2196">
        <w:rPr>
          <w:rFonts w:hint="eastAsia"/>
        </w:rPr>
        <w:t>代理</w:t>
      </w:r>
      <w:r w:rsidR="002A2196">
        <w:t>升级用户无感知，不影响业务</w:t>
      </w:r>
      <w:r>
        <w:rPr>
          <w:rFonts w:hint="eastAsia"/>
        </w:rPr>
        <w:t>；</w:t>
      </w:r>
    </w:p>
    <w:p w14:paraId="5CEC9C30" w14:textId="61DD4620" w:rsidR="00521188" w:rsidRDefault="000B7AA6" w:rsidP="000B7AA6">
      <w:pPr>
        <w:pStyle w:val="afb"/>
        <w:spacing w:before="156" w:after="156" w:line="360" w:lineRule="auto"/>
        <w:ind w:firstLineChars="0" w:firstLine="0"/>
      </w:pPr>
      <w:r>
        <w:rPr>
          <w:rFonts w:hint="eastAsia"/>
        </w:rPr>
        <w:t>--</w:t>
      </w:r>
      <w:r w:rsidR="002A2196">
        <w:rPr>
          <w:rFonts w:hint="eastAsia"/>
        </w:rPr>
        <w:t>代理有独立的健康检查</w:t>
      </w:r>
      <w:r w:rsidR="00033854">
        <w:rPr>
          <w:rFonts w:hint="eastAsia"/>
        </w:rPr>
        <w:t>。</w:t>
      </w:r>
    </w:p>
    <w:p w14:paraId="00D83676" w14:textId="7B29FD0F" w:rsidR="00033854" w:rsidRDefault="00033854" w:rsidP="00033854">
      <w:pPr>
        <w:pStyle w:val="afa"/>
        <w:numPr>
          <w:ilvl w:val="1"/>
          <w:numId w:val="1"/>
        </w:numPr>
        <w:spacing w:before="156" w:after="156"/>
      </w:pPr>
      <w:r>
        <w:rPr>
          <w:rFonts w:hint="eastAsia"/>
        </w:rPr>
        <w:t>故障隔离</w:t>
      </w:r>
    </w:p>
    <w:p w14:paraId="7C30B27A" w14:textId="7E172B6C" w:rsidR="00521188" w:rsidRDefault="00033854" w:rsidP="000B7AA6">
      <w:pPr>
        <w:pStyle w:val="afb"/>
        <w:spacing w:before="156" w:after="156" w:line="360" w:lineRule="auto"/>
        <w:ind w:firstLineChars="0" w:firstLine="0"/>
      </w:pPr>
      <w:r>
        <w:rPr>
          <w:rFonts w:hint="eastAsia"/>
        </w:rPr>
        <w:t>描述：</w:t>
      </w:r>
      <w:r w:rsidR="002A2196">
        <w:rPr>
          <w:rFonts w:hint="eastAsia"/>
        </w:rPr>
        <w:t>协助切断故障服务</w:t>
      </w:r>
      <w:r>
        <w:rPr>
          <w:rFonts w:hint="eastAsia"/>
        </w:rPr>
        <w:t>，治理逻辑故障不会影响业务进程。</w:t>
      </w:r>
    </w:p>
    <w:p w14:paraId="208F6053" w14:textId="77777777" w:rsidR="00033854" w:rsidRDefault="000B7AA6" w:rsidP="000B7AA6">
      <w:pPr>
        <w:pStyle w:val="afb"/>
        <w:spacing w:before="156" w:after="156" w:line="360" w:lineRule="auto"/>
        <w:ind w:firstLineChars="0" w:firstLine="0"/>
      </w:pPr>
      <w:r>
        <w:rPr>
          <w:rFonts w:hint="eastAsia"/>
        </w:rPr>
        <w:t>--</w:t>
      </w:r>
      <w:r w:rsidR="00033854">
        <w:rPr>
          <w:rFonts w:hint="eastAsia"/>
        </w:rPr>
        <w:t>策略隔离；</w:t>
      </w:r>
    </w:p>
    <w:p w14:paraId="733BF8BD" w14:textId="6486BCC9" w:rsidR="00521188" w:rsidRDefault="00033854" w:rsidP="000B7AA6">
      <w:pPr>
        <w:pStyle w:val="afb"/>
        <w:spacing w:before="156" w:after="156" w:line="360" w:lineRule="auto"/>
        <w:ind w:firstLineChars="0" w:firstLine="0"/>
      </w:pPr>
      <w:r>
        <w:rPr>
          <w:rFonts w:hint="eastAsia"/>
        </w:rPr>
        <w:t>-</w:t>
      </w:r>
      <w:r>
        <w:t>-</w:t>
      </w:r>
      <w:r>
        <w:rPr>
          <w:rFonts w:hint="eastAsia"/>
        </w:rPr>
        <w:t>手动隔离</w:t>
      </w:r>
      <w:r w:rsidR="000B7AA6">
        <w:rPr>
          <w:rFonts w:hint="eastAsia"/>
        </w:rPr>
        <w:t>。</w:t>
      </w:r>
    </w:p>
    <w:p w14:paraId="5EC265C4" w14:textId="77777777" w:rsidR="00521188" w:rsidRDefault="002A2196">
      <w:pPr>
        <w:pStyle w:val="af9"/>
        <w:numPr>
          <w:ilvl w:val="0"/>
          <w:numId w:val="1"/>
        </w:numPr>
        <w:spacing w:before="312" w:after="312"/>
      </w:pPr>
      <w:r>
        <w:rPr>
          <w:rFonts w:hint="eastAsia"/>
        </w:rPr>
        <w:t>性能要求</w:t>
      </w:r>
    </w:p>
    <w:p w14:paraId="62C6FAD3" w14:textId="77777777" w:rsidR="00521188" w:rsidRDefault="002A2196">
      <w:pPr>
        <w:pStyle w:val="afb"/>
        <w:spacing w:line="360" w:lineRule="auto"/>
        <w:ind w:firstLine="420"/>
      </w:pPr>
      <w:r>
        <w:rPr>
          <w:rFonts w:hint="eastAsia"/>
        </w:rPr>
        <w:t>描述：服务网格由于内部实现机制的不同或在不同通信协议下，性能有所差异，在统一环境下，通过固定的服务网格应用验证平台性能指标。性能可参考以下指标：</w:t>
      </w:r>
    </w:p>
    <w:p w14:paraId="06915CB4" w14:textId="77777777" w:rsidR="00521188" w:rsidRDefault="002A2196">
      <w:pPr>
        <w:pStyle w:val="afa"/>
        <w:numPr>
          <w:ilvl w:val="1"/>
          <w:numId w:val="1"/>
        </w:numPr>
        <w:spacing w:before="156" w:after="156"/>
      </w:pPr>
      <w:bookmarkStart w:id="23" w:name="_Toc534200294"/>
      <w:bookmarkStart w:id="24" w:name="_Toc30145"/>
      <w:bookmarkStart w:id="25" w:name="_Toc5045041"/>
      <w:r>
        <w:rPr>
          <w:rFonts w:hint="eastAsia"/>
        </w:rPr>
        <w:t>时延</w:t>
      </w:r>
      <w:bookmarkEnd w:id="23"/>
      <w:bookmarkEnd w:id="24"/>
      <w:bookmarkEnd w:id="25"/>
    </w:p>
    <w:p w14:paraId="119E1606" w14:textId="77777777" w:rsidR="00521188" w:rsidRDefault="002A2196">
      <w:pPr>
        <w:pStyle w:val="afb"/>
        <w:spacing w:before="156" w:after="156" w:line="360" w:lineRule="auto"/>
        <w:ind w:firstLineChars="0" w:firstLine="0"/>
      </w:pPr>
      <w:r>
        <w:rPr>
          <w:rFonts w:hint="eastAsia"/>
        </w:rPr>
        <w:t>描述：一般是指</w:t>
      </w:r>
      <w:r>
        <w:t>从客户端发送请求到接收响应的整体耗时，包括：请求的网络耗时，请求在服务端的处理耗时以及响应的网络耗时。</w:t>
      </w:r>
    </w:p>
    <w:p w14:paraId="78BF933B" w14:textId="0DA9CC12" w:rsidR="00521188" w:rsidRDefault="009C1ACC" w:rsidP="009C1ACC">
      <w:pPr>
        <w:pStyle w:val="afb"/>
        <w:spacing w:before="156" w:after="156" w:line="360" w:lineRule="auto"/>
        <w:ind w:firstLineChars="0" w:firstLine="0"/>
      </w:pPr>
      <w:r>
        <w:rPr>
          <w:rFonts w:hint="eastAsia"/>
        </w:rPr>
        <w:t>--</w:t>
      </w:r>
      <w:r w:rsidR="002A2196">
        <w:rPr>
          <w:rFonts w:hint="eastAsia"/>
        </w:rPr>
        <w:t>要求小于</w:t>
      </w:r>
      <w:r w:rsidR="002A2196">
        <w:t>5ms</w:t>
      </w:r>
      <w:r>
        <w:rPr>
          <w:rFonts w:hint="eastAsia"/>
        </w:rPr>
        <w:t>。</w:t>
      </w:r>
    </w:p>
    <w:p w14:paraId="68804155" w14:textId="77777777" w:rsidR="00521188" w:rsidRDefault="002A2196">
      <w:pPr>
        <w:pStyle w:val="afa"/>
        <w:numPr>
          <w:ilvl w:val="1"/>
          <w:numId w:val="1"/>
        </w:numPr>
        <w:spacing w:before="156" w:after="156"/>
      </w:pPr>
      <w:r>
        <w:rPr>
          <w:rFonts w:hint="eastAsia"/>
        </w:rPr>
        <w:t>网络跳数</w:t>
      </w:r>
    </w:p>
    <w:p w14:paraId="1B57404F" w14:textId="77777777" w:rsidR="00521188" w:rsidRDefault="002A2196">
      <w:pPr>
        <w:pStyle w:val="afb"/>
        <w:spacing w:before="156" w:after="156" w:line="360" w:lineRule="auto"/>
        <w:ind w:firstLineChars="0" w:firstLine="0"/>
      </w:pPr>
      <w:r>
        <w:rPr>
          <w:rFonts w:hint="eastAsia"/>
        </w:rPr>
        <w:lastRenderedPageBreak/>
        <w:t>描述：服务间调用的跳数。</w:t>
      </w:r>
    </w:p>
    <w:p w14:paraId="7D4AD5C9" w14:textId="01665443" w:rsidR="00521188" w:rsidRDefault="009C1ACC" w:rsidP="009C1ACC">
      <w:pPr>
        <w:pStyle w:val="afb"/>
        <w:spacing w:before="156" w:after="156" w:line="360" w:lineRule="auto"/>
        <w:ind w:firstLineChars="0" w:firstLine="0"/>
      </w:pPr>
      <w:r>
        <w:rPr>
          <w:rFonts w:hint="eastAsia"/>
        </w:rPr>
        <w:t>--</w:t>
      </w:r>
      <w:r w:rsidR="002A2196">
        <w:rPr>
          <w:rFonts w:hint="eastAsia"/>
        </w:rPr>
        <w:t>要求小于2跳</w:t>
      </w:r>
      <w:r>
        <w:rPr>
          <w:rFonts w:hint="eastAsia"/>
        </w:rPr>
        <w:t>。</w:t>
      </w:r>
    </w:p>
    <w:p w14:paraId="3AF87DFA" w14:textId="77777777" w:rsidR="00521188" w:rsidRDefault="002A2196">
      <w:pPr>
        <w:pStyle w:val="afa"/>
        <w:numPr>
          <w:ilvl w:val="1"/>
          <w:numId w:val="1"/>
        </w:numPr>
        <w:spacing w:before="156" w:after="156"/>
      </w:pPr>
      <w:r>
        <w:rPr>
          <w:rFonts w:hint="eastAsia"/>
        </w:rPr>
        <w:t>网络规模</w:t>
      </w:r>
    </w:p>
    <w:p w14:paraId="6A05A055" w14:textId="77777777" w:rsidR="00521188" w:rsidRDefault="002A2196">
      <w:pPr>
        <w:pStyle w:val="afb"/>
        <w:spacing w:before="156" w:after="156" w:line="360" w:lineRule="auto"/>
        <w:ind w:firstLineChars="0" w:firstLine="0"/>
      </w:pPr>
      <w:r>
        <w:rPr>
          <w:rFonts w:hint="eastAsia"/>
        </w:rPr>
        <w:t>描述：网格能够管理的实例个数。</w:t>
      </w:r>
    </w:p>
    <w:p w14:paraId="74E4C5C7" w14:textId="77777777" w:rsidR="00521188" w:rsidRDefault="002A2196">
      <w:pPr>
        <w:pStyle w:val="afa"/>
        <w:numPr>
          <w:ilvl w:val="1"/>
          <w:numId w:val="1"/>
        </w:numPr>
        <w:spacing w:before="156" w:after="156"/>
      </w:pPr>
      <w:r>
        <w:rPr>
          <w:rFonts w:hint="eastAsia"/>
        </w:rPr>
        <w:t>连接数</w:t>
      </w:r>
    </w:p>
    <w:p w14:paraId="07844886" w14:textId="77777777" w:rsidR="00521188" w:rsidRDefault="002A2196">
      <w:pPr>
        <w:pStyle w:val="afb"/>
        <w:spacing w:before="156" w:after="156" w:line="360" w:lineRule="auto"/>
        <w:ind w:firstLineChars="0" w:firstLine="0"/>
      </w:pPr>
      <w:r>
        <w:rPr>
          <w:rFonts w:hint="eastAsia"/>
        </w:rPr>
        <w:t>描述：</w:t>
      </w:r>
      <w:r>
        <w:rPr>
          <w:rFonts w:ascii="Arial" w:hAnsi="Arial" w:cs="Arial"/>
          <w:color w:val="333333"/>
          <w:szCs w:val="21"/>
          <w:shd w:val="clear" w:color="auto" w:fill="FFFFFF"/>
        </w:rPr>
        <w:t>并发连接数是指代理</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sidecar</w:t>
      </w:r>
      <w:r>
        <w:rPr>
          <w:rFonts w:ascii="Arial" w:hAnsi="Arial" w:cs="Arial" w:hint="eastAsia"/>
          <w:color w:val="333333"/>
          <w:szCs w:val="21"/>
          <w:shd w:val="clear" w:color="auto" w:fill="FFFFFF"/>
        </w:rPr>
        <w:t>）</w:t>
      </w:r>
      <w:r>
        <w:rPr>
          <w:rFonts w:ascii="Arial" w:hAnsi="Arial" w:cs="Arial"/>
          <w:color w:val="333333"/>
          <w:szCs w:val="21"/>
          <w:shd w:val="clear" w:color="auto" w:fill="FFFFFF"/>
        </w:rPr>
        <w:t>对其业务信息流的处理能力</w:t>
      </w:r>
      <w:r>
        <w:rPr>
          <w:rFonts w:ascii="Arial" w:hAnsi="Arial" w:cs="Arial"/>
          <w:color w:val="333333"/>
          <w:szCs w:val="21"/>
          <w:shd w:val="clear" w:color="auto" w:fill="FFFFFF"/>
        </w:rPr>
        <w:t>,</w:t>
      </w:r>
      <w:r>
        <w:rPr>
          <w:rFonts w:ascii="Arial" w:hAnsi="Arial" w:cs="Arial"/>
          <w:color w:val="333333"/>
          <w:szCs w:val="21"/>
          <w:shd w:val="clear" w:color="auto" w:fill="FFFFFF"/>
        </w:rPr>
        <w:t>是</w:t>
      </w:r>
      <w:r>
        <w:rPr>
          <w:rFonts w:ascii="Arial" w:hAnsi="Arial" w:cs="Arial" w:hint="eastAsia"/>
          <w:color w:val="333333"/>
          <w:szCs w:val="21"/>
          <w:shd w:val="clear" w:color="auto" w:fill="FFFFFF"/>
        </w:rPr>
        <w:t>代理</w:t>
      </w:r>
      <w:r>
        <w:rPr>
          <w:rFonts w:ascii="Arial" w:hAnsi="Arial" w:cs="Arial"/>
          <w:color w:val="333333"/>
          <w:szCs w:val="21"/>
          <w:shd w:val="clear" w:color="auto" w:fill="FFFFFF"/>
        </w:rPr>
        <w:t>能够同时处理的点对点连接的最大数目</w:t>
      </w:r>
      <w:r>
        <w:rPr>
          <w:rFonts w:ascii="Arial" w:hAnsi="Arial" w:cs="Arial"/>
          <w:color w:val="333333"/>
          <w:szCs w:val="21"/>
          <w:shd w:val="clear" w:color="auto" w:fill="FFFFFF"/>
        </w:rPr>
        <w:t>,</w:t>
      </w:r>
      <w:r>
        <w:rPr>
          <w:rFonts w:ascii="Arial" w:hAnsi="Arial" w:cs="Arial"/>
          <w:color w:val="333333"/>
          <w:szCs w:val="21"/>
          <w:shd w:val="clear" w:color="auto" w:fill="FFFFFF"/>
        </w:rPr>
        <w:t>它反映出</w:t>
      </w:r>
      <w:r>
        <w:rPr>
          <w:rFonts w:ascii="Arial" w:hAnsi="Arial" w:cs="Arial" w:hint="eastAsia"/>
          <w:color w:val="333333"/>
          <w:szCs w:val="21"/>
          <w:shd w:val="clear" w:color="auto" w:fill="FFFFFF"/>
        </w:rPr>
        <w:t>代理</w:t>
      </w:r>
      <w:r>
        <w:rPr>
          <w:rFonts w:ascii="Arial" w:hAnsi="Arial" w:cs="Arial"/>
          <w:color w:val="333333"/>
          <w:szCs w:val="21"/>
          <w:shd w:val="clear" w:color="auto" w:fill="FFFFFF"/>
        </w:rPr>
        <w:t>对多个连接的访问控制能力和连接状态跟踪能力</w:t>
      </w:r>
      <w:r>
        <w:rPr>
          <w:rFonts w:ascii="Arial" w:hAnsi="Arial" w:cs="Arial" w:hint="eastAsia"/>
          <w:color w:val="333333"/>
          <w:szCs w:val="21"/>
          <w:shd w:val="clear" w:color="auto" w:fill="FFFFFF"/>
        </w:rPr>
        <w:t>。</w:t>
      </w:r>
    </w:p>
    <w:p w14:paraId="78DEFF70" w14:textId="760A7455" w:rsidR="00521188" w:rsidRDefault="000978E4" w:rsidP="000978E4">
      <w:pPr>
        <w:pStyle w:val="afb"/>
        <w:spacing w:before="156" w:after="156" w:line="360" w:lineRule="auto"/>
        <w:ind w:firstLineChars="0" w:firstLine="0"/>
      </w:pPr>
      <w:r>
        <w:rPr>
          <w:rFonts w:hint="eastAsia"/>
        </w:rPr>
        <w:t>--</w:t>
      </w:r>
      <w:r w:rsidR="002A2196">
        <w:rPr>
          <w:rFonts w:hint="eastAsia"/>
        </w:rPr>
        <w:t>控制面支持多少</w:t>
      </w:r>
      <w:r w:rsidR="002A2196">
        <w:t>sidecar并发连接数</w:t>
      </w:r>
      <w:r>
        <w:rPr>
          <w:rFonts w:hint="eastAsia"/>
        </w:rPr>
        <w:t>；</w:t>
      </w:r>
    </w:p>
    <w:p w14:paraId="7EAEEA68" w14:textId="57CAD311" w:rsidR="00521188" w:rsidRPr="00795457" w:rsidRDefault="000978E4">
      <w:pPr>
        <w:pStyle w:val="afb"/>
        <w:spacing w:before="156" w:after="156" w:line="360" w:lineRule="auto"/>
        <w:ind w:firstLineChars="0" w:firstLine="0"/>
      </w:pPr>
      <w:r>
        <w:rPr>
          <w:rFonts w:hint="eastAsia"/>
        </w:rPr>
        <w:t>--</w:t>
      </w:r>
      <w:r w:rsidR="002A2196">
        <w:rPr>
          <w:rFonts w:hint="eastAsia"/>
        </w:rPr>
        <w:t>数据面/控制面支持多少稳态下的连接</w:t>
      </w:r>
      <w:r>
        <w:rPr>
          <w:rFonts w:hint="eastAsia"/>
        </w:rPr>
        <w:t>。</w:t>
      </w:r>
    </w:p>
    <w:sectPr w:rsidR="00521188" w:rsidRPr="00795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3CA4" w14:textId="77777777" w:rsidR="00B543C8" w:rsidRDefault="00B543C8" w:rsidP="00231455">
      <w:r>
        <w:separator/>
      </w:r>
    </w:p>
  </w:endnote>
  <w:endnote w:type="continuationSeparator" w:id="0">
    <w:p w14:paraId="3F19F2FB" w14:textId="77777777" w:rsidR="00B543C8" w:rsidRDefault="00B543C8" w:rsidP="00231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NumberOnly"/>
    <w:charset w:val="00"/>
    <w:family w:val="auto"/>
    <w:pitch w:val="default"/>
    <w:sig w:usb0="00000000" w:usb1="00000000" w:usb2="0000001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B885" w14:textId="77777777" w:rsidR="00B543C8" w:rsidRDefault="00B543C8" w:rsidP="00231455">
      <w:r>
        <w:separator/>
      </w:r>
    </w:p>
  </w:footnote>
  <w:footnote w:type="continuationSeparator" w:id="0">
    <w:p w14:paraId="15EF01AE" w14:textId="77777777" w:rsidR="00B543C8" w:rsidRDefault="00B543C8" w:rsidP="00231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F34FF"/>
    <w:multiLevelType w:val="multilevel"/>
    <w:tmpl w:val="260F34FF"/>
    <w:lvl w:ilvl="0">
      <w:start w:val="1"/>
      <w:numFmt w:val="decimal"/>
      <w:suff w:val="nothing"/>
      <w:lvlText w:val="%1　"/>
      <w:lvlJc w:val="left"/>
      <w:pPr>
        <w:ind w:left="0" w:firstLine="0"/>
      </w:pPr>
      <w:rPr>
        <w:rFonts w:ascii="黑体" w:eastAsia="黑体" w:hAnsi="黑体" w:hint="eastAsia"/>
        <w:b w:val="0"/>
        <w:i w:val="0"/>
        <w:sz w:val="21"/>
      </w:rPr>
    </w:lvl>
    <w:lvl w:ilvl="1">
      <w:start w:val="1"/>
      <w:numFmt w:val="decimal"/>
      <w:suff w:val="nothing"/>
      <w:lvlText w:val="%1.%2　"/>
      <w:lvlJc w:val="left"/>
      <w:pPr>
        <w:ind w:left="0" w:firstLine="0"/>
      </w:pPr>
      <w:rPr>
        <w:rFonts w:ascii="黑体" w:eastAsia="黑体" w:hAnsi="黑体" w:hint="eastAsia"/>
        <w:sz w:val="21"/>
      </w:rPr>
    </w:lvl>
    <w:lvl w:ilvl="2">
      <w:start w:val="1"/>
      <w:numFmt w:val="decimal"/>
      <w:suff w:val="nothing"/>
      <w:lvlText w:val="%1.%2.%3　"/>
      <w:lvlJc w:val="left"/>
      <w:pPr>
        <w:ind w:left="0" w:firstLine="0"/>
      </w:pPr>
      <w:rPr>
        <w:rFonts w:ascii="黑体" w:eastAsia="黑体" w:hAnsi="黑体" w:hint="eastAsia"/>
        <w:sz w:val="21"/>
      </w:rPr>
    </w:lvl>
    <w:lvl w:ilvl="3">
      <w:start w:val="1"/>
      <w:numFmt w:val="decimal"/>
      <w:suff w:val="nothing"/>
      <w:lvlText w:val="%1.%2.%3.%4　"/>
      <w:lvlJc w:val="left"/>
      <w:pPr>
        <w:ind w:left="0" w:firstLine="0"/>
      </w:pPr>
      <w:rPr>
        <w:rFonts w:ascii="黑体" w:eastAsia="黑体" w:hAnsi="黑体" w:hint="eastAsia"/>
        <w:sz w:val="21"/>
      </w:rPr>
    </w:lvl>
    <w:lvl w:ilvl="4">
      <w:start w:val="1"/>
      <w:numFmt w:val="decimal"/>
      <w:suff w:val="nothing"/>
      <w:lvlText w:val="%1.%2.%3.%4.%5　"/>
      <w:lvlJc w:val="left"/>
      <w:pPr>
        <w:ind w:left="0" w:firstLine="0"/>
      </w:pPr>
      <w:rPr>
        <w:rFonts w:ascii="黑体" w:eastAsia="黑体" w:hAnsi="黑体" w:hint="eastAsia"/>
        <w:sz w:val="21"/>
      </w:rPr>
    </w:lvl>
    <w:lvl w:ilvl="5">
      <w:start w:val="1"/>
      <w:numFmt w:val="decimal"/>
      <w:suff w:val="nothing"/>
      <w:lvlText w:val="%1.%2.%3.%4.%5.%6　"/>
      <w:lvlJc w:val="left"/>
      <w:pPr>
        <w:ind w:left="0" w:firstLine="0"/>
      </w:pPr>
      <w:rPr>
        <w:rFonts w:ascii="黑体" w:eastAsia="黑体" w:hAnsi="黑体" w:hint="eastAsia"/>
        <w:sz w:val="21"/>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F8710B3"/>
    <w:multiLevelType w:val="singleLevel"/>
    <w:tmpl w:val="2F8710B3"/>
    <w:lvl w:ilvl="0">
      <w:start w:val="1"/>
      <w:numFmt w:val="lowerLetter"/>
      <w:suff w:val="space"/>
      <w:lvlText w:val="%1)"/>
      <w:lvlJc w:val="left"/>
      <w:pPr>
        <w:ind w:left="0" w:firstLine="0"/>
      </w:pPr>
    </w:lvl>
  </w:abstractNum>
  <w:abstractNum w:abstractNumId="2" w15:restartNumberingAfterBreak="0">
    <w:nsid w:val="4A5D94C7"/>
    <w:multiLevelType w:val="singleLevel"/>
    <w:tmpl w:val="4A5D94C7"/>
    <w:lvl w:ilvl="0">
      <w:start w:val="1"/>
      <w:numFmt w:val="lowerLetter"/>
      <w:suff w:val="space"/>
      <w:lvlText w:val="%1)"/>
      <w:lvlJc w:val="left"/>
      <w:pPr>
        <w:ind w:left="0" w:firstLine="0"/>
      </w:pPr>
    </w:lvl>
  </w:abstractNum>
  <w:abstractNum w:abstractNumId="3" w15:restartNumberingAfterBreak="0">
    <w:nsid w:val="4E286B2D"/>
    <w:multiLevelType w:val="singleLevel"/>
    <w:tmpl w:val="4E286B2D"/>
    <w:lvl w:ilvl="0">
      <w:start w:val="1"/>
      <w:numFmt w:val="lowerLetter"/>
      <w:suff w:val="space"/>
      <w:lvlText w:val="%1)"/>
      <w:lvlJc w:val="left"/>
    </w:lvl>
  </w:abstractNum>
  <w:abstractNum w:abstractNumId="4" w15:restartNumberingAfterBreak="0">
    <w:nsid w:val="71CF2504"/>
    <w:multiLevelType w:val="singleLevel"/>
    <w:tmpl w:val="71CF2504"/>
    <w:lvl w:ilvl="0">
      <w:start w:val="1"/>
      <w:numFmt w:val="lowerLetter"/>
      <w:suff w:val="space"/>
      <w:lvlText w:val="%1)"/>
      <w:lvlJc w:val="left"/>
      <w:pPr>
        <w:ind w:left="0" w:firstLine="0"/>
      </w:pPr>
    </w:lvl>
  </w:abstractNum>
  <w:abstractNum w:abstractNumId="5" w15:restartNumberingAfterBreak="0">
    <w:nsid w:val="72A74C73"/>
    <w:multiLevelType w:val="multilevel"/>
    <w:tmpl w:val="72A74C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3"/>
  </w:num>
  <w:num w:numId="4">
    <w:abstractNumId w:val="2"/>
    <w:lvlOverride w:ilvl="0">
      <w:startOverride w:val="1"/>
    </w:lvlOverride>
  </w:num>
  <w:num w:numId="5">
    <w:abstractNumId w:val="4"/>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DE"/>
    <w:rsid w:val="00000FD3"/>
    <w:rsid w:val="0000498D"/>
    <w:rsid w:val="000112BF"/>
    <w:rsid w:val="0001362A"/>
    <w:rsid w:val="00016306"/>
    <w:rsid w:val="00020919"/>
    <w:rsid w:val="000260B7"/>
    <w:rsid w:val="0002684B"/>
    <w:rsid w:val="00030770"/>
    <w:rsid w:val="000324D4"/>
    <w:rsid w:val="00032B1E"/>
    <w:rsid w:val="00033565"/>
    <w:rsid w:val="00033854"/>
    <w:rsid w:val="00036F83"/>
    <w:rsid w:val="000434E8"/>
    <w:rsid w:val="00047097"/>
    <w:rsid w:val="00050CDE"/>
    <w:rsid w:val="0005475F"/>
    <w:rsid w:val="00056997"/>
    <w:rsid w:val="00061FEC"/>
    <w:rsid w:val="00066F47"/>
    <w:rsid w:val="000753B9"/>
    <w:rsid w:val="00076744"/>
    <w:rsid w:val="00081E54"/>
    <w:rsid w:val="00087B87"/>
    <w:rsid w:val="000964C9"/>
    <w:rsid w:val="000978E4"/>
    <w:rsid w:val="000A242C"/>
    <w:rsid w:val="000A41DB"/>
    <w:rsid w:val="000B57F3"/>
    <w:rsid w:val="000B773E"/>
    <w:rsid w:val="000B7AA6"/>
    <w:rsid w:val="000C4EB0"/>
    <w:rsid w:val="000C68B5"/>
    <w:rsid w:val="000D20D3"/>
    <w:rsid w:val="000D3FE2"/>
    <w:rsid w:val="000D5250"/>
    <w:rsid w:val="000D55EB"/>
    <w:rsid w:val="000D7CF9"/>
    <w:rsid w:val="000E16CB"/>
    <w:rsid w:val="000E2E50"/>
    <w:rsid w:val="000F4CB8"/>
    <w:rsid w:val="001043EE"/>
    <w:rsid w:val="00122696"/>
    <w:rsid w:val="00122BF2"/>
    <w:rsid w:val="00126927"/>
    <w:rsid w:val="0014019E"/>
    <w:rsid w:val="001429CE"/>
    <w:rsid w:val="00142B4F"/>
    <w:rsid w:val="00143DDE"/>
    <w:rsid w:val="00147048"/>
    <w:rsid w:val="00162923"/>
    <w:rsid w:val="00164459"/>
    <w:rsid w:val="00170C38"/>
    <w:rsid w:val="00173B48"/>
    <w:rsid w:val="00176147"/>
    <w:rsid w:val="00184182"/>
    <w:rsid w:val="0018429D"/>
    <w:rsid w:val="00191C40"/>
    <w:rsid w:val="001A2212"/>
    <w:rsid w:val="001A272F"/>
    <w:rsid w:val="001A3CFA"/>
    <w:rsid w:val="001B073C"/>
    <w:rsid w:val="001B5CE1"/>
    <w:rsid w:val="001C2CAE"/>
    <w:rsid w:val="001D07D6"/>
    <w:rsid w:val="001D4AD1"/>
    <w:rsid w:val="001E0CB8"/>
    <w:rsid w:val="001E1637"/>
    <w:rsid w:val="001E686E"/>
    <w:rsid w:val="001F421E"/>
    <w:rsid w:val="001F7DFB"/>
    <w:rsid w:val="00200723"/>
    <w:rsid w:val="00201C0F"/>
    <w:rsid w:val="00206246"/>
    <w:rsid w:val="002132F7"/>
    <w:rsid w:val="00220245"/>
    <w:rsid w:val="002230A9"/>
    <w:rsid w:val="00227944"/>
    <w:rsid w:val="0023086D"/>
    <w:rsid w:val="00231455"/>
    <w:rsid w:val="002363A0"/>
    <w:rsid w:val="002371CB"/>
    <w:rsid w:val="00250B47"/>
    <w:rsid w:val="0025419B"/>
    <w:rsid w:val="00262A52"/>
    <w:rsid w:val="00264311"/>
    <w:rsid w:val="00266110"/>
    <w:rsid w:val="002705CB"/>
    <w:rsid w:val="00275EF3"/>
    <w:rsid w:val="0028274D"/>
    <w:rsid w:val="00284CE7"/>
    <w:rsid w:val="00293E92"/>
    <w:rsid w:val="0029778B"/>
    <w:rsid w:val="00297AD4"/>
    <w:rsid w:val="002A2196"/>
    <w:rsid w:val="002B28D3"/>
    <w:rsid w:val="002B30A7"/>
    <w:rsid w:val="002B45E6"/>
    <w:rsid w:val="002B7B37"/>
    <w:rsid w:val="002B7FBC"/>
    <w:rsid w:val="002C5C07"/>
    <w:rsid w:val="002C6038"/>
    <w:rsid w:val="002D339E"/>
    <w:rsid w:val="002D5936"/>
    <w:rsid w:val="002E2DEF"/>
    <w:rsid w:val="002E577A"/>
    <w:rsid w:val="002F0EBB"/>
    <w:rsid w:val="002F1C38"/>
    <w:rsid w:val="002F3A12"/>
    <w:rsid w:val="00302C09"/>
    <w:rsid w:val="003066E1"/>
    <w:rsid w:val="0031701F"/>
    <w:rsid w:val="00324EAE"/>
    <w:rsid w:val="003257A6"/>
    <w:rsid w:val="00326BC9"/>
    <w:rsid w:val="00327346"/>
    <w:rsid w:val="00332522"/>
    <w:rsid w:val="00332BBE"/>
    <w:rsid w:val="00335676"/>
    <w:rsid w:val="00337688"/>
    <w:rsid w:val="0035570D"/>
    <w:rsid w:val="0035658F"/>
    <w:rsid w:val="003577F5"/>
    <w:rsid w:val="00363436"/>
    <w:rsid w:val="00363FCC"/>
    <w:rsid w:val="003718B0"/>
    <w:rsid w:val="00375D51"/>
    <w:rsid w:val="00381FA1"/>
    <w:rsid w:val="00391E20"/>
    <w:rsid w:val="00396C1A"/>
    <w:rsid w:val="003A774A"/>
    <w:rsid w:val="003B2CEF"/>
    <w:rsid w:val="003C08C4"/>
    <w:rsid w:val="003C1C1D"/>
    <w:rsid w:val="003C32F8"/>
    <w:rsid w:val="003D0CD3"/>
    <w:rsid w:val="003D5AC7"/>
    <w:rsid w:val="003D64C6"/>
    <w:rsid w:val="003D6507"/>
    <w:rsid w:val="003D6A62"/>
    <w:rsid w:val="003E1E74"/>
    <w:rsid w:val="003E6153"/>
    <w:rsid w:val="00400E5A"/>
    <w:rsid w:val="00403189"/>
    <w:rsid w:val="0040548B"/>
    <w:rsid w:val="0041039B"/>
    <w:rsid w:val="00411BA2"/>
    <w:rsid w:val="004129AF"/>
    <w:rsid w:val="00413AB5"/>
    <w:rsid w:val="004167FD"/>
    <w:rsid w:val="00421C36"/>
    <w:rsid w:val="00423E1C"/>
    <w:rsid w:val="00426AE3"/>
    <w:rsid w:val="00427E1A"/>
    <w:rsid w:val="00434362"/>
    <w:rsid w:val="0043608F"/>
    <w:rsid w:val="00444107"/>
    <w:rsid w:val="00444B25"/>
    <w:rsid w:val="00457CF9"/>
    <w:rsid w:val="004624AE"/>
    <w:rsid w:val="00463CB6"/>
    <w:rsid w:val="0046743D"/>
    <w:rsid w:val="00471422"/>
    <w:rsid w:val="00482435"/>
    <w:rsid w:val="00482EEF"/>
    <w:rsid w:val="004A3CDE"/>
    <w:rsid w:val="004B4E79"/>
    <w:rsid w:val="004B6EED"/>
    <w:rsid w:val="004B773C"/>
    <w:rsid w:val="004C4509"/>
    <w:rsid w:val="004D0278"/>
    <w:rsid w:val="004D2884"/>
    <w:rsid w:val="004D42D8"/>
    <w:rsid w:val="004D6DAE"/>
    <w:rsid w:val="004D7CF2"/>
    <w:rsid w:val="004E7790"/>
    <w:rsid w:val="004F567C"/>
    <w:rsid w:val="005069B5"/>
    <w:rsid w:val="00506F99"/>
    <w:rsid w:val="00512666"/>
    <w:rsid w:val="005200A0"/>
    <w:rsid w:val="00521111"/>
    <w:rsid w:val="00521188"/>
    <w:rsid w:val="00521C3A"/>
    <w:rsid w:val="00526DED"/>
    <w:rsid w:val="00536031"/>
    <w:rsid w:val="00554239"/>
    <w:rsid w:val="00554DC6"/>
    <w:rsid w:val="00555EDE"/>
    <w:rsid w:val="005704E5"/>
    <w:rsid w:val="00573916"/>
    <w:rsid w:val="005740A2"/>
    <w:rsid w:val="005745F9"/>
    <w:rsid w:val="005755E9"/>
    <w:rsid w:val="005770BC"/>
    <w:rsid w:val="00581113"/>
    <w:rsid w:val="0058156E"/>
    <w:rsid w:val="00584A9F"/>
    <w:rsid w:val="00585C40"/>
    <w:rsid w:val="0059515C"/>
    <w:rsid w:val="00595F42"/>
    <w:rsid w:val="005A0511"/>
    <w:rsid w:val="005A0844"/>
    <w:rsid w:val="005A7621"/>
    <w:rsid w:val="005B1DDF"/>
    <w:rsid w:val="005C05A9"/>
    <w:rsid w:val="005D224A"/>
    <w:rsid w:val="005D6451"/>
    <w:rsid w:val="005E4D93"/>
    <w:rsid w:val="005F1C56"/>
    <w:rsid w:val="005F3EC5"/>
    <w:rsid w:val="006056B6"/>
    <w:rsid w:val="00605D03"/>
    <w:rsid w:val="006103A7"/>
    <w:rsid w:val="006152D2"/>
    <w:rsid w:val="00617C92"/>
    <w:rsid w:val="0062001F"/>
    <w:rsid w:val="00630B38"/>
    <w:rsid w:val="00647B4F"/>
    <w:rsid w:val="00657030"/>
    <w:rsid w:val="00660474"/>
    <w:rsid w:val="00660516"/>
    <w:rsid w:val="00664A73"/>
    <w:rsid w:val="006738A1"/>
    <w:rsid w:val="0068086B"/>
    <w:rsid w:val="006818E7"/>
    <w:rsid w:val="00686FA0"/>
    <w:rsid w:val="0068799B"/>
    <w:rsid w:val="00691927"/>
    <w:rsid w:val="00692FFF"/>
    <w:rsid w:val="006A5BEE"/>
    <w:rsid w:val="006A6034"/>
    <w:rsid w:val="006B0C9F"/>
    <w:rsid w:val="006B1710"/>
    <w:rsid w:val="006C0E5F"/>
    <w:rsid w:val="006C6B5F"/>
    <w:rsid w:val="006D4248"/>
    <w:rsid w:val="006D554B"/>
    <w:rsid w:val="006D6A3F"/>
    <w:rsid w:val="006D7D20"/>
    <w:rsid w:val="006E0232"/>
    <w:rsid w:val="006E0638"/>
    <w:rsid w:val="006E2B64"/>
    <w:rsid w:val="006F7672"/>
    <w:rsid w:val="007104BD"/>
    <w:rsid w:val="00712132"/>
    <w:rsid w:val="007148BC"/>
    <w:rsid w:val="00722B1B"/>
    <w:rsid w:val="007254AA"/>
    <w:rsid w:val="00730320"/>
    <w:rsid w:val="00745A49"/>
    <w:rsid w:val="00764D96"/>
    <w:rsid w:val="00765D7A"/>
    <w:rsid w:val="00774EF9"/>
    <w:rsid w:val="007766E6"/>
    <w:rsid w:val="00781E06"/>
    <w:rsid w:val="00790D02"/>
    <w:rsid w:val="00795457"/>
    <w:rsid w:val="007B0224"/>
    <w:rsid w:val="007B3562"/>
    <w:rsid w:val="007C0421"/>
    <w:rsid w:val="007C2C9E"/>
    <w:rsid w:val="007C468D"/>
    <w:rsid w:val="007C7E4C"/>
    <w:rsid w:val="007C7F41"/>
    <w:rsid w:val="007D1329"/>
    <w:rsid w:val="007E1662"/>
    <w:rsid w:val="007F0DC6"/>
    <w:rsid w:val="007F1CF4"/>
    <w:rsid w:val="007F25D3"/>
    <w:rsid w:val="00812FC4"/>
    <w:rsid w:val="00814FC7"/>
    <w:rsid w:val="00815563"/>
    <w:rsid w:val="00817FFB"/>
    <w:rsid w:val="00825949"/>
    <w:rsid w:val="008272CE"/>
    <w:rsid w:val="00827AB9"/>
    <w:rsid w:val="00831BB0"/>
    <w:rsid w:val="008322A0"/>
    <w:rsid w:val="0083274A"/>
    <w:rsid w:val="00834674"/>
    <w:rsid w:val="0084038F"/>
    <w:rsid w:val="0084061A"/>
    <w:rsid w:val="0085149A"/>
    <w:rsid w:val="00857AC3"/>
    <w:rsid w:val="00864781"/>
    <w:rsid w:val="00864D61"/>
    <w:rsid w:val="008672E4"/>
    <w:rsid w:val="00875926"/>
    <w:rsid w:val="008826F6"/>
    <w:rsid w:val="00882DC1"/>
    <w:rsid w:val="0089093F"/>
    <w:rsid w:val="008A0E1B"/>
    <w:rsid w:val="008A25FE"/>
    <w:rsid w:val="008A29C5"/>
    <w:rsid w:val="008A2D59"/>
    <w:rsid w:val="008B713C"/>
    <w:rsid w:val="008C41E0"/>
    <w:rsid w:val="008C79C0"/>
    <w:rsid w:val="008D0009"/>
    <w:rsid w:val="008D114F"/>
    <w:rsid w:val="008E4F6B"/>
    <w:rsid w:val="008E5250"/>
    <w:rsid w:val="008E714E"/>
    <w:rsid w:val="008F4C8E"/>
    <w:rsid w:val="0091036F"/>
    <w:rsid w:val="00911DED"/>
    <w:rsid w:val="009136DD"/>
    <w:rsid w:val="009178CB"/>
    <w:rsid w:val="00930CFF"/>
    <w:rsid w:val="00936C63"/>
    <w:rsid w:val="00941BDE"/>
    <w:rsid w:val="0095209F"/>
    <w:rsid w:val="00952357"/>
    <w:rsid w:val="00956CBE"/>
    <w:rsid w:val="009611EA"/>
    <w:rsid w:val="00962237"/>
    <w:rsid w:val="00980F3A"/>
    <w:rsid w:val="00986FD7"/>
    <w:rsid w:val="00994AEC"/>
    <w:rsid w:val="00997C10"/>
    <w:rsid w:val="009A01A8"/>
    <w:rsid w:val="009A1AED"/>
    <w:rsid w:val="009A5C2C"/>
    <w:rsid w:val="009A5EA1"/>
    <w:rsid w:val="009B586D"/>
    <w:rsid w:val="009C1ACC"/>
    <w:rsid w:val="009C74ED"/>
    <w:rsid w:val="009D02A1"/>
    <w:rsid w:val="009D42FB"/>
    <w:rsid w:val="009E3C09"/>
    <w:rsid w:val="009E4879"/>
    <w:rsid w:val="009E6E9E"/>
    <w:rsid w:val="009F42F9"/>
    <w:rsid w:val="009F47CF"/>
    <w:rsid w:val="00A0165A"/>
    <w:rsid w:val="00A02914"/>
    <w:rsid w:val="00A065D7"/>
    <w:rsid w:val="00A11739"/>
    <w:rsid w:val="00A21EE7"/>
    <w:rsid w:val="00A253F3"/>
    <w:rsid w:val="00A25531"/>
    <w:rsid w:val="00A32CD6"/>
    <w:rsid w:val="00A331DE"/>
    <w:rsid w:val="00A41438"/>
    <w:rsid w:val="00A42235"/>
    <w:rsid w:val="00A44752"/>
    <w:rsid w:val="00A44E73"/>
    <w:rsid w:val="00A450E6"/>
    <w:rsid w:val="00A527F8"/>
    <w:rsid w:val="00A575B1"/>
    <w:rsid w:val="00A60B61"/>
    <w:rsid w:val="00A6638E"/>
    <w:rsid w:val="00A7308C"/>
    <w:rsid w:val="00A77671"/>
    <w:rsid w:val="00A813F3"/>
    <w:rsid w:val="00A969AA"/>
    <w:rsid w:val="00A96DD4"/>
    <w:rsid w:val="00AA2FFC"/>
    <w:rsid w:val="00AB009A"/>
    <w:rsid w:val="00AB07CB"/>
    <w:rsid w:val="00AB6E2F"/>
    <w:rsid w:val="00AB7A4E"/>
    <w:rsid w:val="00AC31AD"/>
    <w:rsid w:val="00AC5A65"/>
    <w:rsid w:val="00AC703A"/>
    <w:rsid w:val="00AD3E43"/>
    <w:rsid w:val="00AD45C6"/>
    <w:rsid w:val="00AE0E77"/>
    <w:rsid w:val="00AE5872"/>
    <w:rsid w:val="00AF24EF"/>
    <w:rsid w:val="00AF3324"/>
    <w:rsid w:val="00AF385C"/>
    <w:rsid w:val="00AF7E6D"/>
    <w:rsid w:val="00B00004"/>
    <w:rsid w:val="00B04351"/>
    <w:rsid w:val="00B0566E"/>
    <w:rsid w:val="00B1355F"/>
    <w:rsid w:val="00B227FE"/>
    <w:rsid w:val="00B2289B"/>
    <w:rsid w:val="00B22EBF"/>
    <w:rsid w:val="00B316CB"/>
    <w:rsid w:val="00B34B02"/>
    <w:rsid w:val="00B543C8"/>
    <w:rsid w:val="00B60277"/>
    <w:rsid w:val="00B70FD1"/>
    <w:rsid w:val="00B71136"/>
    <w:rsid w:val="00B711AA"/>
    <w:rsid w:val="00B71AE0"/>
    <w:rsid w:val="00B74352"/>
    <w:rsid w:val="00B75FF3"/>
    <w:rsid w:val="00B76835"/>
    <w:rsid w:val="00B804A4"/>
    <w:rsid w:val="00B80CD2"/>
    <w:rsid w:val="00B82892"/>
    <w:rsid w:val="00B93889"/>
    <w:rsid w:val="00B96B7A"/>
    <w:rsid w:val="00BB0048"/>
    <w:rsid w:val="00BC7A02"/>
    <w:rsid w:val="00BD1D93"/>
    <w:rsid w:val="00BD1FF1"/>
    <w:rsid w:val="00BD7BBD"/>
    <w:rsid w:val="00BE1825"/>
    <w:rsid w:val="00BE255E"/>
    <w:rsid w:val="00BF1B54"/>
    <w:rsid w:val="00BF5CCB"/>
    <w:rsid w:val="00C00C03"/>
    <w:rsid w:val="00C063E7"/>
    <w:rsid w:val="00C06D60"/>
    <w:rsid w:val="00C07857"/>
    <w:rsid w:val="00C07A36"/>
    <w:rsid w:val="00C10078"/>
    <w:rsid w:val="00C2349C"/>
    <w:rsid w:val="00C26EA9"/>
    <w:rsid w:val="00C4778D"/>
    <w:rsid w:val="00C51C32"/>
    <w:rsid w:val="00C61558"/>
    <w:rsid w:val="00C61844"/>
    <w:rsid w:val="00C6191A"/>
    <w:rsid w:val="00C62158"/>
    <w:rsid w:val="00C6786E"/>
    <w:rsid w:val="00C81ED8"/>
    <w:rsid w:val="00C84D08"/>
    <w:rsid w:val="00C86244"/>
    <w:rsid w:val="00C8666C"/>
    <w:rsid w:val="00C900BA"/>
    <w:rsid w:val="00C92567"/>
    <w:rsid w:val="00CA5591"/>
    <w:rsid w:val="00CB101F"/>
    <w:rsid w:val="00CB39DC"/>
    <w:rsid w:val="00CB5626"/>
    <w:rsid w:val="00CC42EA"/>
    <w:rsid w:val="00CC4B24"/>
    <w:rsid w:val="00CC5F20"/>
    <w:rsid w:val="00CD6436"/>
    <w:rsid w:val="00CE5A02"/>
    <w:rsid w:val="00CE79B2"/>
    <w:rsid w:val="00CF0E6F"/>
    <w:rsid w:val="00D03C92"/>
    <w:rsid w:val="00D11168"/>
    <w:rsid w:val="00D11F08"/>
    <w:rsid w:val="00D16784"/>
    <w:rsid w:val="00D321EA"/>
    <w:rsid w:val="00D41002"/>
    <w:rsid w:val="00D46071"/>
    <w:rsid w:val="00D47E5B"/>
    <w:rsid w:val="00D57B72"/>
    <w:rsid w:val="00D603C9"/>
    <w:rsid w:val="00D614B1"/>
    <w:rsid w:val="00D662D3"/>
    <w:rsid w:val="00D667D8"/>
    <w:rsid w:val="00D75D3A"/>
    <w:rsid w:val="00D809DA"/>
    <w:rsid w:val="00D80D71"/>
    <w:rsid w:val="00D83867"/>
    <w:rsid w:val="00D84BF0"/>
    <w:rsid w:val="00D902CB"/>
    <w:rsid w:val="00D949F6"/>
    <w:rsid w:val="00D9669D"/>
    <w:rsid w:val="00DA130D"/>
    <w:rsid w:val="00DA39A4"/>
    <w:rsid w:val="00DB6473"/>
    <w:rsid w:val="00DC45B9"/>
    <w:rsid w:val="00DD2E22"/>
    <w:rsid w:val="00DE28A8"/>
    <w:rsid w:val="00DE2D82"/>
    <w:rsid w:val="00DE40DE"/>
    <w:rsid w:val="00DE4867"/>
    <w:rsid w:val="00DF0B4D"/>
    <w:rsid w:val="00DF4070"/>
    <w:rsid w:val="00E13976"/>
    <w:rsid w:val="00E13E3B"/>
    <w:rsid w:val="00E14B2F"/>
    <w:rsid w:val="00E219FE"/>
    <w:rsid w:val="00E22234"/>
    <w:rsid w:val="00E25229"/>
    <w:rsid w:val="00E2553E"/>
    <w:rsid w:val="00E30145"/>
    <w:rsid w:val="00E3625E"/>
    <w:rsid w:val="00E36F03"/>
    <w:rsid w:val="00E46E89"/>
    <w:rsid w:val="00E5081E"/>
    <w:rsid w:val="00E55E13"/>
    <w:rsid w:val="00E60725"/>
    <w:rsid w:val="00E62F11"/>
    <w:rsid w:val="00E67818"/>
    <w:rsid w:val="00E80B32"/>
    <w:rsid w:val="00E80E03"/>
    <w:rsid w:val="00E82AEA"/>
    <w:rsid w:val="00E85D45"/>
    <w:rsid w:val="00E91883"/>
    <w:rsid w:val="00E9596A"/>
    <w:rsid w:val="00E97BD5"/>
    <w:rsid w:val="00EB2657"/>
    <w:rsid w:val="00EB408B"/>
    <w:rsid w:val="00EC2BFD"/>
    <w:rsid w:val="00EC447E"/>
    <w:rsid w:val="00EE10B2"/>
    <w:rsid w:val="00EF4E7F"/>
    <w:rsid w:val="00F0355E"/>
    <w:rsid w:val="00F15692"/>
    <w:rsid w:val="00F21EDE"/>
    <w:rsid w:val="00F22392"/>
    <w:rsid w:val="00F24855"/>
    <w:rsid w:val="00F362E3"/>
    <w:rsid w:val="00F534F0"/>
    <w:rsid w:val="00F53C7C"/>
    <w:rsid w:val="00F54CA0"/>
    <w:rsid w:val="00F5554E"/>
    <w:rsid w:val="00F57863"/>
    <w:rsid w:val="00F603EE"/>
    <w:rsid w:val="00F63DE0"/>
    <w:rsid w:val="00F66D29"/>
    <w:rsid w:val="00F6726C"/>
    <w:rsid w:val="00F716C3"/>
    <w:rsid w:val="00F802AF"/>
    <w:rsid w:val="00F8319F"/>
    <w:rsid w:val="00F91E48"/>
    <w:rsid w:val="00F94A65"/>
    <w:rsid w:val="00F969BF"/>
    <w:rsid w:val="00FA10CD"/>
    <w:rsid w:val="00FA1A26"/>
    <w:rsid w:val="00FA7434"/>
    <w:rsid w:val="00FB423F"/>
    <w:rsid w:val="00FB42CE"/>
    <w:rsid w:val="00FC1396"/>
    <w:rsid w:val="00FC337F"/>
    <w:rsid w:val="00FC3570"/>
    <w:rsid w:val="00FD2691"/>
    <w:rsid w:val="00FE19DA"/>
    <w:rsid w:val="00FF1E35"/>
    <w:rsid w:val="00FF40BC"/>
    <w:rsid w:val="1988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BBF127"/>
  <w15:docId w15:val="{B0D700CF-FD5E-4A42-A897-09737897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qFormat/>
    <w:rPr>
      <w:rFonts w:eastAsia="宋体"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Pr>
      <w:i/>
      <w:i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
    <w:name w:val="占位符文本1"/>
    <w:basedOn w:val="a0"/>
    <w:uiPriority w:val="99"/>
    <w:semiHidden/>
    <w:qFormat/>
    <w:rPr>
      <w:color w:val="000000"/>
    </w:rPr>
  </w:style>
  <w:style w:type="paragraph" w:customStyle="1" w:styleId="ac">
    <w:name w:val="封面标准代替信息"/>
    <w:qFormat/>
    <w:pPr>
      <w:framePr w:w="9081" w:h="1251" w:hRule="exact" w:hSpace="285" w:wrap="around" w:vAnchor="page" w:hAnchor="page" w:x="1643" w:y="2910" w:anchorLock="1"/>
      <w:spacing w:before="57" w:line="280" w:lineRule="exact"/>
      <w:jc w:val="right"/>
    </w:pPr>
    <w:rPr>
      <w:rFonts w:ascii="宋体" w:eastAsia="宋体" w:hAnsi="宋体"/>
      <w:sz w:val="21"/>
      <w:szCs w:val="22"/>
    </w:rPr>
  </w:style>
  <w:style w:type="paragraph" w:customStyle="1" w:styleId="2">
    <w:name w:val="封面标准号2"/>
    <w:qFormat/>
    <w:pPr>
      <w:framePr w:w="9081" w:h="1251" w:hRule="exact" w:hSpace="285" w:wrap="around" w:vAnchor="page" w:hAnchor="page" w:x="1643" w:y="2910" w:anchorLock="1"/>
      <w:spacing w:before="357" w:line="280" w:lineRule="exact"/>
      <w:jc w:val="right"/>
    </w:pPr>
    <w:rPr>
      <w:rFonts w:ascii="黑体" w:eastAsia="黑体" w:hAnsi="黑体"/>
      <w:sz w:val="28"/>
      <w:szCs w:val="22"/>
    </w:rPr>
  </w:style>
  <w:style w:type="paragraph" w:customStyle="1" w:styleId="ad">
    <w:name w:val="封面标准名称"/>
    <w:semiHidden/>
    <w:qFormat/>
    <w:pPr>
      <w:framePr w:w="9577" w:h="6971" w:hRule="exact" w:wrap="around" w:vAnchor="page" w:hAnchor="page" w:xAlign="center" w:y="6410" w:anchorLock="1"/>
      <w:widowControl w:val="0"/>
      <w:spacing w:line="680" w:lineRule="exact"/>
      <w:jc w:val="center"/>
    </w:pPr>
    <w:rPr>
      <w:rFonts w:ascii="黑体" w:eastAsia="黑体" w:hAnsi="黑体"/>
      <w:sz w:val="52"/>
      <w:szCs w:val="22"/>
    </w:rPr>
  </w:style>
  <w:style w:type="paragraph" w:customStyle="1" w:styleId="ae">
    <w:name w:val="封面标准英文名称"/>
    <w:basedOn w:val="ad"/>
    <w:semiHidden/>
    <w:qFormat/>
    <w:pPr>
      <w:framePr w:wrap="around"/>
      <w:spacing w:before="370" w:line="400" w:lineRule="exact"/>
    </w:pPr>
    <w:rPr>
      <w:rFonts w:ascii="Times New Roman" w:hAnsi="Times New Roman" w:cs="Times New Roman"/>
      <w:sz w:val="28"/>
    </w:rPr>
  </w:style>
  <w:style w:type="paragraph" w:customStyle="1" w:styleId="af">
    <w:name w:val="封面一致性程度标识"/>
    <w:basedOn w:val="ae"/>
    <w:semiHidden/>
    <w:qFormat/>
    <w:pPr>
      <w:framePr w:wrap="around"/>
      <w:spacing w:before="440"/>
    </w:pPr>
    <w:rPr>
      <w:rFonts w:ascii="宋体" w:eastAsia="宋体" w:hAnsi="宋体"/>
    </w:rPr>
  </w:style>
  <w:style w:type="paragraph" w:customStyle="1" w:styleId="af0">
    <w:name w:val="封面标准文稿类别"/>
    <w:basedOn w:val="af"/>
    <w:semiHidden/>
    <w:qFormat/>
    <w:pPr>
      <w:framePr w:wrap="around"/>
      <w:spacing w:after="160" w:line="250" w:lineRule="auto"/>
    </w:pPr>
    <w:rPr>
      <w:sz w:val="24"/>
    </w:rPr>
  </w:style>
  <w:style w:type="paragraph" w:customStyle="1" w:styleId="af1">
    <w:name w:val="封面标准文稿编辑信息"/>
    <w:basedOn w:val="af0"/>
    <w:semiHidden/>
    <w:qFormat/>
    <w:pPr>
      <w:framePr w:wrap="around"/>
      <w:spacing w:before="180" w:line="180" w:lineRule="exact"/>
    </w:pPr>
    <w:rPr>
      <w:sz w:val="21"/>
    </w:rPr>
  </w:style>
  <w:style w:type="paragraph" w:customStyle="1" w:styleId="af2">
    <w:name w:val="其他标准标志"/>
    <w:basedOn w:val="a"/>
    <w:semiHidden/>
    <w:qFormat/>
    <w:pPr>
      <w:framePr w:w="6099" w:h="1390" w:hRule="exact" w:hSpace="183" w:vSpace="183" w:wrap="around" w:vAnchor="page" w:hAnchor="page" w:x="4673" w:y="941" w:anchorLock="1"/>
      <w:widowControl/>
      <w:shd w:val="solid" w:color="FFFFFF" w:fill="FFFFFF"/>
      <w:spacing w:line="14" w:lineRule="atLeast"/>
      <w:jc w:val="right"/>
    </w:pPr>
    <w:rPr>
      <w:rFonts w:ascii="Times New Roman" w:eastAsia="宋体" w:hAnsi="Times New Roman" w:cs="Times New Roman"/>
      <w:b/>
      <w:w w:val="130"/>
      <w:kern w:val="0"/>
      <w:sz w:val="96"/>
    </w:rPr>
  </w:style>
  <w:style w:type="paragraph" w:customStyle="1" w:styleId="af3">
    <w:name w:val="其他标准称谓"/>
    <w:next w:val="a"/>
    <w:semiHidden/>
    <w:qFormat/>
    <w:pPr>
      <w:framePr w:hSpace="183" w:vSpace="183" w:wrap="around" w:vAnchor="page" w:hAnchor="page" w:x="1417" w:y="2284" w:anchorLock="1"/>
      <w:spacing w:line="0" w:lineRule="atLeast"/>
      <w:jc w:val="distribute"/>
    </w:pPr>
    <w:rPr>
      <w:rFonts w:ascii="黑体" w:eastAsia="黑体" w:hAnsi="黑体"/>
      <w:spacing w:val="-40"/>
      <w:sz w:val="48"/>
      <w:szCs w:val="22"/>
    </w:rPr>
  </w:style>
  <w:style w:type="paragraph" w:customStyle="1" w:styleId="af4">
    <w:name w:val="其他发布部门"/>
    <w:basedOn w:val="a"/>
    <w:semiHidden/>
    <w:qFormat/>
    <w:pPr>
      <w:framePr w:w="7935" w:h="1135" w:hRule="exact" w:hSpace="123" w:vSpace="183" w:wrap="around" w:vAnchor="page" w:hAnchor="page" w:x="2149" w:y="15305" w:anchorLock="1"/>
      <w:widowControl/>
      <w:spacing w:line="0" w:lineRule="atLeast"/>
      <w:jc w:val="center"/>
    </w:pPr>
    <w:rPr>
      <w:rFonts w:ascii="黑体" w:eastAsia="黑体" w:hAnsi="黑体"/>
      <w:spacing w:val="20"/>
      <w:w w:val="135"/>
      <w:kern w:val="0"/>
      <w:sz w:val="28"/>
    </w:rPr>
  </w:style>
  <w:style w:type="paragraph" w:customStyle="1" w:styleId="af5">
    <w:name w:val="其他发布日期"/>
    <w:basedOn w:val="a"/>
    <w:semiHidden/>
    <w:qFormat/>
    <w:pPr>
      <w:framePr w:w="3996" w:h="471" w:hRule="exact" w:hSpace="183" w:vSpace="183" w:wrap="around" w:vAnchor="page" w:hAnchor="page" w:x="1417" w:y="14092" w:anchorLock="1"/>
      <w:widowControl/>
      <w:spacing w:line="14" w:lineRule="atLeast"/>
      <w:jc w:val="left"/>
    </w:pPr>
    <w:rPr>
      <w:rFonts w:ascii="黑体" w:eastAsia="黑体" w:hAnsi="黑体" w:cs="黑体"/>
      <w:kern w:val="0"/>
      <w:sz w:val="28"/>
    </w:rPr>
  </w:style>
  <w:style w:type="paragraph" w:customStyle="1" w:styleId="af6">
    <w:name w:val="其他实施日期"/>
    <w:basedOn w:val="a"/>
    <w:semiHidden/>
    <w:qFormat/>
    <w:pPr>
      <w:framePr w:w="3996" w:h="471" w:hRule="exact" w:hSpace="183" w:vSpace="183" w:wrap="around" w:vAnchor="page" w:hAnchor="page" w:x="7088" w:y="14092" w:anchorLock="1"/>
      <w:widowControl/>
      <w:jc w:val="right"/>
    </w:pPr>
    <w:rPr>
      <w:rFonts w:ascii="黑体" w:eastAsia="黑体" w:hAnsi="黑体" w:cs="黑体"/>
      <w:kern w:val="0"/>
      <w:sz w:val="28"/>
    </w:rPr>
  </w:style>
  <w:style w:type="paragraph" w:customStyle="1" w:styleId="af7">
    <w:name w:val="文献分类号"/>
    <w:semiHidden/>
    <w:qFormat/>
    <w:pPr>
      <w:framePr w:hSpace="183" w:vSpace="183" w:wrap="around" w:hAnchor="margin" w:yAlign="top" w:anchorLock="1"/>
      <w:widowControl w:val="0"/>
      <w:adjustRightInd w:val="0"/>
      <w:textAlignment w:val="center"/>
    </w:pPr>
    <w:rPr>
      <w:rFonts w:ascii="黑体" w:eastAsia="黑体" w:hAnsi="黑体"/>
      <w:sz w:val="21"/>
      <w:szCs w:val="22"/>
    </w:rPr>
  </w:style>
  <w:style w:type="paragraph" w:customStyle="1" w:styleId="af8">
    <w:name w:val="标准名称标题"/>
    <w:basedOn w:val="a"/>
    <w:next w:val="a"/>
    <w:qFormat/>
    <w:pPr>
      <w:keepNext/>
      <w:framePr w:w="11339" w:wrap="notBeside" w:hAnchor="page" w:xAlign="center" w:y="567" w:anchorLock="1"/>
      <w:widowControl/>
      <w:shd w:val="clear" w:color="auto" w:fill="FFFFFF"/>
      <w:spacing w:before="1500" w:after="680" w:line="460" w:lineRule="exact"/>
      <w:jc w:val="center"/>
      <w:outlineLvl w:val="0"/>
    </w:pPr>
    <w:rPr>
      <w:rFonts w:ascii="黑体" w:eastAsia="黑体" w:hAnsi="黑体"/>
      <w:kern w:val="0"/>
      <w:sz w:val="32"/>
    </w:rPr>
  </w:style>
  <w:style w:type="paragraph" w:customStyle="1" w:styleId="af9">
    <w:name w:val="章标题"/>
    <w:next w:val="a"/>
    <w:qFormat/>
    <w:pPr>
      <w:spacing w:beforeLines="100" w:afterLines="100"/>
      <w:jc w:val="both"/>
      <w:outlineLvl w:val="1"/>
    </w:pPr>
    <w:rPr>
      <w:rFonts w:ascii="黑体" w:eastAsia="黑体" w:hAnsi="黑体"/>
      <w:sz w:val="21"/>
      <w:szCs w:val="22"/>
    </w:rPr>
  </w:style>
  <w:style w:type="paragraph" w:customStyle="1" w:styleId="afa">
    <w:name w:val="一级条标题"/>
    <w:next w:val="a"/>
    <w:qFormat/>
    <w:pPr>
      <w:spacing w:beforeLines="50" w:afterLines="50"/>
      <w:outlineLvl w:val="2"/>
    </w:pPr>
    <w:rPr>
      <w:rFonts w:ascii="黑体" w:eastAsia="黑体" w:hAnsi="黑体"/>
      <w:sz w:val="21"/>
      <w:szCs w:val="22"/>
    </w:rPr>
  </w:style>
  <w:style w:type="paragraph" w:customStyle="1" w:styleId="afb">
    <w:name w:val="段"/>
    <w:link w:val="Char"/>
    <w:qFormat/>
    <w:pPr>
      <w:tabs>
        <w:tab w:val="center" w:pos="4201"/>
        <w:tab w:val="right" w:leader="dot" w:pos="9298"/>
      </w:tabs>
      <w:autoSpaceDE w:val="0"/>
      <w:autoSpaceDN w:val="0"/>
      <w:ind w:firstLineChars="200" w:firstLine="567"/>
      <w:jc w:val="both"/>
    </w:pPr>
    <w:rPr>
      <w:rFonts w:ascii="宋体" w:eastAsia="宋体" w:hAnsi="宋体"/>
      <w:sz w:val="21"/>
      <w:szCs w:val="22"/>
    </w:rPr>
  </w:style>
  <w:style w:type="character" w:customStyle="1" w:styleId="Char">
    <w:name w:val="段 Char"/>
    <w:basedOn w:val="a0"/>
    <w:link w:val="afb"/>
    <w:qFormat/>
    <w:rPr>
      <w:rFonts w:ascii="宋体" w:eastAsia="宋体" w:hAnsi="宋体"/>
      <w:kern w:val="0"/>
    </w:rPr>
  </w:style>
  <w:style w:type="paragraph" w:customStyle="1" w:styleId="10">
    <w:name w:val="正文1"/>
    <w:qFormat/>
    <w:pPr>
      <w:widowControl w:val="0"/>
      <w:jc w:val="both"/>
    </w:pPr>
    <w:rPr>
      <w:rFonts w:ascii="Times New Roman" w:hAnsi="Times New Roman" w:cs="Times New Roman"/>
      <w:kern w:val="2"/>
      <w:sz w:val="21"/>
      <w:szCs w:val="24"/>
    </w:rPr>
  </w:style>
  <w:style w:type="character" w:styleId="afc">
    <w:name w:val="annotation reference"/>
    <w:basedOn w:val="a0"/>
    <w:uiPriority w:val="99"/>
    <w:semiHidden/>
    <w:unhideWhenUsed/>
    <w:rPr>
      <w:sz w:val="21"/>
      <w:szCs w:val="21"/>
    </w:rPr>
  </w:style>
  <w:style w:type="paragraph" w:styleId="afd">
    <w:name w:val="annotation subject"/>
    <w:basedOn w:val="a3"/>
    <w:next w:val="a3"/>
    <w:link w:val="afe"/>
    <w:uiPriority w:val="99"/>
    <w:semiHidden/>
    <w:unhideWhenUsed/>
    <w:rsid w:val="00764D96"/>
    <w:rPr>
      <w:b/>
      <w:bCs/>
    </w:rPr>
  </w:style>
  <w:style w:type="character" w:customStyle="1" w:styleId="a4">
    <w:name w:val="批注文字 字符"/>
    <w:basedOn w:val="a0"/>
    <w:link w:val="a3"/>
    <w:uiPriority w:val="99"/>
    <w:semiHidden/>
    <w:rsid w:val="00764D96"/>
    <w:rPr>
      <w:kern w:val="2"/>
      <w:sz w:val="21"/>
      <w:szCs w:val="22"/>
    </w:rPr>
  </w:style>
  <w:style w:type="character" w:customStyle="1" w:styleId="afe">
    <w:name w:val="批注主题 字符"/>
    <w:basedOn w:val="a4"/>
    <w:link w:val="afd"/>
    <w:uiPriority w:val="99"/>
    <w:semiHidden/>
    <w:rsid w:val="00764D96"/>
    <w:rPr>
      <w:b/>
      <w:bCs/>
      <w:kern w:val="2"/>
      <w:sz w:val="21"/>
      <w:szCs w:val="22"/>
    </w:rPr>
  </w:style>
  <w:style w:type="paragraph" w:styleId="aff">
    <w:name w:val="Revision"/>
    <w:hidden/>
    <w:uiPriority w:val="99"/>
    <w:semiHidden/>
    <w:rsid w:val="00326BC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2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B2EB327F9F4C8FA9594EC94F56AFB4"/>
        <w:category>
          <w:name w:val="常规"/>
          <w:gallery w:val="placeholder"/>
        </w:category>
        <w:types>
          <w:type w:val="bbPlcHdr"/>
        </w:types>
        <w:behaviors>
          <w:behavior w:val="content"/>
        </w:behaviors>
        <w:guid w:val="{3E22D411-9AA1-4ACE-AE59-C8A64DA4CFDF}"/>
      </w:docPartPr>
      <w:docPartBody>
        <w:p w:rsidR="0063634B" w:rsidRDefault="00A44FF3">
          <w:pPr>
            <w:pStyle w:val="E4B2EB327F9F4C8FA9594EC94F56AFB4"/>
          </w:pPr>
          <w:r>
            <w:rPr>
              <w:rStyle w:val="1"/>
              <w:rFonts w:hint="eastAsia"/>
            </w:rPr>
            <w:t>单击此处输入文字。</w:t>
          </w:r>
        </w:p>
      </w:docPartBody>
    </w:docPart>
    <w:docPart>
      <w:docPartPr>
        <w:name w:val="64B6139BAA7248A1BB76B18CFA8B458C"/>
        <w:category>
          <w:name w:val="常规"/>
          <w:gallery w:val="placeholder"/>
        </w:category>
        <w:types>
          <w:type w:val="bbPlcHdr"/>
        </w:types>
        <w:behaviors>
          <w:behavior w:val="content"/>
        </w:behaviors>
        <w:guid w:val="{86C4BD5D-3BBB-475B-9498-C9CFAE3FEE03}"/>
      </w:docPartPr>
      <w:docPartBody>
        <w:p w:rsidR="0063634B" w:rsidRDefault="00A44FF3">
          <w:pPr>
            <w:pStyle w:val="64B6139BAA7248A1BB76B18CFA8B458C"/>
          </w:pPr>
          <w:r>
            <w:rPr>
              <w:rStyle w:val="1"/>
              <w:rFonts w:hint="eastAsia"/>
            </w:rPr>
            <w:t>[点击此处添加ICS号]</w:t>
          </w:r>
        </w:p>
      </w:docPartBody>
    </w:docPart>
    <w:docPart>
      <w:docPartPr>
        <w:name w:val="E20586041FCD44C4869C143882C2A40B"/>
        <w:category>
          <w:name w:val="常规"/>
          <w:gallery w:val="placeholder"/>
        </w:category>
        <w:types>
          <w:type w:val="bbPlcHdr"/>
        </w:types>
        <w:behaviors>
          <w:behavior w:val="content"/>
        </w:behaviors>
        <w:guid w:val="{186E9909-8C24-411B-BE1A-1F24516E1100}"/>
      </w:docPartPr>
      <w:docPartBody>
        <w:p w:rsidR="0063634B" w:rsidRDefault="00A44FF3">
          <w:pPr>
            <w:pStyle w:val="E20586041FCD44C4869C143882C2A40B"/>
          </w:pPr>
          <w:r>
            <w:rPr>
              <w:rStyle w:val="1"/>
              <w:rFonts w:hint="eastAsia"/>
            </w:rPr>
            <w:t>[点击此处添加中国标准文献分类号]</w:t>
          </w:r>
        </w:p>
      </w:docPartBody>
    </w:docPart>
    <w:docPart>
      <w:docPartPr>
        <w:name w:val="DFA9602383E1470E8576FEA8B5F4095B"/>
        <w:category>
          <w:name w:val="常规"/>
          <w:gallery w:val="placeholder"/>
        </w:category>
        <w:types>
          <w:type w:val="bbPlcHdr"/>
        </w:types>
        <w:behaviors>
          <w:behavior w:val="content"/>
        </w:behaviors>
        <w:guid w:val="{D5FA4489-F604-43F4-85B6-4DC82E27D756}"/>
      </w:docPartPr>
      <w:docPartBody>
        <w:p w:rsidR="0063634B" w:rsidRDefault="0063634B"/>
      </w:docPartBody>
    </w:docPart>
    <w:docPart>
      <w:docPartPr>
        <w:name w:val="07AC4126CD4C4E7B97E572DB33E7CA8F"/>
        <w:category>
          <w:name w:val="常规"/>
          <w:gallery w:val="placeholder"/>
        </w:category>
        <w:types>
          <w:type w:val="bbPlcHdr"/>
        </w:types>
        <w:behaviors>
          <w:behavior w:val="content"/>
        </w:behaviors>
        <w:guid w:val="{83AAA69C-5DE5-4715-A5AB-57D87EE87CDE}"/>
      </w:docPartPr>
      <w:docPartBody>
        <w:p w:rsidR="0063634B" w:rsidRDefault="0063634B"/>
      </w:docPartBody>
    </w:docPart>
    <w:docPart>
      <w:docPartPr>
        <w:name w:val="A78B3F3A8E4B42DC99B22FE1C2C6235D"/>
        <w:category>
          <w:name w:val="常规"/>
          <w:gallery w:val="placeholder"/>
        </w:category>
        <w:types>
          <w:type w:val="bbPlcHdr"/>
        </w:types>
        <w:behaviors>
          <w:behavior w:val="content"/>
        </w:behaviors>
        <w:guid w:val="{501E1C0D-24C2-4C70-942D-58ACC6CDB577}"/>
      </w:docPartPr>
      <w:docPartBody>
        <w:p w:rsidR="0063634B" w:rsidRDefault="00A44FF3">
          <w:pPr>
            <w:pStyle w:val="A78B3F3A8E4B42DC99B22FE1C2C6235D"/>
          </w:pPr>
          <w:r>
            <w:rPr>
              <w:rStyle w:val="1"/>
            </w:rPr>
            <w:t>[×××××]</w:t>
          </w:r>
        </w:p>
      </w:docPartBody>
    </w:docPart>
    <w:docPart>
      <w:docPartPr>
        <w:name w:val="7B56B63D14444909B56F421945DC729C"/>
        <w:category>
          <w:name w:val="常规"/>
          <w:gallery w:val="placeholder"/>
        </w:category>
        <w:types>
          <w:type w:val="bbPlcHdr"/>
        </w:types>
        <w:behaviors>
          <w:behavior w:val="content"/>
        </w:behaviors>
        <w:guid w:val="{649443B6-0D55-48ED-8FDB-4AEC1CFD44DB}"/>
      </w:docPartPr>
      <w:docPartBody>
        <w:p w:rsidR="0063634B" w:rsidRDefault="00A44FF3">
          <w:pPr>
            <w:pStyle w:val="7B56B63D14444909B56F421945DC729C"/>
          </w:pPr>
          <w:r>
            <w:rPr>
              <w:rStyle w:val="1"/>
            </w:rPr>
            <w:t>[××××]</w:t>
          </w:r>
        </w:p>
      </w:docPartBody>
    </w:docPart>
    <w:docPart>
      <w:docPartPr>
        <w:name w:val="FBEAD1E81A4F42E4BEE6F193FD397A7A"/>
        <w:category>
          <w:name w:val="常规"/>
          <w:gallery w:val="placeholder"/>
        </w:category>
        <w:types>
          <w:type w:val="bbPlcHdr"/>
        </w:types>
        <w:behaviors>
          <w:behavior w:val="content"/>
        </w:behaviors>
        <w:guid w:val="{8B58B859-0823-4404-B270-244DF92A18D5}"/>
      </w:docPartPr>
      <w:docPartBody>
        <w:p w:rsidR="0063634B" w:rsidRDefault="00A44FF3">
          <w:pPr>
            <w:pStyle w:val="FBEAD1E81A4F42E4BEE6F193FD397A7A"/>
          </w:pPr>
          <w:r>
            <w:rPr>
              <w:rStyle w:val="1"/>
              <w:rFonts w:hint="eastAsia"/>
            </w:rPr>
            <w:t>[代替YD/T]</w:t>
          </w:r>
        </w:p>
      </w:docPartBody>
    </w:docPart>
    <w:docPart>
      <w:docPartPr>
        <w:name w:val="2A91899F22DE4FA98D14AA7D8DEB0529"/>
        <w:category>
          <w:name w:val="常规"/>
          <w:gallery w:val="placeholder"/>
        </w:category>
        <w:types>
          <w:type w:val="bbPlcHdr"/>
        </w:types>
        <w:behaviors>
          <w:behavior w:val="content"/>
        </w:behaviors>
        <w:guid w:val="{178BE242-5B24-414B-A901-1CC2B8D75CD9}"/>
      </w:docPartPr>
      <w:docPartBody>
        <w:p w:rsidR="0063634B" w:rsidRDefault="00A44FF3">
          <w:pPr>
            <w:pStyle w:val="2A91899F22DE4FA98D14AA7D8DEB0529"/>
          </w:pPr>
          <w:r>
            <w:rPr>
              <w:rStyle w:val="1"/>
              <w:rFonts w:hint="eastAsia"/>
            </w:rPr>
            <w:t>点击此处添加标准名称</w:t>
          </w:r>
        </w:p>
      </w:docPartBody>
    </w:docPart>
    <w:docPart>
      <w:docPartPr>
        <w:name w:val="489EA9B5B5BB44F6A9520330A2454470"/>
        <w:category>
          <w:name w:val="常规"/>
          <w:gallery w:val="placeholder"/>
        </w:category>
        <w:types>
          <w:type w:val="bbPlcHdr"/>
        </w:types>
        <w:behaviors>
          <w:behavior w:val="content"/>
        </w:behaviors>
        <w:guid w:val="{CD928644-2604-495F-98C1-8CF9ACEDEAB8}"/>
      </w:docPartPr>
      <w:docPartBody>
        <w:p w:rsidR="0063634B" w:rsidRDefault="00A44FF3">
          <w:pPr>
            <w:pStyle w:val="489EA9B5B5BB44F6A9520330A2454470"/>
          </w:pPr>
          <w:r>
            <w:rPr>
              <w:rStyle w:val="1"/>
              <w:rFonts w:hint="eastAsia"/>
            </w:rPr>
            <w:t>[点击此处添加标准英文译名]</w:t>
          </w:r>
        </w:p>
      </w:docPartBody>
    </w:docPart>
    <w:docPart>
      <w:docPartPr>
        <w:name w:val="CAE16BBA20F3421FB7F6DE8A77B38408"/>
        <w:category>
          <w:name w:val="常规"/>
          <w:gallery w:val="placeholder"/>
        </w:category>
        <w:types>
          <w:type w:val="bbPlcHdr"/>
        </w:types>
        <w:behaviors>
          <w:behavior w:val="content"/>
        </w:behaviors>
        <w:guid w:val="{543EB9F4-243D-4402-8E7A-B626253119F5}"/>
      </w:docPartPr>
      <w:docPartBody>
        <w:p w:rsidR="0063634B" w:rsidRDefault="00A44FF3">
          <w:pPr>
            <w:pStyle w:val="CAE16BBA20F3421FB7F6DE8A77B38408"/>
          </w:pPr>
          <w:r>
            <w:rPr>
              <w:rStyle w:val="1"/>
              <w:rFonts w:hint="eastAsia"/>
            </w:rPr>
            <w:t>[点击此处添加与国际标准一致性程度的标识]</w:t>
          </w:r>
        </w:p>
      </w:docPartBody>
    </w:docPart>
    <w:docPart>
      <w:docPartPr>
        <w:name w:val="8E30ECEE431343899E9D38AA2ACB1E4D"/>
        <w:category>
          <w:name w:val="常规"/>
          <w:gallery w:val="placeholder"/>
        </w:category>
        <w:types>
          <w:type w:val="bbPlcHdr"/>
        </w:types>
        <w:behaviors>
          <w:behavior w:val="content"/>
        </w:behaviors>
        <w:guid w:val="{57C4F749-109D-4720-A62B-DAC74AAADA94}"/>
      </w:docPartPr>
      <w:docPartBody>
        <w:p w:rsidR="0063634B" w:rsidRDefault="00A44FF3">
          <w:pPr>
            <w:pStyle w:val="8E30ECEE431343899E9D38AA2ACB1E4D"/>
          </w:pPr>
          <w:r>
            <w:rPr>
              <w:rStyle w:val="1"/>
              <w:rFonts w:hint="eastAsia"/>
            </w:rPr>
            <w:t>[文稿版次选择]</w:t>
          </w:r>
        </w:p>
      </w:docPartBody>
    </w:docPart>
    <w:docPart>
      <w:docPartPr>
        <w:name w:val="E988094762F64BD583785E893650471B"/>
        <w:category>
          <w:name w:val="常规"/>
          <w:gallery w:val="placeholder"/>
        </w:category>
        <w:types>
          <w:type w:val="bbPlcHdr"/>
        </w:types>
        <w:behaviors>
          <w:behavior w:val="content"/>
        </w:behaviors>
        <w:guid w:val="{D9B54481-E490-4354-B75F-CD8466680C0C}"/>
      </w:docPartPr>
      <w:docPartBody>
        <w:p w:rsidR="0063634B" w:rsidRDefault="00A44FF3">
          <w:pPr>
            <w:pStyle w:val="E988094762F64BD583785E893650471B"/>
          </w:pPr>
          <w:r>
            <w:rPr>
              <w:rStyle w:val="1"/>
              <w:rFonts w:hint="eastAsia"/>
            </w:rPr>
            <w:t>[点击此处添加本稿完成日期]</w:t>
          </w:r>
        </w:p>
      </w:docPartBody>
    </w:docPart>
    <w:docPart>
      <w:docPartPr>
        <w:name w:val="1EA886A6F4644A86A6742F1E2FFD7C72"/>
        <w:category>
          <w:name w:val="常规"/>
          <w:gallery w:val="placeholder"/>
        </w:category>
        <w:types>
          <w:type w:val="bbPlcHdr"/>
        </w:types>
        <w:behaviors>
          <w:behavior w:val="content"/>
        </w:behaviors>
        <w:guid w:val="{036E9B72-8ABF-4954-A716-7A612D5DE89B}"/>
      </w:docPartPr>
      <w:docPartBody>
        <w:p w:rsidR="0063634B" w:rsidRDefault="00A44FF3">
          <w:pPr>
            <w:pStyle w:val="1EA886A6F4644A86A6742F1E2FFD7C72"/>
          </w:pPr>
          <w:r>
            <w:rPr>
              <w:rStyle w:val="1"/>
            </w:rPr>
            <w:t>[××××]</w:t>
          </w:r>
        </w:p>
      </w:docPartBody>
    </w:docPart>
    <w:docPart>
      <w:docPartPr>
        <w:name w:val="D1310BFFCFA74A13A563533FB0E5C38C"/>
        <w:category>
          <w:name w:val="常规"/>
          <w:gallery w:val="placeholder"/>
        </w:category>
        <w:types>
          <w:type w:val="bbPlcHdr"/>
        </w:types>
        <w:behaviors>
          <w:behavior w:val="content"/>
        </w:behaviors>
        <w:guid w:val="{A67E03EA-D6EE-4C74-B3D9-C2E5CC82707C}"/>
      </w:docPartPr>
      <w:docPartBody>
        <w:p w:rsidR="0063634B" w:rsidRDefault="00A44FF3">
          <w:pPr>
            <w:pStyle w:val="D1310BFFCFA74A13A563533FB0E5C38C"/>
          </w:pPr>
          <w:r>
            <w:rPr>
              <w:rStyle w:val="1"/>
            </w:rPr>
            <w:t>[××]</w:t>
          </w:r>
        </w:p>
      </w:docPartBody>
    </w:docPart>
    <w:docPart>
      <w:docPartPr>
        <w:name w:val="7E1F39E66BE34642A3DC8A04F0FC6C99"/>
        <w:category>
          <w:name w:val="常规"/>
          <w:gallery w:val="placeholder"/>
        </w:category>
        <w:types>
          <w:type w:val="bbPlcHdr"/>
        </w:types>
        <w:behaviors>
          <w:behavior w:val="content"/>
        </w:behaviors>
        <w:guid w:val="{A1AAB24A-0984-47B9-9526-C9D0DCC62158}"/>
      </w:docPartPr>
      <w:docPartBody>
        <w:p w:rsidR="0063634B" w:rsidRDefault="00A44FF3">
          <w:pPr>
            <w:pStyle w:val="7E1F39E66BE34642A3DC8A04F0FC6C99"/>
          </w:pPr>
          <w:r>
            <w:rPr>
              <w:rStyle w:val="1"/>
            </w:rPr>
            <w:t>[××]</w:t>
          </w:r>
        </w:p>
      </w:docPartBody>
    </w:docPart>
    <w:docPart>
      <w:docPartPr>
        <w:name w:val="B61A3B4809344BB48C03904EC73063EA"/>
        <w:category>
          <w:name w:val="常规"/>
          <w:gallery w:val="placeholder"/>
        </w:category>
        <w:types>
          <w:type w:val="bbPlcHdr"/>
        </w:types>
        <w:behaviors>
          <w:behavior w:val="content"/>
        </w:behaviors>
        <w:guid w:val="{421EFE03-3225-4A8E-B0D3-D291D8236306}"/>
      </w:docPartPr>
      <w:docPartBody>
        <w:p w:rsidR="0063634B" w:rsidRDefault="00A44FF3">
          <w:pPr>
            <w:pStyle w:val="B61A3B4809344BB48C03904EC73063EA"/>
          </w:pPr>
          <w:r>
            <w:rPr>
              <w:rStyle w:val="1"/>
            </w:rPr>
            <w:t>[××××]</w:t>
          </w:r>
        </w:p>
      </w:docPartBody>
    </w:docPart>
    <w:docPart>
      <w:docPartPr>
        <w:name w:val="8988B601EAEF47B6AE906129219EA8CA"/>
        <w:category>
          <w:name w:val="常规"/>
          <w:gallery w:val="placeholder"/>
        </w:category>
        <w:types>
          <w:type w:val="bbPlcHdr"/>
        </w:types>
        <w:behaviors>
          <w:behavior w:val="content"/>
        </w:behaviors>
        <w:guid w:val="{6719C4D6-A7C8-4CB2-950F-6E11E075A643}"/>
      </w:docPartPr>
      <w:docPartBody>
        <w:p w:rsidR="0063634B" w:rsidRDefault="00A44FF3">
          <w:pPr>
            <w:pStyle w:val="8988B601EAEF47B6AE906129219EA8CA"/>
          </w:pPr>
          <w:r>
            <w:rPr>
              <w:rStyle w:val="1"/>
            </w:rPr>
            <w:t>[××]</w:t>
          </w:r>
        </w:p>
      </w:docPartBody>
    </w:docPart>
    <w:docPart>
      <w:docPartPr>
        <w:name w:val="1BB757F729D244D0AC1EA38724AC1DA7"/>
        <w:category>
          <w:name w:val="常规"/>
          <w:gallery w:val="placeholder"/>
        </w:category>
        <w:types>
          <w:type w:val="bbPlcHdr"/>
        </w:types>
        <w:behaviors>
          <w:behavior w:val="content"/>
        </w:behaviors>
        <w:guid w:val="{665F537E-5959-4F5D-BDD2-A2AAC37402F1}"/>
      </w:docPartPr>
      <w:docPartBody>
        <w:p w:rsidR="0063634B" w:rsidRDefault="00A44FF3">
          <w:pPr>
            <w:pStyle w:val="1BB757F729D244D0AC1EA38724AC1DA7"/>
          </w:pPr>
          <w:r>
            <w:rPr>
              <w:rStyle w:val="1"/>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NumberOnly"/>
    <w:charset w:val="00"/>
    <w:family w:val="auto"/>
    <w:pitch w:val="default"/>
    <w:sig w:usb0="00000000" w:usb1="00000000" w:usb2="0000001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340"/>
    <w:rsid w:val="001368F3"/>
    <w:rsid w:val="002C16AA"/>
    <w:rsid w:val="004766EF"/>
    <w:rsid w:val="0063634B"/>
    <w:rsid w:val="00692F66"/>
    <w:rsid w:val="006B5340"/>
    <w:rsid w:val="0081703F"/>
    <w:rsid w:val="00852B20"/>
    <w:rsid w:val="00A27B40"/>
    <w:rsid w:val="00A44FF3"/>
    <w:rsid w:val="00C252F4"/>
    <w:rsid w:val="00C33434"/>
    <w:rsid w:val="00ED6A81"/>
    <w:rsid w:val="00F10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Pr>
      <w:color w:val="000000"/>
    </w:rPr>
  </w:style>
  <w:style w:type="paragraph" w:customStyle="1" w:styleId="E4B2EB327F9F4C8FA9594EC94F56AFB4">
    <w:name w:val="E4B2EB327F9F4C8FA9594EC94F56AFB4"/>
    <w:qFormat/>
    <w:pPr>
      <w:widowControl w:val="0"/>
      <w:jc w:val="both"/>
    </w:pPr>
    <w:rPr>
      <w:kern w:val="2"/>
      <w:sz w:val="21"/>
      <w:szCs w:val="22"/>
    </w:rPr>
  </w:style>
  <w:style w:type="paragraph" w:customStyle="1" w:styleId="64B6139BAA7248A1BB76B18CFA8B458C">
    <w:name w:val="64B6139BAA7248A1BB76B18CFA8B458C"/>
    <w:pPr>
      <w:widowControl w:val="0"/>
      <w:jc w:val="both"/>
    </w:pPr>
    <w:rPr>
      <w:kern w:val="2"/>
      <w:sz w:val="21"/>
      <w:szCs w:val="22"/>
    </w:rPr>
  </w:style>
  <w:style w:type="paragraph" w:customStyle="1" w:styleId="E20586041FCD44C4869C143882C2A40B">
    <w:name w:val="E20586041FCD44C4869C143882C2A40B"/>
    <w:pPr>
      <w:widowControl w:val="0"/>
      <w:jc w:val="both"/>
    </w:pPr>
    <w:rPr>
      <w:kern w:val="2"/>
      <w:sz w:val="21"/>
      <w:szCs w:val="22"/>
    </w:rPr>
  </w:style>
  <w:style w:type="paragraph" w:customStyle="1" w:styleId="A78B3F3A8E4B42DC99B22FE1C2C6235D">
    <w:name w:val="A78B3F3A8E4B42DC99B22FE1C2C6235D"/>
    <w:pPr>
      <w:widowControl w:val="0"/>
      <w:jc w:val="both"/>
    </w:pPr>
    <w:rPr>
      <w:kern w:val="2"/>
      <w:sz w:val="21"/>
      <w:szCs w:val="22"/>
    </w:rPr>
  </w:style>
  <w:style w:type="paragraph" w:customStyle="1" w:styleId="7B56B63D14444909B56F421945DC729C">
    <w:name w:val="7B56B63D14444909B56F421945DC729C"/>
    <w:pPr>
      <w:widowControl w:val="0"/>
      <w:jc w:val="both"/>
    </w:pPr>
    <w:rPr>
      <w:kern w:val="2"/>
      <w:sz w:val="21"/>
      <w:szCs w:val="22"/>
    </w:rPr>
  </w:style>
  <w:style w:type="paragraph" w:customStyle="1" w:styleId="FBEAD1E81A4F42E4BEE6F193FD397A7A">
    <w:name w:val="FBEAD1E81A4F42E4BEE6F193FD397A7A"/>
    <w:pPr>
      <w:widowControl w:val="0"/>
      <w:jc w:val="both"/>
    </w:pPr>
    <w:rPr>
      <w:kern w:val="2"/>
      <w:sz w:val="21"/>
      <w:szCs w:val="22"/>
    </w:rPr>
  </w:style>
  <w:style w:type="paragraph" w:customStyle="1" w:styleId="2A91899F22DE4FA98D14AA7D8DEB0529">
    <w:name w:val="2A91899F22DE4FA98D14AA7D8DEB0529"/>
    <w:pPr>
      <w:widowControl w:val="0"/>
      <w:jc w:val="both"/>
    </w:pPr>
    <w:rPr>
      <w:kern w:val="2"/>
      <w:sz w:val="21"/>
      <w:szCs w:val="22"/>
    </w:rPr>
  </w:style>
  <w:style w:type="paragraph" w:customStyle="1" w:styleId="489EA9B5B5BB44F6A9520330A2454470">
    <w:name w:val="489EA9B5B5BB44F6A9520330A2454470"/>
    <w:pPr>
      <w:widowControl w:val="0"/>
      <w:jc w:val="both"/>
    </w:pPr>
    <w:rPr>
      <w:kern w:val="2"/>
      <w:sz w:val="21"/>
      <w:szCs w:val="22"/>
    </w:rPr>
  </w:style>
  <w:style w:type="paragraph" w:customStyle="1" w:styleId="CAE16BBA20F3421FB7F6DE8A77B38408">
    <w:name w:val="CAE16BBA20F3421FB7F6DE8A77B38408"/>
    <w:pPr>
      <w:widowControl w:val="0"/>
      <w:jc w:val="both"/>
    </w:pPr>
    <w:rPr>
      <w:kern w:val="2"/>
      <w:sz w:val="21"/>
      <w:szCs w:val="22"/>
    </w:rPr>
  </w:style>
  <w:style w:type="paragraph" w:customStyle="1" w:styleId="8E30ECEE431343899E9D38AA2ACB1E4D">
    <w:name w:val="8E30ECEE431343899E9D38AA2ACB1E4D"/>
    <w:pPr>
      <w:widowControl w:val="0"/>
      <w:jc w:val="both"/>
    </w:pPr>
    <w:rPr>
      <w:kern w:val="2"/>
      <w:sz w:val="21"/>
      <w:szCs w:val="22"/>
    </w:rPr>
  </w:style>
  <w:style w:type="paragraph" w:customStyle="1" w:styleId="E988094762F64BD583785E893650471B">
    <w:name w:val="E988094762F64BD583785E893650471B"/>
    <w:pPr>
      <w:widowControl w:val="0"/>
      <w:jc w:val="both"/>
    </w:pPr>
    <w:rPr>
      <w:kern w:val="2"/>
      <w:sz w:val="21"/>
      <w:szCs w:val="22"/>
    </w:rPr>
  </w:style>
  <w:style w:type="paragraph" w:customStyle="1" w:styleId="1EA886A6F4644A86A6742F1E2FFD7C72">
    <w:name w:val="1EA886A6F4644A86A6742F1E2FFD7C72"/>
    <w:pPr>
      <w:widowControl w:val="0"/>
      <w:jc w:val="both"/>
    </w:pPr>
    <w:rPr>
      <w:kern w:val="2"/>
      <w:sz w:val="21"/>
      <w:szCs w:val="22"/>
    </w:rPr>
  </w:style>
  <w:style w:type="paragraph" w:customStyle="1" w:styleId="D1310BFFCFA74A13A563533FB0E5C38C">
    <w:name w:val="D1310BFFCFA74A13A563533FB0E5C38C"/>
    <w:pPr>
      <w:widowControl w:val="0"/>
      <w:jc w:val="both"/>
    </w:pPr>
    <w:rPr>
      <w:kern w:val="2"/>
      <w:sz w:val="21"/>
      <w:szCs w:val="22"/>
    </w:rPr>
  </w:style>
  <w:style w:type="paragraph" w:customStyle="1" w:styleId="7E1F39E66BE34642A3DC8A04F0FC6C99">
    <w:name w:val="7E1F39E66BE34642A3DC8A04F0FC6C99"/>
    <w:pPr>
      <w:widowControl w:val="0"/>
      <w:jc w:val="both"/>
    </w:pPr>
    <w:rPr>
      <w:kern w:val="2"/>
      <w:sz w:val="21"/>
      <w:szCs w:val="22"/>
    </w:rPr>
  </w:style>
  <w:style w:type="paragraph" w:customStyle="1" w:styleId="B61A3B4809344BB48C03904EC73063EA">
    <w:name w:val="B61A3B4809344BB48C03904EC73063EA"/>
    <w:pPr>
      <w:widowControl w:val="0"/>
      <w:jc w:val="both"/>
    </w:pPr>
    <w:rPr>
      <w:kern w:val="2"/>
      <w:sz w:val="21"/>
      <w:szCs w:val="22"/>
    </w:rPr>
  </w:style>
  <w:style w:type="paragraph" w:customStyle="1" w:styleId="8988B601EAEF47B6AE906129219EA8CA">
    <w:name w:val="8988B601EAEF47B6AE906129219EA8CA"/>
    <w:qFormat/>
    <w:pPr>
      <w:widowControl w:val="0"/>
      <w:jc w:val="both"/>
    </w:pPr>
    <w:rPr>
      <w:kern w:val="2"/>
      <w:sz w:val="21"/>
      <w:szCs w:val="22"/>
    </w:rPr>
  </w:style>
  <w:style w:type="paragraph" w:customStyle="1" w:styleId="1BB757F729D244D0AC1EA38724AC1DA7">
    <w:name w:val="1BB757F729D244D0AC1EA38724AC1DA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7D77A9-894A-404A-A758-BC124BFBAB72}">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11</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 Yin</dc:creator>
  <cp:lastModifiedBy>Daisy Yin</cp:lastModifiedBy>
  <cp:revision>361</cp:revision>
  <dcterms:created xsi:type="dcterms:W3CDTF">2021-04-08T02:38:00Z</dcterms:created>
  <dcterms:modified xsi:type="dcterms:W3CDTF">2021-04-29T01:49:00Z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237A4D0FCF2F46538FF70905122F7AFC</vt:lpwstr>
  </property>
</Properties>
</file>