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58F" w:rsidRPr="00160246" w:rsidRDefault="00165D4E" w:rsidP="005D758F">
      <w:pPr>
        <w:autoSpaceDE w:val="0"/>
        <w:autoSpaceDN w:val="0"/>
        <w:adjustRightInd w:val="0"/>
        <w:jc w:val="right"/>
        <w:rPr>
          <w:rFonts w:ascii="Arial" w:hAnsi="Arial" w:cs="Arial"/>
          <w:sz w:val="22"/>
          <w:szCs w:val="22"/>
        </w:rPr>
      </w:pPr>
      <w:r>
        <w:rPr>
          <w:rFonts w:ascii="Arial" w:hAnsi="Arial" w:cs="Arial"/>
          <w:sz w:val="22"/>
          <w:szCs w:val="22"/>
        </w:rPr>
        <w:t>July</w:t>
      </w:r>
      <w:r w:rsidR="00AD5CB4">
        <w:rPr>
          <w:rFonts w:ascii="Arial" w:hAnsi="Arial" w:cs="Arial"/>
          <w:sz w:val="22"/>
          <w:szCs w:val="22"/>
        </w:rPr>
        <w:t xml:space="preserve"> 2014</w:t>
      </w:r>
    </w:p>
    <w:p w:rsidR="007319B4" w:rsidRPr="00160246" w:rsidRDefault="005D758F" w:rsidP="005D758F">
      <w:pPr>
        <w:widowControl w:val="0"/>
        <w:autoSpaceDE w:val="0"/>
        <w:autoSpaceDN w:val="0"/>
        <w:adjustRightInd w:val="0"/>
        <w:jc w:val="center"/>
        <w:rPr>
          <w:rFonts w:ascii="Arial" w:hAnsi="Arial" w:cs="Arial"/>
          <w:b/>
          <w:bCs/>
          <w:sz w:val="22"/>
          <w:szCs w:val="22"/>
          <w:lang w:val="pt-PT"/>
        </w:rPr>
      </w:pPr>
      <w:r w:rsidRPr="00160246">
        <w:rPr>
          <w:rFonts w:ascii="Arial" w:hAnsi="Arial" w:cs="Arial"/>
          <w:b/>
          <w:smallCaps/>
          <w:spacing w:val="28"/>
        </w:rPr>
        <w:t>Curriculum Vitae</w:t>
      </w:r>
    </w:p>
    <w:p w:rsidR="007319B4" w:rsidRPr="00160246" w:rsidRDefault="007319B4">
      <w:pPr>
        <w:widowControl w:val="0"/>
        <w:autoSpaceDE w:val="0"/>
        <w:autoSpaceDN w:val="0"/>
        <w:adjustRightInd w:val="0"/>
        <w:jc w:val="center"/>
        <w:rPr>
          <w:rFonts w:ascii="Arial" w:hAnsi="Arial" w:cs="Arial"/>
          <w:b/>
          <w:bCs/>
          <w:sz w:val="36"/>
          <w:szCs w:val="36"/>
          <w:lang w:val="pt-PT"/>
        </w:rPr>
      </w:pPr>
      <w:r w:rsidRPr="00160246">
        <w:rPr>
          <w:rFonts w:ascii="Arial" w:hAnsi="Arial" w:cs="Arial"/>
          <w:b/>
          <w:bCs/>
          <w:sz w:val="36"/>
          <w:szCs w:val="36"/>
          <w:lang w:val="pt-PT"/>
        </w:rPr>
        <w:t>Luisa A. Marcelino</w:t>
      </w:r>
    </w:p>
    <w:p w:rsidR="007319B4" w:rsidRPr="00160246" w:rsidRDefault="00EB32D3">
      <w:pPr>
        <w:autoSpaceDE w:val="0"/>
        <w:autoSpaceDN w:val="0"/>
        <w:adjustRightInd w:val="0"/>
        <w:jc w:val="center"/>
        <w:rPr>
          <w:rFonts w:ascii="Arial" w:hAnsi="Arial" w:cs="Arial"/>
          <w:sz w:val="22"/>
          <w:szCs w:val="22"/>
        </w:rPr>
      </w:pPr>
      <w:r w:rsidRPr="00160246">
        <w:rPr>
          <w:rFonts w:ascii="Arial" w:hAnsi="Arial" w:cs="Arial"/>
          <w:sz w:val="22"/>
          <w:szCs w:val="22"/>
        </w:rPr>
        <w:t>Research Assistant Professor</w:t>
      </w:r>
    </w:p>
    <w:p w:rsidR="00C33856" w:rsidRPr="00160246" w:rsidRDefault="00EB32D3" w:rsidP="00C33856">
      <w:pPr>
        <w:autoSpaceDE w:val="0"/>
        <w:autoSpaceDN w:val="0"/>
        <w:adjustRightInd w:val="0"/>
        <w:jc w:val="center"/>
        <w:rPr>
          <w:rFonts w:ascii="Arial" w:hAnsi="Arial" w:cs="Arial"/>
          <w:sz w:val="20"/>
          <w:szCs w:val="20"/>
        </w:rPr>
      </w:pPr>
      <w:r w:rsidRPr="00160246">
        <w:rPr>
          <w:rFonts w:ascii="Arial" w:hAnsi="Arial" w:cs="Arial"/>
          <w:sz w:val="20"/>
          <w:szCs w:val="20"/>
        </w:rPr>
        <w:t>Department of Civil and Environmental Engineering</w:t>
      </w:r>
      <w:r w:rsidRPr="00160246">
        <w:rPr>
          <w:rFonts w:ascii="Arial" w:hAnsi="Arial" w:cs="Arial"/>
          <w:sz w:val="20"/>
          <w:szCs w:val="20"/>
        </w:rPr>
        <w:br/>
        <w:t>McCormick School of Engineering and Applied Sciences</w:t>
      </w:r>
      <w:r w:rsidRPr="00160246">
        <w:rPr>
          <w:rFonts w:ascii="Arial" w:hAnsi="Arial" w:cs="Arial"/>
          <w:sz w:val="20"/>
          <w:szCs w:val="20"/>
        </w:rPr>
        <w:br/>
        <w:t>Northwestern University</w:t>
      </w:r>
      <w:r w:rsidRPr="00160246">
        <w:rPr>
          <w:rFonts w:ascii="Arial" w:hAnsi="Arial" w:cs="Arial"/>
          <w:sz w:val="20"/>
          <w:szCs w:val="20"/>
        </w:rPr>
        <w:br/>
        <w:t>2145 Sheridan Rd. Evanston IL 60208</w:t>
      </w:r>
      <w:r w:rsidR="005D758F" w:rsidRPr="00160246">
        <w:rPr>
          <w:rFonts w:ascii="Arial" w:hAnsi="Arial" w:cs="Arial"/>
          <w:sz w:val="20"/>
          <w:szCs w:val="20"/>
        </w:rPr>
        <w:t xml:space="preserve"> Room 218</w:t>
      </w:r>
    </w:p>
    <w:p w:rsidR="007319B4" w:rsidRPr="00160246" w:rsidRDefault="007319B4">
      <w:pPr>
        <w:autoSpaceDE w:val="0"/>
        <w:autoSpaceDN w:val="0"/>
        <w:adjustRightInd w:val="0"/>
        <w:jc w:val="center"/>
        <w:rPr>
          <w:rFonts w:ascii="Arial" w:hAnsi="Arial" w:cs="Arial"/>
          <w:smallCaps/>
          <w:sz w:val="22"/>
          <w:szCs w:val="22"/>
        </w:rPr>
      </w:pPr>
      <w:r w:rsidRPr="00160246">
        <w:rPr>
          <w:rFonts w:ascii="Arial" w:hAnsi="Arial" w:cs="Arial"/>
          <w:sz w:val="22"/>
          <w:szCs w:val="22"/>
        </w:rPr>
        <w:t>Email: l</w:t>
      </w:r>
      <w:r w:rsidR="00EB32D3" w:rsidRPr="00160246">
        <w:rPr>
          <w:rFonts w:ascii="Arial" w:hAnsi="Arial" w:cs="Arial"/>
          <w:sz w:val="22"/>
          <w:szCs w:val="22"/>
        </w:rPr>
        <w:t>-</w:t>
      </w:r>
      <w:r w:rsidRPr="00160246">
        <w:rPr>
          <w:rFonts w:ascii="Arial" w:hAnsi="Arial" w:cs="Arial"/>
          <w:sz w:val="22"/>
          <w:szCs w:val="22"/>
        </w:rPr>
        <w:t>marcelino@</w:t>
      </w:r>
      <w:r w:rsidR="00EB32D3" w:rsidRPr="00160246">
        <w:rPr>
          <w:rFonts w:ascii="Arial" w:hAnsi="Arial" w:cs="Arial"/>
          <w:sz w:val="22"/>
          <w:szCs w:val="22"/>
        </w:rPr>
        <w:t>northwestern.edu</w:t>
      </w:r>
    </w:p>
    <w:p w:rsidR="007319B4" w:rsidRPr="00160246" w:rsidRDefault="00003474">
      <w:pPr>
        <w:pStyle w:val="Footer"/>
        <w:tabs>
          <w:tab w:val="clear" w:pos="4320"/>
          <w:tab w:val="clear" w:pos="8640"/>
        </w:tabs>
        <w:rPr>
          <w:rFonts w:ascii="Arial" w:hAnsi="Arial" w:cs="Arial"/>
          <w:noProof/>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simplePos x="0" y="0"/>
                <wp:positionH relativeFrom="column">
                  <wp:posOffset>-17145</wp:posOffset>
                </wp:positionH>
                <wp:positionV relativeFrom="paragraph">
                  <wp:posOffset>16510</wp:posOffset>
                </wp:positionV>
                <wp:extent cx="56007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3pt" to="439.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7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"/>
            </w:pict>
          </mc:Fallback>
        </mc:AlternateContent>
      </w:r>
    </w:p>
    <w:p w:rsidR="00613876" w:rsidRPr="00160246" w:rsidRDefault="00B40998" w:rsidP="00B40998">
      <w:pPr>
        <w:pStyle w:val="Heading4"/>
        <w:autoSpaceDE w:val="0"/>
        <w:spacing w:before="0" w:after="0"/>
        <w:rPr>
          <w:rFonts w:ascii="Arial" w:hAnsi="Arial" w:cs="Arial"/>
          <w:caps/>
          <w:sz w:val="22"/>
          <w:szCs w:val="22"/>
        </w:rPr>
      </w:pPr>
      <w:r w:rsidRPr="00160246">
        <w:rPr>
          <w:rFonts w:ascii="Arial" w:hAnsi="Arial" w:cs="Arial"/>
          <w:b w:val="0"/>
          <w:caps/>
          <w:sz w:val="2"/>
          <w:szCs w:val="2"/>
        </w:rPr>
        <w:t>0B</w:t>
      </w:r>
      <w:r w:rsidR="00613876" w:rsidRPr="00160246">
        <w:rPr>
          <w:rFonts w:ascii="Arial" w:hAnsi="Arial" w:cs="Arial"/>
          <w:caps/>
          <w:sz w:val="22"/>
          <w:szCs w:val="22"/>
        </w:rPr>
        <w:t>education</w:t>
      </w:r>
    </w:p>
    <w:p w:rsidR="005D758F" w:rsidRPr="00160246" w:rsidRDefault="00B40998" w:rsidP="00B40998">
      <w:pPr>
        <w:pStyle w:val="Heading9"/>
        <w:autoSpaceDE w:val="0"/>
        <w:spacing w:before="0" w:after="0"/>
        <w:ind w:left="240"/>
      </w:pPr>
      <w:r w:rsidRPr="00160246">
        <w:rPr>
          <w:sz w:val="2"/>
          <w:szCs w:val="2"/>
        </w:rPr>
        <w:t>6B</w:t>
      </w:r>
      <w:r w:rsidR="005D758F" w:rsidRPr="00160246">
        <w:rPr>
          <w:b/>
        </w:rPr>
        <w:t>University of Lisbon, Portugal - Massachusetts Institute of Technology,</w:t>
      </w:r>
      <w:r w:rsidR="005D758F" w:rsidRPr="00160246">
        <w:t xml:space="preserve"> Cambridge, MA </w:t>
      </w:r>
    </w:p>
    <w:p w:rsidR="007319B4" w:rsidRPr="00160246" w:rsidRDefault="007319B4" w:rsidP="00473163">
      <w:pPr>
        <w:autoSpaceDE w:val="0"/>
        <w:autoSpaceDN w:val="0"/>
        <w:adjustRightInd w:val="0"/>
        <w:ind w:left="240"/>
        <w:jc w:val="both"/>
        <w:rPr>
          <w:rFonts w:ascii="Arial" w:hAnsi="Arial" w:cs="Arial"/>
          <w:sz w:val="22"/>
          <w:szCs w:val="22"/>
        </w:rPr>
      </w:pPr>
      <w:r w:rsidRPr="00160246">
        <w:rPr>
          <w:rFonts w:ascii="Arial" w:hAnsi="Arial" w:cs="Arial"/>
          <w:sz w:val="22"/>
          <w:szCs w:val="22"/>
        </w:rPr>
        <w:t xml:space="preserve">Ph.D. in Molecular Biology/Genetics, 1998 </w:t>
      </w:r>
    </w:p>
    <w:p w:rsidR="007319B4" w:rsidRPr="00160246" w:rsidRDefault="00B578C3" w:rsidP="00473163">
      <w:pPr>
        <w:autoSpaceDE w:val="0"/>
        <w:autoSpaceDN w:val="0"/>
        <w:adjustRightInd w:val="0"/>
        <w:ind w:left="240"/>
        <w:jc w:val="both"/>
        <w:rPr>
          <w:rFonts w:ascii="Arial" w:hAnsi="Arial" w:cs="Arial"/>
          <w:sz w:val="22"/>
          <w:szCs w:val="22"/>
        </w:rPr>
      </w:pPr>
      <w:r w:rsidRPr="00160246">
        <w:rPr>
          <w:rFonts w:ascii="Arial" w:hAnsi="Arial" w:cs="Arial"/>
          <w:sz w:val="22"/>
          <w:szCs w:val="22"/>
        </w:rPr>
        <w:t xml:space="preserve">University of Lisbon Portugal, degree </w:t>
      </w:r>
      <w:r w:rsidRPr="00160246">
        <w:rPr>
          <w:rFonts w:ascii="Arial" w:hAnsi="Arial" w:cs="Arial"/>
          <w:i/>
          <w:sz w:val="22"/>
          <w:szCs w:val="22"/>
        </w:rPr>
        <w:t>in absentia</w:t>
      </w:r>
      <w:r w:rsidRPr="00160246">
        <w:rPr>
          <w:rFonts w:ascii="Arial" w:hAnsi="Arial" w:cs="Arial"/>
          <w:sz w:val="22"/>
          <w:szCs w:val="22"/>
        </w:rPr>
        <w:t xml:space="preserve"> through </w:t>
      </w:r>
      <w:r w:rsidR="007319B4" w:rsidRPr="00160246">
        <w:rPr>
          <w:rFonts w:ascii="Arial" w:hAnsi="Arial" w:cs="Arial"/>
          <w:sz w:val="22"/>
          <w:szCs w:val="22"/>
        </w:rPr>
        <w:t xml:space="preserve">Massachusetts Institute of Technology </w:t>
      </w:r>
    </w:p>
    <w:p w:rsidR="002E6436" w:rsidRPr="00160246" w:rsidRDefault="00B40998" w:rsidP="00B40998">
      <w:pPr>
        <w:pStyle w:val="Heading9"/>
        <w:autoSpaceDE w:val="0"/>
        <w:spacing w:before="0" w:after="0"/>
        <w:ind w:left="240"/>
        <w:rPr>
          <w:sz w:val="2"/>
          <w:szCs w:val="2"/>
        </w:rPr>
      </w:pPr>
      <w:r w:rsidRPr="00160246">
        <w:rPr>
          <w:sz w:val="2"/>
          <w:szCs w:val="2"/>
        </w:rPr>
        <w:t>7B</w:t>
      </w:r>
    </w:p>
    <w:p w:rsidR="002E6436" w:rsidRPr="00160246" w:rsidRDefault="002E6436" w:rsidP="002E6436">
      <w:pPr>
        <w:pStyle w:val="Heading9"/>
        <w:autoSpaceDE w:val="0"/>
        <w:spacing w:before="0" w:after="0"/>
        <w:ind w:left="240"/>
        <w:rPr>
          <w:b/>
        </w:rPr>
      </w:pPr>
    </w:p>
    <w:p w:rsidR="007319B4" w:rsidRPr="00160246" w:rsidRDefault="005D758F" w:rsidP="002E6436">
      <w:pPr>
        <w:pStyle w:val="Heading9"/>
        <w:autoSpaceDE w:val="0"/>
        <w:spacing w:before="0" w:after="0"/>
        <w:ind w:left="240"/>
      </w:pPr>
      <w:r w:rsidRPr="00160246">
        <w:rPr>
          <w:b/>
        </w:rPr>
        <w:t xml:space="preserve">University of Lisbon, Portugal - </w:t>
      </w:r>
      <w:r w:rsidRPr="00160246">
        <w:t>BS</w:t>
      </w:r>
      <w:proofErr w:type="gramStart"/>
      <w:r w:rsidRPr="00160246">
        <w:t>./</w:t>
      </w:r>
      <w:proofErr w:type="gramEnd"/>
      <w:r w:rsidRPr="00160246">
        <w:t>MS. in</w:t>
      </w:r>
      <w:r w:rsidR="007319B4" w:rsidRPr="00160246">
        <w:t xml:space="preserve"> Plant Biotechnology</w:t>
      </w:r>
      <w:r w:rsidR="000C320B" w:rsidRPr="00160246">
        <w:t xml:space="preserve"> and Molecular Biology</w:t>
      </w:r>
      <w:r w:rsidR="007319B4" w:rsidRPr="00160246">
        <w:t>, 1990</w:t>
      </w:r>
    </w:p>
    <w:p w:rsidR="00165D4E" w:rsidRDefault="00B40998" w:rsidP="00B40998">
      <w:pPr>
        <w:pStyle w:val="Heading4"/>
        <w:autoSpaceDE w:val="0"/>
        <w:rPr>
          <w:rFonts w:ascii="Arial" w:hAnsi="Arial" w:cs="Arial"/>
          <w:b w:val="0"/>
          <w:caps/>
          <w:sz w:val="2"/>
          <w:szCs w:val="2"/>
        </w:rPr>
      </w:pPr>
      <w:r w:rsidRPr="00160246">
        <w:rPr>
          <w:rFonts w:ascii="Arial" w:hAnsi="Arial" w:cs="Arial"/>
          <w:b w:val="0"/>
          <w:caps/>
          <w:sz w:val="2"/>
          <w:szCs w:val="2"/>
        </w:rPr>
        <w:t>1B</w:t>
      </w:r>
    </w:p>
    <w:p w:rsidR="005D758F" w:rsidRPr="00160246" w:rsidRDefault="005D758F" w:rsidP="00B40998">
      <w:pPr>
        <w:pStyle w:val="Heading4"/>
        <w:autoSpaceDE w:val="0"/>
        <w:rPr>
          <w:rFonts w:ascii="Arial" w:hAnsi="Arial" w:cs="Arial"/>
          <w:caps/>
          <w:sz w:val="22"/>
          <w:szCs w:val="22"/>
        </w:rPr>
      </w:pPr>
      <w:r w:rsidRPr="00160246">
        <w:rPr>
          <w:rFonts w:ascii="Arial" w:hAnsi="Arial" w:cs="Arial"/>
          <w:caps/>
          <w:sz w:val="22"/>
          <w:szCs w:val="22"/>
        </w:rPr>
        <w:t>Professional Experience</w:t>
      </w:r>
    </w:p>
    <w:p w:rsidR="005A4B81" w:rsidRPr="00160246" w:rsidRDefault="005A4B81" w:rsidP="00473163">
      <w:pPr>
        <w:ind w:left="270"/>
        <w:jc w:val="both"/>
        <w:rPr>
          <w:rFonts w:ascii="Arial" w:hAnsi="Arial" w:cs="Arial"/>
          <w:sz w:val="22"/>
          <w:szCs w:val="22"/>
        </w:rPr>
      </w:pPr>
      <w:proofErr w:type="gramStart"/>
      <w:r w:rsidRPr="00160246">
        <w:rPr>
          <w:rFonts w:ascii="Arial" w:hAnsi="Arial" w:cs="Arial"/>
          <w:b/>
          <w:bCs/>
          <w:sz w:val="22"/>
          <w:szCs w:val="22"/>
        </w:rPr>
        <w:t>Northwestern University</w:t>
      </w:r>
      <w:r w:rsidRPr="00160246">
        <w:rPr>
          <w:rFonts w:ascii="Arial" w:hAnsi="Arial" w:cs="Arial"/>
          <w:sz w:val="22"/>
          <w:szCs w:val="22"/>
        </w:rPr>
        <w:t>, Evanston, IL.</w:t>
      </w:r>
      <w:proofErr w:type="gramEnd"/>
      <w:r w:rsidRPr="00160246">
        <w:rPr>
          <w:rFonts w:ascii="Arial" w:hAnsi="Arial" w:cs="Arial"/>
          <w:sz w:val="22"/>
          <w:szCs w:val="22"/>
        </w:rPr>
        <w:t xml:space="preserve"> </w:t>
      </w:r>
      <w:r w:rsidRPr="00160246">
        <w:rPr>
          <w:rFonts w:ascii="Arial" w:hAnsi="Arial" w:cs="Arial"/>
          <w:sz w:val="22"/>
          <w:szCs w:val="22"/>
        </w:rPr>
        <w:tab/>
      </w:r>
      <w:r w:rsidRPr="00160246">
        <w:rPr>
          <w:rFonts w:ascii="Arial" w:hAnsi="Arial" w:cs="Arial"/>
          <w:sz w:val="22"/>
          <w:szCs w:val="22"/>
        </w:rPr>
        <w:tab/>
      </w:r>
      <w:r w:rsidRPr="00160246">
        <w:rPr>
          <w:rFonts w:ascii="Arial" w:hAnsi="Arial" w:cs="Arial"/>
          <w:sz w:val="22"/>
          <w:szCs w:val="22"/>
        </w:rPr>
        <w:tab/>
        <w:t xml:space="preserve">                  </w:t>
      </w:r>
      <w:r w:rsidRPr="00160246">
        <w:rPr>
          <w:rFonts w:ascii="Arial" w:hAnsi="Arial" w:cs="Arial"/>
          <w:sz w:val="22"/>
          <w:szCs w:val="22"/>
        </w:rPr>
        <w:tab/>
      </w:r>
      <w:r w:rsidR="00A0710B" w:rsidRPr="00160246">
        <w:rPr>
          <w:rFonts w:ascii="Arial" w:hAnsi="Arial" w:cs="Arial"/>
          <w:sz w:val="22"/>
          <w:szCs w:val="22"/>
        </w:rPr>
        <w:t>July 2009</w:t>
      </w:r>
      <w:r w:rsidRPr="00160246">
        <w:rPr>
          <w:rFonts w:ascii="Arial" w:hAnsi="Arial" w:cs="Arial"/>
          <w:sz w:val="22"/>
          <w:szCs w:val="22"/>
        </w:rPr>
        <w:t xml:space="preserve"> – present</w:t>
      </w:r>
    </w:p>
    <w:p w:rsidR="005A4B81" w:rsidRPr="00160246" w:rsidRDefault="005A4B81" w:rsidP="00473163">
      <w:pPr>
        <w:ind w:left="270"/>
        <w:jc w:val="both"/>
        <w:rPr>
          <w:rFonts w:ascii="Arial" w:hAnsi="Arial" w:cs="Arial"/>
          <w:b/>
          <w:bCs/>
          <w:sz w:val="22"/>
          <w:szCs w:val="22"/>
        </w:rPr>
      </w:pPr>
      <w:r w:rsidRPr="00160246">
        <w:rPr>
          <w:rFonts w:ascii="Arial" w:hAnsi="Arial" w:cs="Arial"/>
          <w:i/>
          <w:iCs/>
          <w:sz w:val="22"/>
          <w:szCs w:val="22"/>
        </w:rPr>
        <w:t xml:space="preserve">Lecturer, </w:t>
      </w:r>
      <w:r w:rsidRPr="00160246">
        <w:rPr>
          <w:rFonts w:ascii="Arial" w:hAnsi="Arial" w:cs="Arial"/>
          <w:iCs/>
          <w:sz w:val="22"/>
          <w:szCs w:val="22"/>
        </w:rPr>
        <w:t>Department of Civil and Environmental Engineering</w:t>
      </w:r>
      <w:r w:rsidRPr="00160246">
        <w:rPr>
          <w:rFonts w:ascii="Arial" w:hAnsi="Arial" w:cs="Arial"/>
          <w:b/>
          <w:bCs/>
          <w:sz w:val="22"/>
          <w:szCs w:val="22"/>
        </w:rPr>
        <w:t xml:space="preserve"> </w:t>
      </w:r>
    </w:p>
    <w:p w:rsidR="005A4B81" w:rsidRPr="00160246" w:rsidRDefault="005A4B81" w:rsidP="00473163">
      <w:pPr>
        <w:ind w:left="270"/>
        <w:jc w:val="both"/>
        <w:rPr>
          <w:rFonts w:ascii="Arial" w:hAnsi="Arial" w:cs="Arial"/>
          <w:bCs/>
          <w:sz w:val="18"/>
          <w:szCs w:val="18"/>
        </w:rPr>
      </w:pPr>
    </w:p>
    <w:p w:rsidR="005D758F" w:rsidRPr="00160246" w:rsidRDefault="005D758F" w:rsidP="00473163">
      <w:pPr>
        <w:ind w:left="270"/>
        <w:jc w:val="both"/>
        <w:rPr>
          <w:rFonts w:ascii="Arial" w:hAnsi="Arial" w:cs="Arial"/>
          <w:sz w:val="22"/>
          <w:szCs w:val="22"/>
        </w:rPr>
      </w:pPr>
      <w:proofErr w:type="gramStart"/>
      <w:r w:rsidRPr="00160246">
        <w:rPr>
          <w:rFonts w:ascii="Arial" w:hAnsi="Arial" w:cs="Arial"/>
          <w:b/>
          <w:bCs/>
          <w:sz w:val="22"/>
          <w:szCs w:val="22"/>
        </w:rPr>
        <w:t>Northwestern University</w:t>
      </w:r>
      <w:r w:rsidRPr="00160246">
        <w:rPr>
          <w:rFonts w:ascii="Arial" w:hAnsi="Arial" w:cs="Arial"/>
          <w:sz w:val="22"/>
          <w:szCs w:val="22"/>
        </w:rPr>
        <w:t>, Evanston, IL.</w:t>
      </w:r>
      <w:proofErr w:type="gramEnd"/>
      <w:r w:rsidRPr="00160246">
        <w:rPr>
          <w:rFonts w:ascii="Arial" w:hAnsi="Arial" w:cs="Arial"/>
          <w:sz w:val="22"/>
          <w:szCs w:val="22"/>
        </w:rPr>
        <w:t xml:space="preserve"> </w:t>
      </w:r>
      <w:r w:rsidRPr="00160246">
        <w:rPr>
          <w:rFonts w:ascii="Arial" w:hAnsi="Arial" w:cs="Arial"/>
          <w:sz w:val="22"/>
          <w:szCs w:val="22"/>
        </w:rPr>
        <w:tab/>
      </w:r>
      <w:r w:rsidRPr="00160246">
        <w:rPr>
          <w:rFonts w:ascii="Arial" w:hAnsi="Arial" w:cs="Arial"/>
          <w:sz w:val="22"/>
          <w:szCs w:val="22"/>
        </w:rPr>
        <w:tab/>
      </w:r>
      <w:r w:rsidRPr="00160246">
        <w:rPr>
          <w:rFonts w:ascii="Arial" w:hAnsi="Arial" w:cs="Arial"/>
          <w:sz w:val="22"/>
          <w:szCs w:val="22"/>
        </w:rPr>
        <w:tab/>
        <w:t xml:space="preserve">                  </w:t>
      </w:r>
      <w:r w:rsidRPr="00160246">
        <w:rPr>
          <w:rFonts w:ascii="Arial" w:hAnsi="Arial" w:cs="Arial"/>
          <w:sz w:val="22"/>
          <w:szCs w:val="22"/>
        </w:rPr>
        <w:tab/>
        <w:t>June 2007 – present</w:t>
      </w:r>
    </w:p>
    <w:p w:rsidR="005D758F" w:rsidRPr="00160246" w:rsidRDefault="005D758F" w:rsidP="00473163">
      <w:pPr>
        <w:ind w:left="270"/>
        <w:jc w:val="both"/>
        <w:rPr>
          <w:rFonts w:ascii="Arial" w:hAnsi="Arial" w:cs="Arial"/>
          <w:i/>
          <w:iCs/>
          <w:sz w:val="22"/>
          <w:szCs w:val="22"/>
        </w:rPr>
      </w:pPr>
      <w:r w:rsidRPr="00160246">
        <w:rPr>
          <w:rFonts w:ascii="Arial" w:hAnsi="Arial" w:cs="Arial"/>
          <w:i/>
          <w:iCs/>
          <w:sz w:val="22"/>
          <w:szCs w:val="22"/>
        </w:rPr>
        <w:t xml:space="preserve">Research Assistant Professor, </w:t>
      </w:r>
      <w:r w:rsidRPr="00160246">
        <w:rPr>
          <w:rFonts w:ascii="Arial" w:hAnsi="Arial" w:cs="Arial"/>
          <w:iCs/>
          <w:sz w:val="22"/>
          <w:szCs w:val="22"/>
        </w:rPr>
        <w:t>Department of Civil and Environmental Engineering</w:t>
      </w:r>
      <w:r w:rsidRPr="00160246">
        <w:rPr>
          <w:rFonts w:ascii="Arial" w:hAnsi="Arial" w:cs="Arial"/>
          <w:i/>
          <w:iCs/>
          <w:sz w:val="22"/>
          <w:szCs w:val="22"/>
        </w:rPr>
        <w:t xml:space="preserve"> </w:t>
      </w:r>
    </w:p>
    <w:p w:rsidR="005D758F" w:rsidRPr="00160246" w:rsidRDefault="005D758F" w:rsidP="00473163">
      <w:pPr>
        <w:autoSpaceDE w:val="0"/>
        <w:autoSpaceDN w:val="0"/>
        <w:adjustRightInd w:val="0"/>
        <w:rPr>
          <w:rFonts w:ascii="Arial" w:hAnsi="Arial" w:cs="Arial"/>
          <w:bCs/>
          <w:sz w:val="16"/>
          <w:szCs w:val="16"/>
        </w:rPr>
      </w:pPr>
    </w:p>
    <w:p w:rsidR="005D758F" w:rsidRPr="00160246" w:rsidRDefault="005D758F" w:rsidP="00473163">
      <w:pPr>
        <w:ind w:left="270"/>
        <w:jc w:val="both"/>
        <w:rPr>
          <w:rFonts w:ascii="Arial" w:hAnsi="Arial" w:cs="Arial"/>
          <w:sz w:val="22"/>
          <w:szCs w:val="22"/>
        </w:rPr>
      </w:pPr>
      <w:proofErr w:type="gramStart"/>
      <w:r w:rsidRPr="00160246">
        <w:rPr>
          <w:rFonts w:ascii="Arial" w:hAnsi="Arial" w:cs="Arial"/>
          <w:b/>
          <w:bCs/>
          <w:sz w:val="22"/>
          <w:szCs w:val="22"/>
        </w:rPr>
        <w:t>Field Museum of Natural History</w:t>
      </w:r>
      <w:r w:rsidRPr="00160246">
        <w:rPr>
          <w:rFonts w:ascii="Arial" w:hAnsi="Arial" w:cs="Arial"/>
          <w:sz w:val="22"/>
          <w:szCs w:val="22"/>
        </w:rPr>
        <w:t>, Chicago, IL.</w:t>
      </w:r>
      <w:proofErr w:type="gramEnd"/>
      <w:r w:rsidRPr="00160246">
        <w:rPr>
          <w:rFonts w:ascii="Arial" w:hAnsi="Arial" w:cs="Arial"/>
          <w:sz w:val="22"/>
          <w:szCs w:val="22"/>
        </w:rPr>
        <w:t xml:space="preserve"> </w:t>
      </w:r>
      <w:r w:rsidRPr="00160246">
        <w:rPr>
          <w:rFonts w:ascii="Arial" w:hAnsi="Arial" w:cs="Arial"/>
          <w:sz w:val="22"/>
          <w:szCs w:val="22"/>
        </w:rPr>
        <w:tab/>
      </w:r>
      <w:r w:rsidRPr="00160246">
        <w:rPr>
          <w:rFonts w:ascii="Arial" w:hAnsi="Arial" w:cs="Arial"/>
          <w:sz w:val="22"/>
          <w:szCs w:val="22"/>
        </w:rPr>
        <w:tab/>
      </w:r>
      <w:r w:rsidRPr="00160246">
        <w:rPr>
          <w:rFonts w:ascii="Arial" w:hAnsi="Arial" w:cs="Arial"/>
          <w:sz w:val="22"/>
          <w:szCs w:val="22"/>
        </w:rPr>
        <w:tab/>
      </w:r>
      <w:r w:rsidR="00473163" w:rsidRPr="00160246">
        <w:rPr>
          <w:rFonts w:ascii="Arial" w:hAnsi="Arial" w:cs="Arial"/>
          <w:sz w:val="22"/>
          <w:szCs w:val="22"/>
        </w:rPr>
        <w:tab/>
      </w:r>
      <w:r w:rsidRPr="00160246">
        <w:rPr>
          <w:rFonts w:ascii="Arial" w:hAnsi="Arial" w:cs="Arial"/>
          <w:sz w:val="22"/>
          <w:szCs w:val="22"/>
        </w:rPr>
        <w:t>May 2007 – present</w:t>
      </w:r>
    </w:p>
    <w:p w:rsidR="005D758F" w:rsidRPr="00160246" w:rsidRDefault="005D758F" w:rsidP="00473163">
      <w:pPr>
        <w:ind w:left="270"/>
        <w:jc w:val="both"/>
        <w:rPr>
          <w:rFonts w:ascii="Arial" w:hAnsi="Arial" w:cs="Arial"/>
          <w:i/>
          <w:iCs/>
          <w:sz w:val="22"/>
          <w:szCs w:val="22"/>
        </w:rPr>
      </w:pPr>
      <w:r w:rsidRPr="00160246">
        <w:rPr>
          <w:rFonts w:ascii="Arial" w:hAnsi="Arial" w:cs="Arial"/>
          <w:i/>
          <w:iCs/>
          <w:sz w:val="22"/>
          <w:szCs w:val="22"/>
        </w:rPr>
        <w:t>Research A</w:t>
      </w:r>
      <w:r w:rsidR="007C19E4" w:rsidRPr="00160246">
        <w:rPr>
          <w:rFonts w:ascii="Arial" w:hAnsi="Arial" w:cs="Arial"/>
          <w:i/>
          <w:iCs/>
          <w:sz w:val="22"/>
          <w:szCs w:val="22"/>
        </w:rPr>
        <w:t>ssociate</w:t>
      </w:r>
      <w:r w:rsidRPr="00160246">
        <w:rPr>
          <w:rFonts w:ascii="Arial" w:hAnsi="Arial" w:cs="Arial"/>
          <w:i/>
          <w:iCs/>
          <w:sz w:val="22"/>
          <w:szCs w:val="22"/>
        </w:rPr>
        <w:t xml:space="preserve">, </w:t>
      </w:r>
      <w:r w:rsidRPr="00160246">
        <w:rPr>
          <w:rFonts w:ascii="Arial" w:hAnsi="Arial" w:cs="Arial"/>
          <w:iCs/>
          <w:sz w:val="22"/>
          <w:szCs w:val="22"/>
        </w:rPr>
        <w:t xml:space="preserve">Department of </w:t>
      </w:r>
      <w:r w:rsidR="007C19E4" w:rsidRPr="00160246">
        <w:rPr>
          <w:rFonts w:ascii="Arial" w:hAnsi="Arial" w:cs="Arial"/>
          <w:iCs/>
          <w:sz w:val="22"/>
          <w:szCs w:val="22"/>
        </w:rPr>
        <w:t>Zoology, Fishes</w:t>
      </w:r>
      <w:r w:rsidRPr="00160246">
        <w:rPr>
          <w:rFonts w:ascii="Arial" w:hAnsi="Arial" w:cs="Arial"/>
          <w:i/>
          <w:iCs/>
          <w:sz w:val="22"/>
          <w:szCs w:val="22"/>
        </w:rPr>
        <w:t xml:space="preserve"> </w:t>
      </w:r>
    </w:p>
    <w:p w:rsidR="005D758F" w:rsidRPr="00160246" w:rsidRDefault="005D758F" w:rsidP="00473163">
      <w:pPr>
        <w:autoSpaceDE w:val="0"/>
        <w:autoSpaceDN w:val="0"/>
        <w:adjustRightInd w:val="0"/>
        <w:ind w:left="240"/>
        <w:rPr>
          <w:rFonts w:ascii="Arial" w:hAnsi="Arial" w:cs="Arial"/>
          <w:bCs/>
          <w:sz w:val="16"/>
          <w:szCs w:val="16"/>
        </w:rPr>
      </w:pPr>
    </w:p>
    <w:p w:rsidR="00B33363" w:rsidRPr="00160246" w:rsidRDefault="00B33363" w:rsidP="00473163">
      <w:pPr>
        <w:ind w:left="270"/>
        <w:jc w:val="both"/>
        <w:rPr>
          <w:rFonts w:ascii="Arial" w:hAnsi="Arial" w:cs="Arial"/>
          <w:sz w:val="22"/>
          <w:szCs w:val="22"/>
        </w:rPr>
      </w:pPr>
      <w:proofErr w:type="gramStart"/>
      <w:r w:rsidRPr="00160246">
        <w:rPr>
          <w:rFonts w:ascii="Arial" w:hAnsi="Arial" w:cs="Arial"/>
          <w:b/>
          <w:bCs/>
          <w:sz w:val="22"/>
          <w:szCs w:val="22"/>
        </w:rPr>
        <w:t>Northwestern University</w:t>
      </w:r>
      <w:r w:rsidRPr="00160246">
        <w:rPr>
          <w:rFonts w:ascii="Arial" w:hAnsi="Arial" w:cs="Arial"/>
          <w:sz w:val="22"/>
          <w:szCs w:val="22"/>
        </w:rPr>
        <w:t>, Evanston, IL.</w:t>
      </w:r>
      <w:proofErr w:type="gramEnd"/>
      <w:r w:rsidRPr="00160246">
        <w:rPr>
          <w:rFonts w:ascii="Arial" w:hAnsi="Arial" w:cs="Arial"/>
          <w:sz w:val="22"/>
          <w:szCs w:val="22"/>
        </w:rPr>
        <w:t xml:space="preserve"> </w:t>
      </w:r>
      <w:r w:rsidRPr="00160246">
        <w:rPr>
          <w:rFonts w:ascii="Arial" w:hAnsi="Arial" w:cs="Arial"/>
          <w:sz w:val="22"/>
          <w:szCs w:val="22"/>
        </w:rPr>
        <w:tab/>
      </w:r>
      <w:r w:rsidRPr="00160246">
        <w:rPr>
          <w:rFonts w:ascii="Arial" w:hAnsi="Arial" w:cs="Arial"/>
          <w:sz w:val="22"/>
          <w:szCs w:val="22"/>
        </w:rPr>
        <w:tab/>
      </w:r>
      <w:r w:rsidRPr="00160246">
        <w:rPr>
          <w:rFonts w:ascii="Arial" w:hAnsi="Arial" w:cs="Arial"/>
          <w:sz w:val="22"/>
          <w:szCs w:val="22"/>
        </w:rPr>
        <w:tab/>
        <w:t xml:space="preserve">         </w:t>
      </w:r>
      <w:r w:rsidR="00473163" w:rsidRPr="00160246">
        <w:rPr>
          <w:rFonts w:ascii="Arial" w:hAnsi="Arial" w:cs="Arial"/>
          <w:sz w:val="22"/>
          <w:szCs w:val="22"/>
        </w:rPr>
        <w:tab/>
      </w:r>
      <w:r w:rsidRPr="00160246">
        <w:rPr>
          <w:rFonts w:ascii="Arial" w:hAnsi="Arial" w:cs="Arial"/>
          <w:sz w:val="22"/>
          <w:szCs w:val="22"/>
        </w:rPr>
        <w:t>January 2006 – December 2006</w:t>
      </w:r>
    </w:p>
    <w:p w:rsidR="00B33363" w:rsidRPr="00160246" w:rsidRDefault="00B33363" w:rsidP="00473163">
      <w:pPr>
        <w:ind w:left="270"/>
        <w:jc w:val="both"/>
        <w:rPr>
          <w:rFonts w:ascii="Arial" w:hAnsi="Arial" w:cs="Arial"/>
          <w:i/>
          <w:iCs/>
          <w:sz w:val="22"/>
          <w:szCs w:val="22"/>
        </w:rPr>
      </w:pPr>
      <w:r w:rsidRPr="00160246">
        <w:rPr>
          <w:rFonts w:ascii="Arial" w:hAnsi="Arial" w:cs="Arial"/>
          <w:i/>
          <w:iCs/>
          <w:sz w:val="22"/>
          <w:szCs w:val="22"/>
        </w:rPr>
        <w:t xml:space="preserve">Research Associate, </w:t>
      </w:r>
      <w:r w:rsidRPr="00160246">
        <w:rPr>
          <w:rFonts w:ascii="Arial" w:hAnsi="Arial" w:cs="Arial"/>
          <w:iCs/>
          <w:sz w:val="22"/>
          <w:szCs w:val="22"/>
        </w:rPr>
        <w:t>Biomedical Engineering Department</w:t>
      </w:r>
      <w:r w:rsidRPr="00160246">
        <w:rPr>
          <w:rFonts w:ascii="Arial" w:hAnsi="Arial" w:cs="Arial"/>
          <w:i/>
          <w:iCs/>
          <w:sz w:val="22"/>
          <w:szCs w:val="22"/>
        </w:rPr>
        <w:t xml:space="preserve">. </w:t>
      </w:r>
    </w:p>
    <w:p w:rsidR="00B33363" w:rsidRPr="00160246" w:rsidRDefault="00B33363" w:rsidP="00473163">
      <w:pPr>
        <w:autoSpaceDE w:val="0"/>
        <w:autoSpaceDN w:val="0"/>
        <w:adjustRightInd w:val="0"/>
        <w:ind w:left="240"/>
        <w:rPr>
          <w:rFonts w:ascii="Arial" w:hAnsi="Arial" w:cs="Arial"/>
          <w:bCs/>
          <w:sz w:val="16"/>
          <w:szCs w:val="16"/>
        </w:rPr>
      </w:pPr>
    </w:p>
    <w:p w:rsidR="00B33363" w:rsidRPr="00160246" w:rsidRDefault="00B33363" w:rsidP="00473163">
      <w:pPr>
        <w:ind w:left="270"/>
        <w:jc w:val="both"/>
        <w:rPr>
          <w:rFonts w:ascii="Arial" w:hAnsi="Arial" w:cs="Arial"/>
          <w:sz w:val="22"/>
          <w:szCs w:val="22"/>
        </w:rPr>
      </w:pPr>
      <w:proofErr w:type="gramStart"/>
      <w:r w:rsidRPr="00160246">
        <w:rPr>
          <w:rFonts w:ascii="Arial" w:hAnsi="Arial" w:cs="Arial"/>
          <w:b/>
          <w:bCs/>
          <w:sz w:val="22"/>
          <w:szCs w:val="22"/>
        </w:rPr>
        <w:t>Massachusetts Institute of Technology</w:t>
      </w:r>
      <w:r w:rsidRPr="00160246">
        <w:rPr>
          <w:rFonts w:ascii="Arial" w:hAnsi="Arial" w:cs="Arial"/>
          <w:sz w:val="22"/>
          <w:szCs w:val="22"/>
        </w:rPr>
        <w:t>, Cambridge, MA</w:t>
      </w:r>
      <w:r w:rsidR="00925A22" w:rsidRPr="00160246">
        <w:rPr>
          <w:rFonts w:ascii="Arial" w:hAnsi="Arial" w:cs="Arial"/>
          <w:sz w:val="22"/>
          <w:szCs w:val="22"/>
        </w:rPr>
        <w:t>.</w:t>
      </w:r>
      <w:proofErr w:type="gramEnd"/>
      <w:r w:rsidR="00925A22" w:rsidRPr="00160246">
        <w:rPr>
          <w:rFonts w:ascii="Arial" w:hAnsi="Arial" w:cs="Arial"/>
          <w:sz w:val="22"/>
          <w:szCs w:val="22"/>
        </w:rPr>
        <w:t xml:space="preserve"> </w:t>
      </w:r>
      <w:r w:rsidR="00925A22" w:rsidRPr="00160246">
        <w:rPr>
          <w:rFonts w:ascii="Arial" w:hAnsi="Arial" w:cs="Arial"/>
          <w:sz w:val="22"/>
          <w:szCs w:val="22"/>
        </w:rPr>
        <w:tab/>
        <w:t xml:space="preserve">         </w:t>
      </w:r>
      <w:r w:rsidR="00925A22" w:rsidRPr="00160246">
        <w:rPr>
          <w:rFonts w:ascii="Arial" w:hAnsi="Arial" w:cs="Arial"/>
          <w:sz w:val="22"/>
          <w:szCs w:val="22"/>
        </w:rPr>
        <w:tab/>
        <w:t xml:space="preserve"> </w:t>
      </w:r>
      <w:r w:rsidRPr="00160246">
        <w:rPr>
          <w:rFonts w:ascii="Arial" w:hAnsi="Arial" w:cs="Arial"/>
          <w:sz w:val="22"/>
          <w:szCs w:val="22"/>
        </w:rPr>
        <w:t xml:space="preserve"> 2001 – </w:t>
      </w:r>
      <w:r w:rsidR="00AC4D8B" w:rsidRPr="00160246">
        <w:rPr>
          <w:rFonts w:ascii="Arial" w:hAnsi="Arial" w:cs="Arial"/>
          <w:sz w:val="22"/>
          <w:szCs w:val="22"/>
        </w:rPr>
        <w:t>No</w:t>
      </w:r>
      <w:r w:rsidR="00925A22" w:rsidRPr="00160246">
        <w:rPr>
          <w:rFonts w:ascii="Arial" w:hAnsi="Arial" w:cs="Arial"/>
          <w:sz w:val="22"/>
          <w:szCs w:val="22"/>
        </w:rPr>
        <w:t>vember</w:t>
      </w:r>
      <w:r w:rsidRPr="00160246">
        <w:rPr>
          <w:rFonts w:ascii="Arial" w:hAnsi="Arial" w:cs="Arial"/>
          <w:sz w:val="22"/>
          <w:szCs w:val="22"/>
        </w:rPr>
        <w:t xml:space="preserve"> 2005</w:t>
      </w:r>
    </w:p>
    <w:p w:rsidR="00B33363" w:rsidRPr="00160246" w:rsidRDefault="00B33363" w:rsidP="00473163">
      <w:pPr>
        <w:ind w:left="270"/>
        <w:jc w:val="both"/>
        <w:rPr>
          <w:rFonts w:ascii="Arial" w:hAnsi="Arial" w:cs="Arial"/>
          <w:i/>
          <w:iCs/>
          <w:sz w:val="22"/>
          <w:szCs w:val="22"/>
        </w:rPr>
      </w:pPr>
      <w:r w:rsidRPr="00160246">
        <w:rPr>
          <w:rFonts w:ascii="Arial" w:hAnsi="Arial" w:cs="Arial"/>
          <w:i/>
          <w:iCs/>
          <w:sz w:val="22"/>
          <w:szCs w:val="22"/>
        </w:rPr>
        <w:t xml:space="preserve">Postdoctoral Associate and later Research Scientist, </w:t>
      </w:r>
      <w:r w:rsidRPr="00160246">
        <w:rPr>
          <w:rFonts w:ascii="Arial" w:hAnsi="Arial" w:cs="Arial"/>
          <w:iCs/>
          <w:sz w:val="22"/>
          <w:szCs w:val="22"/>
        </w:rPr>
        <w:t>Department of Civil and Environmental Engineering</w:t>
      </w:r>
      <w:r w:rsidRPr="00160246">
        <w:rPr>
          <w:rFonts w:ascii="Arial" w:hAnsi="Arial" w:cs="Arial"/>
          <w:i/>
          <w:iCs/>
          <w:sz w:val="22"/>
          <w:szCs w:val="22"/>
        </w:rPr>
        <w:t xml:space="preserve"> </w:t>
      </w:r>
    </w:p>
    <w:p w:rsidR="007319B4" w:rsidRPr="00160246" w:rsidRDefault="007319B4" w:rsidP="00473163">
      <w:pPr>
        <w:autoSpaceDE w:val="0"/>
        <w:autoSpaceDN w:val="0"/>
        <w:adjustRightInd w:val="0"/>
        <w:ind w:left="240"/>
        <w:rPr>
          <w:rFonts w:ascii="Arial" w:hAnsi="Arial" w:cs="Arial"/>
          <w:bCs/>
          <w:sz w:val="16"/>
          <w:szCs w:val="16"/>
        </w:rPr>
      </w:pPr>
    </w:p>
    <w:p w:rsidR="00B33363" w:rsidRPr="00160246" w:rsidRDefault="00B33363" w:rsidP="00473163">
      <w:pPr>
        <w:ind w:left="270"/>
        <w:jc w:val="both"/>
        <w:rPr>
          <w:rFonts w:ascii="Arial" w:hAnsi="Arial" w:cs="Arial"/>
          <w:sz w:val="22"/>
          <w:szCs w:val="22"/>
        </w:rPr>
      </w:pPr>
      <w:proofErr w:type="gramStart"/>
      <w:r w:rsidRPr="00160246">
        <w:rPr>
          <w:rFonts w:ascii="Arial" w:hAnsi="Arial" w:cs="Arial"/>
          <w:b/>
          <w:bCs/>
          <w:sz w:val="22"/>
          <w:szCs w:val="22"/>
        </w:rPr>
        <w:t>Massachusetts Institute of Technology</w:t>
      </w:r>
      <w:r w:rsidRPr="00160246">
        <w:rPr>
          <w:rFonts w:ascii="Arial" w:hAnsi="Arial" w:cs="Arial"/>
          <w:sz w:val="22"/>
          <w:szCs w:val="22"/>
        </w:rPr>
        <w:t>, Cambridge, MA</w:t>
      </w:r>
      <w:r w:rsidR="00AC4D8B" w:rsidRPr="00160246">
        <w:rPr>
          <w:rFonts w:ascii="Arial" w:hAnsi="Arial" w:cs="Arial"/>
          <w:sz w:val="22"/>
          <w:szCs w:val="22"/>
        </w:rPr>
        <w:t>.</w:t>
      </w:r>
      <w:proofErr w:type="gramEnd"/>
      <w:r w:rsidR="00AC4D8B" w:rsidRPr="00160246">
        <w:rPr>
          <w:rFonts w:ascii="Arial" w:hAnsi="Arial" w:cs="Arial"/>
          <w:sz w:val="22"/>
          <w:szCs w:val="22"/>
        </w:rPr>
        <w:t xml:space="preserve"> </w:t>
      </w:r>
      <w:r w:rsidR="00AC4D8B" w:rsidRPr="00160246">
        <w:rPr>
          <w:rFonts w:ascii="Arial" w:hAnsi="Arial" w:cs="Arial"/>
          <w:sz w:val="22"/>
          <w:szCs w:val="22"/>
        </w:rPr>
        <w:tab/>
        <w:t xml:space="preserve">  </w:t>
      </w:r>
      <w:r w:rsidRPr="00160246">
        <w:rPr>
          <w:rFonts w:ascii="Arial" w:hAnsi="Arial" w:cs="Arial"/>
          <w:sz w:val="22"/>
          <w:szCs w:val="22"/>
        </w:rPr>
        <w:t>August 1998 – December 2000</w:t>
      </w:r>
    </w:p>
    <w:p w:rsidR="00B33363" w:rsidRPr="00160246" w:rsidRDefault="00B33363" w:rsidP="00473163">
      <w:pPr>
        <w:ind w:left="270"/>
        <w:jc w:val="both"/>
        <w:rPr>
          <w:rFonts w:ascii="Arial" w:hAnsi="Arial" w:cs="Arial"/>
          <w:i/>
          <w:iCs/>
          <w:sz w:val="22"/>
          <w:szCs w:val="22"/>
        </w:rPr>
      </w:pPr>
      <w:r w:rsidRPr="00160246">
        <w:rPr>
          <w:rFonts w:ascii="Arial" w:hAnsi="Arial" w:cs="Arial"/>
          <w:i/>
          <w:iCs/>
          <w:sz w:val="22"/>
          <w:szCs w:val="22"/>
        </w:rPr>
        <w:t xml:space="preserve">Postdoctoral Associate, </w:t>
      </w:r>
      <w:r w:rsidRPr="00160246">
        <w:rPr>
          <w:rFonts w:ascii="Arial" w:hAnsi="Arial" w:cs="Arial"/>
          <w:bCs/>
          <w:sz w:val="22"/>
          <w:szCs w:val="22"/>
        </w:rPr>
        <w:t>Center for Environmental Health Sciences</w:t>
      </w:r>
    </w:p>
    <w:p w:rsidR="00B33363" w:rsidRPr="00160246" w:rsidRDefault="00B33363" w:rsidP="00473163">
      <w:pPr>
        <w:autoSpaceDE w:val="0"/>
        <w:autoSpaceDN w:val="0"/>
        <w:adjustRightInd w:val="0"/>
        <w:ind w:left="240"/>
        <w:rPr>
          <w:rFonts w:ascii="Arial" w:hAnsi="Arial" w:cs="Arial"/>
          <w:bCs/>
          <w:sz w:val="16"/>
          <w:szCs w:val="16"/>
        </w:rPr>
      </w:pPr>
    </w:p>
    <w:p w:rsidR="00B33363" w:rsidRPr="00160246" w:rsidRDefault="00B33363" w:rsidP="00473163">
      <w:pPr>
        <w:ind w:left="270"/>
        <w:jc w:val="both"/>
        <w:rPr>
          <w:rFonts w:ascii="Arial" w:hAnsi="Arial" w:cs="Arial"/>
          <w:sz w:val="22"/>
          <w:szCs w:val="22"/>
        </w:rPr>
      </w:pPr>
      <w:proofErr w:type="gramStart"/>
      <w:r w:rsidRPr="00160246">
        <w:rPr>
          <w:rFonts w:ascii="Arial" w:hAnsi="Arial" w:cs="Arial"/>
          <w:b/>
          <w:bCs/>
          <w:sz w:val="22"/>
          <w:szCs w:val="22"/>
        </w:rPr>
        <w:t>Massachusetts Institute of Technology</w:t>
      </w:r>
      <w:r w:rsidRPr="00160246">
        <w:rPr>
          <w:rFonts w:ascii="Arial" w:hAnsi="Arial" w:cs="Arial"/>
          <w:sz w:val="22"/>
          <w:szCs w:val="22"/>
        </w:rPr>
        <w:t>, Cambridge, MA.</w:t>
      </w:r>
      <w:proofErr w:type="gramEnd"/>
      <w:r w:rsidRPr="00160246">
        <w:rPr>
          <w:rFonts w:ascii="Arial" w:hAnsi="Arial" w:cs="Arial"/>
          <w:sz w:val="22"/>
          <w:szCs w:val="22"/>
        </w:rPr>
        <w:t xml:space="preserve"> </w:t>
      </w:r>
      <w:r w:rsidRPr="00160246">
        <w:rPr>
          <w:rFonts w:ascii="Arial" w:hAnsi="Arial" w:cs="Arial"/>
          <w:sz w:val="22"/>
          <w:szCs w:val="22"/>
        </w:rPr>
        <w:tab/>
        <w:t xml:space="preserve">         </w:t>
      </w:r>
      <w:r w:rsidRPr="00160246">
        <w:rPr>
          <w:rFonts w:ascii="Arial" w:hAnsi="Arial" w:cs="Arial"/>
          <w:sz w:val="22"/>
          <w:szCs w:val="22"/>
        </w:rPr>
        <w:tab/>
        <w:t xml:space="preserve">       </w:t>
      </w:r>
      <w:r w:rsidR="00473163" w:rsidRPr="00160246">
        <w:rPr>
          <w:rFonts w:ascii="Arial" w:hAnsi="Arial" w:cs="Arial"/>
          <w:sz w:val="22"/>
          <w:szCs w:val="22"/>
        </w:rPr>
        <w:tab/>
      </w:r>
      <w:r w:rsidR="001656A9" w:rsidRPr="00160246">
        <w:rPr>
          <w:rFonts w:ascii="Arial" w:hAnsi="Arial" w:cs="Arial"/>
          <w:sz w:val="22"/>
          <w:szCs w:val="22"/>
        </w:rPr>
        <w:t>1995 – July 1998</w:t>
      </w:r>
    </w:p>
    <w:p w:rsidR="00B33363" w:rsidRPr="00160246" w:rsidRDefault="00B33363" w:rsidP="00473163">
      <w:pPr>
        <w:ind w:left="270"/>
        <w:jc w:val="both"/>
        <w:rPr>
          <w:rFonts w:ascii="Arial" w:hAnsi="Arial" w:cs="Arial"/>
          <w:i/>
          <w:iCs/>
          <w:sz w:val="22"/>
          <w:szCs w:val="22"/>
        </w:rPr>
      </w:pPr>
      <w:r w:rsidRPr="00160246">
        <w:rPr>
          <w:rFonts w:ascii="Arial" w:hAnsi="Arial" w:cs="Arial"/>
          <w:i/>
          <w:iCs/>
          <w:sz w:val="22"/>
          <w:szCs w:val="22"/>
        </w:rPr>
        <w:t xml:space="preserve">Ph.D. candidate and Research Assistant, </w:t>
      </w:r>
      <w:r w:rsidRPr="00160246">
        <w:rPr>
          <w:rFonts w:ascii="Arial" w:hAnsi="Arial" w:cs="Arial"/>
          <w:bCs/>
          <w:sz w:val="22"/>
          <w:szCs w:val="22"/>
        </w:rPr>
        <w:t>Center for Environmental Health Sciences</w:t>
      </w:r>
    </w:p>
    <w:p w:rsidR="007319B4" w:rsidRPr="00160246" w:rsidRDefault="007319B4" w:rsidP="00473163">
      <w:pPr>
        <w:keepNext/>
        <w:autoSpaceDE w:val="0"/>
        <w:autoSpaceDN w:val="0"/>
        <w:adjustRightInd w:val="0"/>
        <w:rPr>
          <w:rFonts w:ascii="Arial" w:hAnsi="Arial" w:cs="Arial"/>
          <w:sz w:val="16"/>
          <w:szCs w:val="16"/>
        </w:rPr>
      </w:pPr>
    </w:p>
    <w:p w:rsidR="00B33363" w:rsidRPr="00160246" w:rsidRDefault="00E616F5" w:rsidP="00473163">
      <w:pPr>
        <w:ind w:left="270"/>
        <w:jc w:val="both"/>
        <w:rPr>
          <w:rFonts w:ascii="Arial" w:hAnsi="Arial" w:cs="Arial"/>
          <w:sz w:val="22"/>
          <w:szCs w:val="22"/>
        </w:rPr>
      </w:pPr>
      <w:r w:rsidRPr="00160246">
        <w:rPr>
          <w:rFonts w:ascii="Arial" w:hAnsi="Arial" w:cs="Arial"/>
          <w:b/>
          <w:bCs/>
          <w:sz w:val="22"/>
          <w:szCs w:val="22"/>
        </w:rPr>
        <w:t>University of Lisbon</w:t>
      </w:r>
      <w:proofErr w:type="gramStart"/>
      <w:r w:rsidRPr="00160246">
        <w:rPr>
          <w:rFonts w:ascii="Arial" w:hAnsi="Arial" w:cs="Arial"/>
          <w:b/>
          <w:bCs/>
          <w:sz w:val="22"/>
          <w:szCs w:val="22"/>
        </w:rPr>
        <w:t>,</w:t>
      </w:r>
      <w:r w:rsidRPr="00160246">
        <w:rPr>
          <w:rFonts w:ascii="Arial" w:hAnsi="Arial" w:cs="Arial"/>
          <w:bCs/>
          <w:sz w:val="22"/>
          <w:szCs w:val="22"/>
        </w:rPr>
        <w:t xml:space="preserve">  Lisbon</w:t>
      </w:r>
      <w:proofErr w:type="gramEnd"/>
      <w:r w:rsidRPr="00160246">
        <w:rPr>
          <w:rFonts w:ascii="Arial" w:hAnsi="Arial" w:cs="Arial"/>
          <w:bCs/>
          <w:sz w:val="22"/>
          <w:szCs w:val="22"/>
        </w:rPr>
        <w:t>, Portugal</w:t>
      </w:r>
      <w:r w:rsidR="00B33363" w:rsidRPr="00160246">
        <w:rPr>
          <w:rFonts w:ascii="Arial" w:hAnsi="Arial" w:cs="Arial"/>
          <w:sz w:val="22"/>
          <w:szCs w:val="22"/>
        </w:rPr>
        <w:t xml:space="preserve">         </w:t>
      </w:r>
      <w:r w:rsidR="00B33363" w:rsidRPr="00160246">
        <w:rPr>
          <w:rFonts w:ascii="Arial" w:hAnsi="Arial" w:cs="Arial"/>
          <w:sz w:val="22"/>
          <w:szCs w:val="22"/>
        </w:rPr>
        <w:tab/>
        <w:t xml:space="preserve">        </w:t>
      </w:r>
      <w:r w:rsidR="00460A89" w:rsidRPr="00160246">
        <w:rPr>
          <w:rFonts w:ascii="Arial" w:hAnsi="Arial" w:cs="Arial"/>
          <w:sz w:val="22"/>
          <w:szCs w:val="22"/>
        </w:rPr>
        <w:tab/>
      </w:r>
      <w:r w:rsidR="00460A89" w:rsidRPr="00160246">
        <w:rPr>
          <w:rFonts w:ascii="Arial" w:hAnsi="Arial" w:cs="Arial"/>
          <w:sz w:val="22"/>
          <w:szCs w:val="22"/>
        </w:rPr>
        <w:tab/>
      </w:r>
      <w:r w:rsidR="00473163" w:rsidRPr="00160246">
        <w:rPr>
          <w:rFonts w:ascii="Arial" w:hAnsi="Arial" w:cs="Arial"/>
          <w:sz w:val="22"/>
          <w:szCs w:val="22"/>
        </w:rPr>
        <w:tab/>
      </w:r>
      <w:r w:rsidR="00460A89" w:rsidRPr="00160246">
        <w:rPr>
          <w:rFonts w:ascii="Arial" w:hAnsi="Arial" w:cs="Arial"/>
          <w:sz w:val="22"/>
          <w:szCs w:val="22"/>
        </w:rPr>
        <w:t>1993 – December 1994</w:t>
      </w:r>
    </w:p>
    <w:p w:rsidR="00B33363" w:rsidRPr="00160246" w:rsidRDefault="00B33363" w:rsidP="00473163">
      <w:pPr>
        <w:ind w:left="270"/>
        <w:jc w:val="both"/>
        <w:rPr>
          <w:rFonts w:ascii="Arial" w:hAnsi="Arial" w:cs="Arial"/>
          <w:i/>
          <w:iCs/>
          <w:sz w:val="22"/>
          <w:szCs w:val="22"/>
        </w:rPr>
      </w:pPr>
      <w:r w:rsidRPr="00160246">
        <w:rPr>
          <w:rFonts w:ascii="Arial" w:hAnsi="Arial" w:cs="Arial"/>
          <w:i/>
          <w:iCs/>
          <w:sz w:val="22"/>
          <w:szCs w:val="22"/>
        </w:rPr>
        <w:t xml:space="preserve">Ph.D. candidate and Research Assistant, </w:t>
      </w:r>
      <w:r w:rsidR="00460A89" w:rsidRPr="00160246">
        <w:rPr>
          <w:rFonts w:ascii="Arial" w:hAnsi="Arial" w:cs="Arial"/>
          <w:iCs/>
          <w:sz w:val="22"/>
          <w:szCs w:val="22"/>
        </w:rPr>
        <w:t>Department of Genetics, Medical School</w:t>
      </w:r>
    </w:p>
    <w:p w:rsidR="007319B4" w:rsidRPr="00160246" w:rsidRDefault="007319B4" w:rsidP="00A359C7">
      <w:pPr>
        <w:autoSpaceDE w:val="0"/>
        <w:autoSpaceDN w:val="0"/>
        <w:adjustRightInd w:val="0"/>
        <w:rPr>
          <w:rFonts w:ascii="Arial" w:hAnsi="Arial" w:cs="Arial"/>
          <w:sz w:val="16"/>
          <w:szCs w:val="16"/>
        </w:rPr>
      </w:pPr>
      <w:r w:rsidRPr="00160246">
        <w:rPr>
          <w:rFonts w:ascii="Arial" w:hAnsi="Arial" w:cs="Arial"/>
          <w:sz w:val="22"/>
          <w:szCs w:val="22"/>
        </w:rPr>
        <w:t xml:space="preserve">  </w:t>
      </w:r>
    </w:p>
    <w:p w:rsidR="00460A89" w:rsidRPr="00160246" w:rsidRDefault="00460A89" w:rsidP="00473163">
      <w:pPr>
        <w:ind w:left="270"/>
        <w:jc w:val="both"/>
        <w:rPr>
          <w:rFonts w:ascii="Arial" w:hAnsi="Arial" w:cs="Arial"/>
          <w:sz w:val="22"/>
          <w:szCs w:val="22"/>
        </w:rPr>
      </w:pPr>
      <w:r w:rsidRPr="00160246">
        <w:rPr>
          <w:rFonts w:ascii="Arial" w:hAnsi="Arial" w:cs="Arial"/>
          <w:b/>
          <w:bCs/>
          <w:sz w:val="22"/>
          <w:szCs w:val="22"/>
        </w:rPr>
        <w:t xml:space="preserve">Perkin Elmer (Applied </w:t>
      </w:r>
      <w:proofErr w:type="spellStart"/>
      <w:r w:rsidRPr="00160246">
        <w:rPr>
          <w:rFonts w:ascii="Arial" w:hAnsi="Arial" w:cs="Arial"/>
          <w:b/>
          <w:bCs/>
          <w:sz w:val="22"/>
          <w:szCs w:val="22"/>
        </w:rPr>
        <w:t>Biosystems</w:t>
      </w:r>
      <w:proofErr w:type="spellEnd"/>
      <w:r w:rsidRPr="00160246">
        <w:rPr>
          <w:rFonts w:ascii="Arial" w:hAnsi="Arial" w:cs="Arial"/>
          <w:b/>
          <w:bCs/>
          <w:sz w:val="22"/>
          <w:szCs w:val="22"/>
        </w:rPr>
        <w:t>)</w:t>
      </w:r>
      <w:proofErr w:type="gramStart"/>
      <w:r w:rsidRPr="00160246">
        <w:rPr>
          <w:rFonts w:ascii="Arial" w:hAnsi="Arial" w:cs="Arial"/>
          <w:b/>
          <w:bCs/>
          <w:sz w:val="22"/>
          <w:szCs w:val="22"/>
        </w:rPr>
        <w:t>,</w:t>
      </w:r>
      <w:r w:rsidRPr="00160246">
        <w:rPr>
          <w:rFonts w:ascii="Arial" w:hAnsi="Arial" w:cs="Arial"/>
          <w:bCs/>
          <w:sz w:val="22"/>
          <w:szCs w:val="22"/>
        </w:rPr>
        <w:t xml:space="preserve">  Foster</w:t>
      </w:r>
      <w:proofErr w:type="gramEnd"/>
      <w:r w:rsidRPr="00160246">
        <w:rPr>
          <w:rFonts w:ascii="Arial" w:hAnsi="Arial" w:cs="Arial"/>
          <w:bCs/>
          <w:sz w:val="22"/>
          <w:szCs w:val="22"/>
        </w:rPr>
        <w:t xml:space="preserve"> City, CA</w:t>
      </w:r>
      <w:r w:rsidRPr="00160246">
        <w:rPr>
          <w:rFonts w:ascii="Arial" w:hAnsi="Arial" w:cs="Arial"/>
          <w:sz w:val="22"/>
          <w:szCs w:val="22"/>
        </w:rPr>
        <w:tab/>
        <w:t xml:space="preserve">        September 1993 – October 1993</w:t>
      </w:r>
    </w:p>
    <w:p w:rsidR="00460A89" w:rsidRPr="00160246" w:rsidRDefault="00460A89" w:rsidP="00473163">
      <w:pPr>
        <w:ind w:left="270"/>
        <w:jc w:val="both"/>
        <w:rPr>
          <w:rFonts w:ascii="Arial" w:hAnsi="Arial" w:cs="Arial"/>
          <w:iCs/>
          <w:sz w:val="22"/>
          <w:szCs w:val="22"/>
        </w:rPr>
      </w:pPr>
      <w:r w:rsidRPr="00160246">
        <w:rPr>
          <w:rFonts w:ascii="Arial" w:hAnsi="Arial" w:cs="Arial"/>
          <w:i/>
          <w:iCs/>
          <w:sz w:val="22"/>
          <w:szCs w:val="22"/>
        </w:rPr>
        <w:t>Visiting Research Scientist,</w:t>
      </w:r>
      <w:r w:rsidRPr="00160246">
        <w:rPr>
          <w:rFonts w:ascii="Arial" w:hAnsi="Arial" w:cs="Arial"/>
          <w:iCs/>
          <w:sz w:val="22"/>
          <w:szCs w:val="22"/>
        </w:rPr>
        <w:t xml:space="preserve"> Research and Development Department</w:t>
      </w:r>
    </w:p>
    <w:p w:rsidR="007319B4" w:rsidRPr="00160246" w:rsidRDefault="007319B4" w:rsidP="00473163">
      <w:pPr>
        <w:autoSpaceDE w:val="0"/>
        <w:autoSpaceDN w:val="0"/>
        <w:adjustRightInd w:val="0"/>
        <w:rPr>
          <w:rFonts w:ascii="Arial" w:hAnsi="Arial" w:cs="Arial"/>
          <w:sz w:val="16"/>
          <w:szCs w:val="16"/>
        </w:rPr>
      </w:pPr>
    </w:p>
    <w:p w:rsidR="00460A89" w:rsidRPr="00160246" w:rsidRDefault="00460A89" w:rsidP="00473163">
      <w:pPr>
        <w:ind w:left="270"/>
        <w:jc w:val="both"/>
        <w:rPr>
          <w:rFonts w:ascii="Arial" w:hAnsi="Arial" w:cs="Arial"/>
          <w:sz w:val="22"/>
          <w:szCs w:val="22"/>
        </w:rPr>
      </w:pPr>
      <w:r w:rsidRPr="00160246">
        <w:rPr>
          <w:rFonts w:ascii="Arial" w:hAnsi="Arial" w:cs="Arial"/>
          <w:b/>
          <w:bCs/>
          <w:sz w:val="22"/>
          <w:szCs w:val="22"/>
        </w:rPr>
        <w:t>University of Lisbon,</w:t>
      </w:r>
      <w:r w:rsidR="00AC4D8B" w:rsidRPr="00160246">
        <w:rPr>
          <w:rFonts w:ascii="Arial" w:hAnsi="Arial" w:cs="Arial"/>
          <w:bCs/>
          <w:sz w:val="22"/>
          <w:szCs w:val="22"/>
        </w:rPr>
        <w:t xml:space="preserve"> </w:t>
      </w:r>
      <w:r w:rsidRPr="00160246">
        <w:rPr>
          <w:rFonts w:ascii="Arial" w:hAnsi="Arial" w:cs="Arial"/>
          <w:bCs/>
          <w:sz w:val="22"/>
          <w:szCs w:val="22"/>
        </w:rPr>
        <w:t>Lisbon, Portugal</w:t>
      </w:r>
      <w:r w:rsidRPr="00160246">
        <w:rPr>
          <w:rFonts w:ascii="Arial" w:hAnsi="Arial" w:cs="Arial"/>
          <w:sz w:val="22"/>
          <w:szCs w:val="22"/>
        </w:rPr>
        <w:tab/>
        <w:t xml:space="preserve">         </w:t>
      </w:r>
      <w:r w:rsidRPr="00160246">
        <w:rPr>
          <w:rFonts w:ascii="Arial" w:hAnsi="Arial" w:cs="Arial"/>
          <w:sz w:val="22"/>
          <w:szCs w:val="22"/>
        </w:rPr>
        <w:tab/>
        <w:t xml:space="preserve">        </w:t>
      </w:r>
      <w:r w:rsidRPr="00160246">
        <w:rPr>
          <w:rFonts w:ascii="Arial" w:hAnsi="Arial" w:cs="Arial"/>
          <w:sz w:val="22"/>
          <w:szCs w:val="22"/>
        </w:rPr>
        <w:tab/>
      </w:r>
      <w:r w:rsidRPr="00160246">
        <w:rPr>
          <w:rFonts w:ascii="Arial" w:hAnsi="Arial" w:cs="Arial"/>
          <w:sz w:val="22"/>
          <w:szCs w:val="22"/>
        </w:rPr>
        <w:tab/>
        <w:t>September 1991 – 1992</w:t>
      </w:r>
    </w:p>
    <w:p w:rsidR="00460A89" w:rsidRPr="00160246" w:rsidRDefault="00460A89" w:rsidP="00473163">
      <w:pPr>
        <w:ind w:left="270"/>
        <w:jc w:val="both"/>
        <w:rPr>
          <w:rFonts w:ascii="Arial" w:hAnsi="Arial" w:cs="Arial"/>
          <w:iCs/>
          <w:sz w:val="22"/>
          <w:szCs w:val="22"/>
        </w:rPr>
      </w:pPr>
      <w:r w:rsidRPr="00160246">
        <w:rPr>
          <w:rFonts w:ascii="Arial" w:hAnsi="Arial" w:cs="Arial"/>
          <w:i/>
          <w:iCs/>
          <w:sz w:val="22"/>
          <w:szCs w:val="22"/>
        </w:rPr>
        <w:t>Research Assistant,</w:t>
      </w:r>
      <w:r w:rsidRPr="00160246">
        <w:rPr>
          <w:rFonts w:ascii="Arial" w:hAnsi="Arial" w:cs="Arial"/>
          <w:iCs/>
          <w:sz w:val="22"/>
          <w:szCs w:val="22"/>
        </w:rPr>
        <w:t xml:space="preserve"> </w:t>
      </w:r>
      <w:r w:rsidR="00190D90" w:rsidRPr="00160246">
        <w:rPr>
          <w:rFonts w:ascii="Arial" w:hAnsi="Arial" w:cs="Arial"/>
          <w:iCs/>
          <w:sz w:val="22"/>
          <w:szCs w:val="22"/>
        </w:rPr>
        <w:t>Department of Plant Biology</w:t>
      </w:r>
      <w:r w:rsidRPr="00160246">
        <w:rPr>
          <w:rFonts w:ascii="Arial" w:hAnsi="Arial" w:cs="Arial"/>
          <w:iCs/>
          <w:sz w:val="22"/>
          <w:szCs w:val="22"/>
        </w:rPr>
        <w:t>, School</w:t>
      </w:r>
      <w:r w:rsidR="00190D90" w:rsidRPr="00160246">
        <w:rPr>
          <w:rFonts w:ascii="Arial" w:hAnsi="Arial" w:cs="Arial"/>
          <w:iCs/>
          <w:sz w:val="22"/>
          <w:szCs w:val="22"/>
        </w:rPr>
        <w:t xml:space="preserve"> of Sciences</w:t>
      </w:r>
    </w:p>
    <w:p w:rsidR="00165D4E" w:rsidRDefault="00165D4E" w:rsidP="00165D4E">
      <w:pPr>
        <w:pStyle w:val="Heading4"/>
        <w:autoSpaceDE w:val="0"/>
        <w:spacing w:before="0"/>
        <w:rPr>
          <w:rFonts w:ascii="Arial" w:hAnsi="Arial" w:cs="Arial"/>
          <w:caps/>
          <w:sz w:val="22"/>
          <w:szCs w:val="22"/>
        </w:rPr>
      </w:pPr>
    </w:p>
    <w:p w:rsidR="00190D90" w:rsidRPr="00160246" w:rsidRDefault="006F52C6" w:rsidP="00165D4E">
      <w:pPr>
        <w:pStyle w:val="Heading4"/>
        <w:autoSpaceDE w:val="0"/>
        <w:spacing w:before="0"/>
        <w:rPr>
          <w:rFonts w:ascii="Arial" w:hAnsi="Arial" w:cs="Arial"/>
          <w:caps/>
          <w:sz w:val="22"/>
          <w:szCs w:val="22"/>
        </w:rPr>
      </w:pPr>
      <w:r>
        <w:rPr>
          <w:rFonts w:ascii="Arial" w:hAnsi="Arial" w:cs="Arial"/>
          <w:caps/>
          <w:sz w:val="22"/>
          <w:szCs w:val="22"/>
        </w:rPr>
        <w:br w:type="page"/>
      </w:r>
      <w:r w:rsidR="009520E5" w:rsidRPr="00160246">
        <w:rPr>
          <w:rFonts w:ascii="Arial" w:hAnsi="Arial" w:cs="Arial"/>
          <w:caps/>
          <w:sz w:val="22"/>
          <w:szCs w:val="22"/>
        </w:rPr>
        <w:lastRenderedPageBreak/>
        <w:t>Teaching</w:t>
      </w:r>
      <w:r w:rsidR="00AD5CB4">
        <w:rPr>
          <w:rFonts w:ascii="Arial" w:hAnsi="Arial" w:cs="Arial"/>
          <w:caps/>
          <w:sz w:val="22"/>
          <w:szCs w:val="22"/>
        </w:rPr>
        <w:t xml:space="preserve"> AND UNDERGRADUATE RESEARCH SUPERVISING</w:t>
      </w:r>
    </w:p>
    <w:p w:rsidR="002E6436" w:rsidRPr="00160246" w:rsidRDefault="002E6436" w:rsidP="00165D4E">
      <w:pPr>
        <w:autoSpaceDE w:val="0"/>
        <w:autoSpaceDN w:val="0"/>
        <w:adjustRightInd w:val="0"/>
        <w:ind w:left="240"/>
        <w:rPr>
          <w:rFonts w:ascii="Arial" w:hAnsi="Arial" w:cs="Arial"/>
          <w:b/>
          <w:bCs/>
          <w:sz w:val="22"/>
          <w:szCs w:val="22"/>
        </w:rPr>
      </w:pPr>
      <w:r w:rsidRPr="00160246">
        <w:rPr>
          <w:rFonts w:ascii="Arial" w:hAnsi="Arial" w:cs="Arial"/>
          <w:b/>
          <w:bCs/>
          <w:sz w:val="22"/>
          <w:szCs w:val="22"/>
        </w:rPr>
        <w:t xml:space="preserve">CEE 361-2: </w:t>
      </w:r>
      <w:r w:rsidRPr="00160246">
        <w:rPr>
          <w:rFonts w:ascii="Arial" w:hAnsi="Arial" w:cs="Arial"/>
          <w:bCs/>
          <w:sz w:val="22"/>
          <w:szCs w:val="22"/>
        </w:rPr>
        <w:t xml:space="preserve">Public and </w:t>
      </w:r>
      <w:r w:rsidR="006A1883">
        <w:rPr>
          <w:rFonts w:ascii="Arial" w:hAnsi="Arial" w:cs="Arial"/>
          <w:bCs/>
          <w:sz w:val="22"/>
          <w:szCs w:val="22"/>
        </w:rPr>
        <w:t xml:space="preserve">Environmental Health </w:t>
      </w:r>
      <w:r w:rsidR="00B94695">
        <w:rPr>
          <w:rFonts w:ascii="Arial" w:hAnsi="Arial" w:cs="Arial"/>
          <w:bCs/>
          <w:sz w:val="22"/>
          <w:szCs w:val="22"/>
        </w:rPr>
        <w:t xml:space="preserve">since </w:t>
      </w:r>
      <w:r w:rsidR="006A1883">
        <w:rPr>
          <w:rFonts w:ascii="Arial" w:hAnsi="Arial" w:cs="Arial"/>
          <w:bCs/>
          <w:sz w:val="22"/>
          <w:szCs w:val="22"/>
        </w:rPr>
        <w:t xml:space="preserve">2010 </w:t>
      </w:r>
      <w:r w:rsidR="00B94695">
        <w:rPr>
          <w:rFonts w:ascii="Arial" w:hAnsi="Arial" w:cs="Arial"/>
          <w:bCs/>
          <w:sz w:val="22"/>
          <w:szCs w:val="22"/>
        </w:rPr>
        <w:t>- present</w:t>
      </w:r>
    </w:p>
    <w:p w:rsidR="008572E6" w:rsidRPr="008572E6" w:rsidRDefault="002E6436" w:rsidP="008572E6">
      <w:pPr>
        <w:autoSpaceDE w:val="0"/>
        <w:autoSpaceDN w:val="0"/>
        <w:adjustRightInd w:val="0"/>
        <w:ind w:left="240"/>
        <w:rPr>
          <w:rFonts w:ascii="Arial" w:hAnsi="Arial" w:cs="Arial"/>
          <w:bCs/>
          <w:sz w:val="22"/>
          <w:szCs w:val="22"/>
        </w:rPr>
      </w:pPr>
      <w:r w:rsidRPr="00160246">
        <w:rPr>
          <w:rFonts w:ascii="Arial" w:hAnsi="Arial" w:cs="Arial"/>
          <w:b/>
          <w:bCs/>
          <w:sz w:val="22"/>
          <w:szCs w:val="22"/>
        </w:rPr>
        <w:t xml:space="preserve">CEE 361-1: </w:t>
      </w:r>
      <w:r w:rsidRPr="00160246">
        <w:rPr>
          <w:rFonts w:ascii="Arial" w:hAnsi="Arial" w:cs="Arial"/>
          <w:bCs/>
          <w:sz w:val="22"/>
          <w:szCs w:val="22"/>
        </w:rPr>
        <w:t>Environmental Microbiology Winter</w:t>
      </w:r>
      <w:r w:rsidR="008572E6">
        <w:rPr>
          <w:rFonts w:ascii="Arial" w:hAnsi="Arial" w:cs="Arial"/>
          <w:bCs/>
          <w:sz w:val="22"/>
          <w:szCs w:val="22"/>
        </w:rPr>
        <w:t xml:space="preserve"> </w:t>
      </w:r>
      <w:r w:rsidR="00B94695">
        <w:rPr>
          <w:rFonts w:ascii="Arial" w:hAnsi="Arial" w:cs="Arial"/>
          <w:bCs/>
          <w:sz w:val="22"/>
          <w:szCs w:val="22"/>
        </w:rPr>
        <w:t>since</w:t>
      </w:r>
      <w:r w:rsidRPr="00160246">
        <w:rPr>
          <w:rFonts w:ascii="Arial" w:hAnsi="Arial" w:cs="Arial"/>
          <w:bCs/>
          <w:sz w:val="22"/>
          <w:szCs w:val="22"/>
        </w:rPr>
        <w:t xml:space="preserve"> 2010</w:t>
      </w:r>
      <w:r w:rsidR="00B94695">
        <w:rPr>
          <w:rFonts w:ascii="Arial" w:hAnsi="Arial" w:cs="Arial"/>
          <w:bCs/>
          <w:sz w:val="22"/>
          <w:szCs w:val="22"/>
        </w:rPr>
        <w:t xml:space="preserve"> - present</w:t>
      </w:r>
    </w:p>
    <w:p w:rsidR="009228E3" w:rsidRPr="00160246" w:rsidRDefault="009228E3" w:rsidP="00F9004F">
      <w:pPr>
        <w:autoSpaceDE w:val="0"/>
        <w:autoSpaceDN w:val="0"/>
        <w:adjustRightInd w:val="0"/>
        <w:ind w:left="240"/>
        <w:rPr>
          <w:rFonts w:ascii="Arial" w:hAnsi="Arial" w:cs="Arial"/>
          <w:bCs/>
          <w:sz w:val="22"/>
          <w:szCs w:val="22"/>
        </w:rPr>
      </w:pPr>
      <w:r w:rsidRPr="00160246">
        <w:rPr>
          <w:rFonts w:ascii="Arial" w:hAnsi="Arial" w:cs="Arial"/>
          <w:b/>
          <w:bCs/>
          <w:sz w:val="22"/>
          <w:szCs w:val="22"/>
        </w:rPr>
        <w:t>CEE 361:</w:t>
      </w:r>
      <w:r w:rsidRPr="00160246">
        <w:rPr>
          <w:rFonts w:ascii="Arial" w:hAnsi="Arial" w:cs="Arial"/>
          <w:bCs/>
          <w:sz w:val="22"/>
          <w:szCs w:val="22"/>
        </w:rPr>
        <w:t xml:space="preserve"> Environmental Microbiology and Public Health, Winter 2008</w:t>
      </w:r>
      <w:r w:rsidR="00190D90" w:rsidRPr="00160246">
        <w:rPr>
          <w:rFonts w:ascii="Arial" w:hAnsi="Arial" w:cs="Arial"/>
          <w:bCs/>
          <w:sz w:val="22"/>
          <w:szCs w:val="22"/>
        </w:rPr>
        <w:t xml:space="preserve"> and 2009</w:t>
      </w:r>
      <w:r w:rsidRPr="00160246">
        <w:rPr>
          <w:rFonts w:ascii="Arial" w:hAnsi="Arial" w:cs="Arial"/>
          <w:bCs/>
          <w:sz w:val="22"/>
          <w:szCs w:val="22"/>
        </w:rPr>
        <w:t xml:space="preserve"> </w:t>
      </w:r>
    </w:p>
    <w:p w:rsidR="003A0B0F" w:rsidRPr="00160246" w:rsidRDefault="003A0B0F" w:rsidP="003A0B0F">
      <w:pPr>
        <w:autoSpaceDE w:val="0"/>
        <w:autoSpaceDN w:val="0"/>
        <w:adjustRightInd w:val="0"/>
        <w:ind w:left="240"/>
        <w:rPr>
          <w:rFonts w:ascii="Arial" w:hAnsi="Arial" w:cs="Arial"/>
          <w:b/>
          <w:bCs/>
          <w:sz w:val="22"/>
          <w:szCs w:val="22"/>
        </w:rPr>
      </w:pPr>
      <w:r w:rsidRPr="00160246">
        <w:rPr>
          <w:rFonts w:ascii="Arial" w:hAnsi="Arial" w:cs="Arial"/>
          <w:b/>
          <w:bCs/>
          <w:sz w:val="22"/>
          <w:szCs w:val="22"/>
        </w:rPr>
        <w:t xml:space="preserve">CEE 399: </w:t>
      </w:r>
      <w:r w:rsidR="005A4B81" w:rsidRPr="00160246">
        <w:rPr>
          <w:rFonts w:ascii="Arial" w:hAnsi="Arial" w:cs="Arial"/>
          <w:bCs/>
          <w:sz w:val="22"/>
          <w:szCs w:val="22"/>
        </w:rPr>
        <w:t xml:space="preserve">undergraduate </w:t>
      </w:r>
      <w:r w:rsidR="00AD5CB4">
        <w:rPr>
          <w:rFonts w:ascii="Arial" w:hAnsi="Arial" w:cs="Arial"/>
          <w:bCs/>
          <w:sz w:val="22"/>
          <w:szCs w:val="22"/>
        </w:rPr>
        <w:t xml:space="preserve">research </w:t>
      </w:r>
      <w:r w:rsidRPr="00160246">
        <w:rPr>
          <w:rFonts w:ascii="Arial" w:hAnsi="Arial" w:cs="Arial"/>
          <w:bCs/>
          <w:sz w:val="22"/>
          <w:szCs w:val="22"/>
        </w:rPr>
        <w:t>Project</w:t>
      </w:r>
      <w:r w:rsidR="006A1883">
        <w:rPr>
          <w:rFonts w:ascii="Arial" w:hAnsi="Arial" w:cs="Arial"/>
          <w:bCs/>
          <w:sz w:val="22"/>
          <w:szCs w:val="22"/>
        </w:rPr>
        <w:t xml:space="preserve"> </w:t>
      </w:r>
      <w:r w:rsidR="00337E02">
        <w:rPr>
          <w:rFonts w:ascii="Arial" w:hAnsi="Arial" w:cs="Arial"/>
          <w:bCs/>
          <w:sz w:val="22"/>
          <w:szCs w:val="22"/>
        </w:rPr>
        <w:t>(16</w:t>
      </w:r>
      <w:r w:rsidR="00AD5CB4">
        <w:rPr>
          <w:rFonts w:ascii="Arial" w:hAnsi="Arial" w:cs="Arial"/>
          <w:bCs/>
          <w:sz w:val="22"/>
          <w:szCs w:val="22"/>
        </w:rPr>
        <w:t xml:space="preserve"> undergraduates)</w:t>
      </w:r>
      <w:r w:rsidR="006A1883">
        <w:rPr>
          <w:rFonts w:ascii="Arial" w:hAnsi="Arial" w:cs="Arial"/>
          <w:bCs/>
          <w:sz w:val="22"/>
          <w:szCs w:val="22"/>
        </w:rPr>
        <w:t>, from 2008 -201</w:t>
      </w:r>
      <w:r w:rsidR="00AD5CB4">
        <w:rPr>
          <w:rFonts w:ascii="Arial" w:hAnsi="Arial" w:cs="Arial"/>
          <w:bCs/>
          <w:sz w:val="22"/>
          <w:szCs w:val="22"/>
        </w:rPr>
        <w:t>4</w:t>
      </w:r>
    </w:p>
    <w:p w:rsidR="007319B4" w:rsidRPr="00160246" w:rsidRDefault="007319B4" w:rsidP="00F9004F">
      <w:pPr>
        <w:autoSpaceDE w:val="0"/>
        <w:autoSpaceDN w:val="0"/>
        <w:adjustRightInd w:val="0"/>
        <w:ind w:left="240"/>
        <w:rPr>
          <w:rFonts w:ascii="Arial" w:hAnsi="Arial" w:cs="Arial"/>
          <w:bCs/>
          <w:sz w:val="22"/>
          <w:szCs w:val="22"/>
        </w:rPr>
      </w:pPr>
      <w:r w:rsidRPr="00160246">
        <w:rPr>
          <w:rFonts w:ascii="Arial" w:hAnsi="Arial" w:cs="Arial"/>
          <w:bCs/>
          <w:sz w:val="22"/>
          <w:szCs w:val="22"/>
        </w:rPr>
        <w:t>1998-200</w:t>
      </w:r>
      <w:r w:rsidR="00820B84" w:rsidRPr="00160246">
        <w:rPr>
          <w:rFonts w:ascii="Arial" w:hAnsi="Arial" w:cs="Arial"/>
          <w:bCs/>
          <w:sz w:val="22"/>
          <w:szCs w:val="22"/>
        </w:rPr>
        <w:t>5</w:t>
      </w:r>
      <w:r w:rsidRPr="00160246">
        <w:rPr>
          <w:rFonts w:ascii="Arial" w:hAnsi="Arial" w:cs="Arial"/>
          <w:bCs/>
          <w:sz w:val="22"/>
          <w:szCs w:val="22"/>
        </w:rPr>
        <w:t>, Undergraduate Research Projects Supervisor, MIT</w:t>
      </w:r>
    </w:p>
    <w:p w:rsidR="007319B4" w:rsidRPr="00160246" w:rsidRDefault="007319B4" w:rsidP="00223A21">
      <w:pPr>
        <w:autoSpaceDE w:val="0"/>
        <w:autoSpaceDN w:val="0"/>
        <w:adjustRightInd w:val="0"/>
        <w:ind w:left="240"/>
        <w:rPr>
          <w:rFonts w:ascii="Arial" w:hAnsi="Arial" w:cs="Arial"/>
          <w:sz w:val="22"/>
          <w:szCs w:val="22"/>
        </w:rPr>
      </w:pPr>
      <w:r w:rsidRPr="00160246">
        <w:rPr>
          <w:rFonts w:ascii="Arial" w:hAnsi="Arial" w:cs="Arial"/>
          <w:bCs/>
          <w:sz w:val="22"/>
          <w:szCs w:val="22"/>
        </w:rPr>
        <w:t xml:space="preserve">1992-1994, Continuous Education Studies Instructor, </w:t>
      </w:r>
      <w:r w:rsidR="00F9004F" w:rsidRPr="00160246">
        <w:rPr>
          <w:rFonts w:ascii="Arial" w:hAnsi="Arial" w:cs="Arial"/>
          <w:bCs/>
          <w:sz w:val="22"/>
          <w:szCs w:val="22"/>
        </w:rPr>
        <w:t>Medical School</w:t>
      </w:r>
      <w:r w:rsidRPr="00160246">
        <w:rPr>
          <w:rFonts w:ascii="Arial" w:hAnsi="Arial" w:cs="Arial"/>
          <w:bCs/>
          <w:sz w:val="22"/>
          <w:szCs w:val="22"/>
        </w:rPr>
        <w:t xml:space="preserve">, </w:t>
      </w:r>
      <w:r w:rsidR="00163355" w:rsidRPr="00160246">
        <w:rPr>
          <w:rFonts w:ascii="Arial" w:hAnsi="Arial" w:cs="Arial"/>
          <w:bCs/>
          <w:sz w:val="22"/>
          <w:szCs w:val="22"/>
        </w:rPr>
        <w:t xml:space="preserve">University of Lisbon Portugal </w:t>
      </w:r>
    </w:p>
    <w:p w:rsidR="008572E6" w:rsidRPr="00160246" w:rsidRDefault="008572E6" w:rsidP="008572E6">
      <w:pPr>
        <w:rPr>
          <w:rFonts w:ascii="Arial" w:hAnsi="Arial" w:cs="Arial"/>
          <w:sz w:val="22"/>
          <w:szCs w:val="22"/>
        </w:rPr>
      </w:pPr>
    </w:p>
    <w:p w:rsidR="008572E6" w:rsidRDefault="008572E6" w:rsidP="008572E6">
      <w:pPr>
        <w:jc w:val="both"/>
        <w:rPr>
          <w:rFonts w:ascii="Arial" w:hAnsi="Arial" w:cs="Arial"/>
          <w:b/>
          <w:sz w:val="22"/>
          <w:szCs w:val="22"/>
        </w:rPr>
      </w:pPr>
      <w:r>
        <w:rPr>
          <w:rFonts w:ascii="Arial" w:hAnsi="Arial" w:cs="Arial"/>
          <w:b/>
          <w:sz w:val="22"/>
          <w:szCs w:val="22"/>
        </w:rPr>
        <w:t>POST-DOCTORAL FELLOW RESEARCH SUPERVISION</w:t>
      </w:r>
    </w:p>
    <w:p w:rsidR="008572E6" w:rsidRPr="00F1663A" w:rsidRDefault="008572E6" w:rsidP="008572E6">
      <w:pPr>
        <w:ind w:firstLine="360"/>
        <w:rPr>
          <w:rFonts w:ascii="Arial" w:hAnsi="Arial" w:cs="Arial"/>
          <w:sz w:val="22"/>
          <w:szCs w:val="22"/>
        </w:rPr>
      </w:pPr>
      <w:r w:rsidRPr="00F1663A">
        <w:rPr>
          <w:rFonts w:ascii="Arial" w:hAnsi="Arial" w:cs="Arial"/>
          <w:sz w:val="22"/>
          <w:szCs w:val="22"/>
        </w:rPr>
        <w:t>Tim Swain, 2010, Ph.D. Biology, Florida State University</w:t>
      </w:r>
    </w:p>
    <w:p w:rsidR="008572E6" w:rsidRPr="00F1663A" w:rsidRDefault="008572E6" w:rsidP="008572E6">
      <w:pPr>
        <w:jc w:val="both"/>
        <w:rPr>
          <w:rFonts w:ascii="Arial" w:hAnsi="Arial" w:cs="Arial"/>
          <w:sz w:val="22"/>
          <w:szCs w:val="22"/>
        </w:rPr>
      </w:pPr>
    </w:p>
    <w:p w:rsidR="00D00842" w:rsidRDefault="00D00842" w:rsidP="008572E6">
      <w:pPr>
        <w:jc w:val="both"/>
        <w:rPr>
          <w:rFonts w:ascii="Arial" w:hAnsi="Arial" w:cs="Arial"/>
          <w:b/>
          <w:sz w:val="22"/>
          <w:szCs w:val="22"/>
        </w:rPr>
      </w:pPr>
    </w:p>
    <w:p w:rsidR="00D00842" w:rsidRDefault="00D00842" w:rsidP="008572E6">
      <w:pPr>
        <w:jc w:val="both"/>
        <w:rPr>
          <w:rFonts w:ascii="Arial" w:hAnsi="Arial" w:cs="Arial"/>
          <w:b/>
          <w:sz w:val="22"/>
          <w:szCs w:val="22"/>
        </w:rPr>
      </w:pPr>
      <w:r>
        <w:rPr>
          <w:rFonts w:ascii="Arial" w:hAnsi="Arial" w:cs="Arial"/>
          <w:b/>
          <w:sz w:val="22"/>
          <w:szCs w:val="22"/>
        </w:rPr>
        <w:t>GRADUATE STUDENT RESEARCH SUPERVISION</w:t>
      </w:r>
    </w:p>
    <w:p w:rsidR="00D00842" w:rsidRPr="00D00842" w:rsidRDefault="00D00842" w:rsidP="00D00842">
      <w:pPr>
        <w:ind w:firstLine="360"/>
        <w:jc w:val="both"/>
        <w:rPr>
          <w:rFonts w:ascii="Arial" w:hAnsi="Arial" w:cs="Arial"/>
          <w:sz w:val="22"/>
          <w:szCs w:val="22"/>
        </w:rPr>
      </w:pPr>
      <w:r>
        <w:rPr>
          <w:rFonts w:ascii="Arial" w:hAnsi="Arial" w:cs="Arial"/>
          <w:sz w:val="22"/>
          <w:szCs w:val="22"/>
        </w:rPr>
        <w:t>Valentina Stoyneva, MS Biomedical Engineering, 2011 Thesis entitled “</w:t>
      </w:r>
      <w:r w:rsidRPr="00D00842">
        <w:rPr>
          <w:rFonts w:ascii="Arial" w:hAnsi="Arial" w:cs="Arial"/>
          <w:sz w:val="22"/>
          <w:szCs w:val="22"/>
        </w:rPr>
        <w:t>Experimental techniques for measuring light amplification in corals and role of the skeleton in the modulation of their susceptibility to bleaching</w:t>
      </w:r>
      <w:r>
        <w:rPr>
          <w:rFonts w:ascii="Arial" w:hAnsi="Arial" w:cs="Arial"/>
          <w:sz w:val="22"/>
          <w:szCs w:val="22"/>
        </w:rPr>
        <w:t>”.</w:t>
      </w:r>
    </w:p>
    <w:p w:rsidR="00D00842" w:rsidRDefault="00D00842" w:rsidP="008572E6">
      <w:pPr>
        <w:jc w:val="both"/>
        <w:rPr>
          <w:rFonts w:ascii="Arial" w:hAnsi="Arial" w:cs="Arial"/>
          <w:b/>
          <w:sz w:val="22"/>
          <w:szCs w:val="22"/>
        </w:rPr>
      </w:pPr>
    </w:p>
    <w:p w:rsidR="008572E6" w:rsidRDefault="008572E6" w:rsidP="008572E6">
      <w:pPr>
        <w:jc w:val="both"/>
        <w:rPr>
          <w:rFonts w:ascii="Arial" w:hAnsi="Arial" w:cs="Arial"/>
          <w:b/>
          <w:sz w:val="22"/>
          <w:szCs w:val="22"/>
        </w:rPr>
      </w:pPr>
      <w:r w:rsidRPr="00650B2B">
        <w:rPr>
          <w:rFonts w:ascii="Arial" w:hAnsi="Arial" w:cs="Arial"/>
          <w:b/>
          <w:sz w:val="22"/>
          <w:szCs w:val="22"/>
        </w:rPr>
        <w:t>U</w:t>
      </w:r>
      <w:r>
        <w:rPr>
          <w:rFonts w:ascii="Arial" w:hAnsi="Arial" w:cs="Arial"/>
          <w:b/>
          <w:sz w:val="22"/>
          <w:szCs w:val="22"/>
        </w:rPr>
        <w:t>NDERGRADUATE STUDENT RESEARCH SUPERVISION</w:t>
      </w:r>
    </w:p>
    <w:p w:rsidR="008572E6" w:rsidRPr="006A1883" w:rsidRDefault="008572E6" w:rsidP="008572E6">
      <w:pPr>
        <w:ind w:left="360"/>
        <w:jc w:val="both"/>
        <w:rPr>
          <w:rFonts w:ascii="Arial" w:hAnsi="Arial" w:cs="Arial"/>
          <w:sz w:val="22"/>
          <w:szCs w:val="22"/>
        </w:rPr>
      </w:pPr>
      <w:r w:rsidRPr="006A1883">
        <w:rPr>
          <w:rFonts w:ascii="Arial" w:hAnsi="Arial" w:cs="Arial"/>
          <w:sz w:val="22"/>
          <w:szCs w:val="22"/>
        </w:rPr>
        <w:t>Erin Daily, CBE</w:t>
      </w:r>
      <w:r w:rsidR="00B94695">
        <w:rPr>
          <w:rFonts w:ascii="Arial" w:hAnsi="Arial" w:cs="Arial"/>
          <w:sz w:val="22"/>
          <w:szCs w:val="22"/>
        </w:rPr>
        <w:t xml:space="preserve"> </w:t>
      </w:r>
      <w:r w:rsidR="00B94695" w:rsidRPr="006A1883">
        <w:rPr>
          <w:rFonts w:ascii="Arial" w:hAnsi="Arial" w:cs="Arial"/>
          <w:sz w:val="22"/>
          <w:szCs w:val="22"/>
        </w:rPr>
        <w:t>2008</w:t>
      </w:r>
    </w:p>
    <w:p w:rsidR="008572E6" w:rsidRPr="006A1883" w:rsidRDefault="008572E6" w:rsidP="008572E6">
      <w:pPr>
        <w:ind w:left="360"/>
        <w:jc w:val="both"/>
        <w:rPr>
          <w:rFonts w:ascii="Arial" w:hAnsi="Arial" w:cs="Arial"/>
          <w:sz w:val="22"/>
          <w:szCs w:val="22"/>
        </w:rPr>
      </w:pPr>
      <w:r w:rsidRPr="006A1883">
        <w:rPr>
          <w:rFonts w:ascii="Arial" w:hAnsi="Arial" w:cs="Arial"/>
          <w:sz w:val="22"/>
          <w:szCs w:val="22"/>
        </w:rPr>
        <w:t>Andrew Fang, CBE</w:t>
      </w:r>
      <w:r w:rsidR="00B94695">
        <w:rPr>
          <w:rFonts w:ascii="Arial" w:hAnsi="Arial" w:cs="Arial"/>
          <w:sz w:val="22"/>
          <w:szCs w:val="22"/>
        </w:rPr>
        <w:t xml:space="preserve"> </w:t>
      </w:r>
      <w:r w:rsidR="00B94695" w:rsidRPr="006A1883">
        <w:rPr>
          <w:rFonts w:ascii="Arial" w:hAnsi="Arial" w:cs="Arial"/>
          <w:sz w:val="22"/>
          <w:szCs w:val="22"/>
        </w:rPr>
        <w:t xml:space="preserve">2009 </w:t>
      </w:r>
      <w:r w:rsidR="00AC139E" w:rsidRPr="006A1883">
        <w:rPr>
          <w:rFonts w:ascii="Arial" w:hAnsi="Arial" w:cs="Arial"/>
          <w:sz w:val="22"/>
          <w:szCs w:val="22"/>
        </w:rPr>
        <w:t>(Oral presentation: Annual Argonne Symposium for Undergraduates in Science, 2008)</w:t>
      </w:r>
    </w:p>
    <w:p w:rsidR="008572E6" w:rsidRPr="006A1883" w:rsidRDefault="00DC680C" w:rsidP="00AC139E">
      <w:pPr>
        <w:ind w:left="360"/>
        <w:jc w:val="both"/>
        <w:rPr>
          <w:rFonts w:ascii="Arial" w:hAnsi="Arial" w:cs="Arial"/>
          <w:sz w:val="22"/>
          <w:szCs w:val="22"/>
        </w:rPr>
      </w:pPr>
      <w:r>
        <w:rPr>
          <w:rFonts w:ascii="Arial" w:hAnsi="Arial" w:cs="Arial"/>
          <w:sz w:val="22"/>
          <w:szCs w:val="22"/>
        </w:rPr>
        <w:t>Jenny Fu</w:t>
      </w:r>
      <w:r w:rsidR="008572E6" w:rsidRPr="006A1883">
        <w:rPr>
          <w:rFonts w:ascii="Arial" w:hAnsi="Arial" w:cs="Arial"/>
          <w:sz w:val="22"/>
          <w:szCs w:val="22"/>
        </w:rPr>
        <w:t>ng, WCAS</w:t>
      </w:r>
      <w:r w:rsidR="00AC139E" w:rsidRPr="006A1883">
        <w:rPr>
          <w:rFonts w:ascii="Arial" w:hAnsi="Arial" w:cs="Arial"/>
          <w:sz w:val="22"/>
          <w:szCs w:val="22"/>
        </w:rPr>
        <w:t xml:space="preserve"> </w:t>
      </w:r>
      <w:r w:rsidR="00B94695" w:rsidRPr="006A1883">
        <w:rPr>
          <w:rFonts w:ascii="Arial" w:hAnsi="Arial" w:cs="Arial"/>
          <w:sz w:val="22"/>
          <w:szCs w:val="22"/>
        </w:rPr>
        <w:t xml:space="preserve">2009 </w:t>
      </w:r>
      <w:r w:rsidR="00AC139E" w:rsidRPr="006A1883">
        <w:rPr>
          <w:rFonts w:ascii="Arial" w:hAnsi="Arial" w:cs="Arial"/>
          <w:sz w:val="22"/>
          <w:szCs w:val="22"/>
        </w:rPr>
        <w:t>(Oral presentation: Annual Argonne Symposium for Undergraduates in Science, 2008)</w:t>
      </w:r>
    </w:p>
    <w:p w:rsidR="008572E6" w:rsidRPr="006A1883" w:rsidRDefault="008572E6" w:rsidP="00AC139E">
      <w:pPr>
        <w:autoSpaceDE w:val="0"/>
        <w:autoSpaceDN w:val="0"/>
        <w:adjustRightInd w:val="0"/>
        <w:ind w:left="360"/>
        <w:rPr>
          <w:rFonts w:ascii="Arial" w:hAnsi="Arial" w:cs="Arial"/>
          <w:sz w:val="22"/>
          <w:szCs w:val="22"/>
        </w:rPr>
      </w:pPr>
      <w:r w:rsidRPr="006A1883">
        <w:rPr>
          <w:rFonts w:ascii="Arial" w:hAnsi="Arial" w:cs="Arial"/>
          <w:sz w:val="22"/>
          <w:szCs w:val="22"/>
        </w:rPr>
        <w:t xml:space="preserve">Hannah </w:t>
      </w:r>
      <w:proofErr w:type="spellStart"/>
      <w:r w:rsidRPr="006A1883">
        <w:rPr>
          <w:rFonts w:ascii="Arial" w:hAnsi="Arial" w:cs="Arial"/>
          <w:sz w:val="22"/>
          <w:szCs w:val="22"/>
        </w:rPr>
        <w:t>Wolfman</w:t>
      </w:r>
      <w:proofErr w:type="spellEnd"/>
      <w:r w:rsidRPr="006A1883">
        <w:rPr>
          <w:rFonts w:ascii="Arial" w:hAnsi="Arial" w:cs="Arial"/>
          <w:sz w:val="22"/>
          <w:szCs w:val="22"/>
        </w:rPr>
        <w:t xml:space="preserve">, </w:t>
      </w:r>
      <w:r w:rsidR="006A1883" w:rsidRPr="006A1883">
        <w:rPr>
          <w:rFonts w:ascii="Arial" w:hAnsi="Arial" w:cs="Arial"/>
          <w:sz w:val="22"/>
          <w:szCs w:val="22"/>
        </w:rPr>
        <w:t>MEAS</w:t>
      </w:r>
      <w:r w:rsidR="00AC139E" w:rsidRPr="006A1883">
        <w:rPr>
          <w:rFonts w:ascii="Arial" w:hAnsi="Arial" w:cs="Arial"/>
          <w:sz w:val="22"/>
          <w:szCs w:val="22"/>
        </w:rPr>
        <w:t xml:space="preserve"> </w:t>
      </w:r>
      <w:r w:rsidR="00B94695" w:rsidRPr="006A1883">
        <w:rPr>
          <w:rFonts w:ascii="Arial" w:hAnsi="Arial" w:cs="Arial"/>
          <w:sz w:val="22"/>
          <w:szCs w:val="22"/>
        </w:rPr>
        <w:t xml:space="preserve">2010 </w:t>
      </w:r>
      <w:r w:rsidR="00AC139E" w:rsidRPr="006A1883">
        <w:rPr>
          <w:rFonts w:ascii="Arial" w:hAnsi="Arial" w:cs="Arial"/>
          <w:sz w:val="22"/>
          <w:szCs w:val="22"/>
        </w:rPr>
        <w:t xml:space="preserve">(Honors Thesis: </w:t>
      </w:r>
      <w:r w:rsidR="00AC139E" w:rsidRPr="006A1883">
        <w:rPr>
          <w:rFonts w:ascii="Arial" w:hAnsi="Arial" w:cs="Arial"/>
          <w:bCs/>
          <w:sz w:val="22"/>
          <w:szCs w:val="22"/>
        </w:rPr>
        <w:t>The Statistical Significance of the Correlation between Bleaching Susceptibility and Optical and Microstructural Parameters of Coral Skeletons)</w:t>
      </w:r>
    </w:p>
    <w:p w:rsidR="008572E6" w:rsidRPr="006A1883" w:rsidRDefault="00B94695" w:rsidP="008572E6">
      <w:pPr>
        <w:ind w:left="360"/>
        <w:jc w:val="both"/>
        <w:rPr>
          <w:rFonts w:ascii="Arial" w:hAnsi="Arial" w:cs="Arial"/>
          <w:sz w:val="22"/>
          <w:szCs w:val="22"/>
        </w:rPr>
      </w:pPr>
      <w:r>
        <w:rPr>
          <w:rFonts w:ascii="Arial" w:hAnsi="Arial" w:cs="Arial"/>
          <w:sz w:val="22"/>
          <w:szCs w:val="22"/>
        </w:rPr>
        <w:t>Arielle Berens, WCAS</w:t>
      </w:r>
      <w:r w:rsidR="00DC680C">
        <w:rPr>
          <w:rFonts w:ascii="Arial" w:hAnsi="Arial" w:cs="Arial"/>
          <w:sz w:val="22"/>
          <w:szCs w:val="22"/>
        </w:rPr>
        <w:t xml:space="preserve"> 2011</w:t>
      </w:r>
    </w:p>
    <w:p w:rsidR="008572E6" w:rsidRPr="006A1883" w:rsidRDefault="008572E6" w:rsidP="008572E6">
      <w:pPr>
        <w:ind w:left="360"/>
        <w:jc w:val="both"/>
        <w:rPr>
          <w:rFonts w:ascii="Arial" w:hAnsi="Arial" w:cs="Arial"/>
          <w:sz w:val="22"/>
          <w:szCs w:val="22"/>
        </w:rPr>
      </w:pPr>
      <w:r w:rsidRPr="006A1883">
        <w:rPr>
          <w:rFonts w:ascii="Arial" w:hAnsi="Arial" w:cs="Arial"/>
          <w:sz w:val="22"/>
          <w:szCs w:val="22"/>
        </w:rPr>
        <w:t>Kendra Pickard, MEAS</w:t>
      </w:r>
      <w:r w:rsidR="00DC680C">
        <w:rPr>
          <w:rFonts w:ascii="Arial" w:hAnsi="Arial" w:cs="Arial"/>
          <w:sz w:val="22"/>
          <w:szCs w:val="22"/>
        </w:rPr>
        <w:t xml:space="preserve"> 2011</w:t>
      </w:r>
    </w:p>
    <w:p w:rsidR="002F56E9" w:rsidRPr="006A1883" w:rsidRDefault="00AD5CB4" w:rsidP="008572E6">
      <w:pPr>
        <w:ind w:left="360"/>
        <w:jc w:val="both"/>
        <w:rPr>
          <w:rFonts w:ascii="Arial" w:hAnsi="Arial" w:cs="Arial"/>
          <w:sz w:val="22"/>
          <w:szCs w:val="22"/>
        </w:rPr>
      </w:pPr>
      <w:r>
        <w:rPr>
          <w:rFonts w:ascii="Arial" w:hAnsi="Arial" w:cs="Arial"/>
          <w:sz w:val="22"/>
          <w:szCs w:val="22"/>
        </w:rPr>
        <w:t>Natalie Lake, MEAS 2011</w:t>
      </w:r>
    </w:p>
    <w:p w:rsidR="00933ECE" w:rsidRPr="006A1883" w:rsidRDefault="00DC680C" w:rsidP="008572E6">
      <w:pPr>
        <w:ind w:left="360"/>
        <w:jc w:val="both"/>
        <w:rPr>
          <w:rFonts w:ascii="Arial" w:hAnsi="Arial" w:cs="Arial"/>
          <w:sz w:val="22"/>
          <w:szCs w:val="22"/>
        </w:rPr>
      </w:pPr>
      <w:r>
        <w:rPr>
          <w:rFonts w:ascii="Arial" w:hAnsi="Arial" w:cs="Arial"/>
          <w:sz w:val="22"/>
          <w:szCs w:val="22"/>
        </w:rPr>
        <w:t>Michael Goldberg MEAS</w:t>
      </w:r>
      <w:r w:rsidR="00AD5CB4">
        <w:rPr>
          <w:rFonts w:ascii="Arial" w:hAnsi="Arial" w:cs="Arial"/>
          <w:sz w:val="22"/>
          <w:szCs w:val="22"/>
        </w:rPr>
        <w:t xml:space="preserve"> 2012</w:t>
      </w:r>
    </w:p>
    <w:p w:rsidR="006A1883" w:rsidRPr="006A1883" w:rsidRDefault="00AD5CB4" w:rsidP="008572E6">
      <w:pPr>
        <w:ind w:left="360"/>
        <w:jc w:val="both"/>
        <w:rPr>
          <w:rFonts w:ascii="Arial" w:hAnsi="Arial" w:cs="Arial"/>
          <w:sz w:val="22"/>
          <w:szCs w:val="22"/>
        </w:rPr>
      </w:pPr>
      <w:r>
        <w:rPr>
          <w:rFonts w:ascii="Arial" w:hAnsi="Arial" w:cs="Arial"/>
          <w:sz w:val="22"/>
          <w:szCs w:val="22"/>
        </w:rPr>
        <w:t>Emily DuBois WCAS 2012</w:t>
      </w:r>
      <w:r w:rsidR="00337E02">
        <w:rPr>
          <w:rFonts w:ascii="Arial" w:hAnsi="Arial" w:cs="Arial"/>
          <w:sz w:val="22"/>
          <w:szCs w:val="22"/>
        </w:rPr>
        <w:t xml:space="preserve"> (awarded the Fletcher Undergraduate Research Grant Awards, 2012 and awarded best Honor Thesis: </w:t>
      </w:r>
      <w:r w:rsidR="00337E02" w:rsidRPr="00337E02">
        <w:rPr>
          <w:rFonts w:ascii="Arial" w:hAnsi="Arial" w:cs="Arial"/>
          <w:sz w:val="22"/>
          <w:szCs w:val="22"/>
        </w:rPr>
        <w:t>The role of coral micro-skeletal structures in modulating physiological response to temperature and light stress</w:t>
      </w:r>
      <w:r w:rsidR="00337E02">
        <w:rPr>
          <w:rFonts w:ascii="Arial" w:hAnsi="Arial" w:cs="Arial"/>
          <w:sz w:val="22"/>
          <w:szCs w:val="22"/>
        </w:rPr>
        <w:t xml:space="preserve">, </w:t>
      </w:r>
      <w:r w:rsidR="00D20F37">
        <w:rPr>
          <w:rFonts w:ascii="Arial" w:hAnsi="Arial" w:cs="Arial"/>
          <w:sz w:val="22"/>
          <w:szCs w:val="22"/>
        </w:rPr>
        <w:t>May 2013. Due to her outstanding contribution to our work, Emily is a co-author of 3 of our recent publications under review or submission)</w:t>
      </w:r>
    </w:p>
    <w:p w:rsidR="00D20F37" w:rsidRDefault="006A1883" w:rsidP="00D20F37">
      <w:pPr>
        <w:ind w:left="360"/>
        <w:jc w:val="both"/>
        <w:rPr>
          <w:rFonts w:ascii="Arial" w:hAnsi="Arial" w:cs="Arial"/>
          <w:sz w:val="22"/>
          <w:szCs w:val="22"/>
        </w:rPr>
      </w:pPr>
      <w:r w:rsidRPr="006A1883">
        <w:rPr>
          <w:rFonts w:ascii="Arial" w:hAnsi="Arial" w:cs="Arial"/>
          <w:sz w:val="22"/>
          <w:szCs w:val="22"/>
        </w:rPr>
        <w:t>Elizabeth</w:t>
      </w:r>
      <w:r w:rsidR="00AD5CB4">
        <w:rPr>
          <w:rFonts w:ascii="Arial" w:hAnsi="Arial" w:cs="Arial"/>
          <w:sz w:val="22"/>
          <w:szCs w:val="22"/>
        </w:rPr>
        <w:t xml:space="preserve"> Velazquez MEAS 2013</w:t>
      </w:r>
      <w:r w:rsidR="00D20F37">
        <w:rPr>
          <w:rFonts w:ascii="Arial" w:hAnsi="Arial" w:cs="Arial"/>
          <w:sz w:val="22"/>
          <w:szCs w:val="22"/>
        </w:rPr>
        <w:t xml:space="preserve"> (due to her excellent contribution to our work Elizabeth is a co-author of the </w:t>
      </w:r>
      <w:proofErr w:type="spellStart"/>
      <w:r w:rsidR="00D20F37">
        <w:rPr>
          <w:rFonts w:ascii="Arial" w:hAnsi="Arial" w:cs="Arial"/>
          <w:sz w:val="22"/>
          <w:szCs w:val="22"/>
        </w:rPr>
        <w:t>PLoS</w:t>
      </w:r>
      <w:proofErr w:type="spellEnd"/>
      <w:r w:rsidR="00D20F37">
        <w:rPr>
          <w:rFonts w:ascii="Arial" w:hAnsi="Arial" w:cs="Arial"/>
          <w:sz w:val="22"/>
          <w:szCs w:val="22"/>
        </w:rPr>
        <w:t xml:space="preserve"> One 2013 paper)</w:t>
      </w:r>
    </w:p>
    <w:p w:rsidR="00D20F37" w:rsidRDefault="00B94695" w:rsidP="00D20F37">
      <w:pPr>
        <w:ind w:left="360"/>
        <w:jc w:val="both"/>
        <w:rPr>
          <w:rFonts w:ascii="Arial" w:hAnsi="Arial" w:cs="Arial"/>
          <w:sz w:val="22"/>
          <w:szCs w:val="22"/>
        </w:rPr>
      </w:pPr>
      <w:r>
        <w:rPr>
          <w:rFonts w:ascii="Arial" w:hAnsi="Arial" w:cs="Arial"/>
          <w:sz w:val="22"/>
          <w:szCs w:val="22"/>
        </w:rPr>
        <w:t>Brian Kennedy MEAS</w:t>
      </w:r>
      <w:r w:rsidR="00DC680C">
        <w:rPr>
          <w:rFonts w:ascii="Arial" w:hAnsi="Arial" w:cs="Arial"/>
          <w:sz w:val="22"/>
          <w:szCs w:val="22"/>
        </w:rPr>
        <w:t xml:space="preserve"> 2011</w:t>
      </w:r>
      <w:r w:rsidR="00D20F37">
        <w:rPr>
          <w:rFonts w:ascii="Arial" w:hAnsi="Arial" w:cs="Arial"/>
          <w:sz w:val="22"/>
          <w:szCs w:val="22"/>
        </w:rPr>
        <w:t xml:space="preserve"> (due to his excellent contribution to our work Brian is a co-author of the </w:t>
      </w:r>
      <w:proofErr w:type="spellStart"/>
      <w:r w:rsidR="00D20F37">
        <w:rPr>
          <w:rFonts w:ascii="Arial" w:hAnsi="Arial" w:cs="Arial"/>
          <w:sz w:val="22"/>
          <w:szCs w:val="22"/>
        </w:rPr>
        <w:t>PLoS</w:t>
      </w:r>
      <w:proofErr w:type="spellEnd"/>
      <w:r w:rsidR="00D20F37">
        <w:rPr>
          <w:rFonts w:ascii="Arial" w:hAnsi="Arial" w:cs="Arial"/>
          <w:sz w:val="22"/>
          <w:szCs w:val="22"/>
        </w:rPr>
        <w:t xml:space="preserve"> One 2013 paper)</w:t>
      </w:r>
    </w:p>
    <w:p w:rsidR="00DC680C" w:rsidRPr="00DC680C" w:rsidRDefault="00AD5CB4" w:rsidP="008572E6">
      <w:pPr>
        <w:ind w:left="360"/>
        <w:jc w:val="both"/>
        <w:rPr>
          <w:rFonts w:ascii="Arial" w:hAnsi="Arial" w:cs="Arial"/>
          <w:sz w:val="22"/>
          <w:szCs w:val="22"/>
        </w:rPr>
      </w:pPr>
      <w:r>
        <w:rPr>
          <w:rFonts w:ascii="Arial" w:hAnsi="Arial" w:cs="Arial"/>
          <w:sz w:val="22"/>
          <w:szCs w:val="22"/>
        </w:rPr>
        <w:t>Paige Humecki MEAS 2012</w:t>
      </w:r>
    </w:p>
    <w:p w:rsidR="00DC680C" w:rsidRDefault="00AD5CB4" w:rsidP="008572E6">
      <w:pPr>
        <w:ind w:left="360"/>
        <w:jc w:val="both"/>
        <w:rPr>
          <w:rFonts w:ascii="Arial" w:hAnsi="Arial" w:cs="Arial"/>
          <w:sz w:val="22"/>
          <w:szCs w:val="22"/>
        </w:rPr>
      </w:pPr>
      <w:r>
        <w:rPr>
          <w:rFonts w:ascii="Arial" w:hAnsi="Arial" w:cs="Arial"/>
          <w:sz w:val="22"/>
          <w:szCs w:val="22"/>
        </w:rPr>
        <w:t>Hannah Walker Grooms MEAS 2013</w:t>
      </w:r>
      <w:r w:rsidR="00D20F37">
        <w:rPr>
          <w:rFonts w:ascii="Arial" w:hAnsi="Arial" w:cs="Arial"/>
          <w:sz w:val="22"/>
          <w:szCs w:val="22"/>
        </w:rPr>
        <w:t xml:space="preserve"> (due to her excellent contribution to our work Hannah is a co-author of the </w:t>
      </w:r>
      <w:proofErr w:type="spellStart"/>
      <w:r w:rsidR="00D20F37">
        <w:rPr>
          <w:rFonts w:ascii="Arial" w:hAnsi="Arial" w:cs="Arial"/>
          <w:sz w:val="22"/>
          <w:szCs w:val="22"/>
        </w:rPr>
        <w:t>PLoS</w:t>
      </w:r>
      <w:proofErr w:type="spellEnd"/>
      <w:r w:rsidR="00D20F37">
        <w:rPr>
          <w:rFonts w:ascii="Arial" w:hAnsi="Arial" w:cs="Arial"/>
          <w:sz w:val="22"/>
          <w:szCs w:val="22"/>
        </w:rPr>
        <w:t xml:space="preserve"> One 2013 paper)</w:t>
      </w:r>
    </w:p>
    <w:p w:rsidR="00AD5CB4" w:rsidRDefault="00AD5CB4" w:rsidP="008572E6">
      <w:pPr>
        <w:ind w:left="360"/>
        <w:jc w:val="both"/>
        <w:rPr>
          <w:rFonts w:ascii="Arial" w:hAnsi="Arial" w:cs="Arial"/>
          <w:sz w:val="22"/>
          <w:szCs w:val="22"/>
        </w:rPr>
      </w:pPr>
      <w:r w:rsidRPr="00AD5CB4">
        <w:rPr>
          <w:rFonts w:ascii="Arial" w:hAnsi="Arial" w:cs="Arial"/>
          <w:sz w:val="22"/>
          <w:szCs w:val="22"/>
        </w:rPr>
        <w:t>Kylia Alexandra Williams</w:t>
      </w:r>
      <w:r>
        <w:rPr>
          <w:rFonts w:ascii="Arial" w:hAnsi="Arial" w:cs="Arial"/>
          <w:sz w:val="22"/>
          <w:szCs w:val="22"/>
        </w:rPr>
        <w:t xml:space="preserve"> WCAS3</w:t>
      </w:r>
    </w:p>
    <w:p w:rsidR="00AD5CB4" w:rsidRDefault="00AD5CB4" w:rsidP="008572E6">
      <w:pPr>
        <w:ind w:left="360"/>
        <w:jc w:val="both"/>
        <w:rPr>
          <w:rFonts w:ascii="Arial" w:hAnsi="Arial" w:cs="Arial"/>
          <w:sz w:val="22"/>
          <w:szCs w:val="22"/>
        </w:rPr>
      </w:pPr>
      <w:r>
        <w:rPr>
          <w:rFonts w:ascii="Arial" w:hAnsi="Arial" w:cs="Arial"/>
          <w:sz w:val="22"/>
          <w:szCs w:val="22"/>
        </w:rPr>
        <w:t>Michelle Elizabeth Wagner MEAS4</w:t>
      </w:r>
      <w:r w:rsidR="00D20F37">
        <w:rPr>
          <w:rFonts w:ascii="Arial" w:hAnsi="Arial" w:cs="Arial"/>
          <w:sz w:val="22"/>
          <w:szCs w:val="22"/>
        </w:rPr>
        <w:t xml:space="preserve"> (due to her excellent contribution to our work Michelle is a co-author of the </w:t>
      </w:r>
      <w:proofErr w:type="spellStart"/>
      <w:r w:rsidR="00D20F37">
        <w:rPr>
          <w:rFonts w:ascii="Arial" w:hAnsi="Arial" w:cs="Arial"/>
          <w:sz w:val="22"/>
          <w:szCs w:val="22"/>
        </w:rPr>
        <w:t>PLoS</w:t>
      </w:r>
      <w:proofErr w:type="spellEnd"/>
      <w:r w:rsidR="00D20F37">
        <w:rPr>
          <w:rFonts w:ascii="Arial" w:hAnsi="Arial" w:cs="Arial"/>
          <w:sz w:val="22"/>
          <w:szCs w:val="22"/>
        </w:rPr>
        <w:t xml:space="preserve"> One 2013 paper)</w:t>
      </w:r>
    </w:p>
    <w:p w:rsidR="00337E02" w:rsidRDefault="00337E02" w:rsidP="008572E6">
      <w:pPr>
        <w:ind w:left="360"/>
        <w:jc w:val="both"/>
        <w:rPr>
          <w:rFonts w:ascii="Arial" w:hAnsi="Arial" w:cs="Arial"/>
          <w:sz w:val="22"/>
          <w:szCs w:val="22"/>
        </w:rPr>
      </w:pPr>
      <w:r>
        <w:rPr>
          <w:rFonts w:ascii="Arial" w:hAnsi="Arial" w:cs="Arial"/>
          <w:sz w:val="22"/>
          <w:szCs w:val="22"/>
        </w:rPr>
        <w:t>William Oestreich MEAS4</w:t>
      </w:r>
      <w:r w:rsidR="00D20F37">
        <w:rPr>
          <w:rFonts w:ascii="Arial" w:hAnsi="Arial" w:cs="Arial"/>
          <w:sz w:val="22"/>
          <w:szCs w:val="22"/>
        </w:rPr>
        <w:t xml:space="preserve"> (William’s contributions have earned him co-authorship in 2 manuscripts under submission).</w:t>
      </w:r>
    </w:p>
    <w:p w:rsidR="00AD5CB4" w:rsidRPr="00DC680C" w:rsidRDefault="00AD5CB4" w:rsidP="008572E6">
      <w:pPr>
        <w:ind w:left="360"/>
        <w:jc w:val="both"/>
        <w:rPr>
          <w:rFonts w:ascii="Arial" w:hAnsi="Arial" w:cs="Arial"/>
          <w:sz w:val="22"/>
          <w:szCs w:val="22"/>
        </w:rPr>
      </w:pPr>
    </w:p>
    <w:p w:rsidR="00223A21" w:rsidRPr="00160246" w:rsidRDefault="006F52C6" w:rsidP="00B40998">
      <w:pPr>
        <w:pStyle w:val="Heading4"/>
        <w:autoSpaceDE w:val="0"/>
        <w:rPr>
          <w:rFonts w:ascii="Arial" w:hAnsi="Arial" w:cs="Arial"/>
          <w:caps/>
          <w:sz w:val="22"/>
          <w:szCs w:val="22"/>
        </w:rPr>
      </w:pPr>
      <w:r>
        <w:rPr>
          <w:rFonts w:ascii="Arial" w:hAnsi="Arial" w:cs="Arial"/>
          <w:caps/>
          <w:sz w:val="22"/>
          <w:szCs w:val="22"/>
        </w:rPr>
        <w:br w:type="page"/>
      </w:r>
      <w:r w:rsidR="00223A21" w:rsidRPr="00160246">
        <w:rPr>
          <w:rFonts w:ascii="Arial" w:hAnsi="Arial" w:cs="Arial"/>
          <w:caps/>
          <w:sz w:val="22"/>
          <w:szCs w:val="22"/>
        </w:rPr>
        <w:lastRenderedPageBreak/>
        <w:t>Honors and Awards</w:t>
      </w:r>
    </w:p>
    <w:p w:rsidR="00337E02" w:rsidRDefault="00337E02" w:rsidP="00D20F37">
      <w:pPr>
        <w:autoSpaceDE w:val="0"/>
        <w:autoSpaceDN w:val="0"/>
        <w:adjustRightInd w:val="0"/>
        <w:ind w:left="360"/>
        <w:jc w:val="both"/>
        <w:rPr>
          <w:rFonts w:ascii="Arial" w:hAnsi="Arial" w:cs="Arial"/>
          <w:sz w:val="22"/>
          <w:szCs w:val="22"/>
        </w:rPr>
      </w:pPr>
      <w:r>
        <w:rPr>
          <w:rFonts w:ascii="Arial" w:hAnsi="Arial" w:cs="Arial"/>
          <w:sz w:val="22"/>
          <w:szCs w:val="22"/>
        </w:rPr>
        <w:t>Fletcher Undergraduate Research Awards</w:t>
      </w:r>
      <w:r w:rsidR="00912A99">
        <w:rPr>
          <w:rFonts w:ascii="Arial" w:hAnsi="Arial" w:cs="Arial"/>
          <w:sz w:val="22"/>
          <w:szCs w:val="22"/>
        </w:rPr>
        <w:t xml:space="preserve"> for Adviser of best UGR</w:t>
      </w:r>
      <w:r>
        <w:rPr>
          <w:rFonts w:ascii="Arial" w:hAnsi="Arial" w:cs="Arial"/>
          <w:sz w:val="22"/>
          <w:szCs w:val="22"/>
        </w:rPr>
        <w:t>, Northwestern, 2012</w:t>
      </w:r>
    </w:p>
    <w:p w:rsidR="00420E3E" w:rsidRDefault="00420E3E" w:rsidP="00D20F37">
      <w:pPr>
        <w:autoSpaceDE w:val="0"/>
        <w:autoSpaceDN w:val="0"/>
        <w:adjustRightInd w:val="0"/>
        <w:ind w:left="360"/>
        <w:jc w:val="both"/>
        <w:rPr>
          <w:rFonts w:ascii="Arial" w:hAnsi="Arial" w:cs="Arial"/>
          <w:sz w:val="22"/>
          <w:szCs w:val="22"/>
        </w:rPr>
      </w:pPr>
      <w:r w:rsidRPr="00D3656B">
        <w:rPr>
          <w:rFonts w:ascii="Arial" w:hAnsi="Arial" w:cs="Arial"/>
          <w:sz w:val="22"/>
          <w:szCs w:val="22"/>
        </w:rPr>
        <w:t>Chemistry of Life Processes Chairman's Innovation Award</w:t>
      </w:r>
      <w:r w:rsidR="006F52C6">
        <w:rPr>
          <w:rFonts w:ascii="Arial" w:hAnsi="Arial" w:cs="Arial"/>
          <w:sz w:val="22"/>
          <w:szCs w:val="22"/>
        </w:rPr>
        <w:t>, 2009</w:t>
      </w:r>
      <w:r>
        <w:rPr>
          <w:rFonts w:ascii="Arial" w:hAnsi="Arial" w:cs="Arial"/>
          <w:sz w:val="22"/>
          <w:szCs w:val="22"/>
        </w:rPr>
        <w:t xml:space="preserve"> Chemistry of Life Processes, Northwestern University</w:t>
      </w:r>
    </w:p>
    <w:p w:rsidR="007319B4" w:rsidRPr="00160246" w:rsidRDefault="000830F4" w:rsidP="00D20F37">
      <w:pPr>
        <w:autoSpaceDE w:val="0"/>
        <w:autoSpaceDN w:val="0"/>
        <w:adjustRightInd w:val="0"/>
        <w:ind w:left="360"/>
        <w:jc w:val="both"/>
        <w:rPr>
          <w:rFonts w:ascii="Arial" w:hAnsi="Arial" w:cs="Arial"/>
          <w:sz w:val="22"/>
          <w:szCs w:val="22"/>
        </w:rPr>
      </w:pPr>
      <w:r w:rsidRPr="00160246">
        <w:rPr>
          <w:rFonts w:ascii="Arial" w:hAnsi="Arial" w:cs="Arial"/>
          <w:sz w:val="22"/>
          <w:szCs w:val="22"/>
        </w:rPr>
        <w:t>T</w:t>
      </w:r>
      <w:r w:rsidR="007319B4" w:rsidRPr="00160246">
        <w:rPr>
          <w:rFonts w:ascii="Arial" w:hAnsi="Arial" w:cs="Arial"/>
          <w:sz w:val="22"/>
          <w:szCs w:val="22"/>
        </w:rPr>
        <w:t>akeda Entrep</w:t>
      </w:r>
      <w:r w:rsidR="00223A21" w:rsidRPr="00160246">
        <w:rPr>
          <w:rFonts w:ascii="Arial" w:hAnsi="Arial" w:cs="Arial"/>
          <w:sz w:val="22"/>
          <w:szCs w:val="22"/>
        </w:rPr>
        <w:t>reneurship Award, Finalist, 2002</w:t>
      </w:r>
    </w:p>
    <w:p w:rsidR="007319B4" w:rsidRPr="00160246" w:rsidRDefault="007319B4" w:rsidP="00D20F37">
      <w:pPr>
        <w:autoSpaceDE w:val="0"/>
        <w:autoSpaceDN w:val="0"/>
        <w:adjustRightInd w:val="0"/>
        <w:ind w:left="360"/>
        <w:jc w:val="both"/>
        <w:rPr>
          <w:rFonts w:ascii="Arial" w:hAnsi="Arial" w:cs="Arial"/>
          <w:sz w:val="22"/>
          <w:szCs w:val="22"/>
        </w:rPr>
      </w:pPr>
      <w:r w:rsidRPr="00160246">
        <w:rPr>
          <w:rFonts w:ascii="Arial" w:hAnsi="Arial" w:cs="Arial"/>
          <w:sz w:val="22"/>
          <w:szCs w:val="22"/>
        </w:rPr>
        <w:t>European foundation E.R.A.S.M.U.S (March to August, 1990)</w:t>
      </w:r>
    </w:p>
    <w:p w:rsidR="007319B4" w:rsidRPr="00160246" w:rsidRDefault="007319B4" w:rsidP="00D20F37">
      <w:pPr>
        <w:autoSpaceDE w:val="0"/>
        <w:autoSpaceDN w:val="0"/>
        <w:adjustRightInd w:val="0"/>
        <w:ind w:left="360"/>
        <w:jc w:val="both"/>
        <w:rPr>
          <w:rFonts w:ascii="Arial" w:hAnsi="Arial" w:cs="Arial"/>
          <w:sz w:val="22"/>
          <w:szCs w:val="22"/>
        </w:rPr>
      </w:pPr>
      <w:r w:rsidRPr="00160246">
        <w:rPr>
          <w:rFonts w:ascii="Arial" w:hAnsi="Arial" w:cs="Arial"/>
          <w:sz w:val="22"/>
          <w:szCs w:val="22"/>
        </w:rPr>
        <w:t>Portuguese Engineering and Biotechnology Foundation (September, 1990)</w:t>
      </w:r>
    </w:p>
    <w:p w:rsidR="007319B4" w:rsidRPr="00160246" w:rsidRDefault="007319B4" w:rsidP="00D20F37">
      <w:pPr>
        <w:autoSpaceDE w:val="0"/>
        <w:autoSpaceDN w:val="0"/>
        <w:adjustRightInd w:val="0"/>
        <w:ind w:left="360"/>
        <w:jc w:val="both"/>
        <w:rPr>
          <w:rFonts w:ascii="Arial" w:hAnsi="Arial" w:cs="Arial"/>
          <w:sz w:val="22"/>
          <w:szCs w:val="22"/>
        </w:rPr>
      </w:pPr>
      <w:r w:rsidRPr="00160246">
        <w:rPr>
          <w:rFonts w:ascii="Arial" w:hAnsi="Arial" w:cs="Arial"/>
          <w:sz w:val="22"/>
          <w:szCs w:val="22"/>
        </w:rPr>
        <w:t>Scholarship of the Science Program conceded by the Portuguese National Technological and Scientific Organization (1991-1994)</w:t>
      </w:r>
    </w:p>
    <w:p w:rsidR="007319B4" w:rsidRPr="00160246" w:rsidRDefault="007319B4" w:rsidP="00D20F37">
      <w:pPr>
        <w:autoSpaceDE w:val="0"/>
        <w:autoSpaceDN w:val="0"/>
        <w:adjustRightInd w:val="0"/>
        <w:ind w:left="360"/>
        <w:jc w:val="both"/>
        <w:rPr>
          <w:rFonts w:ascii="Arial" w:hAnsi="Arial" w:cs="Arial"/>
          <w:sz w:val="22"/>
          <w:szCs w:val="22"/>
        </w:rPr>
      </w:pPr>
      <w:r w:rsidRPr="00160246">
        <w:rPr>
          <w:rFonts w:ascii="Arial" w:hAnsi="Arial" w:cs="Arial"/>
          <w:sz w:val="22"/>
          <w:szCs w:val="22"/>
        </w:rPr>
        <w:t>Scholarship of the Portuguese PRAXIS XXI Program (1995)</w:t>
      </w:r>
    </w:p>
    <w:p w:rsidR="007319B4" w:rsidRPr="00160246" w:rsidRDefault="007319B4" w:rsidP="00D20F37">
      <w:pPr>
        <w:autoSpaceDE w:val="0"/>
        <w:autoSpaceDN w:val="0"/>
        <w:adjustRightInd w:val="0"/>
        <w:ind w:left="360"/>
        <w:jc w:val="both"/>
        <w:rPr>
          <w:rFonts w:ascii="Arial" w:hAnsi="Arial" w:cs="Arial"/>
          <w:sz w:val="22"/>
          <w:szCs w:val="22"/>
        </w:rPr>
      </w:pPr>
      <w:r w:rsidRPr="00160246">
        <w:rPr>
          <w:rFonts w:ascii="Arial" w:hAnsi="Arial" w:cs="Arial"/>
          <w:sz w:val="22"/>
          <w:szCs w:val="22"/>
        </w:rPr>
        <w:t>Scholarship of the Portuguese-American Foundation (January to June, 1996)</w:t>
      </w:r>
    </w:p>
    <w:p w:rsidR="007319B4" w:rsidRPr="00160246" w:rsidRDefault="007319B4" w:rsidP="00D20F37">
      <w:pPr>
        <w:autoSpaceDE w:val="0"/>
        <w:autoSpaceDN w:val="0"/>
        <w:adjustRightInd w:val="0"/>
        <w:ind w:left="360"/>
        <w:rPr>
          <w:rFonts w:ascii="Arial" w:hAnsi="Arial" w:cs="Arial"/>
          <w:sz w:val="22"/>
          <w:szCs w:val="22"/>
        </w:rPr>
      </w:pPr>
      <w:r w:rsidRPr="00160246">
        <w:rPr>
          <w:rFonts w:ascii="Arial" w:hAnsi="Arial" w:cs="Arial"/>
          <w:sz w:val="22"/>
          <w:szCs w:val="22"/>
        </w:rPr>
        <w:t>European Community (Environment Contract EV5V-CT920197, 1994-1995)</w:t>
      </w:r>
    </w:p>
    <w:p w:rsidR="00A4453F" w:rsidRPr="00160246" w:rsidRDefault="00A4453F">
      <w:pPr>
        <w:keepNext/>
        <w:autoSpaceDE w:val="0"/>
        <w:autoSpaceDN w:val="0"/>
        <w:adjustRightInd w:val="0"/>
        <w:rPr>
          <w:rFonts w:ascii="Arial" w:hAnsi="Arial" w:cs="Arial"/>
          <w:b/>
          <w:bCs/>
          <w:sz w:val="22"/>
          <w:szCs w:val="22"/>
        </w:rPr>
      </w:pPr>
    </w:p>
    <w:p w:rsidR="009F19BA" w:rsidRDefault="009F19BA" w:rsidP="00B40998">
      <w:pPr>
        <w:pStyle w:val="Heading4"/>
        <w:autoSpaceDE w:val="0"/>
        <w:rPr>
          <w:rFonts w:ascii="Arial" w:hAnsi="Arial" w:cs="Arial"/>
          <w:b w:val="0"/>
          <w:caps/>
          <w:sz w:val="2"/>
          <w:szCs w:val="2"/>
        </w:rPr>
      </w:pPr>
    </w:p>
    <w:p w:rsidR="008A51FD" w:rsidRDefault="00B40998" w:rsidP="00B40998">
      <w:pPr>
        <w:pStyle w:val="Heading4"/>
        <w:autoSpaceDE w:val="0"/>
        <w:rPr>
          <w:rFonts w:ascii="Arial" w:hAnsi="Arial" w:cs="Arial"/>
          <w:caps/>
          <w:sz w:val="22"/>
          <w:szCs w:val="22"/>
        </w:rPr>
      </w:pPr>
      <w:r w:rsidRPr="00160246">
        <w:rPr>
          <w:rFonts w:ascii="Arial" w:hAnsi="Arial" w:cs="Arial"/>
          <w:b w:val="0"/>
          <w:caps/>
          <w:sz w:val="2"/>
          <w:szCs w:val="2"/>
        </w:rPr>
        <w:t>4B</w:t>
      </w:r>
      <w:r w:rsidR="008A51FD" w:rsidRPr="00160246">
        <w:rPr>
          <w:rFonts w:ascii="Arial" w:hAnsi="Arial" w:cs="Arial"/>
          <w:caps/>
          <w:sz w:val="22"/>
          <w:szCs w:val="22"/>
        </w:rPr>
        <w:t>PUBLICATIONS</w:t>
      </w:r>
    </w:p>
    <w:p w:rsidR="00CF7E7C" w:rsidRDefault="00C15D80" w:rsidP="00CF7E7C">
      <w:pPr>
        <w:rPr>
          <w:rFonts w:ascii="Calibri" w:hAnsi="Calibri"/>
          <w:color w:val="1F497D"/>
          <w:sz w:val="22"/>
          <w:szCs w:val="22"/>
        </w:rPr>
      </w:pPr>
      <w:hyperlink r:id="rId8" w:history="1">
        <w:r w:rsidR="00CF7E7C">
          <w:rPr>
            <w:rStyle w:val="Hyperlink"/>
            <w:rFonts w:ascii="Calibri" w:hAnsi="Calibri"/>
            <w:sz w:val="22"/>
            <w:szCs w:val="22"/>
          </w:rPr>
          <w:t>http://www.ncbi.nlm.nih.gov/pubmed/?term=%28%28Marcelino+Luisa%29+OR+Marcelino+LA[Author]%29+OR+Marcelino%2C+Luisa+A[Author</w:t>
        </w:r>
      </w:hyperlink>
      <w:r w:rsidR="00CF7E7C">
        <w:rPr>
          <w:rFonts w:ascii="Calibri" w:hAnsi="Calibri"/>
          <w:color w:val="1F497D"/>
          <w:sz w:val="22"/>
          <w:szCs w:val="22"/>
        </w:rPr>
        <w:t>]</w:t>
      </w:r>
    </w:p>
    <w:p w:rsidR="00CF7E7C" w:rsidRDefault="00CF7E7C" w:rsidP="00CF7E7C">
      <w:pPr>
        <w:rPr>
          <w:rFonts w:ascii="Calibri" w:hAnsi="Calibri"/>
          <w:color w:val="1F497D"/>
          <w:sz w:val="22"/>
          <w:szCs w:val="22"/>
        </w:rPr>
      </w:pPr>
    </w:p>
    <w:p w:rsidR="00A13A33" w:rsidRPr="00160246" w:rsidRDefault="00A13A33" w:rsidP="00A13A33">
      <w:pPr>
        <w:jc w:val="both"/>
        <w:rPr>
          <w:rFonts w:ascii="Arial" w:hAnsi="Arial" w:cs="Arial"/>
          <w:b/>
          <w:bCs/>
          <w:sz w:val="22"/>
          <w:szCs w:val="22"/>
        </w:rPr>
      </w:pPr>
      <w:r w:rsidRPr="00160246">
        <w:rPr>
          <w:rFonts w:ascii="Arial" w:hAnsi="Arial" w:cs="Arial"/>
          <w:b/>
          <w:bCs/>
          <w:sz w:val="22"/>
          <w:szCs w:val="22"/>
        </w:rPr>
        <w:t xml:space="preserve">Peer-reviewed Journal Publications </w:t>
      </w:r>
    </w:p>
    <w:p w:rsidR="00A13A33" w:rsidRPr="00160246" w:rsidRDefault="00A13A33" w:rsidP="00473163">
      <w:pPr>
        <w:autoSpaceDE w:val="0"/>
        <w:autoSpaceDN w:val="0"/>
        <w:adjustRightInd w:val="0"/>
        <w:jc w:val="both"/>
        <w:rPr>
          <w:rFonts w:ascii="Arial" w:hAnsi="Arial" w:cs="Arial"/>
          <w:sz w:val="22"/>
          <w:szCs w:val="22"/>
        </w:rPr>
      </w:pPr>
    </w:p>
    <w:p w:rsidR="00D32AE1" w:rsidRPr="00F036AE" w:rsidRDefault="00AC4D8B" w:rsidP="00D32AE1">
      <w:pPr>
        <w:numPr>
          <w:ilvl w:val="0"/>
          <w:numId w:val="1"/>
        </w:numPr>
        <w:tabs>
          <w:tab w:val="clear" w:pos="720"/>
        </w:tabs>
        <w:autoSpaceDE w:val="0"/>
        <w:autoSpaceDN w:val="0"/>
        <w:adjustRightInd w:val="0"/>
        <w:ind w:left="360"/>
        <w:jc w:val="both"/>
        <w:rPr>
          <w:rFonts w:ascii="Arial" w:hAnsi="Arial" w:cs="Arial"/>
          <w:sz w:val="22"/>
          <w:szCs w:val="22"/>
        </w:rPr>
      </w:pPr>
      <w:r w:rsidRPr="00F036AE">
        <w:rPr>
          <w:rFonts w:ascii="Arial" w:hAnsi="Arial" w:cs="Arial"/>
          <w:sz w:val="22"/>
          <w:szCs w:val="22"/>
          <w:u w:val="single"/>
        </w:rPr>
        <w:t>Marcelino L.A.</w:t>
      </w:r>
      <w:r w:rsidR="00F142EE" w:rsidRPr="00F036AE">
        <w:rPr>
          <w:rFonts w:ascii="Arial" w:hAnsi="Arial" w:cs="Arial"/>
          <w:sz w:val="22"/>
          <w:szCs w:val="22"/>
          <w:u w:val="single"/>
        </w:rPr>
        <w:t>,</w:t>
      </w:r>
      <w:r w:rsidRPr="00F036AE">
        <w:rPr>
          <w:rFonts w:ascii="Arial" w:hAnsi="Arial" w:cs="Arial"/>
          <w:sz w:val="2"/>
          <w:szCs w:val="2"/>
        </w:rPr>
        <w:t xml:space="preserve"> </w:t>
      </w:r>
      <w:r w:rsidR="00F142EE" w:rsidRPr="00F036AE">
        <w:rPr>
          <w:rFonts w:ascii="Arial" w:hAnsi="Arial" w:cs="Arial"/>
          <w:sz w:val="22"/>
          <w:szCs w:val="22"/>
        </w:rPr>
        <w:t xml:space="preserve">Westneat M., Stoyneva V., Henss J., </w:t>
      </w:r>
      <w:r w:rsidR="009F19BA" w:rsidRPr="00F036AE">
        <w:rPr>
          <w:rFonts w:ascii="Arial" w:hAnsi="Arial" w:cs="Arial"/>
          <w:sz w:val="22"/>
          <w:szCs w:val="22"/>
        </w:rPr>
        <w:t xml:space="preserve">Rogers J.D., Radosevich A., </w:t>
      </w:r>
      <w:proofErr w:type="spellStart"/>
      <w:r w:rsidR="009F19BA" w:rsidRPr="00F036AE">
        <w:rPr>
          <w:rFonts w:ascii="Arial" w:hAnsi="Arial" w:cs="Arial"/>
          <w:sz w:val="22"/>
          <w:szCs w:val="22"/>
        </w:rPr>
        <w:t>Turzhitsky</w:t>
      </w:r>
      <w:proofErr w:type="spellEnd"/>
      <w:r w:rsidR="009F19BA" w:rsidRPr="00F036AE">
        <w:rPr>
          <w:rFonts w:ascii="Arial" w:hAnsi="Arial" w:cs="Arial"/>
          <w:sz w:val="22"/>
          <w:szCs w:val="22"/>
        </w:rPr>
        <w:t xml:space="preserve"> V., </w:t>
      </w:r>
      <w:proofErr w:type="spellStart"/>
      <w:r w:rsidR="00A13A33" w:rsidRPr="00F036AE">
        <w:rPr>
          <w:rFonts w:ascii="Arial" w:hAnsi="Arial" w:cs="Arial"/>
          <w:sz w:val="22"/>
          <w:szCs w:val="22"/>
        </w:rPr>
        <w:t>Siple</w:t>
      </w:r>
      <w:proofErr w:type="spellEnd"/>
      <w:r w:rsidR="00A13A33" w:rsidRPr="00F036AE">
        <w:rPr>
          <w:rFonts w:ascii="Arial" w:hAnsi="Arial" w:cs="Arial"/>
          <w:sz w:val="22"/>
          <w:szCs w:val="22"/>
        </w:rPr>
        <w:t xml:space="preserve"> M., </w:t>
      </w:r>
      <w:r w:rsidR="00F142EE" w:rsidRPr="00F036AE">
        <w:rPr>
          <w:rFonts w:ascii="Arial" w:hAnsi="Arial" w:cs="Arial"/>
          <w:sz w:val="22"/>
          <w:szCs w:val="22"/>
        </w:rPr>
        <w:t xml:space="preserve">Fang A., </w:t>
      </w:r>
      <w:r w:rsidR="009F19BA" w:rsidRPr="00F036AE">
        <w:rPr>
          <w:rFonts w:ascii="Arial" w:hAnsi="Arial" w:cs="Arial"/>
          <w:sz w:val="22"/>
          <w:szCs w:val="22"/>
        </w:rPr>
        <w:t xml:space="preserve">Swain T.D., Fung J. </w:t>
      </w:r>
      <w:r w:rsidRPr="00F036AE">
        <w:rPr>
          <w:rFonts w:ascii="Arial" w:hAnsi="Arial" w:cs="Arial"/>
          <w:sz w:val="22"/>
          <w:szCs w:val="22"/>
        </w:rPr>
        <w:t xml:space="preserve">and </w:t>
      </w:r>
      <w:r w:rsidR="00A13A33" w:rsidRPr="00F036AE">
        <w:rPr>
          <w:rFonts w:ascii="Arial" w:hAnsi="Arial" w:cs="Arial"/>
          <w:sz w:val="22"/>
          <w:szCs w:val="22"/>
        </w:rPr>
        <w:t xml:space="preserve">Backman V. </w:t>
      </w:r>
      <w:r w:rsidR="00B40998" w:rsidRPr="00F036AE">
        <w:rPr>
          <w:rFonts w:ascii="Arial" w:hAnsi="Arial" w:cs="Arial"/>
          <w:sz w:val="2"/>
          <w:szCs w:val="2"/>
        </w:rPr>
        <w:t>U</w:t>
      </w:r>
      <w:r w:rsidR="00A13A33" w:rsidRPr="00F036AE">
        <w:rPr>
          <w:rFonts w:ascii="Arial" w:hAnsi="Arial" w:cs="Arial"/>
          <w:sz w:val="22"/>
          <w:szCs w:val="22"/>
        </w:rPr>
        <w:t xml:space="preserve"> </w:t>
      </w:r>
      <w:r w:rsidRPr="00F036AE">
        <w:rPr>
          <w:rFonts w:ascii="Arial" w:hAnsi="Arial" w:cs="Arial"/>
          <w:sz w:val="22"/>
          <w:szCs w:val="22"/>
        </w:rPr>
        <w:t xml:space="preserve">Light scattering in coral skeleton </w:t>
      </w:r>
      <w:r w:rsidR="00995077" w:rsidRPr="00F036AE">
        <w:rPr>
          <w:rFonts w:ascii="Arial" w:hAnsi="Arial" w:cs="Arial"/>
          <w:sz w:val="22"/>
          <w:szCs w:val="22"/>
        </w:rPr>
        <w:t>-</w:t>
      </w:r>
      <w:r w:rsidRPr="00F036AE">
        <w:rPr>
          <w:rFonts w:ascii="Arial" w:hAnsi="Arial" w:cs="Arial"/>
          <w:sz w:val="22"/>
          <w:szCs w:val="22"/>
        </w:rPr>
        <w:t xml:space="preserve"> evolutionary trends in coral bleaching</w:t>
      </w:r>
      <w:r w:rsidR="00995077" w:rsidRPr="00F036AE">
        <w:rPr>
          <w:rFonts w:ascii="Arial" w:hAnsi="Arial" w:cs="Arial"/>
          <w:sz w:val="22"/>
          <w:szCs w:val="22"/>
        </w:rPr>
        <w:t xml:space="preserve"> and in light amplification</w:t>
      </w:r>
      <w:r w:rsidR="00A13A33" w:rsidRPr="00F036AE">
        <w:rPr>
          <w:rFonts w:ascii="Arial" w:hAnsi="Arial" w:cs="Arial"/>
          <w:sz w:val="22"/>
          <w:szCs w:val="22"/>
        </w:rPr>
        <w:t xml:space="preserve">, </w:t>
      </w:r>
      <w:proofErr w:type="spellStart"/>
      <w:r w:rsidR="00F142EE" w:rsidRPr="00F036AE">
        <w:rPr>
          <w:rFonts w:ascii="Arial" w:hAnsi="Arial" w:cs="Arial"/>
          <w:sz w:val="22"/>
          <w:szCs w:val="22"/>
        </w:rPr>
        <w:t>PLoS</w:t>
      </w:r>
      <w:proofErr w:type="spellEnd"/>
      <w:r w:rsidR="00F142EE" w:rsidRPr="00F036AE">
        <w:rPr>
          <w:rFonts w:ascii="Arial" w:hAnsi="Arial" w:cs="Arial"/>
          <w:sz w:val="22"/>
          <w:szCs w:val="22"/>
        </w:rPr>
        <w:t xml:space="preserve"> One</w:t>
      </w:r>
      <w:r w:rsidR="009F19BA" w:rsidRPr="00F036AE">
        <w:rPr>
          <w:rFonts w:ascii="Arial" w:hAnsi="Arial" w:cs="Arial"/>
          <w:sz w:val="22"/>
          <w:szCs w:val="22"/>
        </w:rPr>
        <w:t>, 2013; 8 :e61492</w:t>
      </w:r>
    </w:p>
    <w:p w:rsidR="00D32AE1" w:rsidRPr="00F036AE" w:rsidRDefault="00D32AE1" w:rsidP="00D32AE1">
      <w:pPr>
        <w:autoSpaceDE w:val="0"/>
        <w:autoSpaceDN w:val="0"/>
        <w:adjustRightInd w:val="0"/>
        <w:ind w:left="360"/>
        <w:jc w:val="both"/>
        <w:rPr>
          <w:rFonts w:ascii="Arial" w:hAnsi="Arial" w:cs="Arial"/>
          <w:sz w:val="22"/>
          <w:szCs w:val="22"/>
        </w:rPr>
      </w:pPr>
    </w:p>
    <w:p w:rsidR="00856CE1" w:rsidRPr="00F036AE" w:rsidRDefault="00856CE1" w:rsidP="00D32AE1">
      <w:pPr>
        <w:numPr>
          <w:ilvl w:val="0"/>
          <w:numId w:val="1"/>
        </w:numPr>
        <w:tabs>
          <w:tab w:val="clear" w:pos="720"/>
        </w:tabs>
        <w:autoSpaceDE w:val="0"/>
        <w:autoSpaceDN w:val="0"/>
        <w:adjustRightInd w:val="0"/>
        <w:ind w:left="360"/>
        <w:jc w:val="both"/>
        <w:rPr>
          <w:rFonts w:ascii="Arial" w:hAnsi="Arial" w:cs="Arial"/>
          <w:sz w:val="22"/>
          <w:szCs w:val="22"/>
        </w:rPr>
      </w:pPr>
      <w:r w:rsidRPr="00F036AE">
        <w:rPr>
          <w:rFonts w:ascii="Arial" w:hAnsi="Arial" w:cs="Arial"/>
          <w:bCs/>
          <w:sz w:val="22"/>
          <w:szCs w:val="22"/>
        </w:rPr>
        <w:t xml:space="preserve">Swain T.D., DuBois E., Gomes, A., Stoyneva V.P., Radosevich A.J., Henss J., Wagner M.E., Velazquez E., </w:t>
      </w:r>
      <w:proofErr w:type="spellStart"/>
      <w:r w:rsidRPr="00F036AE">
        <w:rPr>
          <w:rFonts w:ascii="Arial" w:hAnsi="Arial" w:cs="Arial"/>
          <w:bCs/>
          <w:sz w:val="22"/>
          <w:szCs w:val="22"/>
        </w:rPr>
        <w:t>Traub</w:t>
      </w:r>
      <w:proofErr w:type="spellEnd"/>
      <w:r w:rsidRPr="00F036AE">
        <w:rPr>
          <w:rFonts w:ascii="Arial" w:hAnsi="Arial" w:cs="Arial"/>
          <w:bCs/>
          <w:sz w:val="22"/>
          <w:szCs w:val="22"/>
        </w:rPr>
        <w:t xml:space="preserve"> J.,</w:t>
      </w:r>
      <w:r w:rsidRPr="00F036AE">
        <w:rPr>
          <w:rFonts w:ascii="Arial" w:hAnsi="Arial" w:cs="Arial"/>
          <w:sz w:val="22"/>
          <w:szCs w:val="22"/>
        </w:rPr>
        <w:t xml:space="preserve"> </w:t>
      </w:r>
      <w:r w:rsidRPr="00F036AE">
        <w:rPr>
          <w:rFonts w:ascii="Arial" w:hAnsi="Arial" w:cs="Arial"/>
          <w:bCs/>
          <w:sz w:val="22"/>
          <w:szCs w:val="22"/>
        </w:rPr>
        <w:t xml:space="preserve">Kennedy B.J., Janczak C.M., Grigorescu A.A., Westneat M.W., Sanborn K., Levine S., Schick M., Parsons G., Rogers J.D., Backman V., </w:t>
      </w:r>
      <w:r w:rsidRPr="00F036AE">
        <w:rPr>
          <w:rFonts w:ascii="Arial" w:hAnsi="Arial" w:cs="Arial"/>
          <w:bCs/>
          <w:sz w:val="22"/>
          <w:szCs w:val="22"/>
          <w:u w:val="single"/>
        </w:rPr>
        <w:t>Marcelino L.A.</w:t>
      </w:r>
      <w:r w:rsidR="00D32AE1" w:rsidRPr="00F036AE">
        <w:rPr>
          <w:rFonts w:ascii="Arial" w:hAnsi="Arial" w:cs="Arial"/>
          <w:bCs/>
          <w:sz w:val="22"/>
          <w:szCs w:val="22"/>
        </w:rPr>
        <w:t xml:space="preserve"> Skeletal light scattering decreases bleaching susceptibility of reef-building corals, </w:t>
      </w:r>
      <w:r w:rsidR="00CA53BF" w:rsidRPr="00F036AE">
        <w:rPr>
          <w:rFonts w:ascii="Arial" w:hAnsi="Arial" w:cs="Arial"/>
          <w:bCs/>
          <w:sz w:val="22"/>
          <w:szCs w:val="22"/>
        </w:rPr>
        <w:t xml:space="preserve">under review at </w:t>
      </w:r>
      <w:proofErr w:type="spellStart"/>
      <w:r w:rsidR="007B632E" w:rsidRPr="00F036AE">
        <w:rPr>
          <w:rFonts w:ascii="Arial" w:hAnsi="Arial" w:cs="Arial"/>
          <w:sz w:val="22"/>
          <w:szCs w:val="22"/>
        </w:rPr>
        <w:t>Proc</w:t>
      </w:r>
      <w:proofErr w:type="spellEnd"/>
      <w:r w:rsidR="007B632E" w:rsidRPr="00F036AE">
        <w:rPr>
          <w:rFonts w:ascii="Arial" w:hAnsi="Arial" w:cs="Arial"/>
          <w:sz w:val="22"/>
          <w:szCs w:val="22"/>
        </w:rPr>
        <w:t xml:space="preserve"> Natl </w:t>
      </w:r>
      <w:proofErr w:type="spellStart"/>
      <w:r w:rsidR="007B632E" w:rsidRPr="00F036AE">
        <w:rPr>
          <w:rFonts w:ascii="Arial" w:hAnsi="Arial" w:cs="Arial"/>
          <w:sz w:val="22"/>
          <w:szCs w:val="22"/>
        </w:rPr>
        <w:t>Acad</w:t>
      </w:r>
      <w:proofErr w:type="spellEnd"/>
      <w:r w:rsidR="007B632E" w:rsidRPr="00F036AE">
        <w:rPr>
          <w:rFonts w:ascii="Arial" w:hAnsi="Arial" w:cs="Arial"/>
          <w:sz w:val="22"/>
          <w:szCs w:val="22"/>
        </w:rPr>
        <w:t xml:space="preserve"> </w:t>
      </w:r>
      <w:proofErr w:type="spellStart"/>
      <w:r w:rsidR="007B632E" w:rsidRPr="00F036AE">
        <w:rPr>
          <w:rFonts w:ascii="Arial" w:hAnsi="Arial" w:cs="Arial"/>
          <w:sz w:val="22"/>
          <w:szCs w:val="22"/>
        </w:rPr>
        <w:t>Sci</w:t>
      </w:r>
      <w:proofErr w:type="spellEnd"/>
      <w:r w:rsidR="007B632E" w:rsidRPr="00F036AE">
        <w:rPr>
          <w:rFonts w:ascii="Arial" w:hAnsi="Arial" w:cs="Arial"/>
          <w:sz w:val="22"/>
          <w:szCs w:val="22"/>
        </w:rPr>
        <w:t xml:space="preserve"> US</w:t>
      </w:r>
      <w:r w:rsidR="00CA53BF" w:rsidRPr="00F036AE">
        <w:rPr>
          <w:rFonts w:ascii="Arial" w:hAnsi="Arial" w:cs="Arial"/>
          <w:sz w:val="22"/>
          <w:szCs w:val="22"/>
        </w:rPr>
        <w:t>A.</w:t>
      </w:r>
    </w:p>
    <w:p w:rsidR="00856CE1" w:rsidRPr="00F036AE" w:rsidRDefault="00856CE1" w:rsidP="00856CE1">
      <w:pPr>
        <w:pStyle w:val="ListParagraph"/>
        <w:rPr>
          <w:rFonts w:ascii="Arial" w:hAnsi="Arial" w:cs="Arial"/>
          <w:sz w:val="22"/>
          <w:szCs w:val="22"/>
        </w:rPr>
      </w:pPr>
    </w:p>
    <w:p w:rsidR="00D32AE1" w:rsidRPr="00F036AE" w:rsidRDefault="00D32AE1" w:rsidP="00D32AE1">
      <w:pPr>
        <w:numPr>
          <w:ilvl w:val="0"/>
          <w:numId w:val="1"/>
        </w:numPr>
        <w:tabs>
          <w:tab w:val="clear" w:pos="720"/>
        </w:tabs>
        <w:autoSpaceDE w:val="0"/>
        <w:autoSpaceDN w:val="0"/>
        <w:adjustRightInd w:val="0"/>
        <w:ind w:left="360"/>
        <w:jc w:val="both"/>
        <w:rPr>
          <w:rFonts w:ascii="Arial" w:hAnsi="Arial" w:cs="Arial"/>
          <w:sz w:val="22"/>
          <w:szCs w:val="22"/>
        </w:rPr>
      </w:pPr>
      <w:r w:rsidRPr="00F036AE">
        <w:rPr>
          <w:rFonts w:ascii="Arial" w:hAnsi="Arial" w:cs="Arial"/>
          <w:sz w:val="22"/>
          <w:szCs w:val="22"/>
        </w:rPr>
        <w:t>Swain T.D</w:t>
      </w:r>
      <w:r w:rsidR="00CA53BF" w:rsidRPr="00F036AE">
        <w:rPr>
          <w:rFonts w:ascii="Arial" w:hAnsi="Arial" w:cs="Arial"/>
          <w:sz w:val="22"/>
          <w:szCs w:val="22"/>
        </w:rPr>
        <w:t xml:space="preserve">, </w:t>
      </w:r>
      <w:r w:rsidRPr="00F036AE">
        <w:rPr>
          <w:rFonts w:ascii="Arial" w:hAnsi="Arial" w:cs="Arial"/>
          <w:sz w:val="22"/>
          <w:szCs w:val="22"/>
        </w:rPr>
        <w:t xml:space="preserve">DuBois E., J., Henss J., </w:t>
      </w:r>
      <w:proofErr w:type="spellStart"/>
      <w:r w:rsidRPr="00F036AE">
        <w:rPr>
          <w:rFonts w:ascii="Arial" w:hAnsi="Arial" w:cs="Arial"/>
          <w:sz w:val="22"/>
          <w:szCs w:val="22"/>
        </w:rPr>
        <w:t>Siple</w:t>
      </w:r>
      <w:proofErr w:type="spellEnd"/>
      <w:r w:rsidRPr="00F036AE">
        <w:rPr>
          <w:rFonts w:ascii="Arial" w:hAnsi="Arial" w:cs="Arial"/>
          <w:sz w:val="22"/>
          <w:szCs w:val="22"/>
        </w:rPr>
        <w:t xml:space="preserve"> M., </w:t>
      </w:r>
      <w:r w:rsidR="00CA53BF" w:rsidRPr="00F036AE">
        <w:rPr>
          <w:rFonts w:ascii="Arial" w:hAnsi="Arial" w:cs="Arial"/>
          <w:sz w:val="22"/>
          <w:szCs w:val="22"/>
        </w:rPr>
        <w:t xml:space="preserve">Oestreich W., Baird, A., </w:t>
      </w:r>
      <w:r w:rsidRPr="00F036AE">
        <w:rPr>
          <w:rFonts w:ascii="Arial" w:hAnsi="Arial" w:cs="Arial"/>
          <w:sz w:val="22"/>
          <w:szCs w:val="22"/>
        </w:rPr>
        <w:t xml:space="preserve">Westneat M., Backman V., </w:t>
      </w:r>
      <w:r w:rsidRPr="00F036AE">
        <w:rPr>
          <w:rFonts w:ascii="Arial" w:hAnsi="Arial" w:cs="Arial"/>
          <w:sz w:val="22"/>
          <w:szCs w:val="22"/>
          <w:u w:val="single"/>
        </w:rPr>
        <w:t>Marcelino L.A.</w:t>
      </w:r>
      <w:r w:rsidRPr="00F036AE">
        <w:rPr>
          <w:rFonts w:ascii="Arial" w:hAnsi="Arial" w:cs="Arial"/>
          <w:sz w:val="22"/>
          <w:szCs w:val="22"/>
        </w:rPr>
        <w:t xml:space="preserve">, Global patterns of coral bleaching – Construction and analysis of a bleaching and mortality dataset, </w:t>
      </w:r>
      <w:r w:rsidR="00CA53BF" w:rsidRPr="00F036AE">
        <w:rPr>
          <w:rFonts w:ascii="Arial" w:hAnsi="Arial" w:cs="Arial"/>
          <w:sz w:val="22"/>
          <w:szCs w:val="22"/>
        </w:rPr>
        <w:t xml:space="preserve">submitted to </w:t>
      </w:r>
      <w:r w:rsidR="007B632E" w:rsidRPr="00F036AE">
        <w:rPr>
          <w:rFonts w:ascii="Arial" w:hAnsi="Arial" w:cs="Arial"/>
          <w:sz w:val="22"/>
          <w:szCs w:val="22"/>
        </w:rPr>
        <w:t>Coral Reefs</w:t>
      </w:r>
    </w:p>
    <w:p w:rsidR="00CA53BF" w:rsidRPr="00F036AE" w:rsidRDefault="00CA53BF" w:rsidP="00CA53BF">
      <w:pPr>
        <w:pStyle w:val="ListParagraph"/>
        <w:rPr>
          <w:rFonts w:ascii="Arial" w:hAnsi="Arial" w:cs="Arial"/>
          <w:sz w:val="22"/>
          <w:szCs w:val="22"/>
        </w:rPr>
      </w:pPr>
    </w:p>
    <w:p w:rsidR="00CA53BF" w:rsidRPr="00F036AE" w:rsidRDefault="00CA53BF" w:rsidP="007B632E">
      <w:pPr>
        <w:numPr>
          <w:ilvl w:val="0"/>
          <w:numId w:val="1"/>
        </w:numPr>
        <w:tabs>
          <w:tab w:val="clear" w:pos="720"/>
          <w:tab w:val="num" w:pos="-1080"/>
        </w:tabs>
        <w:autoSpaceDE w:val="0"/>
        <w:autoSpaceDN w:val="0"/>
        <w:adjustRightInd w:val="0"/>
        <w:ind w:left="360"/>
        <w:jc w:val="both"/>
        <w:rPr>
          <w:rFonts w:ascii="Arial" w:hAnsi="Arial" w:cs="Arial"/>
          <w:sz w:val="22"/>
          <w:szCs w:val="22"/>
        </w:rPr>
      </w:pPr>
      <w:r w:rsidRPr="00F036AE">
        <w:rPr>
          <w:rFonts w:ascii="Arial" w:hAnsi="Arial" w:cs="Arial"/>
          <w:sz w:val="22"/>
          <w:szCs w:val="22"/>
        </w:rPr>
        <w:t xml:space="preserve">Swain T.D, Westneat M., Oestreich W., Backman V., </w:t>
      </w:r>
      <w:r w:rsidRPr="00F036AE">
        <w:rPr>
          <w:rFonts w:ascii="Arial" w:hAnsi="Arial" w:cs="Arial"/>
          <w:sz w:val="22"/>
          <w:szCs w:val="22"/>
          <w:u w:val="single"/>
        </w:rPr>
        <w:t>Marcelino L.A.</w:t>
      </w:r>
      <w:r w:rsidRPr="00F036AE">
        <w:rPr>
          <w:rFonts w:ascii="Arial" w:hAnsi="Arial" w:cs="Arial"/>
          <w:sz w:val="22"/>
          <w:szCs w:val="22"/>
        </w:rPr>
        <w:t xml:space="preserve">, </w:t>
      </w:r>
      <w:r w:rsidR="00EA0B08" w:rsidRPr="00F036AE">
        <w:rPr>
          <w:rFonts w:ascii="Arial" w:hAnsi="Arial" w:cs="Arial"/>
          <w:sz w:val="22"/>
          <w:szCs w:val="22"/>
        </w:rPr>
        <w:t xml:space="preserve">Algal- symbionts affect coral bleaching susceptibility, </w:t>
      </w:r>
      <w:r w:rsidR="008E609A" w:rsidRPr="00F036AE">
        <w:rPr>
          <w:rFonts w:ascii="Arial" w:hAnsi="Arial" w:cs="Arial"/>
          <w:sz w:val="22"/>
          <w:szCs w:val="22"/>
        </w:rPr>
        <w:t xml:space="preserve">submitted to </w:t>
      </w:r>
      <w:proofErr w:type="spellStart"/>
      <w:r w:rsidR="007B632E" w:rsidRPr="00F036AE">
        <w:rPr>
          <w:rFonts w:ascii="Arial" w:hAnsi="Arial" w:cs="Arial"/>
          <w:sz w:val="22"/>
          <w:szCs w:val="22"/>
        </w:rPr>
        <w:t>Proc</w:t>
      </w:r>
      <w:proofErr w:type="spellEnd"/>
      <w:r w:rsidR="007B632E" w:rsidRPr="00F036AE">
        <w:rPr>
          <w:rFonts w:ascii="Arial" w:hAnsi="Arial" w:cs="Arial"/>
          <w:sz w:val="22"/>
          <w:szCs w:val="22"/>
        </w:rPr>
        <w:t xml:space="preserve"> R </w:t>
      </w:r>
      <w:proofErr w:type="spellStart"/>
      <w:r w:rsidR="007B632E" w:rsidRPr="00F036AE">
        <w:rPr>
          <w:rFonts w:ascii="Arial" w:hAnsi="Arial" w:cs="Arial"/>
          <w:sz w:val="22"/>
          <w:szCs w:val="22"/>
        </w:rPr>
        <w:t>Soc</w:t>
      </w:r>
      <w:proofErr w:type="spellEnd"/>
      <w:r w:rsidR="007B632E" w:rsidRPr="00F036AE">
        <w:rPr>
          <w:rFonts w:ascii="Arial" w:hAnsi="Arial" w:cs="Arial"/>
          <w:sz w:val="22"/>
          <w:szCs w:val="22"/>
        </w:rPr>
        <w:t xml:space="preserve"> </w:t>
      </w:r>
      <w:proofErr w:type="spellStart"/>
      <w:r w:rsidR="007B632E" w:rsidRPr="00F036AE">
        <w:rPr>
          <w:rFonts w:ascii="Arial" w:hAnsi="Arial" w:cs="Arial"/>
          <w:sz w:val="22"/>
          <w:szCs w:val="22"/>
        </w:rPr>
        <w:t>Lond</w:t>
      </w:r>
      <w:proofErr w:type="spellEnd"/>
    </w:p>
    <w:p w:rsidR="00D32AE1" w:rsidRPr="00F036AE" w:rsidRDefault="00D32AE1" w:rsidP="00D32AE1">
      <w:pPr>
        <w:autoSpaceDE w:val="0"/>
        <w:autoSpaceDN w:val="0"/>
        <w:adjustRightInd w:val="0"/>
        <w:jc w:val="both"/>
        <w:rPr>
          <w:rFonts w:ascii="Arial" w:hAnsi="Arial" w:cs="Arial"/>
          <w:sz w:val="22"/>
          <w:szCs w:val="22"/>
        </w:rPr>
      </w:pPr>
    </w:p>
    <w:p w:rsidR="00F142EE" w:rsidRPr="00F036AE" w:rsidRDefault="00F142EE" w:rsidP="00F142EE">
      <w:pPr>
        <w:numPr>
          <w:ilvl w:val="0"/>
          <w:numId w:val="1"/>
        </w:numPr>
        <w:tabs>
          <w:tab w:val="clear" w:pos="720"/>
        </w:tabs>
        <w:autoSpaceDE w:val="0"/>
        <w:autoSpaceDN w:val="0"/>
        <w:adjustRightInd w:val="0"/>
        <w:ind w:left="360"/>
        <w:jc w:val="both"/>
        <w:rPr>
          <w:rFonts w:ascii="Arial" w:hAnsi="Arial" w:cs="Arial"/>
          <w:sz w:val="22"/>
          <w:szCs w:val="22"/>
        </w:rPr>
      </w:pPr>
      <w:bookmarkStart w:id="0" w:name="OLE_LINK3"/>
      <w:bookmarkStart w:id="1" w:name="OLE_LINK4"/>
      <w:proofErr w:type="spellStart"/>
      <w:r w:rsidRPr="00F036AE">
        <w:rPr>
          <w:rFonts w:ascii="Arial" w:hAnsi="Arial" w:cs="Arial"/>
          <w:sz w:val="22"/>
          <w:szCs w:val="22"/>
        </w:rPr>
        <w:t>Sudo</w:t>
      </w:r>
      <w:proofErr w:type="spellEnd"/>
      <w:r w:rsidRPr="00F036AE">
        <w:rPr>
          <w:rFonts w:ascii="Arial" w:hAnsi="Arial" w:cs="Arial"/>
          <w:sz w:val="22"/>
          <w:szCs w:val="22"/>
        </w:rPr>
        <w:t xml:space="preserve"> H.; Li-</w:t>
      </w:r>
      <w:proofErr w:type="spellStart"/>
      <w:r w:rsidRPr="00F036AE">
        <w:rPr>
          <w:rFonts w:ascii="Arial" w:hAnsi="Arial" w:cs="Arial"/>
          <w:sz w:val="22"/>
          <w:szCs w:val="22"/>
        </w:rPr>
        <w:t>Sucholeiki</w:t>
      </w:r>
      <w:proofErr w:type="spellEnd"/>
      <w:r w:rsidRPr="00F036AE">
        <w:rPr>
          <w:rFonts w:ascii="Arial" w:hAnsi="Arial" w:cs="Arial"/>
          <w:sz w:val="22"/>
          <w:szCs w:val="22"/>
        </w:rPr>
        <w:t xml:space="preserve"> X.-C.; </w:t>
      </w:r>
      <w:proofErr w:type="spellStart"/>
      <w:r w:rsidRPr="00F036AE">
        <w:rPr>
          <w:rFonts w:ascii="Arial" w:hAnsi="Arial" w:cs="Arial"/>
          <w:sz w:val="2"/>
          <w:szCs w:val="2"/>
        </w:rPr>
        <w:t>U</w:t>
      </w:r>
      <w:r w:rsidRPr="00F036AE">
        <w:rPr>
          <w:rFonts w:ascii="Arial" w:hAnsi="Arial" w:cs="Arial"/>
          <w:sz w:val="22"/>
          <w:szCs w:val="22"/>
          <w:u w:val="single"/>
        </w:rPr>
        <w:t>Marcelino</w:t>
      </w:r>
      <w:proofErr w:type="spellEnd"/>
      <w:r w:rsidRPr="00F036AE">
        <w:rPr>
          <w:rFonts w:ascii="Arial" w:hAnsi="Arial" w:cs="Arial"/>
          <w:sz w:val="22"/>
          <w:szCs w:val="22"/>
          <w:u w:val="single"/>
        </w:rPr>
        <w:t xml:space="preserve"> L.A.;</w:t>
      </w:r>
      <w:r w:rsidRPr="00F036AE">
        <w:rPr>
          <w:rFonts w:ascii="Arial" w:hAnsi="Arial" w:cs="Arial"/>
          <w:sz w:val="2"/>
          <w:szCs w:val="2"/>
        </w:rPr>
        <w:t>U</w:t>
      </w:r>
      <w:r w:rsidRPr="00F036AE">
        <w:rPr>
          <w:rFonts w:ascii="Arial" w:hAnsi="Arial" w:cs="Arial"/>
          <w:sz w:val="22"/>
          <w:szCs w:val="22"/>
        </w:rPr>
        <w:t xml:space="preserve"> </w:t>
      </w:r>
      <w:proofErr w:type="spellStart"/>
      <w:r w:rsidRPr="00F036AE">
        <w:rPr>
          <w:rFonts w:ascii="Arial" w:hAnsi="Arial" w:cs="Arial"/>
          <w:sz w:val="22"/>
          <w:szCs w:val="22"/>
        </w:rPr>
        <w:t>Gruhl</w:t>
      </w:r>
      <w:proofErr w:type="spellEnd"/>
      <w:r w:rsidRPr="00F036AE">
        <w:rPr>
          <w:rFonts w:ascii="Arial" w:hAnsi="Arial" w:cs="Arial"/>
          <w:sz w:val="22"/>
          <w:szCs w:val="22"/>
        </w:rPr>
        <w:t xml:space="preserve"> A.N.; Herrero-Jimenez P.; </w:t>
      </w:r>
      <w:proofErr w:type="spellStart"/>
      <w:r w:rsidRPr="00F036AE">
        <w:rPr>
          <w:rFonts w:ascii="Arial" w:hAnsi="Arial" w:cs="Arial"/>
          <w:sz w:val="22"/>
          <w:szCs w:val="22"/>
        </w:rPr>
        <w:t>Thilly</w:t>
      </w:r>
      <w:proofErr w:type="spellEnd"/>
      <w:r w:rsidRPr="00F036AE">
        <w:rPr>
          <w:rFonts w:ascii="Arial" w:hAnsi="Arial" w:cs="Arial"/>
          <w:sz w:val="22"/>
          <w:szCs w:val="22"/>
        </w:rPr>
        <w:t xml:space="preserve"> W.G., et al., Fetal-juvenile origins of point mutations in the adult human tracheal bronchial epithelium: absence of detectable effects of age, gender or smoking status. Mutation Res., 2008; 646:25-40</w:t>
      </w:r>
    </w:p>
    <w:bookmarkEnd w:id="0"/>
    <w:bookmarkEnd w:id="1"/>
    <w:p w:rsidR="00A13A33" w:rsidRPr="00F036AE" w:rsidRDefault="00B40998" w:rsidP="00B40998">
      <w:pPr>
        <w:numPr>
          <w:ilvl w:val="0"/>
          <w:numId w:val="1"/>
        </w:numPr>
        <w:tabs>
          <w:tab w:val="clear" w:pos="720"/>
        </w:tabs>
        <w:autoSpaceDE w:val="0"/>
        <w:autoSpaceDN w:val="0"/>
        <w:adjustRightInd w:val="0"/>
        <w:ind w:left="360"/>
        <w:jc w:val="both"/>
        <w:rPr>
          <w:rFonts w:ascii="Arial" w:hAnsi="Arial" w:cs="Arial"/>
          <w:sz w:val="22"/>
          <w:szCs w:val="22"/>
        </w:rPr>
      </w:pPr>
      <w:proofErr w:type="spellStart"/>
      <w:r w:rsidRPr="00F036AE">
        <w:rPr>
          <w:rFonts w:ascii="Arial" w:hAnsi="Arial" w:cs="Arial"/>
          <w:sz w:val="2"/>
          <w:szCs w:val="2"/>
        </w:rPr>
        <w:t>U</w:t>
      </w:r>
      <w:r w:rsidR="00A13A33" w:rsidRPr="00F036AE">
        <w:rPr>
          <w:rFonts w:ascii="Arial" w:hAnsi="Arial" w:cs="Arial"/>
          <w:sz w:val="22"/>
          <w:szCs w:val="22"/>
          <w:u w:val="single"/>
        </w:rPr>
        <w:t>Marcelino</w:t>
      </w:r>
      <w:proofErr w:type="spellEnd"/>
      <w:r w:rsidR="00A13A33" w:rsidRPr="00F036AE">
        <w:rPr>
          <w:rFonts w:ascii="Arial" w:hAnsi="Arial" w:cs="Arial"/>
          <w:sz w:val="22"/>
          <w:szCs w:val="22"/>
          <w:u w:val="single"/>
        </w:rPr>
        <w:t xml:space="preserve"> L.A</w:t>
      </w:r>
      <w:r w:rsidRPr="00F036AE">
        <w:rPr>
          <w:rFonts w:ascii="Arial" w:hAnsi="Arial" w:cs="Arial"/>
          <w:sz w:val="2"/>
          <w:szCs w:val="2"/>
        </w:rPr>
        <w:t>U</w:t>
      </w:r>
      <w:r w:rsidR="00A13A33" w:rsidRPr="00F036AE">
        <w:rPr>
          <w:rFonts w:ascii="Arial" w:hAnsi="Arial" w:cs="Arial"/>
          <w:sz w:val="22"/>
          <w:szCs w:val="22"/>
        </w:rPr>
        <w:t xml:space="preserve">., Backman V., Donaldson A., Steadman C., Thompson J, </w:t>
      </w:r>
      <w:proofErr w:type="spellStart"/>
      <w:r w:rsidR="00A13A33" w:rsidRPr="00F036AE">
        <w:rPr>
          <w:rFonts w:ascii="Arial" w:hAnsi="Arial" w:cs="Arial"/>
          <w:sz w:val="22"/>
          <w:szCs w:val="22"/>
        </w:rPr>
        <w:t>Pacocha</w:t>
      </w:r>
      <w:proofErr w:type="spellEnd"/>
      <w:r w:rsidR="00A13A33" w:rsidRPr="00F036AE">
        <w:rPr>
          <w:rFonts w:ascii="Arial" w:hAnsi="Arial" w:cs="Arial"/>
          <w:sz w:val="22"/>
          <w:szCs w:val="22"/>
        </w:rPr>
        <w:t xml:space="preserve"> S., Lien C., </w:t>
      </w:r>
      <w:proofErr w:type="spellStart"/>
      <w:r w:rsidR="00A13A33" w:rsidRPr="00F036AE">
        <w:rPr>
          <w:rFonts w:ascii="Arial" w:hAnsi="Arial" w:cs="Arial"/>
          <w:sz w:val="22"/>
          <w:szCs w:val="22"/>
        </w:rPr>
        <w:t>Veneziano</w:t>
      </w:r>
      <w:proofErr w:type="spellEnd"/>
      <w:r w:rsidR="00A13A33" w:rsidRPr="00F036AE">
        <w:rPr>
          <w:rFonts w:ascii="Arial" w:hAnsi="Arial" w:cs="Arial"/>
          <w:sz w:val="22"/>
          <w:szCs w:val="22"/>
        </w:rPr>
        <w:t xml:space="preserve"> D., Lim E., and </w:t>
      </w:r>
      <w:proofErr w:type="spellStart"/>
      <w:r w:rsidR="00A13A33" w:rsidRPr="00F036AE">
        <w:rPr>
          <w:rFonts w:ascii="Arial" w:hAnsi="Arial" w:cs="Arial"/>
          <w:sz w:val="22"/>
          <w:szCs w:val="22"/>
        </w:rPr>
        <w:t>Polz</w:t>
      </w:r>
      <w:proofErr w:type="spellEnd"/>
      <w:r w:rsidR="00A13A33" w:rsidRPr="00F036AE">
        <w:rPr>
          <w:rFonts w:ascii="Arial" w:hAnsi="Arial" w:cs="Arial"/>
          <w:sz w:val="22"/>
          <w:szCs w:val="22"/>
        </w:rPr>
        <w:t xml:space="preserve"> M.F., </w:t>
      </w:r>
      <w:r w:rsidR="00A13A33" w:rsidRPr="00F036AE">
        <w:rPr>
          <w:rFonts w:ascii="Arial" w:hAnsi="Arial" w:cs="Arial"/>
          <w:bCs/>
          <w:sz w:val="22"/>
          <w:szCs w:val="22"/>
        </w:rPr>
        <w:t xml:space="preserve">Accurate identification of low abundant targets in pools of similar sequences by revealing hidden correlations in oligonucleotide microarray data, </w:t>
      </w:r>
      <w:proofErr w:type="spellStart"/>
      <w:r w:rsidR="007B632E" w:rsidRPr="00F036AE">
        <w:rPr>
          <w:rFonts w:ascii="Arial" w:hAnsi="Arial" w:cs="Arial"/>
          <w:sz w:val="22"/>
          <w:szCs w:val="22"/>
        </w:rPr>
        <w:t>Proc</w:t>
      </w:r>
      <w:proofErr w:type="spellEnd"/>
      <w:r w:rsidR="007B632E" w:rsidRPr="00F036AE">
        <w:rPr>
          <w:rFonts w:ascii="Arial" w:hAnsi="Arial" w:cs="Arial"/>
          <w:sz w:val="22"/>
          <w:szCs w:val="22"/>
        </w:rPr>
        <w:t xml:space="preserve"> Natl </w:t>
      </w:r>
      <w:proofErr w:type="spellStart"/>
      <w:r w:rsidR="007B632E" w:rsidRPr="00F036AE">
        <w:rPr>
          <w:rFonts w:ascii="Arial" w:hAnsi="Arial" w:cs="Arial"/>
          <w:sz w:val="22"/>
          <w:szCs w:val="22"/>
        </w:rPr>
        <w:t>Acad</w:t>
      </w:r>
      <w:proofErr w:type="spellEnd"/>
      <w:r w:rsidR="007B632E" w:rsidRPr="00F036AE">
        <w:rPr>
          <w:rFonts w:ascii="Arial" w:hAnsi="Arial" w:cs="Arial"/>
          <w:sz w:val="22"/>
          <w:szCs w:val="22"/>
        </w:rPr>
        <w:t xml:space="preserve"> </w:t>
      </w:r>
      <w:proofErr w:type="spellStart"/>
      <w:r w:rsidR="007B632E" w:rsidRPr="00F036AE">
        <w:rPr>
          <w:rFonts w:ascii="Arial" w:hAnsi="Arial" w:cs="Arial"/>
          <w:sz w:val="22"/>
          <w:szCs w:val="22"/>
        </w:rPr>
        <w:t>Sci</w:t>
      </w:r>
      <w:proofErr w:type="spellEnd"/>
      <w:r w:rsidR="007B632E" w:rsidRPr="00F036AE">
        <w:rPr>
          <w:rFonts w:ascii="Arial" w:hAnsi="Arial" w:cs="Arial"/>
          <w:sz w:val="22"/>
          <w:szCs w:val="22"/>
        </w:rPr>
        <w:t xml:space="preserve"> US</w:t>
      </w:r>
      <w:r w:rsidR="00A13A33" w:rsidRPr="00F036AE">
        <w:rPr>
          <w:rFonts w:ascii="Arial" w:hAnsi="Arial" w:cs="Arial"/>
          <w:sz w:val="22"/>
          <w:szCs w:val="22"/>
        </w:rPr>
        <w:t>A. 2006; 103(37):13629-34.</w:t>
      </w:r>
    </w:p>
    <w:p w:rsidR="00A13A33" w:rsidRPr="00F036AE" w:rsidRDefault="00A13A33" w:rsidP="00473163">
      <w:pPr>
        <w:autoSpaceDE w:val="0"/>
        <w:autoSpaceDN w:val="0"/>
        <w:adjustRightInd w:val="0"/>
        <w:jc w:val="both"/>
        <w:rPr>
          <w:rFonts w:ascii="Arial" w:hAnsi="Arial" w:cs="Arial"/>
          <w:sz w:val="22"/>
          <w:szCs w:val="22"/>
        </w:rPr>
      </w:pPr>
    </w:p>
    <w:p w:rsidR="00A13A33" w:rsidRPr="00F036AE" w:rsidRDefault="00A13A33" w:rsidP="00F036AE">
      <w:pPr>
        <w:numPr>
          <w:ilvl w:val="0"/>
          <w:numId w:val="1"/>
        </w:numPr>
        <w:tabs>
          <w:tab w:val="clear" w:pos="720"/>
          <w:tab w:val="num" w:pos="-1530"/>
        </w:tabs>
        <w:autoSpaceDE w:val="0"/>
        <w:autoSpaceDN w:val="0"/>
        <w:adjustRightInd w:val="0"/>
        <w:ind w:left="360"/>
        <w:jc w:val="both"/>
        <w:rPr>
          <w:rFonts w:ascii="Arial" w:hAnsi="Arial" w:cs="Arial"/>
          <w:sz w:val="22"/>
          <w:szCs w:val="22"/>
        </w:rPr>
      </w:pPr>
      <w:proofErr w:type="spellStart"/>
      <w:r w:rsidRPr="00F036AE">
        <w:rPr>
          <w:rFonts w:ascii="Arial" w:hAnsi="Arial" w:cs="Arial"/>
          <w:sz w:val="22"/>
          <w:szCs w:val="22"/>
        </w:rPr>
        <w:t>Sudo</w:t>
      </w:r>
      <w:proofErr w:type="spellEnd"/>
      <w:r w:rsidRPr="00F036AE">
        <w:rPr>
          <w:rFonts w:ascii="Arial" w:hAnsi="Arial" w:cs="Arial"/>
          <w:sz w:val="22"/>
          <w:szCs w:val="22"/>
        </w:rPr>
        <w:t xml:space="preserve"> H., Li-</w:t>
      </w:r>
      <w:proofErr w:type="spellStart"/>
      <w:r w:rsidRPr="00F036AE">
        <w:rPr>
          <w:rFonts w:ascii="Arial" w:hAnsi="Arial" w:cs="Arial"/>
          <w:sz w:val="22"/>
          <w:szCs w:val="22"/>
        </w:rPr>
        <w:t>Sucholeiki</w:t>
      </w:r>
      <w:proofErr w:type="spellEnd"/>
      <w:r w:rsidRPr="00F036AE">
        <w:rPr>
          <w:rFonts w:ascii="Arial" w:hAnsi="Arial" w:cs="Arial"/>
          <w:sz w:val="22"/>
          <w:szCs w:val="22"/>
        </w:rPr>
        <w:t xml:space="preserve"> X.-C., </w:t>
      </w:r>
      <w:proofErr w:type="spellStart"/>
      <w:r w:rsidR="00B40998" w:rsidRPr="00F036AE">
        <w:rPr>
          <w:rFonts w:ascii="Arial" w:hAnsi="Arial" w:cs="Arial"/>
          <w:sz w:val="2"/>
          <w:szCs w:val="2"/>
        </w:rPr>
        <w:t>U</w:t>
      </w:r>
      <w:r w:rsidRPr="00F036AE">
        <w:rPr>
          <w:rFonts w:ascii="Arial" w:hAnsi="Arial" w:cs="Arial"/>
          <w:sz w:val="22"/>
          <w:szCs w:val="22"/>
          <w:u w:val="single"/>
        </w:rPr>
        <w:t>Marcelino</w:t>
      </w:r>
      <w:proofErr w:type="spellEnd"/>
      <w:r w:rsidRPr="00F036AE">
        <w:rPr>
          <w:rFonts w:ascii="Arial" w:hAnsi="Arial" w:cs="Arial"/>
          <w:sz w:val="22"/>
          <w:szCs w:val="22"/>
          <w:u w:val="single"/>
        </w:rPr>
        <w:t xml:space="preserve"> L.A</w:t>
      </w:r>
      <w:r w:rsidR="00B40998" w:rsidRPr="00F036AE">
        <w:rPr>
          <w:rFonts w:ascii="Arial" w:hAnsi="Arial" w:cs="Arial"/>
          <w:sz w:val="2"/>
          <w:szCs w:val="2"/>
        </w:rPr>
        <w:t>U</w:t>
      </w:r>
      <w:r w:rsidRPr="00F036AE">
        <w:rPr>
          <w:rFonts w:ascii="Arial" w:hAnsi="Arial" w:cs="Arial"/>
          <w:sz w:val="22"/>
          <w:szCs w:val="22"/>
        </w:rPr>
        <w:t xml:space="preserve">., </w:t>
      </w:r>
      <w:bookmarkStart w:id="2" w:name="OLE_LINK1"/>
      <w:bookmarkStart w:id="3" w:name="OLE_LINK2"/>
      <w:proofErr w:type="spellStart"/>
      <w:r w:rsidRPr="00F036AE">
        <w:rPr>
          <w:rFonts w:ascii="Arial" w:hAnsi="Arial" w:cs="Arial"/>
          <w:sz w:val="22"/>
          <w:szCs w:val="22"/>
        </w:rPr>
        <w:t>Thilly</w:t>
      </w:r>
      <w:proofErr w:type="spellEnd"/>
      <w:r w:rsidRPr="00F036AE">
        <w:rPr>
          <w:rFonts w:ascii="Arial" w:hAnsi="Arial" w:cs="Arial"/>
          <w:sz w:val="22"/>
          <w:szCs w:val="22"/>
        </w:rPr>
        <w:t xml:space="preserve"> W.G., </w:t>
      </w:r>
      <w:bookmarkEnd w:id="2"/>
      <w:bookmarkEnd w:id="3"/>
      <w:r w:rsidRPr="00F036AE">
        <w:rPr>
          <w:rFonts w:ascii="Arial" w:hAnsi="Arial" w:cs="Arial"/>
          <w:i/>
          <w:sz w:val="22"/>
          <w:szCs w:val="22"/>
        </w:rPr>
        <w:t>et al.</w:t>
      </w:r>
      <w:r w:rsidRPr="00F036AE">
        <w:rPr>
          <w:rFonts w:ascii="Arial" w:hAnsi="Arial" w:cs="Arial"/>
          <w:sz w:val="22"/>
          <w:szCs w:val="22"/>
        </w:rPr>
        <w:t xml:space="preserve">, </w:t>
      </w:r>
      <w:r w:rsidR="00F036AE" w:rsidRPr="00F036AE">
        <w:rPr>
          <w:rFonts w:ascii="Arial" w:hAnsi="Arial" w:cs="Arial"/>
          <w:sz w:val="22"/>
          <w:szCs w:val="22"/>
        </w:rPr>
        <w:t>Distributions of five common point mutants in the human tracheal-bronchial epithelium</w:t>
      </w:r>
      <w:r w:rsidRPr="00F036AE">
        <w:rPr>
          <w:rFonts w:ascii="Arial" w:hAnsi="Arial" w:cs="Arial"/>
          <w:sz w:val="22"/>
          <w:szCs w:val="22"/>
        </w:rPr>
        <w:t>, Mutation Res, 2006; 596(1-2):113-1127.</w:t>
      </w:r>
    </w:p>
    <w:p w:rsidR="002E6436" w:rsidRPr="00F036AE" w:rsidRDefault="002E6436" w:rsidP="002E6436">
      <w:pPr>
        <w:autoSpaceDE w:val="0"/>
        <w:autoSpaceDN w:val="0"/>
        <w:adjustRightInd w:val="0"/>
        <w:jc w:val="both"/>
        <w:rPr>
          <w:rFonts w:ascii="Arial" w:hAnsi="Arial" w:cs="Arial"/>
          <w:sz w:val="22"/>
          <w:szCs w:val="22"/>
        </w:rPr>
      </w:pPr>
    </w:p>
    <w:p w:rsidR="00A13A33" w:rsidRPr="00F036AE" w:rsidRDefault="00A13A33" w:rsidP="00B40998">
      <w:pPr>
        <w:numPr>
          <w:ilvl w:val="0"/>
          <w:numId w:val="1"/>
        </w:numPr>
        <w:tabs>
          <w:tab w:val="clear" w:pos="720"/>
        </w:tabs>
        <w:autoSpaceDE w:val="0"/>
        <w:autoSpaceDN w:val="0"/>
        <w:adjustRightInd w:val="0"/>
        <w:ind w:left="360"/>
        <w:jc w:val="both"/>
        <w:rPr>
          <w:rFonts w:ascii="Arial" w:hAnsi="Arial" w:cs="Arial"/>
          <w:sz w:val="22"/>
          <w:szCs w:val="22"/>
        </w:rPr>
      </w:pPr>
      <w:r w:rsidRPr="00F036AE">
        <w:rPr>
          <w:rFonts w:ascii="Arial" w:hAnsi="Arial" w:cs="Arial"/>
          <w:sz w:val="22"/>
          <w:szCs w:val="22"/>
        </w:rPr>
        <w:t xml:space="preserve">Thompson J.R., </w:t>
      </w:r>
      <w:proofErr w:type="spellStart"/>
      <w:r w:rsidRPr="00F036AE">
        <w:rPr>
          <w:rFonts w:ascii="Arial" w:hAnsi="Arial" w:cs="Arial"/>
          <w:sz w:val="22"/>
          <w:szCs w:val="22"/>
        </w:rPr>
        <w:t>Randa</w:t>
      </w:r>
      <w:proofErr w:type="spellEnd"/>
      <w:r w:rsidRPr="00F036AE">
        <w:rPr>
          <w:rFonts w:ascii="Arial" w:hAnsi="Arial" w:cs="Arial"/>
          <w:sz w:val="22"/>
          <w:szCs w:val="22"/>
        </w:rPr>
        <w:t xml:space="preserve"> M.A., </w:t>
      </w:r>
      <w:r w:rsidR="00B40998" w:rsidRPr="00F036AE">
        <w:rPr>
          <w:rFonts w:ascii="Arial" w:hAnsi="Arial" w:cs="Arial"/>
          <w:sz w:val="2"/>
          <w:szCs w:val="2"/>
        </w:rPr>
        <w:t>U</w:t>
      </w:r>
      <w:r w:rsidRPr="00F036AE">
        <w:rPr>
          <w:rFonts w:ascii="Arial" w:hAnsi="Arial" w:cs="Arial"/>
          <w:sz w:val="22"/>
          <w:szCs w:val="22"/>
          <w:u w:val="single"/>
        </w:rPr>
        <w:t xml:space="preserve">L.A </w:t>
      </w:r>
      <w:proofErr w:type="spellStart"/>
      <w:r w:rsidRPr="00F036AE">
        <w:rPr>
          <w:rFonts w:ascii="Arial" w:hAnsi="Arial" w:cs="Arial"/>
          <w:sz w:val="22"/>
          <w:szCs w:val="22"/>
          <w:u w:val="single"/>
        </w:rPr>
        <w:t>Marcelino</w:t>
      </w:r>
      <w:r w:rsidR="00B40998" w:rsidRPr="00F036AE">
        <w:rPr>
          <w:rFonts w:ascii="Arial" w:hAnsi="Arial" w:cs="Arial"/>
          <w:sz w:val="2"/>
          <w:szCs w:val="2"/>
        </w:rPr>
        <w:t>U</w:t>
      </w:r>
      <w:proofErr w:type="spellEnd"/>
      <w:r w:rsidRPr="00F036AE">
        <w:rPr>
          <w:rFonts w:ascii="Arial" w:hAnsi="Arial" w:cs="Arial"/>
          <w:sz w:val="22"/>
          <w:szCs w:val="22"/>
        </w:rPr>
        <w:t xml:space="preserve">, Tomita-Mitchell A., Lim E., </w:t>
      </w:r>
      <w:proofErr w:type="spellStart"/>
      <w:r w:rsidRPr="00F036AE">
        <w:rPr>
          <w:rFonts w:ascii="Arial" w:hAnsi="Arial" w:cs="Arial"/>
          <w:sz w:val="22"/>
          <w:szCs w:val="22"/>
        </w:rPr>
        <w:t>Polz</w:t>
      </w:r>
      <w:proofErr w:type="spellEnd"/>
      <w:r w:rsidRPr="00F036AE">
        <w:rPr>
          <w:rFonts w:ascii="Arial" w:hAnsi="Arial" w:cs="Arial"/>
          <w:sz w:val="22"/>
          <w:szCs w:val="22"/>
        </w:rPr>
        <w:t xml:space="preserve"> M.F., Diversity and dynamics of a North Atlantic coastal Vibrio community, Applied and Environmental Microbiology 2004; 70(7):4103-10.</w:t>
      </w:r>
    </w:p>
    <w:p w:rsidR="00A13A33" w:rsidRPr="00F036AE" w:rsidRDefault="00A13A33" w:rsidP="00473163">
      <w:pPr>
        <w:autoSpaceDE w:val="0"/>
        <w:autoSpaceDN w:val="0"/>
        <w:adjustRightInd w:val="0"/>
        <w:jc w:val="both"/>
        <w:rPr>
          <w:rFonts w:ascii="Arial" w:hAnsi="Arial" w:cs="Arial"/>
          <w:sz w:val="22"/>
          <w:szCs w:val="22"/>
        </w:rPr>
      </w:pPr>
    </w:p>
    <w:p w:rsidR="00A13A33" w:rsidRPr="00F036AE" w:rsidRDefault="00A13A33" w:rsidP="00B40998">
      <w:pPr>
        <w:numPr>
          <w:ilvl w:val="0"/>
          <w:numId w:val="1"/>
        </w:numPr>
        <w:tabs>
          <w:tab w:val="clear" w:pos="720"/>
        </w:tabs>
        <w:autoSpaceDE w:val="0"/>
        <w:autoSpaceDN w:val="0"/>
        <w:adjustRightInd w:val="0"/>
        <w:ind w:left="360"/>
        <w:jc w:val="both"/>
        <w:rPr>
          <w:rFonts w:ascii="Arial" w:hAnsi="Arial" w:cs="Arial"/>
          <w:sz w:val="22"/>
          <w:szCs w:val="22"/>
        </w:rPr>
      </w:pPr>
      <w:proofErr w:type="spellStart"/>
      <w:r w:rsidRPr="00F036AE">
        <w:rPr>
          <w:rFonts w:ascii="Arial" w:hAnsi="Arial" w:cs="Arial"/>
          <w:sz w:val="22"/>
          <w:szCs w:val="22"/>
        </w:rPr>
        <w:t>Acinas</w:t>
      </w:r>
      <w:proofErr w:type="spellEnd"/>
      <w:r w:rsidRPr="00F036AE">
        <w:rPr>
          <w:rFonts w:ascii="Arial" w:hAnsi="Arial" w:cs="Arial"/>
          <w:sz w:val="22"/>
          <w:szCs w:val="22"/>
        </w:rPr>
        <w:t xml:space="preserve"> S.G., </w:t>
      </w:r>
      <w:proofErr w:type="spellStart"/>
      <w:r w:rsidR="00B40998" w:rsidRPr="00F036AE">
        <w:rPr>
          <w:rFonts w:ascii="Arial" w:hAnsi="Arial" w:cs="Arial"/>
          <w:sz w:val="2"/>
          <w:szCs w:val="2"/>
        </w:rPr>
        <w:t>U</w:t>
      </w:r>
      <w:r w:rsidRPr="00F036AE">
        <w:rPr>
          <w:rFonts w:ascii="Arial" w:hAnsi="Arial" w:cs="Arial"/>
          <w:sz w:val="22"/>
          <w:szCs w:val="22"/>
          <w:u w:val="single"/>
        </w:rPr>
        <w:t>Marcelino</w:t>
      </w:r>
      <w:proofErr w:type="spellEnd"/>
      <w:r w:rsidRPr="00F036AE">
        <w:rPr>
          <w:rFonts w:ascii="Arial" w:hAnsi="Arial" w:cs="Arial"/>
          <w:sz w:val="22"/>
          <w:szCs w:val="22"/>
          <w:u w:val="single"/>
        </w:rPr>
        <w:t xml:space="preserve"> L.A.,</w:t>
      </w:r>
      <w:r w:rsidR="00B40998" w:rsidRPr="00F036AE">
        <w:rPr>
          <w:rFonts w:ascii="Arial" w:hAnsi="Arial" w:cs="Arial"/>
          <w:sz w:val="2"/>
          <w:szCs w:val="2"/>
        </w:rPr>
        <w:t>U</w:t>
      </w:r>
      <w:r w:rsidRPr="00F036AE">
        <w:rPr>
          <w:rFonts w:ascii="Arial" w:hAnsi="Arial" w:cs="Arial"/>
          <w:sz w:val="22"/>
          <w:szCs w:val="22"/>
        </w:rPr>
        <w:t xml:space="preserve"> </w:t>
      </w:r>
      <w:proofErr w:type="spellStart"/>
      <w:r w:rsidRPr="00F036AE">
        <w:rPr>
          <w:rFonts w:ascii="Arial" w:hAnsi="Arial" w:cs="Arial"/>
          <w:sz w:val="22"/>
          <w:szCs w:val="22"/>
        </w:rPr>
        <w:t>Klepac-Ceraj</w:t>
      </w:r>
      <w:proofErr w:type="spellEnd"/>
      <w:r w:rsidRPr="00F036AE">
        <w:rPr>
          <w:rFonts w:ascii="Arial" w:hAnsi="Arial" w:cs="Arial"/>
          <w:sz w:val="22"/>
          <w:szCs w:val="22"/>
        </w:rPr>
        <w:t xml:space="preserve"> V., </w:t>
      </w:r>
      <w:proofErr w:type="spellStart"/>
      <w:r w:rsidRPr="00F036AE">
        <w:rPr>
          <w:rFonts w:ascii="Arial" w:hAnsi="Arial" w:cs="Arial"/>
          <w:sz w:val="22"/>
          <w:szCs w:val="22"/>
        </w:rPr>
        <w:t>Polz</w:t>
      </w:r>
      <w:proofErr w:type="spellEnd"/>
      <w:r w:rsidRPr="00F036AE">
        <w:rPr>
          <w:rFonts w:ascii="Arial" w:hAnsi="Arial" w:cs="Arial"/>
          <w:sz w:val="22"/>
          <w:szCs w:val="22"/>
        </w:rPr>
        <w:t xml:space="preserve"> M.F., Divergence and redundancy of 16s </w:t>
      </w:r>
      <w:proofErr w:type="spellStart"/>
      <w:r w:rsidRPr="00F036AE">
        <w:rPr>
          <w:rFonts w:ascii="Arial" w:hAnsi="Arial" w:cs="Arial"/>
          <w:sz w:val="22"/>
          <w:szCs w:val="22"/>
        </w:rPr>
        <w:t>rRNA</w:t>
      </w:r>
      <w:proofErr w:type="spellEnd"/>
      <w:r w:rsidRPr="00F036AE">
        <w:rPr>
          <w:rFonts w:ascii="Arial" w:hAnsi="Arial" w:cs="Arial"/>
          <w:sz w:val="22"/>
          <w:szCs w:val="22"/>
        </w:rPr>
        <w:t xml:space="preserve"> sequences in genomes with multiple </w:t>
      </w:r>
      <w:proofErr w:type="spellStart"/>
      <w:r w:rsidRPr="00F036AE">
        <w:rPr>
          <w:rFonts w:ascii="Arial" w:hAnsi="Arial" w:cs="Arial"/>
          <w:sz w:val="22"/>
          <w:szCs w:val="22"/>
        </w:rPr>
        <w:t>rrn</w:t>
      </w:r>
      <w:proofErr w:type="spellEnd"/>
      <w:r w:rsidRPr="00F036AE">
        <w:rPr>
          <w:rFonts w:ascii="Arial" w:hAnsi="Arial" w:cs="Arial"/>
          <w:sz w:val="22"/>
          <w:szCs w:val="22"/>
        </w:rPr>
        <w:t xml:space="preserve"> operons J. Bacteriology, 2004; 186 (9): 2629-2635.</w:t>
      </w:r>
    </w:p>
    <w:p w:rsidR="00A13A33" w:rsidRPr="00F036AE" w:rsidRDefault="00A13A33" w:rsidP="00473163">
      <w:pPr>
        <w:autoSpaceDE w:val="0"/>
        <w:autoSpaceDN w:val="0"/>
        <w:adjustRightInd w:val="0"/>
        <w:jc w:val="both"/>
        <w:rPr>
          <w:rFonts w:ascii="Arial" w:hAnsi="Arial" w:cs="Arial"/>
          <w:sz w:val="22"/>
          <w:szCs w:val="22"/>
        </w:rPr>
      </w:pPr>
    </w:p>
    <w:p w:rsidR="00A13A33" w:rsidRPr="00F036AE" w:rsidRDefault="00A13A33" w:rsidP="00B40998">
      <w:pPr>
        <w:numPr>
          <w:ilvl w:val="0"/>
          <w:numId w:val="1"/>
        </w:numPr>
        <w:tabs>
          <w:tab w:val="clear" w:pos="720"/>
        </w:tabs>
        <w:autoSpaceDE w:val="0"/>
        <w:autoSpaceDN w:val="0"/>
        <w:adjustRightInd w:val="0"/>
        <w:ind w:left="360"/>
        <w:jc w:val="both"/>
        <w:rPr>
          <w:rFonts w:ascii="Arial" w:hAnsi="Arial" w:cs="Arial"/>
          <w:sz w:val="22"/>
          <w:szCs w:val="22"/>
        </w:rPr>
      </w:pPr>
      <w:r w:rsidRPr="00F036AE">
        <w:rPr>
          <w:rFonts w:ascii="Arial" w:hAnsi="Arial" w:cs="Arial"/>
          <w:sz w:val="22"/>
          <w:szCs w:val="22"/>
          <w:lang w:val="pt-PT"/>
        </w:rPr>
        <w:t xml:space="preserve">Thompson JR, </w:t>
      </w:r>
      <w:r w:rsidR="00B40998" w:rsidRPr="00F036AE">
        <w:rPr>
          <w:rFonts w:ascii="Arial" w:hAnsi="Arial" w:cs="Arial"/>
          <w:sz w:val="2"/>
          <w:szCs w:val="2"/>
          <w:lang w:val="pt-PT"/>
        </w:rPr>
        <w:t>U</w:t>
      </w:r>
      <w:r w:rsidRPr="00F036AE">
        <w:rPr>
          <w:rFonts w:ascii="Arial" w:hAnsi="Arial" w:cs="Arial"/>
          <w:sz w:val="22"/>
          <w:szCs w:val="22"/>
          <w:u w:val="single"/>
          <w:lang w:val="pt-PT"/>
        </w:rPr>
        <w:t>Marcelino L.A.</w:t>
      </w:r>
      <w:r w:rsidR="00B40998" w:rsidRPr="00F036AE">
        <w:rPr>
          <w:rFonts w:ascii="Arial" w:hAnsi="Arial" w:cs="Arial"/>
          <w:sz w:val="2"/>
          <w:szCs w:val="2"/>
          <w:lang w:val="pt-PT"/>
        </w:rPr>
        <w:t>U</w:t>
      </w:r>
      <w:r w:rsidRPr="00F036AE">
        <w:rPr>
          <w:rFonts w:ascii="Arial" w:hAnsi="Arial" w:cs="Arial"/>
          <w:sz w:val="22"/>
          <w:szCs w:val="22"/>
          <w:lang w:val="pt-PT"/>
        </w:rPr>
        <w:t xml:space="preserve">, Polz MF. </w:t>
      </w:r>
      <w:proofErr w:type="spellStart"/>
      <w:r w:rsidRPr="00F036AE">
        <w:rPr>
          <w:rFonts w:ascii="Arial" w:hAnsi="Arial" w:cs="Arial"/>
          <w:sz w:val="22"/>
          <w:szCs w:val="22"/>
        </w:rPr>
        <w:t>Heteroduplexes</w:t>
      </w:r>
      <w:proofErr w:type="spellEnd"/>
      <w:r w:rsidRPr="00F036AE">
        <w:rPr>
          <w:rFonts w:ascii="Arial" w:hAnsi="Arial" w:cs="Arial"/>
          <w:sz w:val="22"/>
          <w:szCs w:val="22"/>
        </w:rPr>
        <w:t xml:space="preserve"> in mixed-template amplifications: formation, consequence and elimination by 'reconditioning PCR".  Nucleic Acids Res. 2002; 30(9):2083-8.</w:t>
      </w:r>
    </w:p>
    <w:p w:rsidR="00F036AE" w:rsidRPr="00F036AE" w:rsidRDefault="00F036AE" w:rsidP="00F036AE">
      <w:pPr>
        <w:pStyle w:val="ListParagraph"/>
        <w:rPr>
          <w:rFonts w:ascii="Arial" w:hAnsi="Arial" w:cs="Arial"/>
          <w:sz w:val="22"/>
          <w:szCs w:val="22"/>
        </w:rPr>
      </w:pPr>
    </w:p>
    <w:p w:rsidR="00F036AE" w:rsidRPr="00F036AE" w:rsidRDefault="00F036AE" w:rsidP="00F036AE">
      <w:pPr>
        <w:numPr>
          <w:ilvl w:val="0"/>
          <w:numId w:val="1"/>
        </w:numPr>
        <w:tabs>
          <w:tab w:val="clear" w:pos="720"/>
          <w:tab w:val="num" w:pos="-1710"/>
        </w:tabs>
        <w:autoSpaceDE w:val="0"/>
        <w:autoSpaceDN w:val="0"/>
        <w:adjustRightInd w:val="0"/>
        <w:ind w:left="360"/>
        <w:jc w:val="both"/>
        <w:rPr>
          <w:rFonts w:ascii="Arial" w:hAnsi="Arial" w:cs="Arial"/>
          <w:sz w:val="22"/>
          <w:szCs w:val="22"/>
        </w:rPr>
      </w:pPr>
      <w:r w:rsidRPr="00F036AE">
        <w:rPr>
          <w:rFonts w:ascii="Arial" w:hAnsi="Arial" w:cs="Arial"/>
          <w:sz w:val="22"/>
          <w:szCs w:val="22"/>
        </w:rPr>
        <w:t xml:space="preserve">Zheng W, Marcelino L.A., </w:t>
      </w:r>
      <w:proofErr w:type="spellStart"/>
      <w:r w:rsidRPr="00F036AE">
        <w:rPr>
          <w:rFonts w:ascii="Arial" w:hAnsi="Arial" w:cs="Arial"/>
          <w:sz w:val="22"/>
          <w:szCs w:val="22"/>
        </w:rPr>
        <w:t>Thilly</w:t>
      </w:r>
      <w:proofErr w:type="spellEnd"/>
      <w:r w:rsidRPr="00F036AE">
        <w:rPr>
          <w:rFonts w:ascii="Arial" w:hAnsi="Arial" w:cs="Arial"/>
          <w:sz w:val="22"/>
          <w:szCs w:val="22"/>
        </w:rPr>
        <w:t xml:space="preserve"> WG. Scanning low-frequency point mutants in the mitochondrial genome using constant denaturant capillary electrophoresis. Methods </w:t>
      </w:r>
      <w:proofErr w:type="spellStart"/>
      <w:r w:rsidRPr="00F036AE">
        <w:rPr>
          <w:rFonts w:ascii="Arial" w:hAnsi="Arial" w:cs="Arial"/>
          <w:sz w:val="22"/>
          <w:szCs w:val="22"/>
        </w:rPr>
        <w:t>Mol</w:t>
      </w:r>
      <w:proofErr w:type="spellEnd"/>
      <w:r w:rsidRPr="00F036AE">
        <w:rPr>
          <w:rFonts w:ascii="Arial" w:hAnsi="Arial" w:cs="Arial"/>
          <w:sz w:val="22"/>
          <w:szCs w:val="22"/>
        </w:rPr>
        <w:t xml:space="preserve"> Biol. 2002;197:93-106, </w:t>
      </w:r>
      <w:r w:rsidRPr="00F036AE">
        <w:rPr>
          <w:rFonts w:ascii="Arial" w:hAnsi="Arial" w:cs="Arial"/>
          <w:sz w:val="22"/>
          <w:szCs w:val="22"/>
        </w:rPr>
        <w:t>PMID:12013815</w:t>
      </w:r>
    </w:p>
    <w:p w:rsidR="00A13A33" w:rsidRPr="00F036AE" w:rsidRDefault="00A13A33" w:rsidP="00473163">
      <w:pPr>
        <w:autoSpaceDE w:val="0"/>
        <w:autoSpaceDN w:val="0"/>
        <w:adjustRightInd w:val="0"/>
        <w:jc w:val="both"/>
        <w:rPr>
          <w:rFonts w:ascii="Arial" w:hAnsi="Arial" w:cs="Arial"/>
          <w:sz w:val="22"/>
          <w:szCs w:val="22"/>
        </w:rPr>
      </w:pPr>
    </w:p>
    <w:p w:rsidR="00A13A33" w:rsidRPr="00F036AE" w:rsidRDefault="00A13A33" w:rsidP="00B40998">
      <w:pPr>
        <w:numPr>
          <w:ilvl w:val="0"/>
          <w:numId w:val="1"/>
        </w:numPr>
        <w:tabs>
          <w:tab w:val="clear" w:pos="720"/>
        </w:tabs>
        <w:autoSpaceDE w:val="0"/>
        <w:autoSpaceDN w:val="0"/>
        <w:adjustRightInd w:val="0"/>
        <w:ind w:left="360"/>
        <w:jc w:val="both"/>
        <w:rPr>
          <w:rFonts w:ascii="Arial" w:hAnsi="Arial" w:cs="Arial"/>
          <w:sz w:val="22"/>
          <w:szCs w:val="22"/>
        </w:rPr>
      </w:pPr>
      <w:r w:rsidRPr="00F036AE">
        <w:rPr>
          <w:rFonts w:ascii="Arial" w:hAnsi="Arial" w:cs="Arial"/>
          <w:sz w:val="22"/>
          <w:szCs w:val="22"/>
        </w:rPr>
        <w:t xml:space="preserve">Tomita-Mitchell A., Kat A.G., </w:t>
      </w:r>
      <w:proofErr w:type="spellStart"/>
      <w:r w:rsidR="00B40998" w:rsidRPr="00F036AE">
        <w:rPr>
          <w:rFonts w:ascii="Arial" w:hAnsi="Arial" w:cs="Arial"/>
          <w:sz w:val="2"/>
          <w:szCs w:val="2"/>
        </w:rPr>
        <w:t>U</w:t>
      </w:r>
      <w:r w:rsidRPr="00F036AE">
        <w:rPr>
          <w:rFonts w:ascii="Arial" w:hAnsi="Arial" w:cs="Arial"/>
          <w:sz w:val="22"/>
          <w:szCs w:val="22"/>
          <w:u w:val="single"/>
        </w:rPr>
        <w:t>Marcelino</w:t>
      </w:r>
      <w:proofErr w:type="spellEnd"/>
      <w:r w:rsidRPr="00F036AE">
        <w:rPr>
          <w:rFonts w:ascii="Arial" w:hAnsi="Arial" w:cs="Arial"/>
          <w:sz w:val="22"/>
          <w:szCs w:val="22"/>
          <w:u w:val="single"/>
        </w:rPr>
        <w:t xml:space="preserve"> L.A</w:t>
      </w:r>
      <w:r w:rsidR="00B40998" w:rsidRPr="00F036AE">
        <w:rPr>
          <w:rFonts w:ascii="Arial" w:hAnsi="Arial" w:cs="Arial"/>
          <w:sz w:val="2"/>
          <w:szCs w:val="2"/>
        </w:rPr>
        <w:t>U</w:t>
      </w:r>
      <w:r w:rsidRPr="00F036AE">
        <w:rPr>
          <w:rFonts w:ascii="Arial" w:hAnsi="Arial" w:cs="Arial"/>
          <w:sz w:val="22"/>
          <w:szCs w:val="22"/>
        </w:rPr>
        <w:t>., Li-</w:t>
      </w:r>
      <w:proofErr w:type="spellStart"/>
      <w:r w:rsidRPr="00F036AE">
        <w:rPr>
          <w:rFonts w:ascii="Arial" w:hAnsi="Arial" w:cs="Arial"/>
          <w:sz w:val="22"/>
          <w:szCs w:val="22"/>
        </w:rPr>
        <w:t>Sucholeiki</w:t>
      </w:r>
      <w:proofErr w:type="spellEnd"/>
      <w:r w:rsidRPr="00F036AE">
        <w:rPr>
          <w:rFonts w:ascii="Arial" w:hAnsi="Arial" w:cs="Arial"/>
          <w:sz w:val="22"/>
          <w:szCs w:val="22"/>
        </w:rPr>
        <w:t xml:space="preserve"> X.-C., Griffith J., and </w:t>
      </w:r>
      <w:proofErr w:type="spellStart"/>
      <w:r w:rsidRPr="00F036AE">
        <w:rPr>
          <w:rFonts w:ascii="Arial" w:hAnsi="Arial" w:cs="Arial"/>
          <w:sz w:val="22"/>
          <w:szCs w:val="22"/>
        </w:rPr>
        <w:t>Thilly</w:t>
      </w:r>
      <w:proofErr w:type="spellEnd"/>
      <w:r w:rsidRPr="00F036AE">
        <w:rPr>
          <w:rFonts w:ascii="Arial" w:hAnsi="Arial" w:cs="Arial"/>
          <w:sz w:val="22"/>
          <w:szCs w:val="22"/>
        </w:rPr>
        <w:t xml:space="preserve"> W.G., Mismatch repair deficient human cells: spontaneous and MMNG-induced mutational spectra in the HPRT gene, Mutation Res, 2000; 450:125-38.</w:t>
      </w:r>
    </w:p>
    <w:p w:rsidR="00A13A33" w:rsidRPr="00F036AE" w:rsidRDefault="00A13A33" w:rsidP="00473163">
      <w:pPr>
        <w:autoSpaceDE w:val="0"/>
        <w:autoSpaceDN w:val="0"/>
        <w:adjustRightInd w:val="0"/>
        <w:jc w:val="both"/>
        <w:rPr>
          <w:rFonts w:ascii="Arial" w:hAnsi="Arial" w:cs="Arial"/>
          <w:sz w:val="22"/>
          <w:szCs w:val="22"/>
        </w:rPr>
      </w:pPr>
    </w:p>
    <w:p w:rsidR="00A13A33" w:rsidRPr="00F036AE" w:rsidRDefault="00A13A33" w:rsidP="00B40998">
      <w:pPr>
        <w:numPr>
          <w:ilvl w:val="0"/>
          <w:numId w:val="1"/>
        </w:numPr>
        <w:tabs>
          <w:tab w:val="clear" w:pos="720"/>
        </w:tabs>
        <w:autoSpaceDE w:val="0"/>
        <w:autoSpaceDN w:val="0"/>
        <w:adjustRightInd w:val="0"/>
        <w:ind w:left="360"/>
        <w:jc w:val="both"/>
        <w:rPr>
          <w:rFonts w:ascii="Arial" w:hAnsi="Arial" w:cs="Arial"/>
          <w:sz w:val="22"/>
          <w:szCs w:val="22"/>
        </w:rPr>
      </w:pPr>
      <w:r w:rsidRPr="00F036AE">
        <w:rPr>
          <w:rFonts w:ascii="Arial" w:hAnsi="Arial" w:cs="Arial"/>
          <w:sz w:val="22"/>
          <w:szCs w:val="22"/>
          <w:lang w:val="pt-PT"/>
        </w:rPr>
        <w:t xml:space="preserve">Monteiro C, </w:t>
      </w:r>
      <w:r w:rsidR="00B40998" w:rsidRPr="00F036AE">
        <w:rPr>
          <w:rFonts w:ascii="Arial" w:hAnsi="Arial" w:cs="Arial"/>
          <w:sz w:val="2"/>
          <w:szCs w:val="2"/>
          <w:lang w:val="pt-PT"/>
        </w:rPr>
        <w:t>U</w:t>
      </w:r>
      <w:r w:rsidRPr="00F036AE">
        <w:rPr>
          <w:rFonts w:ascii="Arial" w:hAnsi="Arial" w:cs="Arial"/>
          <w:sz w:val="22"/>
          <w:szCs w:val="22"/>
          <w:u w:val="single"/>
          <w:lang w:val="pt-PT"/>
        </w:rPr>
        <w:t>Marcelino LA</w:t>
      </w:r>
      <w:r w:rsidR="00B40998" w:rsidRPr="00F036AE">
        <w:rPr>
          <w:rFonts w:ascii="Arial" w:hAnsi="Arial" w:cs="Arial"/>
          <w:sz w:val="2"/>
          <w:szCs w:val="2"/>
          <w:lang w:val="pt-PT"/>
        </w:rPr>
        <w:t>U</w:t>
      </w:r>
      <w:r w:rsidRPr="00F036AE">
        <w:rPr>
          <w:rFonts w:ascii="Arial" w:hAnsi="Arial" w:cs="Arial"/>
          <w:sz w:val="22"/>
          <w:szCs w:val="22"/>
          <w:lang w:val="pt-PT"/>
        </w:rPr>
        <w:t xml:space="preserve">, Armour JA </w:t>
      </w:r>
      <w:r w:rsidRPr="00F036AE">
        <w:rPr>
          <w:rFonts w:ascii="Arial" w:hAnsi="Arial" w:cs="Arial"/>
          <w:i/>
          <w:iCs/>
          <w:sz w:val="22"/>
          <w:szCs w:val="22"/>
          <w:lang w:val="pt-PT"/>
        </w:rPr>
        <w:t>et al.,</w:t>
      </w:r>
      <w:r w:rsidRPr="00F036AE">
        <w:rPr>
          <w:rFonts w:ascii="Arial" w:hAnsi="Arial" w:cs="Arial"/>
          <w:sz w:val="22"/>
          <w:szCs w:val="22"/>
          <w:lang w:val="pt-PT"/>
        </w:rPr>
        <w:t xml:space="preserve">. </w:t>
      </w:r>
      <w:r w:rsidRPr="00F036AE">
        <w:rPr>
          <w:rFonts w:ascii="Arial" w:hAnsi="Arial" w:cs="Arial"/>
          <w:sz w:val="22"/>
          <w:szCs w:val="22"/>
        </w:rPr>
        <w:t xml:space="preserve">Molecular methods for the detection of mutations. </w:t>
      </w:r>
      <w:proofErr w:type="spellStart"/>
      <w:r w:rsidRPr="00F036AE">
        <w:rPr>
          <w:rFonts w:ascii="Arial" w:hAnsi="Arial" w:cs="Arial"/>
          <w:sz w:val="22"/>
          <w:szCs w:val="22"/>
        </w:rPr>
        <w:t>Teratog</w:t>
      </w:r>
      <w:proofErr w:type="spellEnd"/>
      <w:r w:rsidRPr="00F036AE">
        <w:rPr>
          <w:rFonts w:ascii="Arial" w:hAnsi="Arial" w:cs="Arial"/>
          <w:sz w:val="22"/>
          <w:szCs w:val="22"/>
        </w:rPr>
        <w:t xml:space="preserve"> </w:t>
      </w:r>
      <w:proofErr w:type="spellStart"/>
      <w:r w:rsidRPr="00F036AE">
        <w:rPr>
          <w:rFonts w:ascii="Arial" w:hAnsi="Arial" w:cs="Arial"/>
          <w:sz w:val="22"/>
          <w:szCs w:val="22"/>
        </w:rPr>
        <w:t>Carcinog</w:t>
      </w:r>
      <w:proofErr w:type="spellEnd"/>
      <w:r w:rsidRPr="00F036AE">
        <w:rPr>
          <w:rFonts w:ascii="Arial" w:hAnsi="Arial" w:cs="Arial"/>
          <w:sz w:val="22"/>
          <w:szCs w:val="22"/>
        </w:rPr>
        <w:t xml:space="preserve"> Mutagen, </w:t>
      </w:r>
      <w:r w:rsidRPr="00F036AE">
        <w:rPr>
          <w:rFonts w:ascii="Arial" w:hAnsi="Arial" w:cs="Arial"/>
          <w:sz w:val="22"/>
          <w:szCs w:val="22"/>
          <w:lang w:val="pt-PT"/>
        </w:rPr>
        <w:t xml:space="preserve">2000; </w:t>
      </w:r>
      <w:r w:rsidRPr="00F036AE">
        <w:rPr>
          <w:rFonts w:ascii="Arial" w:hAnsi="Arial" w:cs="Arial"/>
          <w:sz w:val="22"/>
          <w:szCs w:val="22"/>
        </w:rPr>
        <w:t>20(6): 357-86.</w:t>
      </w:r>
    </w:p>
    <w:p w:rsidR="00A13A33" w:rsidRPr="00F036AE" w:rsidRDefault="00A13A33" w:rsidP="00473163">
      <w:pPr>
        <w:autoSpaceDE w:val="0"/>
        <w:autoSpaceDN w:val="0"/>
        <w:adjustRightInd w:val="0"/>
        <w:jc w:val="both"/>
        <w:rPr>
          <w:rFonts w:ascii="Arial" w:hAnsi="Arial" w:cs="Arial"/>
          <w:sz w:val="22"/>
          <w:szCs w:val="22"/>
        </w:rPr>
      </w:pPr>
    </w:p>
    <w:p w:rsidR="00A13A33" w:rsidRPr="00F036AE" w:rsidRDefault="00B40998" w:rsidP="00B40998">
      <w:pPr>
        <w:numPr>
          <w:ilvl w:val="0"/>
          <w:numId w:val="1"/>
        </w:numPr>
        <w:tabs>
          <w:tab w:val="clear" w:pos="720"/>
        </w:tabs>
        <w:autoSpaceDE w:val="0"/>
        <w:autoSpaceDN w:val="0"/>
        <w:adjustRightInd w:val="0"/>
        <w:ind w:left="360"/>
        <w:jc w:val="both"/>
        <w:rPr>
          <w:rFonts w:ascii="Arial" w:hAnsi="Arial" w:cs="Arial"/>
          <w:sz w:val="22"/>
          <w:szCs w:val="22"/>
        </w:rPr>
      </w:pPr>
      <w:proofErr w:type="spellStart"/>
      <w:r w:rsidRPr="00F036AE">
        <w:rPr>
          <w:rFonts w:ascii="Arial" w:hAnsi="Arial" w:cs="Arial"/>
          <w:sz w:val="2"/>
          <w:szCs w:val="2"/>
        </w:rPr>
        <w:t>U</w:t>
      </w:r>
      <w:r w:rsidR="00A13A33" w:rsidRPr="00F036AE">
        <w:rPr>
          <w:rFonts w:ascii="Arial" w:hAnsi="Arial" w:cs="Arial"/>
          <w:sz w:val="22"/>
          <w:szCs w:val="22"/>
          <w:u w:val="single"/>
        </w:rPr>
        <w:t>Marcelino</w:t>
      </w:r>
      <w:proofErr w:type="spellEnd"/>
      <w:r w:rsidR="00A13A33" w:rsidRPr="00F036AE">
        <w:rPr>
          <w:rFonts w:ascii="Arial" w:hAnsi="Arial" w:cs="Arial"/>
          <w:sz w:val="22"/>
          <w:szCs w:val="22"/>
          <w:u w:val="single"/>
        </w:rPr>
        <w:t xml:space="preserve"> L.A</w:t>
      </w:r>
      <w:r w:rsidRPr="00F036AE">
        <w:rPr>
          <w:rFonts w:ascii="Arial" w:hAnsi="Arial" w:cs="Arial"/>
          <w:sz w:val="2"/>
          <w:szCs w:val="2"/>
        </w:rPr>
        <w:t>U</w:t>
      </w:r>
      <w:r w:rsidR="00A13A33" w:rsidRPr="00F036AE">
        <w:rPr>
          <w:rFonts w:ascii="Arial" w:hAnsi="Arial" w:cs="Arial"/>
          <w:sz w:val="22"/>
          <w:szCs w:val="22"/>
        </w:rPr>
        <w:t xml:space="preserve">., Galvin M., </w:t>
      </w:r>
      <w:proofErr w:type="spellStart"/>
      <w:r w:rsidR="00A13A33" w:rsidRPr="00F036AE">
        <w:rPr>
          <w:rFonts w:ascii="Arial" w:hAnsi="Arial" w:cs="Arial"/>
          <w:sz w:val="22"/>
          <w:szCs w:val="22"/>
        </w:rPr>
        <w:t>Mayrand</w:t>
      </w:r>
      <w:proofErr w:type="spellEnd"/>
      <w:r w:rsidR="00A13A33" w:rsidRPr="00F036AE">
        <w:rPr>
          <w:rFonts w:ascii="Arial" w:hAnsi="Arial" w:cs="Arial"/>
          <w:sz w:val="22"/>
          <w:szCs w:val="22"/>
        </w:rPr>
        <w:t xml:space="preserve"> E., Proenca M.J., Martins G., </w:t>
      </w:r>
      <w:proofErr w:type="spellStart"/>
      <w:r w:rsidR="00A13A33" w:rsidRPr="00F036AE">
        <w:rPr>
          <w:rFonts w:ascii="Arial" w:hAnsi="Arial" w:cs="Arial"/>
          <w:sz w:val="22"/>
          <w:szCs w:val="22"/>
        </w:rPr>
        <w:t>Rueff</w:t>
      </w:r>
      <w:proofErr w:type="spellEnd"/>
      <w:r w:rsidR="00A13A33" w:rsidRPr="00F036AE">
        <w:rPr>
          <w:rFonts w:ascii="Arial" w:hAnsi="Arial" w:cs="Arial"/>
          <w:sz w:val="22"/>
          <w:szCs w:val="22"/>
        </w:rPr>
        <w:t xml:space="preserve"> J., and Monteiro C.,  Fast and reliable method for the routine detection of mutations in human tumors: Multiple fluorescence-based long linker arm nucleotides assay (mf- LLA), </w:t>
      </w:r>
      <w:proofErr w:type="spellStart"/>
      <w:r w:rsidR="00A13A33" w:rsidRPr="00F036AE">
        <w:rPr>
          <w:rFonts w:ascii="Arial" w:hAnsi="Arial" w:cs="Arial"/>
          <w:sz w:val="22"/>
          <w:szCs w:val="22"/>
        </w:rPr>
        <w:t>BioTechniques</w:t>
      </w:r>
      <w:proofErr w:type="spellEnd"/>
      <w:r w:rsidR="00A13A33" w:rsidRPr="00F036AE">
        <w:rPr>
          <w:rFonts w:ascii="Arial" w:hAnsi="Arial" w:cs="Arial"/>
          <w:sz w:val="22"/>
          <w:szCs w:val="22"/>
        </w:rPr>
        <w:t>, 1999; 26, 1134-1148.</w:t>
      </w:r>
    </w:p>
    <w:p w:rsidR="00A13A33" w:rsidRPr="00F036AE" w:rsidRDefault="00A13A33" w:rsidP="00473163">
      <w:pPr>
        <w:autoSpaceDE w:val="0"/>
        <w:autoSpaceDN w:val="0"/>
        <w:adjustRightInd w:val="0"/>
        <w:jc w:val="both"/>
        <w:rPr>
          <w:rFonts w:ascii="Arial" w:hAnsi="Arial" w:cs="Arial"/>
          <w:sz w:val="22"/>
          <w:szCs w:val="22"/>
        </w:rPr>
      </w:pPr>
    </w:p>
    <w:p w:rsidR="00A13A33" w:rsidRPr="00F036AE" w:rsidRDefault="00B40998" w:rsidP="00B40998">
      <w:pPr>
        <w:numPr>
          <w:ilvl w:val="0"/>
          <w:numId w:val="1"/>
        </w:numPr>
        <w:tabs>
          <w:tab w:val="clear" w:pos="720"/>
        </w:tabs>
        <w:autoSpaceDE w:val="0"/>
        <w:autoSpaceDN w:val="0"/>
        <w:adjustRightInd w:val="0"/>
        <w:ind w:left="360"/>
        <w:jc w:val="both"/>
        <w:rPr>
          <w:rFonts w:ascii="Arial" w:hAnsi="Arial" w:cs="Arial"/>
          <w:sz w:val="22"/>
          <w:szCs w:val="22"/>
        </w:rPr>
      </w:pPr>
      <w:proofErr w:type="spellStart"/>
      <w:r w:rsidRPr="00F036AE">
        <w:rPr>
          <w:rFonts w:ascii="Arial" w:hAnsi="Arial" w:cs="Arial"/>
          <w:sz w:val="2"/>
          <w:szCs w:val="2"/>
        </w:rPr>
        <w:t>U</w:t>
      </w:r>
      <w:r w:rsidR="00A13A33" w:rsidRPr="00F036AE">
        <w:rPr>
          <w:rFonts w:ascii="Arial" w:hAnsi="Arial" w:cs="Arial"/>
          <w:sz w:val="22"/>
          <w:szCs w:val="22"/>
          <w:u w:val="single"/>
        </w:rPr>
        <w:t>Marcelino</w:t>
      </w:r>
      <w:proofErr w:type="spellEnd"/>
      <w:r w:rsidR="00A13A33" w:rsidRPr="00F036AE">
        <w:rPr>
          <w:rFonts w:ascii="Arial" w:hAnsi="Arial" w:cs="Arial"/>
          <w:sz w:val="22"/>
          <w:szCs w:val="22"/>
          <w:u w:val="single"/>
        </w:rPr>
        <w:t xml:space="preserve"> L.A</w:t>
      </w:r>
      <w:r w:rsidRPr="00F036AE">
        <w:rPr>
          <w:rFonts w:ascii="Arial" w:hAnsi="Arial" w:cs="Arial"/>
          <w:sz w:val="2"/>
          <w:szCs w:val="2"/>
        </w:rPr>
        <w:t>U</w:t>
      </w:r>
      <w:r w:rsidR="00A13A33" w:rsidRPr="00F036AE">
        <w:rPr>
          <w:rFonts w:ascii="Arial" w:hAnsi="Arial" w:cs="Arial"/>
          <w:sz w:val="22"/>
          <w:szCs w:val="22"/>
        </w:rPr>
        <w:t xml:space="preserve">., and </w:t>
      </w:r>
      <w:proofErr w:type="spellStart"/>
      <w:r w:rsidR="00A13A33" w:rsidRPr="00F036AE">
        <w:rPr>
          <w:rFonts w:ascii="Arial" w:hAnsi="Arial" w:cs="Arial"/>
          <w:sz w:val="22"/>
          <w:szCs w:val="22"/>
        </w:rPr>
        <w:t>Thilly</w:t>
      </w:r>
      <w:proofErr w:type="spellEnd"/>
      <w:r w:rsidR="00A13A33" w:rsidRPr="00F036AE">
        <w:rPr>
          <w:rFonts w:ascii="Arial" w:hAnsi="Arial" w:cs="Arial"/>
          <w:sz w:val="22"/>
          <w:szCs w:val="22"/>
        </w:rPr>
        <w:t xml:space="preserve"> W.G., Mitochondrial mutagenesis in Human cells and tissues, </w:t>
      </w:r>
      <w:proofErr w:type="spellStart"/>
      <w:r w:rsidR="00A13A33" w:rsidRPr="00F036AE">
        <w:rPr>
          <w:rFonts w:ascii="Arial" w:hAnsi="Arial" w:cs="Arial"/>
          <w:sz w:val="22"/>
          <w:szCs w:val="22"/>
        </w:rPr>
        <w:t>Mutat</w:t>
      </w:r>
      <w:proofErr w:type="spellEnd"/>
      <w:r w:rsidR="00A13A33" w:rsidRPr="00F036AE">
        <w:rPr>
          <w:rFonts w:ascii="Arial" w:hAnsi="Arial" w:cs="Arial"/>
          <w:sz w:val="22"/>
          <w:szCs w:val="22"/>
        </w:rPr>
        <w:t xml:space="preserve"> Res, 1999; 434,177- 203. </w:t>
      </w:r>
    </w:p>
    <w:p w:rsidR="00A13A33" w:rsidRPr="00F036AE" w:rsidRDefault="00A13A33" w:rsidP="00473163">
      <w:pPr>
        <w:autoSpaceDE w:val="0"/>
        <w:autoSpaceDN w:val="0"/>
        <w:adjustRightInd w:val="0"/>
        <w:jc w:val="both"/>
        <w:rPr>
          <w:rFonts w:ascii="Arial" w:hAnsi="Arial" w:cs="Arial"/>
          <w:sz w:val="22"/>
          <w:szCs w:val="22"/>
        </w:rPr>
      </w:pPr>
    </w:p>
    <w:p w:rsidR="00A13A33" w:rsidRPr="00F036AE" w:rsidRDefault="00A13A33" w:rsidP="00B40998">
      <w:pPr>
        <w:numPr>
          <w:ilvl w:val="0"/>
          <w:numId w:val="1"/>
        </w:numPr>
        <w:tabs>
          <w:tab w:val="clear" w:pos="720"/>
        </w:tabs>
        <w:autoSpaceDE w:val="0"/>
        <w:autoSpaceDN w:val="0"/>
        <w:adjustRightInd w:val="0"/>
        <w:ind w:left="360"/>
        <w:jc w:val="both"/>
        <w:rPr>
          <w:rFonts w:ascii="Arial" w:hAnsi="Arial" w:cs="Arial"/>
          <w:sz w:val="22"/>
          <w:szCs w:val="22"/>
        </w:rPr>
      </w:pPr>
      <w:r w:rsidRPr="00F036AE">
        <w:rPr>
          <w:rFonts w:ascii="Arial" w:hAnsi="Arial" w:cs="Arial"/>
          <w:sz w:val="22"/>
          <w:szCs w:val="22"/>
        </w:rPr>
        <w:t>Li-</w:t>
      </w:r>
      <w:proofErr w:type="spellStart"/>
      <w:r w:rsidRPr="00F036AE">
        <w:rPr>
          <w:rFonts w:ascii="Arial" w:hAnsi="Arial" w:cs="Arial"/>
          <w:sz w:val="22"/>
          <w:szCs w:val="22"/>
        </w:rPr>
        <w:t>Sucholeiki</w:t>
      </w:r>
      <w:proofErr w:type="spellEnd"/>
      <w:r w:rsidRPr="00F036AE">
        <w:rPr>
          <w:rFonts w:ascii="Arial" w:hAnsi="Arial" w:cs="Arial"/>
          <w:sz w:val="22"/>
          <w:szCs w:val="22"/>
        </w:rPr>
        <w:t xml:space="preserve"> X.-C., </w:t>
      </w:r>
      <w:proofErr w:type="spellStart"/>
      <w:r w:rsidRPr="00F036AE">
        <w:rPr>
          <w:rFonts w:ascii="Arial" w:hAnsi="Arial" w:cs="Arial"/>
          <w:sz w:val="22"/>
          <w:szCs w:val="22"/>
        </w:rPr>
        <w:t>Khrapko</w:t>
      </w:r>
      <w:proofErr w:type="spellEnd"/>
      <w:r w:rsidRPr="00F036AE">
        <w:rPr>
          <w:rFonts w:ascii="Arial" w:hAnsi="Arial" w:cs="Arial"/>
          <w:sz w:val="22"/>
          <w:szCs w:val="22"/>
        </w:rPr>
        <w:t xml:space="preserve"> K., Andre P.C., </w:t>
      </w:r>
      <w:proofErr w:type="spellStart"/>
      <w:r w:rsidR="00B40998" w:rsidRPr="00F036AE">
        <w:rPr>
          <w:rFonts w:ascii="Arial" w:hAnsi="Arial" w:cs="Arial"/>
          <w:sz w:val="2"/>
          <w:szCs w:val="2"/>
        </w:rPr>
        <w:t>U</w:t>
      </w:r>
      <w:r w:rsidRPr="00F036AE">
        <w:rPr>
          <w:rFonts w:ascii="Arial" w:hAnsi="Arial" w:cs="Arial"/>
          <w:sz w:val="22"/>
          <w:szCs w:val="22"/>
          <w:u w:val="single"/>
        </w:rPr>
        <w:t>Marcelino</w:t>
      </w:r>
      <w:proofErr w:type="spellEnd"/>
      <w:r w:rsidRPr="00F036AE">
        <w:rPr>
          <w:rFonts w:ascii="Arial" w:hAnsi="Arial" w:cs="Arial"/>
          <w:sz w:val="22"/>
          <w:szCs w:val="22"/>
          <w:u w:val="single"/>
        </w:rPr>
        <w:t xml:space="preserve"> L.A.</w:t>
      </w:r>
      <w:r w:rsidR="00B40998" w:rsidRPr="00F036AE">
        <w:rPr>
          <w:rFonts w:ascii="Arial" w:hAnsi="Arial" w:cs="Arial"/>
          <w:sz w:val="2"/>
          <w:szCs w:val="2"/>
        </w:rPr>
        <w:t>U</w:t>
      </w:r>
      <w:r w:rsidRPr="00F036AE">
        <w:rPr>
          <w:rFonts w:ascii="Arial" w:hAnsi="Arial" w:cs="Arial"/>
          <w:sz w:val="22"/>
          <w:szCs w:val="22"/>
        </w:rPr>
        <w:t xml:space="preserve">, </w:t>
      </w:r>
      <w:proofErr w:type="spellStart"/>
      <w:r w:rsidRPr="00F036AE">
        <w:rPr>
          <w:rFonts w:ascii="Arial" w:hAnsi="Arial" w:cs="Arial"/>
          <w:sz w:val="22"/>
          <w:szCs w:val="22"/>
        </w:rPr>
        <w:t>Karger</w:t>
      </w:r>
      <w:proofErr w:type="spellEnd"/>
      <w:r w:rsidRPr="00F036AE">
        <w:rPr>
          <w:rFonts w:ascii="Arial" w:hAnsi="Arial" w:cs="Arial"/>
          <w:sz w:val="22"/>
          <w:szCs w:val="22"/>
        </w:rPr>
        <w:t xml:space="preserve"> B.L., and </w:t>
      </w:r>
      <w:proofErr w:type="spellStart"/>
      <w:r w:rsidRPr="00F036AE">
        <w:rPr>
          <w:rFonts w:ascii="Arial" w:hAnsi="Arial" w:cs="Arial"/>
          <w:sz w:val="22"/>
          <w:szCs w:val="22"/>
        </w:rPr>
        <w:t>Thilly</w:t>
      </w:r>
      <w:proofErr w:type="spellEnd"/>
      <w:r w:rsidRPr="00F036AE">
        <w:rPr>
          <w:rFonts w:ascii="Arial" w:hAnsi="Arial" w:cs="Arial"/>
          <w:sz w:val="22"/>
          <w:szCs w:val="22"/>
        </w:rPr>
        <w:t xml:space="preserve"> W.G., Applications of constant denaturant capillary electrophoresis/high fidelity polymerase chain reaction to human genetic analysis, Electrophoresis, 1999; 20, 1224-1232. </w:t>
      </w:r>
    </w:p>
    <w:p w:rsidR="00A13A33" w:rsidRPr="00F036AE" w:rsidRDefault="00A13A33" w:rsidP="00473163">
      <w:pPr>
        <w:autoSpaceDE w:val="0"/>
        <w:autoSpaceDN w:val="0"/>
        <w:adjustRightInd w:val="0"/>
        <w:jc w:val="both"/>
        <w:rPr>
          <w:rFonts w:ascii="Arial" w:hAnsi="Arial" w:cs="Arial"/>
          <w:sz w:val="22"/>
          <w:szCs w:val="22"/>
        </w:rPr>
      </w:pPr>
    </w:p>
    <w:p w:rsidR="00A13A33" w:rsidRPr="00F036AE" w:rsidRDefault="00B40998" w:rsidP="00B40998">
      <w:pPr>
        <w:numPr>
          <w:ilvl w:val="0"/>
          <w:numId w:val="1"/>
        </w:numPr>
        <w:tabs>
          <w:tab w:val="clear" w:pos="720"/>
        </w:tabs>
        <w:autoSpaceDE w:val="0"/>
        <w:autoSpaceDN w:val="0"/>
        <w:adjustRightInd w:val="0"/>
        <w:ind w:left="360"/>
        <w:jc w:val="both"/>
        <w:rPr>
          <w:rFonts w:ascii="Arial" w:hAnsi="Arial" w:cs="Arial"/>
          <w:sz w:val="22"/>
          <w:szCs w:val="22"/>
        </w:rPr>
      </w:pPr>
      <w:proofErr w:type="spellStart"/>
      <w:r w:rsidRPr="00F036AE">
        <w:rPr>
          <w:rFonts w:ascii="Arial" w:hAnsi="Arial" w:cs="Arial"/>
          <w:sz w:val="2"/>
          <w:szCs w:val="2"/>
        </w:rPr>
        <w:t>U</w:t>
      </w:r>
      <w:r w:rsidR="00A13A33" w:rsidRPr="00F036AE">
        <w:rPr>
          <w:rFonts w:ascii="Arial" w:hAnsi="Arial" w:cs="Arial"/>
          <w:sz w:val="22"/>
          <w:szCs w:val="22"/>
          <w:u w:val="single"/>
        </w:rPr>
        <w:t>Marcelino</w:t>
      </w:r>
      <w:proofErr w:type="spellEnd"/>
      <w:r w:rsidR="00A13A33" w:rsidRPr="00F036AE">
        <w:rPr>
          <w:rFonts w:ascii="Arial" w:hAnsi="Arial" w:cs="Arial"/>
          <w:sz w:val="22"/>
          <w:szCs w:val="22"/>
          <w:u w:val="single"/>
        </w:rPr>
        <w:t xml:space="preserve"> L.A.,</w:t>
      </w:r>
      <w:r w:rsidRPr="00F036AE">
        <w:rPr>
          <w:rFonts w:ascii="Arial" w:hAnsi="Arial" w:cs="Arial"/>
          <w:sz w:val="2"/>
          <w:szCs w:val="2"/>
        </w:rPr>
        <w:t>U</w:t>
      </w:r>
      <w:r w:rsidR="00A13A33" w:rsidRPr="00F036AE">
        <w:rPr>
          <w:rFonts w:ascii="Arial" w:hAnsi="Arial" w:cs="Arial"/>
          <w:sz w:val="22"/>
          <w:szCs w:val="22"/>
        </w:rPr>
        <w:t xml:space="preserve"> Andre P., </w:t>
      </w:r>
      <w:proofErr w:type="spellStart"/>
      <w:r w:rsidR="00A13A33" w:rsidRPr="00F036AE">
        <w:rPr>
          <w:rFonts w:ascii="Arial" w:hAnsi="Arial" w:cs="Arial"/>
          <w:sz w:val="22"/>
          <w:szCs w:val="22"/>
        </w:rPr>
        <w:t>Krapko</w:t>
      </w:r>
      <w:proofErr w:type="spellEnd"/>
      <w:r w:rsidR="00A13A33" w:rsidRPr="00F036AE">
        <w:rPr>
          <w:rFonts w:ascii="Arial" w:hAnsi="Arial" w:cs="Arial"/>
          <w:sz w:val="22"/>
          <w:szCs w:val="22"/>
        </w:rPr>
        <w:t xml:space="preserve"> K., </w:t>
      </w:r>
      <w:proofErr w:type="spellStart"/>
      <w:r w:rsidR="00A13A33" w:rsidRPr="00F036AE">
        <w:rPr>
          <w:rFonts w:ascii="Arial" w:hAnsi="Arial" w:cs="Arial"/>
          <w:sz w:val="22"/>
          <w:szCs w:val="22"/>
        </w:rPr>
        <w:t>Coller</w:t>
      </w:r>
      <w:proofErr w:type="spellEnd"/>
      <w:r w:rsidR="00A13A33" w:rsidRPr="00F036AE">
        <w:rPr>
          <w:rFonts w:ascii="Arial" w:hAnsi="Arial" w:cs="Arial"/>
          <w:sz w:val="22"/>
          <w:szCs w:val="22"/>
        </w:rPr>
        <w:t xml:space="preserve"> H.A, Griffith J. and </w:t>
      </w:r>
      <w:proofErr w:type="spellStart"/>
      <w:r w:rsidR="00A13A33" w:rsidRPr="00F036AE">
        <w:rPr>
          <w:rFonts w:ascii="Arial" w:hAnsi="Arial" w:cs="Arial"/>
          <w:sz w:val="22"/>
          <w:szCs w:val="22"/>
        </w:rPr>
        <w:t>Thilly</w:t>
      </w:r>
      <w:proofErr w:type="spellEnd"/>
      <w:r w:rsidR="00A13A33" w:rsidRPr="00F036AE">
        <w:rPr>
          <w:rFonts w:ascii="Arial" w:hAnsi="Arial" w:cs="Arial"/>
          <w:sz w:val="22"/>
          <w:szCs w:val="22"/>
        </w:rPr>
        <w:t xml:space="preserve"> W.G., Chemically induced mutations in mitochondrial DNA of human cells: mutational spectrum of N-methyl-N'-nitro-N-</w:t>
      </w:r>
      <w:proofErr w:type="spellStart"/>
      <w:r w:rsidR="00A13A33" w:rsidRPr="00F036AE">
        <w:rPr>
          <w:rFonts w:ascii="Arial" w:hAnsi="Arial" w:cs="Arial"/>
          <w:sz w:val="22"/>
          <w:szCs w:val="22"/>
        </w:rPr>
        <w:t>nitrosoguanidine</w:t>
      </w:r>
      <w:proofErr w:type="spellEnd"/>
      <w:r w:rsidR="00A13A33" w:rsidRPr="00F036AE">
        <w:rPr>
          <w:rFonts w:ascii="Arial" w:hAnsi="Arial" w:cs="Arial"/>
          <w:sz w:val="22"/>
          <w:szCs w:val="22"/>
        </w:rPr>
        <w:t>, Cancer Res, 1998; 58, 2857-2862.</w:t>
      </w:r>
    </w:p>
    <w:p w:rsidR="00A13A33" w:rsidRPr="00F036AE" w:rsidRDefault="00A13A33" w:rsidP="00473163">
      <w:pPr>
        <w:autoSpaceDE w:val="0"/>
        <w:autoSpaceDN w:val="0"/>
        <w:adjustRightInd w:val="0"/>
        <w:jc w:val="both"/>
        <w:rPr>
          <w:rFonts w:ascii="Arial" w:hAnsi="Arial" w:cs="Arial"/>
          <w:sz w:val="22"/>
          <w:szCs w:val="22"/>
        </w:rPr>
      </w:pPr>
    </w:p>
    <w:p w:rsidR="00A13A33" w:rsidRPr="00F036AE" w:rsidRDefault="00A13A33" w:rsidP="00B40998">
      <w:pPr>
        <w:numPr>
          <w:ilvl w:val="0"/>
          <w:numId w:val="1"/>
        </w:numPr>
        <w:tabs>
          <w:tab w:val="clear" w:pos="720"/>
        </w:tabs>
        <w:autoSpaceDE w:val="0"/>
        <w:autoSpaceDN w:val="0"/>
        <w:adjustRightInd w:val="0"/>
        <w:ind w:left="360"/>
        <w:jc w:val="both"/>
        <w:rPr>
          <w:rFonts w:ascii="Arial" w:hAnsi="Arial" w:cs="Arial"/>
          <w:sz w:val="22"/>
          <w:szCs w:val="22"/>
        </w:rPr>
      </w:pPr>
      <w:r w:rsidRPr="00F036AE">
        <w:rPr>
          <w:rFonts w:ascii="Arial" w:hAnsi="Arial" w:cs="Arial"/>
          <w:sz w:val="22"/>
          <w:szCs w:val="22"/>
        </w:rPr>
        <w:t xml:space="preserve">Glaser P, </w:t>
      </w:r>
      <w:proofErr w:type="spellStart"/>
      <w:r w:rsidRPr="00F036AE">
        <w:rPr>
          <w:rFonts w:ascii="Arial" w:hAnsi="Arial" w:cs="Arial"/>
          <w:sz w:val="22"/>
          <w:szCs w:val="22"/>
        </w:rPr>
        <w:t>Kunst</w:t>
      </w:r>
      <w:proofErr w:type="spellEnd"/>
      <w:r w:rsidRPr="00F036AE">
        <w:rPr>
          <w:rFonts w:ascii="Arial" w:hAnsi="Arial" w:cs="Arial"/>
          <w:sz w:val="22"/>
          <w:szCs w:val="22"/>
        </w:rPr>
        <w:t xml:space="preserve"> F, Arnaud M, </w:t>
      </w:r>
      <w:proofErr w:type="spellStart"/>
      <w:r w:rsidRPr="00F036AE">
        <w:rPr>
          <w:rFonts w:ascii="Arial" w:hAnsi="Arial" w:cs="Arial"/>
          <w:sz w:val="22"/>
          <w:szCs w:val="22"/>
        </w:rPr>
        <w:t>Coudart</w:t>
      </w:r>
      <w:proofErr w:type="spellEnd"/>
      <w:r w:rsidRPr="00F036AE">
        <w:rPr>
          <w:rFonts w:ascii="Arial" w:hAnsi="Arial" w:cs="Arial"/>
          <w:sz w:val="22"/>
          <w:szCs w:val="22"/>
        </w:rPr>
        <w:t xml:space="preserve"> MP, Gonzales W, Hullo MF, </w:t>
      </w:r>
      <w:proofErr w:type="spellStart"/>
      <w:r w:rsidRPr="00F036AE">
        <w:rPr>
          <w:rFonts w:ascii="Arial" w:hAnsi="Arial" w:cs="Arial"/>
          <w:sz w:val="22"/>
          <w:szCs w:val="22"/>
        </w:rPr>
        <w:t>Ionescu</w:t>
      </w:r>
      <w:proofErr w:type="spellEnd"/>
      <w:r w:rsidRPr="00F036AE">
        <w:rPr>
          <w:rFonts w:ascii="Arial" w:hAnsi="Arial" w:cs="Arial"/>
          <w:sz w:val="22"/>
          <w:szCs w:val="22"/>
        </w:rPr>
        <w:t xml:space="preserve"> M, </w:t>
      </w:r>
      <w:proofErr w:type="spellStart"/>
      <w:r w:rsidRPr="00F036AE">
        <w:rPr>
          <w:rFonts w:ascii="Arial" w:hAnsi="Arial" w:cs="Arial"/>
          <w:sz w:val="22"/>
          <w:szCs w:val="22"/>
        </w:rPr>
        <w:t>Lubochinsky</w:t>
      </w:r>
      <w:proofErr w:type="spellEnd"/>
      <w:r w:rsidRPr="00F036AE">
        <w:rPr>
          <w:rFonts w:ascii="Arial" w:hAnsi="Arial" w:cs="Arial"/>
          <w:sz w:val="22"/>
          <w:szCs w:val="22"/>
        </w:rPr>
        <w:t xml:space="preserve"> B, </w:t>
      </w:r>
      <w:proofErr w:type="spellStart"/>
      <w:r w:rsidR="00B40998" w:rsidRPr="00F036AE">
        <w:rPr>
          <w:rFonts w:ascii="Arial" w:hAnsi="Arial" w:cs="Arial"/>
          <w:sz w:val="2"/>
          <w:szCs w:val="2"/>
        </w:rPr>
        <w:t>U</w:t>
      </w:r>
      <w:r w:rsidRPr="00F036AE">
        <w:rPr>
          <w:rFonts w:ascii="Arial" w:hAnsi="Arial" w:cs="Arial"/>
          <w:sz w:val="22"/>
          <w:szCs w:val="22"/>
          <w:u w:val="single"/>
        </w:rPr>
        <w:t>Marcelino</w:t>
      </w:r>
      <w:proofErr w:type="spellEnd"/>
      <w:r w:rsidRPr="00F036AE">
        <w:rPr>
          <w:rFonts w:ascii="Arial" w:hAnsi="Arial" w:cs="Arial"/>
          <w:sz w:val="22"/>
          <w:szCs w:val="22"/>
          <w:u w:val="single"/>
        </w:rPr>
        <w:t xml:space="preserve"> L</w:t>
      </w:r>
      <w:r w:rsidR="00B40998" w:rsidRPr="00F036AE">
        <w:rPr>
          <w:rFonts w:ascii="Arial" w:hAnsi="Arial" w:cs="Arial"/>
          <w:sz w:val="2"/>
          <w:szCs w:val="2"/>
        </w:rPr>
        <w:t>U</w:t>
      </w:r>
      <w:r w:rsidRPr="00F036AE">
        <w:rPr>
          <w:rFonts w:ascii="Arial" w:hAnsi="Arial" w:cs="Arial"/>
          <w:sz w:val="22"/>
          <w:szCs w:val="22"/>
        </w:rPr>
        <w:t xml:space="preserve">, </w:t>
      </w:r>
      <w:proofErr w:type="spellStart"/>
      <w:r w:rsidRPr="00F036AE">
        <w:rPr>
          <w:rFonts w:ascii="Arial" w:hAnsi="Arial" w:cs="Arial"/>
          <w:sz w:val="22"/>
          <w:szCs w:val="22"/>
        </w:rPr>
        <w:t>Moszer</w:t>
      </w:r>
      <w:proofErr w:type="spellEnd"/>
      <w:r w:rsidRPr="00F036AE">
        <w:rPr>
          <w:rFonts w:ascii="Arial" w:hAnsi="Arial" w:cs="Arial"/>
          <w:sz w:val="22"/>
          <w:szCs w:val="22"/>
        </w:rPr>
        <w:t xml:space="preserve"> I, </w:t>
      </w:r>
      <w:r w:rsidRPr="00F036AE">
        <w:rPr>
          <w:rFonts w:ascii="Arial" w:hAnsi="Arial" w:cs="Arial"/>
          <w:i/>
          <w:sz w:val="22"/>
          <w:szCs w:val="22"/>
        </w:rPr>
        <w:t>et al.</w:t>
      </w:r>
      <w:r w:rsidRPr="00F036AE">
        <w:rPr>
          <w:rFonts w:ascii="Arial" w:hAnsi="Arial" w:cs="Arial"/>
          <w:sz w:val="22"/>
          <w:szCs w:val="22"/>
        </w:rPr>
        <w:t xml:space="preserve">, </w:t>
      </w:r>
      <w:r w:rsidRPr="00F036AE">
        <w:rPr>
          <w:rFonts w:ascii="Arial" w:hAnsi="Arial" w:cs="Arial"/>
          <w:i/>
          <w:iCs/>
          <w:sz w:val="22"/>
          <w:szCs w:val="22"/>
        </w:rPr>
        <w:t>Bacillus subtilis</w:t>
      </w:r>
      <w:r w:rsidRPr="00F036AE">
        <w:rPr>
          <w:rFonts w:ascii="Arial" w:hAnsi="Arial" w:cs="Arial"/>
          <w:sz w:val="22"/>
          <w:szCs w:val="22"/>
        </w:rPr>
        <w:t xml:space="preserve"> genome project: cloning and sequencing of the 97 kb region from 325 degrees to 333 degrees, Mol. </w:t>
      </w:r>
      <w:proofErr w:type="spellStart"/>
      <w:r w:rsidRPr="00F036AE">
        <w:rPr>
          <w:rFonts w:ascii="Arial" w:hAnsi="Arial" w:cs="Arial"/>
          <w:sz w:val="22"/>
          <w:szCs w:val="22"/>
        </w:rPr>
        <w:t>Microbiol</w:t>
      </w:r>
      <w:proofErr w:type="spellEnd"/>
      <w:r w:rsidRPr="00F036AE">
        <w:rPr>
          <w:rFonts w:ascii="Arial" w:hAnsi="Arial" w:cs="Arial"/>
          <w:sz w:val="22"/>
          <w:szCs w:val="22"/>
        </w:rPr>
        <w:t>, 1993; 10 (2): 371-84.</w:t>
      </w:r>
    </w:p>
    <w:p w:rsidR="00A13A33" w:rsidRDefault="00A13A33" w:rsidP="00473163">
      <w:pPr>
        <w:autoSpaceDE w:val="0"/>
        <w:autoSpaceDN w:val="0"/>
        <w:adjustRightInd w:val="0"/>
        <w:jc w:val="both"/>
        <w:rPr>
          <w:rFonts w:ascii="Arial" w:hAnsi="Arial" w:cs="Arial"/>
          <w:sz w:val="22"/>
          <w:szCs w:val="22"/>
        </w:rPr>
      </w:pPr>
    </w:p>
    <w:p w:rsidR="006A1883" w:rsidRPr="00160246" w:rsidRDefault="006A1883" w:rsidP="00473163">
      <w:pPr>
        <w:autoSpaceDE w:val="0"/>
        <w:autoSpaceDN w:val="0"/>
        <w:adjustRightInd w:val="0"/>
        <w:jc w:val="both"/>
        <w:rPr>
          <w:rFonts w:ascii="Arial" w:hAnsi="Arial" w:cs="Arial"/>
          <w:sz w:val="22"/>
          <w:szCs w:val="22"/>
        </w:rPr>
      </w:pPr>
    </w:p>
    <w:p w:rsidR="00A13A33" w:rsidRPr="00160246" w:rsidRDefault="00A13A33" w:rsidP="00473163">
      <w:pPr>
        <w:autoSpaceDE w:val="0"/>
        <w:autoSpaceDN w:val="0"/>
        <w:adjustRightInd w:val="0"/>
        <w:jc w:val="both"/>
        <w:rPr>
          <w:rFonts w:ascii="Arial" w:hAnsi="Arial" w:cs="Arial"/>
          <w:b/>
          <w:bCs/>
          <w:sz w:val="22"/>
          <w:szCs w:val="22"/>
        </w:rPr>
      </w:pPr>
      <w:r w:rsidRPr="00160246">
        <w:rPr>
          <w:rFonts w:ascii="Arial" w:hAnsi="Arial" w:cs="Arial"/>
          <w:b/>
          <w:bCs/>
          <w:sz w:val="22"/>
          <w:szCs w:val="22"/>
        </w:rPr>
        <w:t>Book Chapters</w:t>
      </w:r>
    </w:p>
    <w:p w:rsidR="00A13A33" w:rsidRPr="00160246" w:rsidRDefault="00A13A33" w:rsidP="00473163">
      <w:pPr>
        <w:autoSpaceDE w:val="0"/>
        <w:autoSpaceDN w:val="0"/>
        <w:adjustRightInd w:val="0"/>
        <w:jc w:val="both"/>
        <w:rPr>
          <w:rFonts w:ascii="Arial" w:hAnsi="Arial" w:cs="Arial"/>
          <w:b/>
          <w:bCs/>
          <w:sz w:val="22"/>
          <w:szCs w:val="22"/>
        </w:rPr>
      </w:pPr>
    </w:p>
    <w:p w:rsidR="00A13A33" w:rsidRPr="00160246" w:rsidRDefault="00A13A33" w:rsidP="00B40998">
      <w:pPr>
        <w:numPr>
          <w:ilvl w:val="0"/>
          <w:numId w:val="1"/>
        </w:numPr>
        <w:tabs>
          <w:tab w:val="clear" w:pos="720"/>
        </w:tabs>
        <w:autoSpaceDE w:val="0"/>
        <w:ind w:left="360"/>
        <w:jc w:val="both"/>
        <w:rPr>
          <w:rFonts w:ascii="Arial" w:hAnsi="Arial" w:cs="Arial"/>
          <w:sz w:val="22"/>
          <w:szCs w:val="22"/>
        </w:rPr>
      </w:pPr>
      <w:r w:rsidRPr="00160246">
        <w:rPr>
          <w:rFonts w:ascii="Arial" w:hAnsi="Arial" w:cs="Arial"/>
          <w:sz w:val="22"/>
          <w:szCs w:val="22"/>
        </w:rPr>
        <w:t xml:space="preserve">Thompson J.R., </w:t>
      </w:r>
      <w:proofErr w:type="spellStart"/>
      <w:r w:rsidR="00B40998" w:rsidRPr="00160246">
        <w:rPr>
          <w:rFonts w:ascii="Arial" w:hAnsi="Arial" w:cs="Arial"/>
          <w:sz w:val="2"/>
          <w:szCs w:val="2"/>
        </w:rPr>
        <w:t>U</w:t>
      </w:r>
      <w:r w:rsidRPr="00160246">
        <w:rPr>
          <w:rFonts w:ascii="Arial" w:hAnsi="Arial" w:cs="Arial"/>
          <w:sz w:val="22"/>
          <w:szCs w:val="22"/>
          <w:u w:val="single"/>
        </w:rPr>
        <w:t>Marcelino</w:t>
      </w:r>
      <w:proofErr w:type="spellEnd"/>
      <w:r w:rsidRPr="00160246">
        <w:rPr>
          <w:rFonts w:ascii="Arial" w:hAnsi="Arial" w:cs="Arial"/>
          <w:sz w:val="22"/>
          <w:szCs w:val="22"/>
          <w:u w:val="single"/>
        </w:rPr>
        <w:t xml:space="preserve"> L.A.</w:t>
      </w:r>
      <w:r w:rsidR="00B40998" w:rsidRPr="00160246">
        <w:rPr>
          <w:rFonts w:ascii="Arial" w:hAnsi="Arial" w:cs="Arial"/>
          <w:sz w:val="2"/>
          <w:szCs w:val="2"/>
        </w:rPr>
        <w:t>U</w:t>
      </w:r>
      <w:r w:rsidRPr="00160246">
        <w:rPr>
          <w:rFonts w:ascii="Arial" w:hAnsi="Arial" w:cs="Arial"/>
          <w:sz w:val="22"/>
          <w:szCs w:val="22"/>
        </w:rPr>
        <w:t xml:space="preserve">, </w:t>
      </w:r>
      <w:proofErr w:type="spellStart"/>
      <w:r w:rsidRPr="00160246">
        <w:rPr>
          <w:rFonts w:ascii="Arial" w:hAnsi="Arial" w:cs="Arial"/>
          <w:sz w:val="22"/>
          <w:szCs w:val="22"/>
        </w:rPr>
        <w:t>Polz</w:t>
      </w:r>
      <w:proofErr w:type="spellEnd"/>
      <w:r w:rsidRPr="00160246">
        <w:rPr>
          <w:rFonts w:ascii="Arial" w:hAnsi="Arial" w:cs="Arial"/>
          <w:sz w:val="22"/>
          <w:szCs w:val="22"/>
        </w:rPr>
        <w:t xml:space="preserve"> M.F., Diversity, sources and detection of human bacterial pathogens in the environment. Oceans and Health: Pathogens in the marine environment (eds. Shimshon S. and Colwell R.). 29- 68 (Springer New York, 2005).</w:t>
      </w:r>
    </w:p>
    <w:p w:rsidR="00A13A33" w:rsidRPr="00160246" w:rsidRDefault="00A13A33" w:rsidP="00473163">
      <w:pPr>
        <w:autoSpaceDE w:val="0"/>
        <w:autoSpaceDN w:val="0"/>
        <w:adjustRightInd w:val="0"/>
        <w:jc w:val="both"/>
        <w:rPr>
          <w:rFonts w:ascii="Arial" w:hAnsi="Arial" w:cs="Arial"/>
          <w:sz w:val="22"/>
          <w:szCs w:val="22"/>
        </w:rPr>
      </w:pPr>
    </w:p>
    <w:p w:rsidR="00A13A33" w:rsidRPr="00160246" w:rsidRDefault="00B40998"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proofErr w:type="spellStart"/>
      <w:r w:rsidRPr="00160246">
        <w:rPr>
          <w:rFonts w:ascii="Arial" w:hAnsi="Arial" w:cs="Arial"/>
          <w:sz w:val="2"/>
          <w:szCs w:val="2"/>
        </w:rPr>
        <w:lastRenderedPageBreak/>
        <w:t>U</w:t>
      </w:r>
      <w:r w:rsidR="00A13A33" w:rsidRPr="00160246">
        <w:rPr>
          <w:rFonts w:ascii="Arial" w:hAnsi="Arial" w:cs="Arial"/>
          <w:sz w:val="22"/>
          <w:szCs w:val="22"/>
          <w:u w:val="single"/>
        </w:rPr>
        <w:t>Marcelino</w:t>
      </w:r>
      <w:proofErr w:type="spellEnd"/>
      <w:r w:rsidR="00A13A33" w:rsidRPr="00160246">
        <w:rPr>
          <w:rFonts w:ascii="Arial" w:hAnsi="Arial" w:cs="Arial"/>
          <w:sz w:val="22"/>
          <w:szCs w:val="22"/>
          <w:u w:val="single"/>
        </w:rPr>
        <w:t xml:space="preserve"> L.A.</w:t>
      </w:r>
      <w:r w:rsidRPr="00160246">
        <w:rPr>
          <w:rFonts w:ascii="Arial" w:hAnsi="Arial" w:cs="Arial"/>
          <w:sz w:val="2"/>
          <w:szCs w:val="2"/>
        </w:rPr>
        <w:t>U</w:t>
      </w:r>
      <w:r w:rsidR="00A13A33" w:rsidRPr="00160246">
        <w:rPr>
          <w:rFonts w:ascii="Arial" w:hAnsi="Arial" w:cs="Arial"/>
          <w:sz w:val="22"/>
          <w:szCs w:val="22"/>
        </w:rPr>
        <w:t xml:space="preserve">, and Monteiro C.J., Update to: Multiple fluorescence-based long linker arm nucleotides assay (mf- LLA): a fast and reliable method for the routine detection of mutations in human tumors, polymorphisms- detection and analysis. </w:t>
      </w:r>
      <w:proofErr w:type="spellStart"/>
      <w:r w:rsidR="00A13A33" w:rsidRPr="00160246">
        <w:rPr>
          <w:rFonts w:ascii="Arial" w:hAnsi="Arial" w:cs="Arial"/>
          <w:sz w:val="22"/>
          <w:szCs w:val="22"/>
        </w:rPr>
        <w:t>BioTechniques</w:t>
      </w:r>
      <w:proofErr w:type="spellEnd"/>
      <w:r w:rsidR="00A13A33" w:rsidRPr="00160246">
        <w:rPr>
          <w:rFonts w:ascii="Arial" w:hAnsi="Arial" w:cs="Arial"/>
          <w:sz w:val="22"/>
          <w:szCs w:val="22"/>
        </w:rPr>
        <w:t xml:space="preserve"> series, (eds. </w:t>
      </w:r>
      <w:proofErr w:type="spellStart"/>
      <w:r w:rsidR="00A13A33" w:rsidRPr="00160246">
        <w:rPr>
          <w:rFonts w:ascii="Arial" w:hAnsi="Arial" w:cs="Arial"/>
          <w:sz w:val="22"/>
          <w:szCs w:val="22"/>
        </w:rPr>
        <w:t>Burczak</w:t>
      </w:r>
      <w:proofErr w:type="spellEnd"/>
      <w:r w:rsidR="00A13A33" w:rsidRPr="00160246">
        <w:rPr>
          <w:rFonts w:ascii="Arial" w:hAnsi="Arial" w:cs="Arial"/>
          <w:sz w:val="22"/>
          <w:szCs w:val="22"/>
        </w:rPr>
        <w:t xml:space="preserve"> JD and </w:t>
      </w:r>
      <w:proofErr w:type="spellStart"/>
      <w:r w:rsidR="00A13A33" w:rsidRPr="00160246">
        <w:rPr>
          <w:rFonts w:ascii="Arial" w:hAnsi="Arial" w:cs="Arial"/>
          <w:sz w:val="22"/>
          <w:szCs w:val="22"/>
        </w:rPr>
        <w:t>Mardis</w:t>
      </w:r>
      <w:proofErr w:type="spellEnd"/>
      <w:r w:rsidR="00A13A33" w:rsidRPr="00160246">
        <w:rPr>
          <w:rFonts w:ascii="Arial" w:hAnsi="Arial" w:cs="Arial"/>
          <w:sz w:val="22"/>
          <w:szCs w:val="22"/>
        </w:rPr>
        <w:t xml:space="preserve"> E). 378-383 (Eaton Publishing/ Natick, 2000).</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bookmarkStart w:id="4" w:name="_GoBack"/>
      <w:bookmarkEnd w:id="4"/>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473163">
      <w:pPr>
        <w:keepNext/>
        <w:autoSpaceDE w:val="0"/>
        <w:autoSpaceDN w:val="0"/>
        <w:adjustRightInd w:val="0"/>
        <w:rPr>
          <w:rFonts w:ascii="Arial" w:hAnsi="Arial" w:cs="Arial"/>
          <w:b/>
          <w:bCs/>
          <w:sz w:val="22"/>
          <w:szCs w:val="22"/>
        </w:rPr>
      </w:pPr>
      <w:r w:rsidRPr="00160246">
        <w:rPr>
          <w:rFonts w:ascii="Arial" w:hAnsi="Arial" w:cs="Arial"/>
          <w:b/>
          <w:bCs/>
          <w:sz w:val="22"/>
          <w:szCs w:val="22"/>
        </w:rPr>
        <w:t>Abstracts and Conference Proceedings</w:t>
      </w:r>
    </w:p>
    <w:p w:rsidR="00A13A33" w:rsidRPr="00160246" w:rsidRDefault="00A13A33" w:rsidP="00CB502F">
      <w:pPr>
        <w:keepNext/>
        <w:autoSpaceDE w:val="0"/>
        <w:autoSpaceDN w:val="0"/>
        <w:adjustRightInd w:val="0"/>
        <w:rPr>
          <w:rFonts w:ascii="Arial" w:hAnsi="Arial" w:cs="Arial"/>
          <w:b/>
          <w:bCs/>
          <w:sz w:val="22"/>
          <w:szCs w:val="22"/>
        </w:rPr>
      </w:pPr>
    </w:p>
    <w:p w:rsidR="00B24268" w:rsidRDefault="00B24268" w:rsidP="00B24268">
      <w:pPr>
        <w:numPr>
          <w:ilvl w:val="0"/>
          <w:numId w:val="1"/>
        </w:numPr>
        <w:tabs>
          <w:tab w:val="clear" w:pos="720"/>
          <w:tab w:val="num" w:pos="-1710"/>
          <w:tab w:val="left" w:pos="-630"/>
        </w:tabs>
        <w:ind w:left="360"/>
        <w:rPr>
          <w:rFonts w:ascii="Arial" w:hAnsi="Arial" w:cs="Arial"/>
          <w:sz w:val="22"/>
          <w:szCs w:val="22"/>
        </w:rPr>
      </w:pPr>
      <w:r>
        <w:rPr>
          <w:rFonts w:ascii="Arial" w:hAnsi="Arial" w:cs="Arial"/>
          <w:sz w:val="22"/>
          <w:szCs w:val="22"/>
        </w:rPr>
        <w:t>Swain TD, DuBois E, Gomes A, Stoyneva VP, Radosevich AJ, Henss J, Wagner ME, Derbas J, Grooms HW</w:t>
      </w:r>
      <w:r w:rsidRPr="00B24268">
        <w:rPr>
          <w:rFonts w:ascii="Arial" w:hAnsi="Arial" w:cs="Arial"/>
          <w:sz w:val="22"/>
          <w:szCs w:val="22"/>
        </w:rPr>
        <w:t>, Vela</w:t>
      </w:r>
      <w:r>
        <w:rPr>
          <w:rFonts w:ascii="Arial" w:hAnsi="Arial" w:cs="Arial"/>
          <w:sz w:val="22"/>
          <w:szCs w:val="22"/>
        </w:rPr>
        <w:t xml:space="preserve">zquez EM, </w:t>
      </w:r>
      <w:proofErr w:type="spellStart"/>
      <w:r>
        <w:rPr>
          <w:rFonts w:ascii="Arial" w:hAnsi="Arial" w:cs="Arial"/>
          <w:sz w:val="22"/>
          <w:szCs w:val="22"/>
        </w:rPr>
        <w:t>Traub</w:t>
      </w:r>
      <w:proofErr w:type="spellEnd"/>
      <w:r>
        <w:rPr>
          <w:rFonts w:ascii="Arial" w:hAnsi="Arial" w:cs="Arial"/>
          <w:sz w:val="22"/>
          <w:szCs w:val="22"/>
        </w:rPr>
        <w:t xml:space="preserve"> J, Kennedy BJ</w:t>
      </w:r>
      <w:r w:rsidRPr="00B24268">
        <w:rPr>
          <w:rFonts w:ascii="Arial" w:hAnsi="Arial" w:cs="Arial"/>
          <w:sz w:val="22"/>
          <w:szCs w:val="22"/>
        </w:rPr>
        <w:t xml:space="preserve">, Janczak CM, Grigorescu AA, Westneat MW, Sanborn K, Levine S, Schick M, Parsons G, Rogers JD, Backman VB, Marcelino LA. Efficient light transport through coral skeletons precipitates bleaching response. 44th Annual Benthic </w:t>
      </w:r>
      <w:r>
        <w:rPr>
          <w:rFonts w:ascii="Arial" w:hAnsi="Arial" w:cs="Arial"/>
          <w:sz w:val="22"/>
          <w:szCs w:val="22"/>
        </w:rPr>
        <w:t>Ecology Meeting, Québec, Canada, 4-7 March 2015</w:t>
      </w:r>
    </w:p>
    <w:p w:rsidR="00B24268" w:rsidRDefault="00B24268" w:rsidP="00D1687A">
      <w:pPr>
        <w:tabs>
          <w:tab w:val="left" w:pos="-630"/>
        </w:tabs>
        <w:ind w:left="360"/>
        <w:rPr>
          <w:rFonts w:ascii="Arial" w:hAnsi="Arial" w:cs="Arial"/>
          <w:sz w:val="22"/>
          <w:szCs w:val="22"/>
        </w:rPr>
      </w:pPr>
    </w:p>
    <w:p w:rsidR="00B94695" w:rsidRDefault="00B94695" w:rsidP="00C86D72">
      <w:pPr>
        <w:numPr>
          <w:ilvl w:val="0"/>
          <w:numId w:val="1"/>
        </w:numPr>
        <w:tabs>
          <w:tab w:val="clear" w:pos="720"/>
          <w:tab w:val="left" w:pos="-630"/>
        </w:tabs>
        <w:ind w:left="360"/>
        <w:rPr>
          <w:rFonts w:ascii="Arial" w:hAnsi="Arial" w:cs="Arial"/>
          <w:sz w:val="22"/>
          <w:szCs w:val="22"/>
        </w:rPr>
      </w:pPr>
      <w:r w:rsidRPr="00C86D72">
        <w:rPr>
          <w:rFonts w:ascii="Arial" w:hAnsi="Arial" w:cs="Arial"/>
          <w:sz w:val="22"/>
          <w:szCs w:val="22"/>
        </w:rPr>
        <w:t>Swain T.D., Gomes A.,  Lake N</w:t>
      </w:r>
      <w:r>
        <w:rPr>
          <w:rFonts w:ascii="Arial" w:hAnsi="Arial" w:cs="Arial"/>
          <w:sz w:val="22"/>
          <w:szCs w:val="22"/>
        </w:rPr>
        <w:t>.</w:t>
      </w:r>
      <w:r w:rsidRPr="00C86D72">
        <w:rPr>
          <w:rFonts w:ascii="Arial" w:hAnsi="Arial" w:cs="Arial"/>
          <w:sz w:val="22"/>
          <w:szCs w:val="22"/>
        </w:rPr>
        <w:t>,</w:t>
      </w:r>
      <w:r>
        <w:rPr>
          <w:rFonts w:ascii="Arial" w:hAnsi="Arial" w:cs="Arial"/>
          <w:sz w:val="22"/>
          <w:szCs w:val="22"/>
        </w:rPr>
        <w:t xml:space="preserve"> </w:t>
      </w:r>
      <w:r w:rsidRPr="00C86D72">
        <w:rPr>
          <w:rFonts w:ascii="Arial" w:hAnsi="Arial" w:cs="Arial"/>
          <w:sz w:val="22"/>
          <w:szCs w:val="22"/>
        </w:rPr>
        <w:t>Radosevich A</w:t>
      </w:r>
      <w:r>
        <w:rPr>
          <w:rFonts w:ascii="Arial" w:hAnsi="Arial" w:cs="Arial"/>
          <w:sz w:val="22"/>
          <w:szCs w:val="22"/>
        </w:rPr>
        <w:t>.</w:t>
      </w:r>
      <w:r w:rsidRPr="00C86D72">
        <w:rPr>
          <w:rFonts w:ascii="Arial" w:hAnsi="Arial" w:cs="Arial"/>
          <w:sz w:val="22"/>
          <w:szCs w:val="22"/>
        </w:rPr>
        <w:t>, Pickard K</w:t>
      </w:r>
      <w:r>
        <w:rPr>
          <w:rFonts w:ascii="Arial" w:hAnsi="Arial" w:cs="Arial"/>
          <w:sz w:val="22"/>
          <w:szCs w:val="22"/>
        </w:rPr>
        <w:t>.</w:t>
      </w:r>
      <w:r w:rsidRPr="00C86D72">
        <w:rPr>
          <w:rFonts w:ascii="Arial" w:hAnsi="Arial" w:cs="Arial"/>
          <w:sz w:val="22"/>
          <w:szCs w:val="22"/>
        </w:rPr>
        <w:t>,</w:t>
      </w:r>
      <w:r w:rsidRPr="00C86D72">
        <w:rPr>
          <w:rFonts w:ascii="Arial" w:hAnsi="Arial" w:cs="Arial"/>
          <w:sz w:val="22"/>
          <w:szCs w:val="22"/>
          <w:vertAlign w:val="superscript"/>
        </w:rPr>
        <w:t xml:space="preserve">  </w:t>
      </w:r>
      <w:r>
        <w:rPr>
          <w:rFonts w:ascii="Arial" w:hAnsi="Arial" w:cs="Arial"/>
          <w:sz w:val="22"/>
          <w:szCs w:val="22"/>
        </w:rPr>
        <w:t>Kennedy B.</w:t>
      </w:r>
      <w:r w:rsidRPr="00C86D72">
        <w:rPr>
          <w:rFonts w:ascii="Arial" w:hAnsi="Arial" w:cs="Arial"/>
          <w:sz w:val="22"/>
          <w:szCs w:val="22"/>
        </w:rPr>
        <w:t xml:space="preserve">, </w:t>
      </w:r>
      <w:r>
        <w:rPr>
          <w:rFonts w:ascii="Arial" w:hAnsi="Arial" w:cs="Arial"/>
          <w:sz w:val="22"/>
          <w:szCs w:val="22"/>
        </w:rPr>
        <w:t>Humecki P.,</w:t>
      </w:r>
      <w:r w:rsidRPr="00C86D72">
        <w:rPr>
          <w:rFonts w:ascii="Arial" w:hAnsi="Arial" w:cs="Arial"/>
          <w:sz w:val="22"/>
          <w:szCs w:val="22"/>
        </w:rPr>
        <w:t xml:space="preserve"> Westneat M.W., Backman V., Luisa A. </w:t>
      </w:r>
      <w:r w:rsidRPr="00B94695">
        <w:rPr>
          <w:rFonts w:ascii="Arial" w:hAnsi="Arial" w:cs="Arial"/>
          <w:sz w:val="22"/>
          <w:szCs w:val="22"/>
        </w:rPr>
        <w:t>Marcelino</w:t>
      </w:r>
      <w:r>
        <w:rPr>
          <w:rFonts w:ascii="Arial" w:hAnsi="Arial" w:cs="Arial"/>
          <w:sz w:val="22"/>
          <w:szCs w:val="22"/>
        </w:rPr>
        <w:t xml:space="preserve">, </w:t>
      </w:r>
      <w:r w:rsidRPr="00B94695">
        <w:rPr>
          <w:rFonts w:ascii="Arial" w:hAnsi="Arial" w:cs="Arial"/>
          <w:sz w:val="22"/>
          <w:szCs w:val="22"/>
        </w:rPr>
        <w:t xml:space="preserve"> Coral skeletal </w:t>
      </w:r>
      <w:proofErr w:type="spellStart"/>
      <w:r w:rsidRPr="00B94695">
        <w:rPr>
          <w:rFonts w:ascii="Arial" w:hAnsi="Arial" w:cs="Arial"/>
          <w:sz w:val="22"/>
          <w:szCs w:val="22"/>
        </w:rPr>
        <w:t>fractality</w:t>
      </w:r>
      <w:proofErr w:type="spellEnd"/>
      <w:r w:rsidRPr="00B94695">
        <w:rPr>
          <w:rFonts w:ascii="Arial" w:hAnsi="Arial" w:cs="Arial"/>
          <w:sz w:val="22"/>
          <w:szCs w:val="22"/>
        </w:rPr>
        <w:t xml:space="preserve"> modulates light-backscattering to symbionts and bleaching susceptibility</w:t>
      </w:r>
      <w:r>
        <w:rPr>
          <w:rFonts w:ascii="Arial" w:hAnsi="Arial" w:cs="Arial"/>
          <w:sz w:val="22"/>
          <w:szCs w:val="22"/>
        </w:rPr>
        <w:t xml:space="preserve">, International Coral Reef Symposium, </w:t>
      </w:r>
      <w:r>
        <w:rPr>
          <w:rFonts w:ascii="Arial" w:hAnsi="Arial" w:cs="Arial"/>
          <w:bCs/>
          <w:sz w:val="22"/>
          <w:szCs w:val="22"/>
        </w:rPr>
        <w:t xml:space="preserve">Cairns, Queensland, </w:t>
      </w:r>
      <w:r w:rsidRPr="00747D7A">
        <w:rPr>
          <w:rFonts w:ascii="Arial" w:hAnsi="Arial" w:cs="Arial"/>
          <w:bCs/>
          <w:sz w:val="22"/>
          <w:szCs w:val="22"/>
        </w:rPr>
        <w:t>Australia</w:t>
      </w:r>
      <w:r>
        <w:rPr>
          <w:rFonts w:ascii="Arial" w:hAnsi="Arial" w:cs="Arial"/>
          <w:sz w:val="22"/>
          <w:szCs w:val="22"/>
        </w:rPr>
        <w:t xml:space="preserve">, </w:t>
      </w:r>
      <w:r w:rsidRPr="00747D7A">
        <w:rPr>
          <w:rFonts w:ascii="Arial" w:hAnsi="Arial" w:cs="Arial"/>
          <w:bCs/>
          <w:sz w:val="22"/>
          <w:szCs w:val="22"/>
        </w:rPr>
        <w:t>9-13 July 2012</w:t>
      </w:r>
    </w:p>
    <w:p w:rsidR="00B94695" w:rsidRDefault="00B94695" w:rsidP="00B94695">
      <w:pPr>
        <w:tabs>
          <w:tab w:val="left" w:pos="-630"/>
        </w:tabs>
        <w:ind w:left="360"/>
        <w:rPr>
          <w:rFonts w:ascii="Arial" w:hAnsi="Arial" w:cs="Arial"/>
          <w:sz w:val="22"/>
          <w:szCs w:val="22"/>
        </w:rPr>
      </w:pPr>
    </w:p>
    <w:p w:rsidR="00C86D72" w:rsidRPr="00C86D72" w:rsidRDefault="00C86D72" w:rsidP="00C86D72">
      <w:pPr>
        <w:numPr>
          <w:ilvl w:val="0"/>
          <w:numId w:val="1"/>
        </w:numPr>
        <w:tabs>
          <w:tab w:val="clear" w:pos="720"/>
          <w:tab w:val="left" w:pos="-630"/>
        </w:tabs>
        <w:ind w:left="360"/>
        <w:rPr>
          <w:rFonts w:ascii="Arial" w:hAnsi="Arial" w:cs="Arial"/>
          <w:sz w:val="22"/>
          <w:szCs w:val="22"/>
        </w:rPr>
      </w:pPr>
      <w:r w:rsidRPr="00C86D72">
        <w:rPr>
          <w:rFonts w:ascii="Arial" w:hAnsi="Arial" w:cs="Arial"/>
          <w:sz w:val="22"/>
          <w:szCs w:val="22"/>
        </w:rPr>
        <w:t>Swain T.D., Pickard K,</w:t>
      </w:r>
      <w:r w:rsidRPr="00C86D72">
        <w:rPr>
          <w:rFonts w:ascii="Arial" w:hAnsi="Arial" w:cs="Arial"/>
          <w:sz w:val="22"/>
          <w:szCs w:val="22"/>
          <w:vertAlign w:val="superscript"/>
        </w:rPr>
        <w:t xml:space="preserve">  </w:t>
      </w:r>
      <w:r w:rsidRPr="00C86D72">
        <w:rPr>
          <w:rFonts w:ascii="Arial" w:hAnsi="Arial" w:cs="Arial"/>
          <w:sz w:val="22"/>
          <w:szCs w:val="22"/>
        </w:rPr>
        <w:t>Lake N,</w:t>
      </w:r>
      <w:r w:rsidRPr="00C86D72">
        <w:rPr>
          <w:rFonts w:ascii="Arial" w:hAnsi="Arial" w:cs="Arial"/>
          <w:sz w:val="22"/>
          <w:szCs w:val="22"/>
          <w:vertAlign w:val="superscript"/>
        </w:rPr>
        <w:t xml:space="preserve"> </w:t>
      </w:r>
      <w:r w:rsidRPr="00C86D72">
        <w:rPr>
          <w:rFonts w:ascii="Arial" w:hAnsi="Arial" w:cs="Arial"/>
          <w:sz w:val="22"/>
          <w:szCs w:val="22"/>
        </w:rPr>
        <w:t>Henss J.,  Radosevich A, Gomes A.,  Westneat M.W., Backman V., Luisa A. Marcelino “Light-scattering properties of coral skeletons at multiple morphological length-scales increase the risk of</w:t>
      </w:r>
      <w:r w:rsidR="006A1883">
        <w:rPr>
          <w:rFonts w:ascii="Arial" w:hAnsi="Arial" w:cs="Arial"/>
          <w:sz w:val="22"/>
          <w:szCs w:val="22"/>
        </w:rPr>
        <w:t xml:space="preserve"> Coral Bleaching” Benthic Ecology M</w:t>
      </w:r>
      <w:r w:rsidRPr="00C86D72">
        <w:rPr>
          <w:rFonts w:ascii="Arial" w:hAnsi="Arial" w:cs="Arial"/>
          <w:sz w:val="22"/>
          <w:szCs w:val="22"/>
        </w:rPr>
        <w:t>eetings, Mobil, Alabama</w:t>
      </w:r>
      <w:r>
        <w:rPr>
          <w:rFonts w:ascii="Arial" w:hAnsi="Arial" w:cs="Arial"/>
          <w:sz w:val="22"/>
          <w:szCs w:val="22"/>
        </w:rPr>
        <w:t xml:space="preserve">, </w:t>
      </w:r>
      <w:r w:rsidRPr="00C86D72">
        <w:rPr>
          <w:rFonts w:ascii="Arial" w:hAnsi="Arial" w:cs="Arial"/>
          <w:sz w:val="22"/>
          <w:szCs w:val="22"/>
        </w:rPr>
        <w:t xml:space="preserve">March 16-20, </w:t>
      </w:r>
      <w:r>
        <w:rPr>
          <w:rFonts w:ascii="Arial" w:hAnsi="Arial" w:cs="Arial"/>
          <w:sz w:val="22"/>
          <w:szCs w:val="22"/>
        </w:rPr>
        <w:t>2011</w:t>
      </w:r>
    </w:p>
    <w:p w:rsidR="00C86D72" w:rsidRDefault="00C86D72" w:rsidP="00C86D72">
      <w:pPr>
        <w:tabs>
          <w:tab w:val="right" w:pos="-1980"/>
        </w:tabs>
        <w:rPr>
          <w:rFonts w:ascii="Arial" w:hAnsi="Arial" w:cs="Arial"/>
          <w:sz w:val="22"/>
          <w:szCs w:val="22"/>
        </w:rPr>
      </w:pPr>
    </w:p>
    <w:p w:rsidR="00175768" w:rsidRPr="00160246" w:rsidRDefault="00CB502F" w:rsidP="00CB502F">
      <w:pPr>
        <w:numPr>
          <w:ilvl w:val="0"/>
          <w:numId w:val="1"/>
        </w:numPr>
        <w:tabs>
          <w:tab w:val="clear" w:pos="720"/>
          <w:tab w:val="right" w:pos="-1980"/>
          <w:tab w:val="num" w:pos="-1440"/>
        </w:tabs>
        <w:ind w:left="360"/>
        <w:rPr>
          <w:rFonts w:ascii="Arial" w:hAnsi="Arial" w:cs="Arial"/>
          <w:sz w:val="22"/>
          <w:szCs w:val="22"/>
        </w:rPr>
      </w:pPr>
      <w:r w:rsidRPr="00160246">
        <w:rPr>
          <w:rFonts w:ascii="Arial" w:hAnsi="Arial" w:cs="Arial"/>
          <w:sz w:val="22"/>
          <w:szCs w:val="22"/>
        </w:rPr>
        <w:t>Marcelino LA, Henss J</w:t>
      </w:r>
      <w:r w:rsidR="00175768" w:rsidRPr="00160246">
        <w:rPr>
          <w:rFonts w:ascii="Arial" w:hAnsi="Arial" w:cs="Arial"/>
          <w:sz w:val="22"/>
          <w:szCs w:val="22"/>
        </w:rPr>
        <w:t xml:space="preserve">, </w:t>
      </w:r>
      <w:proofErr w:type="spellStart"/>
      <w:r w:rsidRPr="00160246">
        <w:rPr>
          <w:rFonts w:ascii="Arial" w:hAnsi="Arial" w:cs="Arial"/>
          <w:sz w:val="22"/>
          <w:szCs w:val="22"/>
        </w:rPr>
        <w:t>Turzhitsky</w:t>
      </w:r>
      <w:proofErr w:type="spellEnd"/>
      <w:r w:rsidRPr="00160246">
        <w:rPr>
          <w:rFonts w:ascii="Arial" w:hAnsi="Arial" w:cs="Arial"/>
          <w:sz w:val="22"/>
          <w:szCs w:val="22"/>
        </w:rPr>
        <w:t xml:space="preserve"> V, </w:t>
      </w:r>
      <w:r w:rsidR="00175768" w:rsidRPr="00160246">
        <w:rPr>
          <w:rFonts w:ascii="Arial" w:hAnsi="Arial" w:cs="Arial"/>
          <w:sz w:val="22"/>
          <w:szCs w:val="22"/>
        </w:rPr>
        <w:t xml:space="preserve">Fang A, Fung J, </w:t>
      </w:r>
      <w:proofErr w:type="spellStart"/>
      <w:r w:rsidRPr="00160246">
        <w:rPr>
          <w:rFonts w:ascii="Arial" w:hAnsi="Arial" w:cs="Arial"/>
          <w:sz w:val="22"/>
          <w:szCs w:val="22"/>
        </w:rPr>
        <w:t>Siple</w:t>
      </w:r>
      <w:proofErr w:type="spellEnd"/>
      <w:r w:rsidRPr="00160246">
        <w:rPr>
          <w:rFonts w:ascii="Arial" w:hAnsi="Arial" w:cs="Arial"/>
          <w:sz w:val="22"/>
          <w:szCs w:val="22"/>
        </w:rPr>
        <w:t xml:space="preserve"> M, </w:t>
      </w:r>
      <w:proofErr w:type="spellStart"/>
      <w:r w:rsidRPr="00160246">
        <w:rPr>
          <w:rFonts w:ascii="Arial" w:hAnsi="Arial" w:cs="Arial"/>
          <w:sz w:val="22"/>
          <w:szCs w:val="22"/>
        </w:rPr>
        <w:t>Wolfman</w:t>
      </w:r>
      <w:proofErr w:type="spellEnd"/>
      <w:r w:rsidRPr="00160246">
        <w:rPr>
          <w:rFonts w:ascii="Arial" w:hAnsi="Arial" w:cs="Arial"/>
          <w:sz w:val="22"/>
          <w:szCs w:val="22"/>
        </w:rPr>
        <w:t xml:space="preserve"> H,  </w:t>
      </w:r>
      <w:r w:rsidR="00175768" w:rsidRPr="00160246">
        <w:rPr>
          <w:rFonts w:ascii="Arial" w:hAnsi="Arial" w:cs="Arial"/>
          <w:sz w:val="22"/>
          <w:szCs w:val="22"/>
        </w:rPr>
        <w:t xml:space="preserve">Marks KW, Stoyneva V, Westneat M, </w:t>
      </w:r>
      <w:r w:rsidRPr="00160246">
        <w:rPr>
          <w:rFonts w:ascii="Arial" w:hAnsi="Arial" w:cs="Arial"/>
          <w:sz w:val="22"/>
          <w:szCs w:val="22"/>
        </w:rPr>
        <w:t xml:space="preserve">Rogers J </w:t>
      </w:r>
      <w:r w:rsidR="00175768" w:rsidRPr="00160246">
        <w:rPr>
          <w:rFonts w:ascii="Arial" w:hAnsi="Arial" w:cs="Arial"/>
          <w:sz w:val="22"/>
          <w:szCs w:val="22"/>
        </w:rPr>
        <w:t>and</w:t>
      </w:r>
      <w:r w:rsidRPr="00160246">
        <w:rPr>
          <w:rFonts w:ascii="Arial" w:hAnsi="Arial" w:cs="Arial"/>
          <w:sz w:val="22"/>
          <w:szCs w:val="22"/>
        </w:rPr>
        <w:t xml:space="preserve"> Backman V</w:t>
      </w:r>
      <w:r w:rsidR="00175768" w:rsidRPr="00160246">
        <w:rPr>
          <w:rFonts w:ascii="Arial" w:hAnsi="Arial" w:cs="Arial"/>
          <w:sz w:val="22"/>
          <w:szCs w:val="22"/>
        </w:rPr>
        <w:t xml:space="preserve"> “The role of coral skeleton in enhancing light absorption by symbiont algae—implications for coral bleaching.” </w:t>
      </w:r>
      <w:r w:rsidR="00175768" w:rsidRPr="00160246">
        <w:rPr>
          <w:rFonts w:ascii="Arial" w:hAnsi="Arial" w:cs="Arial"/>
          <w:i/>
          <w:sz w:val="22"/>
          <w:szCs w:val="22"/>
        </w:rPr>
        <w:t>American Society of Microbiology 110</w:t>
      </w:r>
      <w:r w:rsidR="00175768" w:rsidRPr="00160246">
        <w:rPr>
          <w:rFonts w:ascii="Arial" w:hAnsi="Arial" w:cs="Arial"/>
          <w:i/>
          <w:sz w:val="22"/>
          <w:szCs w:val="22"/>
          <w:vertAlign w:val="superscript"/>
        </w:rPr>
        <w:t>th</w:t>
      </w:r>
      <w:r w:rsidR="00175768" w:rsidRPr="00160246">
        <w:rPr>
          <w:rFonts w:ascii="Arial" w:hAnsi="Arial" w:cs="Arial"/>
          <w:i/>
          <w:sz w:val="22"/>
          <w:szCs w:val="22"/>
        </w:rPr>
        <w:t xml:space="preserve"> General Meeting</w:t>
      </w:r>
      <w:r w:rsidR="00175768" w:rsidRPr="00160246">
        <w:rPr>
          <w:rFonts w:ascii="Arial" w:hAnsi="Arial" w:cs="Arial"/>
          <w:sz w:val="22"/>
          <w:szCs w:val="22"/>
        </w:rPr>
        <w:t>, San Diego, CA, USA, May 23-27, 2010.</w:t>
      </w:r>
    </w:p>
    <w:p w:rsidR="00175768" w:rsidRPr="00160246" w:rsidRDefault="00175768" w:rsidP="00175768">
      <w:pPr>
        <w:tabs>
          <w:tab w:val="num" w:pos="-1440"/>
          <w:tab w:val="right" w:pos="10224"/>
        </w:tabs>
        <w:rPr>
          <w:rFonts w:ascii="Arial" w:hAnsi="Arial" w:cs="Arial"/>
          <w:sz w:val="22"/>
          <w:szCs w:val="22"/>
        </w:rPr>
      </w:pPr>
    </w:p>
    <w:p w:rsidR="00175768" w:rsidRPr="00160246" w:rsidRDefault="00160246" w:rsidP="00175768">
      <w:pPr>
        <w:numPr>
          <w:ilvl w:val="0"/>
          <w:numId w:val="1"/>
        </w:numPr>
        <w:tabs>
          <w:tab w:val="clear" w:pos="720"/>
          <w:tab w:val="right" w:pos="-1710"/>
          <w:tab w:val="num" w:pos="-1440"/>
        </w:tabs>
        <w:ind w:left="360"/>
        <w:rPr>
          <w:rFonts w:ascii="Arial" w:hAnsi="Arial" w:cs="Arial"/>
          <w:sz w:val="22"/>
          <w:szCs w:val="22"/>
        </w:rPr>
      </w:pPr>
      <w:proofErr w:type="spellStart"/>
      <w:r w:rsidRPr="00160246">
        <w:rPr>
          <w:rFonts w:ascii="Arial" w:hAnsi="Arial" w:cs="Arial"/>
          <w:sz w:val="22"/>
          <w:szCs w:val="22"/>
        </w:rPr>
        <w:t>Turzhitsky</w:t>
      </w:r>
      <w:proofErr w:type="spellEnd"/>
      <w:r w:rsidRPr="00160246">
        <w:rPr>
          <w:rFonts w:ascii="Arial" w:hAnsi="Arial" w:cs="Arial"/>
          <w:sz w:val="22"/>
          <w:szCs w:val="22"/>
        </w:rPr>
        <w:t xml:space="preserve">, V.; Fang, A.; Fung, J.; Henss, J.; </w:t>
      </w:r>
      <w:proofErr w:type="spellStart"/>
      <w:r w:rsidRPr="00160246">
        <w:rPr>
          <w:rFonts w:ascii="Arial" w:hAnsi="Arial" w:cs="Arial"/>
          <w:sz w:val="22"/>
          <w:szCs w:val="22"/>
        </w:rPr>
        <w:t>Siple</w:t>
      </w:r>
      <w:proofErr w:type="spellEnd"/>
      <w:r w:rsidRPr="00160246">
        <w:rPr>
          <w:rFonts w:ascii="Arial" w:hAnsi="Arial" w:cs="Arial"/>
          <w:sz w:val="22"/>
          <w:szCs w:val="22"/>
        </w:rPr>
        <w:t xml:space="preserve">, M.; Stoyneva, V.; Rogers, J. D; </w:t>
      </w:r>
      <w:proofErr w:type="spellStart"/>
      <w:r w:rsidRPr="00160246">
        <w:rPr>
          <w:rFonts w:ascii="Arial" w:hAnsi="Arial" w:cs="Arial"/>
          <w:sz w:val="22"/>
          <w:szCs w:val="22"/>
        </w:rPr>
        <w:t>Wolfman</w:t>
      </w:r>
      <w:proofErr w:type="spellEnd"/>
      <w:r w:rsidRPr="00160246">
        <w:rPr>
          <w:rFonts w:ascii="Arial" w:hAnsi="Arial" w:cs="Arial"/>
          <w:sz w:val="22"/>
          <w:szCs w:val="22"/>
        </w:rPr>
        <w:t>, H.; Radosevich, A.; Backman, V.; Marcelino, L. A.</w:t>
      </w:r>
      <w:r w:rsidR="00175768" w:rsidRPr="00160246">
        <w:rPr>
          <w:rFonts w:ascii="Arial" w:hAnsi="Arial" w:cs="Arial"/>
          <w:sz w:val="22"/>
          <w:szCs w:val="22"/>
        </w:rPr>
        <w:t xml:space="preserve"> “Optical characterization of coral skeleton with low-coherence enhanced backscattering spectroscopy.”  </w:t>
      </w:r>
      <w:r w:rsidR="00175768" w:rsidRPr="00160246">
        <w:rPr>
          <w:rFonts w:ascii="Arial" w:hAnsi="Arial" w:cs="Arial"/>
          <w:i/>
          <w:sz w:val="22"/>
          <w:szCs w:val="22"/>
        </w:rPr>
        <w:t>Optical Society of America: Biomedical Optics</w:t>
      </w:r>
      <w:r w:rsidR="00175768" w:rsidRPr="00160246">
        <w:rPr>
          <w:rFonts w:ascii="Arial" w:hAnsi="Arial" w:cs="Arial"/>
          <w:sz w:val="22"/>
          <w:szCs w:val="22"/>
        </w:rPr>
        <w:t>, Miami, FL, USA, April 11-14, 2010.</w:t>
      </w:r>
    </w:p>
    <w:p w:rsidR="00160246" w:rsidRPr="00160246" w:rsidRDefault="00160246" w:rsidP="00160246">
      <w:pPr>
        <w:tabs>
          <w:tab w:val="right" w:pos="-1710"/>
        </w:tabs>
        <w:rPr>
          <w:rFonts w:ascii="Arial" w:hAnsi="Arial" w:cs="Arial"/>
          <w:sz w:val="22"/>
          <w:szCs w:val="22"/>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rPr>
        <w:t xml:space="preserve">A. Fang, J. Fung, E. Daly, J. Henss, M. </w:t>
      </w:r>
      <w:proofErr w:type="spellStart"/>
      <w:r w:rsidRPr="00160246">
        <w:rPr>
          <w:rFonts w:ascii="Arial" w:hAnsi="Arial" w:cs="Arial"/>
          <w:sz w:val="22"/>
          <w:szCs w:val="22"/>
        </w:rPr>
        <w:t>Siple</w:t>
      </w:r>
      <w:proofErr w:type="spellEnd"/>
      <w:r w:rsidRPr="00160246">
        <w:rPr>
          <w:rFonts w:ascii="Arial" w:hAnsi="Arial" w:cs="Arial"/>
          <w:sz w:val="22"/>
          <w:szCs w:val="22"/>
        </w:rPr>
        <w:t xml:space="preserve">, V. Stoyneva, V. </w:t>
      </w:r>
      <w:proofErr w:type="spellStart"/>
      <w:r w:rsidRPr="00160246">
        <w:rPr>
          <w:rFonts w:ascii="Arial" w:hAnsi="Arial" w:cs="Arial"/>
          <w:sz w:val="22"/>
          <w:szCs w:val="22"/>
        </w:rPr>
        <w:t>Turzhitsky</w:t>
      </w:r>
      <w:proofErr w:type="spellEnd"/>
      <w:r w:rsidRPr="00160246">
        <w:rPr>
          <w:rFonts w:ascii="Arial" w:hAnsi="Arial" w:cs="Arial"/>
          <w:sz w:val="22"/>
          <w:szCs w:val="22"/>
        </w:rPr>
        <w:t xml:space="preserve">, J. Rogers, M. Westneat, V. Backman, </w:t>
      </w:r>
      <w:r w:rsidRPr="00160246">
        <w:rPr>
          <w:rFonts w:ascii="Arial" w:hAnsi="Arial" w:cs="Arial"/>
          <w:sz w:val="22"/>
          <w:szCs w:val="22"/>
          <w:u w:val="single"/>
        </w:rPr>
        <w:t>L. Marcelino</w:t>
      </w:r>
      <w:r w:rsidRPr="00160246">
        <w:rPr>
          <w:rFonts w:ascii="Arial" w:hAnsi="Arial" w:cs="Arial"/>
          <w:bCs/>
          <w:sz w:val="22"/>
          <w:szCs w:val="22"/>
        </w:rPr>
        <w:t xml:space="preserve"> (November, 2008), </w:t>
      </w:r>
      <w:r w:rsidRPr="00160246">
        <w:rPr>
          <w:rFonts w:ascii="Arial" w:hAnsi="Arial" w:cs="Arial"/>
          <w:sz w:val="22"/>
          <w:szCs w:val="22"/>
        </w:rPr>
        <w:t>Characterization of  optical properties of reef-building corals and its implications on bleaching susceptibility, 19</w:t>
      </w:r>
      <w:r w:rsidRPr="00160246">
        <w:rPr>
          <w:rFonts w:ascii="Arial" w:hAnsi="Arial" w:cs="Arial"/>
          <w:sz w:val="22"/>
          <w:szCs w:val="22"/>
          <w:vertAlign w:val="superscript"/>
        </w:rPr>
        <w:t>th</w:t>
      </w:r>
      <w:r w:rsidRPr="00160246">
        <w:rPr>
          <w:rFonts w:ascii="Arial" w:hAnsi="Arial" w:cs="Arial"/>
          <w:sz w:val="22"/>
          <w:szCs w:val="22"/>
        </w:rPr>
        <w:t>. Annual Argonne Symposium for Undergraduates in Science, Engineering and Mathematics, Argonne, IL</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rPr>
        <w:t xml:space="preserve">Backman V., </w:t>
      </w:r>
      <w:proofErr w:type="spellStart"/>
      <w:r w:rsidRPr="00160246">
        <w:rPr>
          <w:rFonts w:ascii="Arial" w:hAnsi="Arial" w:cs="Arial"/>
          <w:sz w:val="22"/>
          <w:szCs w:val="22"/>
        </w:rPr>
        <w:t>Siple</w:t>
      </w:r>
      <w:proofErr w:type="spellEnd"/>
      <w:r w:rsidRPr="00160246">
        <w:rPr>
          <w:rFonts w:ascii="Arial" w:hAnsi="Arial" w:cs="Arial"/>
          <w:sz w:val="22"/>
          <w:szCs w:val="22"/>
        </w:rPr>
        <w:t xml:space="preserve"> M., Daly E., Fang A., Fung J., Stoyneva V., Henss J., Westneat M., </w:t>
      </w:r>
      <w:proofErr w:type="spellStart"/>
      <w:r w:rsidRPr="00160246">
        <w:rPr>
          <w:rFonts w:ascii="Arial" w:hAnsi="Arial" w:cs="Arial"/>
          <w:sz w:val="22"/>
          <w:szCs w:val="22"/>
        </w:rPr>
        <w:t>Turzhitsky</w:t>
      </w:r>
      <w:proofErr w:type="spellEnd"/>
      <w:r w:rsidRPr="00160246">
        <w:rPr>
          <w:rFonts w:ascii="Arial" w:hAnsi="Arial" w:cs="Arial"/>
          <w:sz w:val="22"/>
          <w:szCs w:val="22"/>
        </w:rPr>
        <w:t xml:space="preserve"> V., Rogers J., </w:t>
      </w:r>
      <w:r w:rsidRPr="00160246">
        <w:rPr>
          <w:rFonts w:ascii="Arial" w:hAnsi="Arial" w:cs="Arial"/>
          <w:sz w:val="22"/>
          <w:szCs w:val="22"/>
          <w:u w:val="single"/>
        </w:rPr>
        <w:t>Marcelino L.A.</w:t>
      </w:r>
      <w:r w:rsidRPr="00160246">
        <w:rPr>
          <w:rFonts w:ascii="Arial" w:hAnsi="Arial" w:cs="Arial"/>
          <w:sz w:val="22"/>
          <w:szCs w:val="22"/>
        </w:rPr>
        <w:t xml:space="preserve"> (July 2008) Novel Optical Technique for characterization of light absorption </w:t>
      </w:r>
      <w:r w:rsidR="00995077" w:rsidRPr="00160246">
        <w:rPr>
          <w:rFonts w:ascii="Arial" w:hAnsi="Arial" w:cs="Arial"/>
          <w:sz w:val="22"/>
          <w:szCs w:val="22"/>
        </w:rPr>
        <w:t>and distribution</w:t>
      </w:r>
      <w:r w:rsidRPr="00160246">
        <w:rPr>
          <w:rFonts w:ascii="Arial" w:hAnsi="Arial" w:cs="Arial"/>
          <w:sz w:val="22"/>
          <w:szCs w:val="22"/>
        </w:rPr>
        <w:t xml:space="preserve"> in reef-building corals, 11</w:t>
      </w:r>
      <w:r w:rsidRPr="00160246">
        <w:rPr>
          <w:rFonts w:ascii="Arial" w:hAnsi="Arial" w:cs="Arial"/>
          <w:sz w:val="22"/>
          <w:szCs w:val="22"/>
          <w:vertAlign w:val="superscript"/>
        </w:rPr>
        <w:t>th</w:t>
      </w:r>
      <w:r w:rsidRPr="00160246">
        <w:rPr>
          <w:rFonts w:ascii="Arial" w:hAnsi="Arial" w:cs="Arial"/>
          <w:sz w:val="22"/>
          <w:szCs w:val="22"/>
        </w:rPr>
        <w:t xml:space="preserve"> International Coral Reef Symposium. Fort-Lauderdale, Florida</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rPr>
        <w:t xml:space="preserve">Backman V., </w:t>
      </w:r>
      <w:proofErr w:type="spellStart"/>
      <w:r w:rsidRPr="00160246">
        <w:rPr>
          <w:rFonts w:ascii="Arial" w:hAnsi="Arial" w:cs="Arial"/>
          <w:sz w:val="22"/>
          <w:szCs w:val="22"/>
        </w:rPr>
        <w:t>Siple</w:t>
      </w:r>
      <w:proofErr w:type="spellEnd"/>
      <w:r w:rsidRPr="00160246">
        <w:rPr>
          <w:rFonts w:ascii="Arial" w:hAnsi="Arial" w:cs="Arial"/>
          <w:sz w:val="22"/>
          <w:szCs w:val="22"/>
        </w:rPr>
        <w:t xml:space="preserve"> M., Daly E., Fang A., Fung J., Stoyneva V., Henss J., Westneat M., </w:t>
      </w:r>
      <w:proofErr w:type="spellStart"/>
      <w:r w:rsidRPr="00160246">
        <w:rPr>
          <w:rFonts w:ascii="Arial" w:hAnsi="Arial" w:cs="Arial"/>
          <w:sz w:val="22"/>
          <w:szCs w:val="22"/>
        </w:rPr>
        <w:t>Turzhitsky</w:t>
      </w:r>
      <w:proofErr w:type="spellEnd"/>
      <w:r w:rsidRPr="00160246">
        <w:rPr>
          <w:rFonts w:ascii="Arial" w:hAnsi="Arial" w:cs="Arial"/>
          <w:sz w:val="22"/>
          <w:szCs w:val="22"/>
        </w:rPr>
        <w:t xml:space="preserve"> V., Rogers J., </w:t>
      </w:r>
      <w:r w:rsidRPr="00160246">
        <w:rPr>
          <w:rFonts w:ascii="Arial" w:hAnsi="Arial" w:cs="Arial"/>
          <w:sz w:val="22"/>
          <w:szCs w:val="22"/>
          <w:u w:val="single"/>
        </w:rPr>
        <w:t>Marcelino L.A.</w:t>
      </w:r>
      <w:r w:rsidRPr="00160246">
        <w:rPr>
          <w:rFonts w:ascii="Arial" w:hAnsi="Arial" w:cs="Arial"/>
          <w:sz w:val="22"/>
          <w:szCs w:val="22"/>
        </w:rPr>
        <w:t xml:space="preserve"> (July 2008) Characterization of optical properties of reef-building coral skeletons, 11</w:t>
      </w:r>
      <w:r w:rsidRPr="00160246">
        <w:rPr>
          <w:rFonts w:ascii="Arial" w:hAnsi="Arial" w:cs="Arial"/>
          <w:sz w:val="22"/>
          <w:szCs w:val="22"/>
          <w:vertAlign w:val="superscript"/>
        </w:rPr>
        <w:t>th</w:t>
      </w:r>
      <w:r w:rsidRPr="00160246">
        <w:rPr>
          <w:rFonts w:ascii="Arial" w:hAnsi="Arial" w:cs="Arial"/>
          <w:sz w:val="22"/>
          <w:szCs w:val="22"/>
        </w:rPr>
        <w:t xml:space="preserve"> International Coral Reef Symposium. Fort-Lauderdale, Florida</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rPr>
        <w:t xml:space="preserve">Thompson J.R., </w:t>
      </w:r>
      <w:proofErr w:type="spellStart"/>
      <w:r w:rsidRPr="00160246">
        <w:rPr>
          <w:rFonts w:ascii="Arial" w:hAnsi="Arial" w:cs="Arial"/>
          <w:sz w:val="22"/>
          <w:szCs w:val="22"/>
        </w:rPr>
        <w:t>Acinas</w:t>
      </w:r>
      <w:proofErr w:type="spellEnd"/>
      <w:r w:rsidRPr="00160246">
        <w:rPr>
          <w:rFonts w:ascii="Arial" w:hAnsi="Arial" w:cs="Arial"/>
          <w:sz w:val="22"/>
          <w:szCs w:val="22"/>
        </w:rPr>
        <w:t xml:space="preserve"> S.G., </w:t>
      </w:r>
      <w:proofErr w:type="spellStart"/>
      <w:r w:rsidRPr="00160246">
        <w:rPr>
          <w:rFonts w:ascii="Arial" w:hAnsi="Arial" w:cs="Arial"/>
          <w:sz w:val="22"/>
          <w:szCs w:val="22"/>
        </w:rPr>
        <w:t>Klepac-Ceraj</w:t>
      </w:r>
      <w:proofErr w:type="spellEnd"/>
      <w:r w:rsidRPr="00160246">
        <w:rPr>
          <w:rFonts w:ascii="Arial" w:hAnsi="Arial" w:cs="Arial"/>
          <w:sz w:val="22"/>
          <w:szCs w:val="22"/>
        </w:rPr>
        <w:t xml:space="preserve"> V., </w:t>
      </w:r>
      <w:proofErr w:type="spellStart"/>
      <w:r w:rsidRPr="00160246">
        <w:rPr>
          <w:rFonts w:ascii="Arial" w:hAnsi="Arial" w:cs="Arial"/>
          <w:sz w:val="22"/>
          <w:szCs w:val="22"/>
        </w:rPr>
        <w:t>Pacocha</w:t>
      </w:r>
      <w:proofErr w:type="spellEnd"/>
      <w:r w:rsidRPr="00160246">
        <w:rPr>
          <w:rFonts w:ascii="Arial" w:hAnsi="Arial" w:cs="Arial"/>
          <w:sz w:val="22"/>
          <w:szCs w:val="22"/>
        </w:rPr>
        <w:t xml:space="preserve"> S., </w:t>
      </w:r>
      <w:proofErr w:type="spellStart"/>
      <w:r w:rsidRPr="00160246">
        <w:rPr>
          <w:rFonts w:ascii="Arial" w:hAnsi="Arial" w:cs="Arial"/>
          <w:sz w:val="22"/>
          <w:szCs w:val="22"/>
        </w:rPr>
        <w:t>Pharino</w:t>
      </w:r>
      <w:proofErr w:type="spellEnd"/>
      <w:r w:rsidRPr="00160246">
        <w:rPr>
          <w:rFonts w:ascii="Arial" w:hAnsi="Arial" w:cs="Arial"/>
          <w:sz w:val="22"/>
          <w:szCs w:val="22"/>
        </w:rPr>
        <w:t xml:space="preserve"> C., Hunt D.E., </w:t>
      </w:r>
      <w:r w:rsidRPr="00160246">
        <w:rPr>
          <w:rFonts w:ascii="Arial" w:hAnsi="Arial" w:cs="Arial"/>
          <w:sz w:val="22"/>
          <w:szCs w:val="22"/>
          <w:u w:val="single"/>
        </w:rPr>
        <w:t>Marcelino L.A.</w:t>
      </w:r>
      <w:r w:rsidRPr="00160246">
        <w:rPr>
          <w:rFonts w:ascii="Arial" w:hAnsi="Arial" w:cs="Arial"/>
          <w:sz w:val="22"/>
          <w:szCs w:val="22"/>
        </w:rPr>
        <w:t xml:space="preserve">, Benoit J., </w:t>
      </w:r>
      <w:proofErr w:type="spellStart"/>
      <w:r w:rsidRPr="00160246">
        <w:rPr>
          <w:rFonts w:ascii="Arial" w:hAnsi="Arial" w:cs="Arial"/>
          <w:sz w:val="22"/>
          <w:szCs w:val="22"/>
        </w:rPr>
        <w:t>Rupavtarm-Sarma</w:t>
      </w:r>
      <w:proofErr w:type="spellEnd"/>
      <w:r w:rsidRPr="00160246">
        <w:rPr>
          <w:rFonts w:ascii="Arial" w:hAnsi="Arial" w:cs="Arial"/>
          <w:sz w:val="22"/>
          <w:szCs w:val="22"/>
        </w:rPr>
        <w:t xml:space="preserve"> R., </w:t>
      </w:r>
      <w:proofErr w:type="spellStart"/>
      <w:r w:rsidRPr="00160246">
        <w:rPr>
          <w:rFonts w:ascii="Arial" w:hAnsi="Arial" w:cs="Arial"/>
          <w:sz w:val="22"/>
          <w:szCs w:val="22"/>
        </w:rPr>
        <w:t>Distel</w:t>
      </w:r>
      <w:proofErr w:type="spellEnd"/>
      <w:r w:rsidRPr="00160246">
        <w:rPr>
          <w:rFonts w:ascii="Arial" w:hAnsi="Arial" w:cs="Arial"/>
          <w:sz w:val="22"/>
          <w:szCs w:val="22"/>
        </w:rPr>
        <w:t xml:space="preserve"> D.L., and </w:t>
      </w:r>
      <w:proofErr w:type="spellStart"/>
      <w:r w:rsidRPr="00160246">
        <w:rPr>
          <w:rFonts w:ascii="Arial" w:hAnsi="Arial" w:cs="Arial"/>
          <w:sz w:val="22"/>
          <w:szCs w:val="22"/>
        </w:rPr>
        <w:t>Polz</w:t>
      </w:r>
      <w:proofErr w:type="spellEnd"/>
      <w:r w:rsidRPr="00160246">
        <w:rPr>
          <w:rFonts w:ascii="Arial" w:hAnsi="Arial" w:cs="Arial"/>
          <w:sz w:val="22"/>
          <w:szCs w:val="22"/>
        </w:rPr>
        <w:t xml:space="preserve"> M.P. (February 2005) Environmental bacterial diversity from communities to genomes, Genomes to Life, Department of Energy. Washington DC</w:t>
      </w:r>
    </w:p>
    <w:p w:rsidR="00A13A33" w:rsidRPr="00160246" w:rsidRDefault="00A13A33" w:rsidP="00473163">
      <w:pPr>
        <w:tabs>
          <w:tab w:val="left" w:pos="-990"/>
        </w:tabs>
        <w:autoSpaceDE w:val="0"/>
        <w:autoSpaceDN w:val="0"/>
        <w:adjustRightInd w:val="0"/>
        <w:jc w:val="both"/>
        <w:rPr>
          <w:rFonts w:ascii="Arial" w:hAnsi="Arial" w:cs="Arial"/>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u w:val="single"/>
        </w:rPr>
        <w:t>Marcelino L.A</w:t>
      </w:r>
      <w:r w:rsidRPr="00160246">
        <w:rPr>
          <w:rFonts w:ascii="Arial" w:hAnsi="Arial" w:cs="Arial"/>
          <w:sz w:val="22"/>
          <w:szCs w:val="22"/>
        </w:rPr>
        <w:t xml:space="preserve">., Lien C., </w:t>
      </w:r>
      <w:proofErr w:type="spellStart"/>
      <w:r w:rsidRPr="00160246">
        <w:rPr>
          <w:rFonts w:ascii="Arial" w:hAnsi="Arial" w:cs="Arial"/>
          <w:sz w:val="22"/>
          <w:szCs w:val="22"/>
        </w:rPr>
        <w:t>Pacocha</w:t>
      </w:r>
      <w:proofErr w:type="spellEnd"/>
      <w:r w:rsidRPr="00160246">
        <w:rPr>
          <w:rFonts w:ascii="Arial" w:hAnsi="Arial" w:cs="Arial"/>
          <w:sz w:val="22"/>
          <w:szCs w:val="22"/>
        </w:rPr>
        <w:t xml:space="preserve"> S., </w:t>
      </w:r>
      <w:proofErr w:type="spellStart"/>
      <w:r w:rsidRPr="00160246">
        <w:rPr>
          <w:rFonts w:ascii="Arial" w:hAnsi="Arial" w:cs="Arial"/>
          <w:sz w:val="22"/>
          <w:szCs w:val="22"/>
        </w:rPr>
        <w:t>Bouzo</w:t>
      </w:r>
      <w:proofErr w:type="spellEnd"/>
      <w:r w:rsidRPr="00160246">
        <w:rPr>
          <w:rFonts w:ascii="Arial" w:hAnsi="Arial" w:cs="Arial"/>
          <w:sz w:val="22"/>
          <w:szCs w:val="22"/>
        </w:rPr>
        <w:t xml:space="preserve"> B. </w:t>
      </w:r>
      <w:proofErr w:type="spellStart"/>
      <w:r w:rsidRPr="00160246">
        <w:rPr>
          <w:rFonts w:ascii="Arial" w:hAnsi="Arial" w:cs="Arial"/>
          <w:sz w:val="22"/>
          <w:szCs w:val="22"/>
        </w:rPr>
        <w:t>Polz</w:t>
      </w:r>
      <w:proofErr w:type="spellEnd"/>
      <w:r w:rsidRPr="00160246">
        <w:rPr>
          <w:rFonts w:ascii="Arial" w:hAnsi="Arial" w:cs="Arial"/>
          <w:sz w:val="22"/>
          <w:szCs w:val="22"/>
        </w:rPr>
        <w:t xml:space="preserve"> M.F., (May 2004), A DNA microarray approach to identifying specific bacterial strains, based on microarray fingerprinting, American Society of Microbiology. Washington Convention Center, Washington DC.</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proofErr w:type="spellStart"/>
      <w:r w:rsidRPr="00160246">
        <w:rPr>
          <w:rFonts w:ascii="Arial" w:hAnsi="Arial" w:cs="Arial"/>
          <w:sz w:val="22"/>
          <w:szCs w:val="22"/>
        </w:rPr>
        <w:t>Sudo</w:t>
      </w:r>
      <w:proofErr w:type="spellEnd"/>
      <w:r w:rsidRPr="00160246">
        <w:rPr>
          <w:rFonts w:ascii="Arial" w:hAnsi="Arial" w:cs="Arial"/>
          <w:sz w:val="22"/>
          <w:szCs w:val="22"/>
        </w:rPr>
        <w:t xml:space="preserve"> H., Li-</w:t>
      </w:r>
      <w:proofErr w:type="spellStart"/>
      <w:r w:rsidRPr="00160246">
        <w:rPr>
          <w:rFonts w:ascii="Arial" w:hAnsi="Arial" w:cs="Arial"/>
          <w:sz w:val="22"/>
          <w:szCs w:val="22"/>
        </w:rPr>
        <w:t>Sucholeiki</w:t>
      </w:r>
      <w:proofErr w:type="spellEnd"/>
      <w:r w:rsidRPr="00160246">
        <w:rPr>
          <w:rFonts w:ascii="Arial" w:hAnsi="Arial" w:cs="Arial"/>
          <w:sz w:val="22"/>
          <w:szCs w:val="22"/>
        </w:rPr>
        <w:t xml:space="preserve"> X.-C., </w:t>
      </w:r>
      <w:r w:rsidRPr="00160246">
        <w:rPr>
          <w:rFonts w:ascii="Arial" w:hAnsi="Arial" w:cs="Arial"/>
          <w:sz w:val="22"/>
          <w:szCs w:val="22"/>
          <w:u w:val="single"/>
        </w:rPr>
        <w:t>Marcelino L.A.</w:t>
      </w:r>
      <w:r w:rsidRPr="00160246">
        <w:rPr>
          <w:rFonts w:ascii="Arial" w:hAnsi="Arial" w:cs="Arial"/>
          <w:sz w:val="22"/>
          <w:szCs w:val="22"/>
        </w:rPr>
        <w:t xml:space="preserve">, </w:t>
      </w:r>
      <w:proofErr w:type="spellStart"/>
      <w:r w:rsidRPr="00160246">
        <w:rPr>
          <w:rFonts w:ascii="Arial" w:hAnsi="Arial" w:cs="Arial"/>
          <w:sz w:val="22"/>
          <w:szCs w:val="22"/>
        </w:rPr>
        <w:t>Gruhl</w:t>
      </w:r>
      <w:proofErr w:type="spellEnd"/>
      <w:r w:rsidRPr="00160246">
        <w:rPr>
          <w:rFonts w:ascii="Arial" w:hAnsi="Arial" w:cs="Arial"/>
          <w:sz w:val="22"/>
          <w:szCs w:val="22"/>
        </w:rPr>
        <w:t xml:space="preserve"> A., </w:t>
      </w:r>
      <w:proofErr w:type="spellStart"/>
      <w:r w:rsidRPr="00160246">
        <w:rPr>
          <w:rFonts w:ascii="Arial" w:hAnsi="Arial" w:cs="Arial"/>
          <w:sz w:val="22"/>
          <w:szCs w:val="22"/>
        </w:rPr>
        <w:t>Zarbl</w:t>
      </w:r>
      <w:proofErr w:type="spellEnd"/>
      <w:r w:rsidRPr="00160246">
        <w:rPr>
          <w:rFonts w:ascii="Arial" w:hAnsi="Arial" w:cs="Arial"/>
          <w:sz w:val="22"/>
          <w:szCs w:val="22"/>
        </w:rPr>
        <w:t xml:space="preserve"> H., Willey J.C. and </w:t>
      </w:r>
      <w:proofErr w:type="spellStart"/>
      <w:r w:rsidRPr="00160246">
        <w:rPr>
          <w:rFonts w:ascii="Arial" w:hAnsi="Arial" w:cs="Arial"/>
          <w:sz w:val="22"/>
          <w:szCs w:val="22"/>
        </w:rPr>
        <w:t>Thilly</w:t>
      </w:r>
      <w:proofErr w:type="spellEnd"/>
      <w:r w:rsidRPr="00160246">
        <w:rPr>
          <w:rFonts w:ascii="Arial" w:hAnsi="Arial" w:cs="Arial"/>
          <w:sz w:val="22"/>
          <w:szCs w:val="22"/>
        </w:rPr>
        <w:t xml:space="preserve"> W.G., (July  2004) The effect of cigarette smoking on point mutations in human lung epithelium. The Nineteenth Aspen Cancer Conference: Mechanisms of toxicity, carcinogenesis, cancer prevention and cancer therapy 2004, Aspen CO.</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u w:val="single"/>
        </w:rPr>
        <w:t>Marcelino L.A</w:t>
      </w:r>
      <w:r w:rsidRPr="00160246">
        <w:rPr>
          <w:rFonts w:ascii="Arial" w:hAnsi="Arial" w:cs="Arial"/>
          <w:sz w:val="22"/>
          <w:szCs w:val="22"/>
        </w:rPr>
        <w:t xml:space="preserve">., Lien C., </w:t>
      </w:r>
      <w:proofErr w:type="spellStart"/>
      <w:r w:rsidRPr="00160246">
        <w:rPr>
          <w:rFonts w:ascii="Arial" w:hAnsi="Arial" w:cs="Arial"/>
          <w:sz w:val="22"/>
          <w:szCs w:val="22"/>
        </w:rPr>
        <w:t>Polz</w:t>
      </w:r>
      <w:proofErr w:type="spellEnd"/>
      <w:r w:rsidRPr="00160246">
        <w:rPr>
          <w:rFonts w:ascii="Arial" w:hAnsi="Arial" w:cs="Arial"/>
          <w:sz w:val="22"/>
          <w:szCs w:val="22"/>
        </w:rPr>
        <w:t xml:space="preserve"> M.F., (May 2003) Optimization and evaluation of direct and indirect incorporation of fluorescent dyes into ribosomal RNA for microarray analysis of naturally occurring bacteria. American Society of Microbiology. Washington Convention Center, Washington DC.</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proofErr w:type="spellStart"/>
      <w:r w:rsidRPr="00160246">
        <w:rPr>
          <w:rFonts w:ascii="Arial" w:hAnsi="Arial" w:cs="Arial"/>
          <w:sz w:val="22"/>
          <w:szCs w:val="22"/>
        </w:rPr>
        <w:t>Khrapko</w:t>
      </w:r>
      <w:proofErr w:type="spellEnd"/>
      <w:r w:rsidRPr="00160246">
        <w:rPr>
          <w:rFonts w:ascii="Arial" w:hAnsi="Arial" w:cs="Arial"/>
          <w:sz w:val="22"/>
          <w:szCs w:val="22"/>
        </w:rPr>
        <w:t xml:space="preserve">, K,  </w:t>
      </w:r>
      <w:proofErr w:type="spellStart"/>
      <w:r w:rsidRPr="00160246">
        <w:rPr>
          <w:rFonts w:ascii="Arial" w:hAnsi="Arial" w:cs="Arial"/>
          <w:sz w:val="22"/>
          <w:szCs w:val="22"/>
        </w:rPr>
        <w:t>Coller</w:t>
      </w:r>
      <w:proofErr w:type="spellEnd"/>
      <w:r w:rsidRPr="00160246">
        <w:rPr>
          <w:rFonts w:ascii="Arial" w:hAnsi="Arial" w:cs="Arial"/>
          <w:sz w:val="22"/>
          <w:szCs w:val="22"/>
        </w:rPr>
        <w:t xml:space="preserve">, H.A, </w:t>
      </w:r>
      <w:proofErr w:type="spellStart"/>
      <w:r w:rsidRPr="00160246">
        <w:rPr>
          <w:rFonts w:ascii="Arial" w:hAnsi="Arial" w:cs="Arial"/>
          <w:sz w:val="22"/>
          <w:szCs w:val="22"/>
        </w:rPr>
        <w:t>Hanekamp</w:t>
      </w:r>
      <w:proofErr w:type="spellEnd"/>
      <w:r w:rsidRPr="00160246">
        <w:rPr>
          <w:rFonts w:ascii="Arial" w:hAnsi="Arial" w:cs="Arial"/>
          <w:sz w:val="22"/>
          <w:szCs w:val="22"/>
        </w:rPr>
        <w:t xml:space="preserve">, J.S., </w:t>
      </w:r>
      <w:r w:rsidRPr="00160246">
        <w:rPr>
          <w:rFonts w:ascii="Arial" w:hAnsi="Arial" w:cs="Arial"/>
          <w:sz w:val="22"/>
          <w:szCs w:val="22"/>
          <w:u w:val="single"/>
        </w:rPr>
        <w:t>Marcelino L. A</w:t>
      </w:r>
      <w:r w:rsidRPr="00160246">
        <w:rPr>
          <w:rFonts w:ascii="Arial" w:hAnsi="Arial" w:cs="Arial"/>
          <w:sz w:val="22"/>
          <w:szCs w:val="22"/>
        </w:rPr>
        <w:t xml:space="preserve">., and </w:t>
      </w:r>
      <w:proofErr w:type="spellStart"/>
      <w:r w:rsidRPr="00160246">
        <w:rPr>
          <w:rFonts w:ascii="Arial" w:hAnsi="Arial" w:cs="Arial"/>
          <w:sz w:val="22"/>
          <w:szCs w:val="22"/>
        </w:rPr>
        <w:t>Thilly</w:t>
      </w:r>
      <w:proofErr w:type="spellEnd"/>
      <w:r w:rsidRPr="00160246">
        <w:rPr>
          <w:rFonts w:ascii="Arial" w:hAnsi="Arial" w:cs="Arial"/>
          <w:sz w:val="22"/>
          <w:szCs w:val="22"/>
        </w:rPr>
        <w:t>, W.G.(1998) capillary hybridization for identification of mutations. Bioengineering: building the future of biology and medicine. National Institute of Health. Bethesda, Maryland.</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u w:val="single"/>
        </w:rPr>
        <w:t>Marcelino, L.A</w:t>
      </w:r>
      <w:r w:rsidRPr="00160246">
        <w:rPr>
          <w:rFonts w:ascii="Arial" w:hAnsi="Arial" w:cs="Arial"/>
          <w:sz w:val="22"/>
          <w:szCs w:val="22"/>
        </w:rPr>
        <w:t xml:space="preserve">., and </w:t>
      </w:r>
      <w:proofErr w:type="spellStart"/>
      <w:r w:rsidRPr="00160246">
        <w:rPr>
          <w:rFonts w:ascii="Arial" w:hAnsi="Arial" w:cs="Arial"/>
          <w:sz w:val="22"/>
          <w:szCs w:val="22"/>
        </w:rPr>
        <w:t>Thilly</w:t>
      </w:r>
      <w:proofErr w:type="spellEnd"/>
      <w:r w:rsidRPr="00160246">
        <w:rPr>
          <w:rFonts w:ascii="Arial" w:hAnsi="Arial" w:cs="Arial"/>
          <w:sz w:val="22"/>
          <w:szCs w:val="22"/>
        </w:rPr>
        <w:t xml:space="preserve"> (1997) Mutational spectrum of N-</w:t>
      </w:r>
      <w:proofErr w:type="spellStart"/>
      <w:r w:rsidRPr="00160246">
        <w:rPr>
          <w:rFonts w:ascii="Arial" w:hAnsi="Arial" w:cs="Arial"/>
          <w:sz w:val="22"/>
          <w:szCs w:val="22"/>
        </w:rPr>
        <w:t>methly</w:t>
      </w:r>
      <w:proofErr w:type="spellEnd"/>
      <w:r w:rsidRPr="00160246">
        <w:rPr>
          <w:rFonts w:ascii="Arial" w:hAnsi="Arial" w:cs="Arial"/>
          <w:sz w:val="22"/>
          <w:szCs w:val="22"/>
        </w:rPr>
        <w:t xml:space="preserve">-N'-nitro-N- </w:t>
      </w:r>
      <w:proofErr w:type="spellStart"/>
      <w:r w:rsidRPr="00160246">
        <w:rPr>
          <w:rFonts w:ascii="Arial" w:hAnsi="Arial" w:cs="Arial"/>
          <w:sz w:val="22"/>
          <w:szCs w:val="22"/>
        </w:rPr>
        <w:t>nitrosoguanindine</w:t>
      </w:r>
      <w:proofErr w:type="spellEnd"/>
      <w:r w:rsidRPr="00160246">
        <w:rPr>
          <w:rFonts w:ascii="Arial" w:hAnsi="Arial" w:cs="Arial"/>
          <w:sz w:val="22"/>
          <w:szCs w:val="22"/>
        </w:rPr>
        <w:t xml:space="preserve"> (MNNG) in human cell mitochondrial DNA. Gordon Research Conferences, New London, New Hampshire.</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u w:val="single"/>
        </w:rPr>
        <w:t>Marcelino L.A</w:t>
      </w:r>
      <w:r w:rsidRPr="00160246">
        <w:rPr>
          <w:rFonts w:ascii="Arial" w:hAnsi="Arial" w:cs="Arial"/>
          <w:sz w:val="22"/>
          <w:szCs w:val="22"/>
        </w:rPr>
        <w:t xml:space="preserve">., M. Galvin, E. </w:t>
      </w:r>
      <w:proofErr w:type="spellStart"/>
      <w:r w:rsidRPr="00160246">
        <w:rPr>
          <w:rFonts w:ascii="Arial" w:hAnsi="Arial" w:cs="Arial"/>
          <w:sz w:val="22"/>
          <w:szCs w:val="22"/>
        </w:rPr>
        <w:t>Mayrand</w:t>
      </w:r>
      <w:proofErr w:type="spellEnd"/>
      <w:r w:rsidRPr="00160246">
        <w:rPr>
          <w:rFonts w:ascii="Arial" w:hAnsi="Arial" w:cs="Arial"/>
          <w:sz w:val="22"/>
          <w:szCs w:val="22"/>
        </w:rPr>
        <w:t>, and C. Monteiro (1995) Multiple Color Fluorescence Based Long Linker Arm (LLA) Analysis: A rapid method for the detection of point mutations. American Journal of Human Genetics, 1995:57: 1265: Suppl. Human Genome Meeting- 9196</w:t>
      </w:r>
      <w:proofErr w:type="gramStart"/>
      <w:r w:rsidRPr="00160246">
        <w:rPr>
          <w:rFonts w:ascii="Arial" w:hAnsi="Arial" w:cs="Arial"/>
          <w:sz w:val="22"/>
          <w:szCs w:val="22"/>
        </w:rPr>
        <w:t>,  Heidelberg</w:t>
      </w:r>
      <w:proofErr w:type="gramEnd"/>
      <w:r w:rsidRPr="00160246">
        <w:rPr>
          <w:rFonts w:ascii="Arial" w:hAnsi="Arial" w:cs="Arial"/>
          <w:sz w:val="22"/>
          <w:szCs w:val="22"/>
        </w:rPr>
        <w:t>, Germany, 1996.</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lang w:val="pt-PT"/>
        </w:rPr>
        <w:t xml:space="preserve">Moreira, A , da Costa, J. D., Santos, R.N., Monteiro, M.J., Matias, D., </w:t>
      </w:r>
      <w:r w:rsidRPr="00160246">
        <w:rPr>
          <w:rFonts w:ascii="Arial" w:hAnsi="Arial" w:cs="Arial"/>
          <w:sz w:val="22"/>
          <w:szCs w:val="22"/>
          <w:u w:val="single"/>
          <w:lang w:val="pt-PT"/>
        </w:rPr>
        <w:t>Marcelino, L.A</w:t>
      </w:r>
      <w:r w:rsidRPr="00160246">
        <w:rPr>
          <w:rFonts w:ascii="Arial" w:hAnsi="Arial" w:cs="Arial"/>
          <w:sz w:val="22"/>
          <w:szCs w:val="22"/>
          <w:lang w:val="pt-PT"/>
        </w:rPr>
        <w:t xml:space="preserve">., Martins, G., Almeida, M.R., Rueff, J.A., and Monteiro, C.(1995). </w:t>
      </w:r>
      <w:r w:rsidRPr="00160246">
        <w:rPr>
          <w:rFonts w:ascii="Arial" w:hAnsi="Arial" w:cs="Arial"/>
          <w:sz w:val="22"/>
          <w:szCs w:val="22"/>
        </w:rPr>
        <w:t xml:space="preserve">Loss of heterozygosity in the MCC Gene in Human lung squamous cell carcinoma using microsatellites and fluorescence-based semi-automated genotyping, </w:t>
      </w:r>
      <w:proofErr w:type="spellStart"/>
      <w:r w:rsidRPr="00160246">
        <w:rPr>
          <w:rFonts w:ascii="Arial" w:hAnsi="Arial" w:cs="Arial"/>
          <w:sz w:val="22"/>
          <w:szCs w:val="22"/>
        </w:rPr>
        <w:t>Medizinische</w:t>
      </w:r>
      <w:proofErr w:type="spellEnd"/>
      <w:r w:rsidRPr="00160246">
        <w:rPr>
          <w:rFonts w:ascii="Arial" w:hAnsi="Arial" w:cs="Arial"/>
          <w:sz w:val="22"/>
          <w:szCs w:val="22"/>
        </w:rPr>
        <w:t xml:space="preserve"> </w:t>
      </w:r>
      <w:proofErr w:type="spellStart"/>
      <w:r w:rsidRPr="00160246">
        <w:rPr>
          <w:rFonts w:ascii="Arial" w:hAnsi="Arial" w:cs="Arial"/>
          <w:sz w:val="22"/>
          <w:szCs w:val="22"/>
        </w:rPr>
        <w:t>Genetik</w:t>
      </w:r>
      <w:proofErr w:type="spellEnd"/>
      <w:r w:rsidRPr="00160246">
        <w:rPr>
          <w:rFonts w:ascii="Arial" w:hAnsi="Arial" w:cs="Arial"/>
          <w:sz w:val="22"/>
          <w:szCs w:val="22"/>
        </w:rPr>
        <w:t>, 2: 138: abs.</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lang w:val="pt-PT"/>
        </w:rPr>
        <w:t xml:space="preserve">Moreira A, da Costa J. D., Santos R.N., </w:t>
      </w:r>
      <w:r w:rsidRPr="00160246">
        <w:rPr>
          <w:rFonts w:ascii="Arial" w:hAnsi="Arial" w:cs="Arial"/>
          <w:sz w:val="22"/>
          <w:szCs w:val="22"/>
          <w:u w:val="single"/>
          <w:lang w:val="pt-PT"/>
        </w:rPr>
        <w:t>Marcelino L. A.</w:t>
      </w:r>
      <w:r w:rsidRPr="00160246">
        <w:rPr>
          <w:rFonts w:ascii="Arial" w:hAnsi="Arial" w:cs="Arial"/>
          <w:sz w:val="22"/>
          <w:szCs w:val="22"/>
          <w:lang w:val="pt-PT"/>
        </w:rPr>
        <w:t xml:space="preserve">, Martins G, Almeida M.R, Matias D, Rueff, J.A., Monteiro C. (1994). </w:t>
      </w:r>
      <w:r w:rsidRPr="00160246">
        <w:rPr>
          <w:rFonts w:ascii="Arial" w:hAnsi="Arial" w:cs="Arial"/>
          <w:sz w:val="22"/>
          <w:szCs w:val="22"/>
        </w:rPr>
        <w:t xml:space="preserve">Loss of </w:t>
      </w:r>
      <w:proofErr w:type="spellStart"/>
      <w:r w:rsidRPr="00160246">
        <w:rPr>
          <w:rFonts w:ascii="Arial" w:hAnsi="Arial" w:cs="Arial"/>
          <w:sz w:val="22"/>
          <w:szCs w:val="22"/>
        </w:rPr>
        <w:t>heterosigosity</w:t>
      </w:r>
      <w:proofErr w:type="spellEnd"/>
      <w:r w:rsidRPr="00160246">
        <w:rPr>
          <w:rFonts w:ascii="Arial" w:hAnsi="Arial" w:cs="Arial"/>
          <w:sz w:val="22"/>
          <w:szCs w:val="22"/>
        </w:rPr>
        <w:t xml:space="preserve"> in the MCC locus in human squamous lung cancer using (CA</w:t>
      </w:r>
      <w:proofErr w:type="gramStart"/>
      <w:r w:rsidRPr="00160246">
        <w:rPr>
          <w:rFonts w:ascii="Arial" w:hAnsi="Arial" w:cs="Arial"/>
          <w:sz w:val="22"/>
          <w:szCs w:val="22"/>
        </w:rPr>
        <w:t>)n</w:t>
      </w:r>
      <w:proofErr w:type="gramEnd"/>
      <w:r w:rsidRPr="00160246">
        <w:rPr>
          <w:rFonts w:ascii="Arial" w:hAnsi="Arial" w:cs="Arial"/>
          <w:sz w:val="22"/>
          <w:szCs w:val="22"/>
        </w:rPr>
        <w:t xml:space="preserve"> and fluorescent DNA technology. Annals of Oncology, 5:</w:t>
      </w:r>
      <w:proofErr w:type="gramStart"/>
      <w:r w:rsidRPr="00160246">
        <w:rPr>
          <w:rFonts w:ascii="Arial" w:hAnsi="Arial" w:cs="Arial"/>
          <w:sz w:val="22"/>
          <w:szCs w:val="22"/>
        </w:rPr>
        <w:t>8 :abs</w:t>
      </w:r>
      <w:proofErr w:type="gramEnd"/>
      <w:r w:rsidRPr="00160246">
        <w:rPr>
          <w:rFonts w:ascii="Arial" w:hAnsi="Arial" w:cs="Arial"/>
          <w:sz w:val="22"/>
          <w:szCs w:val="22"/>
        </w:rPr>
        <w:t>.</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lang w:val="pt-PT"/>
        </w:rPr>
        <w:t xml:space="preserve">Albergaria I, Martins G, </w:t>
      </w:r>
      <w:r w:rsidRPr="00160246">
        <w:rPr>
          <w:rFonts w:ascii="Arial" w:hAnsi="Arial" w:cs="Arial"/>
          <w:sz w:val="22"/>
          <w:szCs w:val="22"/>
          <w:u w:val="single"/>
          <w:lang w:val="pt-PT"/>
        </w:rPr>
        <w:t>Marcelino L.A.</w:t>
      </w:r>
      <w:r w:rsidRPr="00160246">
        <w:rPr>
          <w:rFonts w:ascii="Arial" w:hAnsi="Arial" w:cs="Arial"/>
          <w:sz w:val="22"/>
          <w:szCs w:val="22"/>
          <w:lang w:val="pt-PT"/>
        </w:rPr>
        <w:t xml:space="preserve">, Rueff, J., Monteiro C.J. (1993). </w:t>
      </w:r>
      <w:r w:rsidRPr="00160246">
        <w:rPr>
          <w:rFonts w:ascii="Arial" w:hAnsi="Arial" w:cs="Arial"/>
          <w:sz w:val="22"/>
          <w:szCs w:val="22"/>
        </w:rPr>
        <w:t xml:space="preserve">The Use </w:t>
      </w:r>
      <w:proofErr w:type="gramStart"/>
      <w:r w:rsidRPr="00160246">
        <w:rPr>
          <w:rFonts w:ascii="Arial" w:hAnsi="Arial" w:cs="Arial"/>
          <w:sz w:val="22"/>
          <w:szCs w:val="22"/>
        </w:rPr>
        <w:t>Of</w:t>
      </w:r>
      <w:proofErr w:type="gramEnd"/>
      <w:r w:rsidRPr="00160246">
        <w:rPr>
          <w:rFonts w:ascii="Arial" w:hAnsi="Arial" w:cs="Arial"/>
          <w:sz w:val="22"/>
          <w:szCs w:val="22"/>
        </w:rPr>
        <w:t xml:space="preserve"> Glycerol in G/C-rich DNA amplification - </w:t>
      </w:r>
      <w:r w:rsidRPr="00160246">
        <w:rPr>
          <w:rFonts w:ascii="Arial" w:hAnsi="Arial" w:cs="Arial"/>
          <w:i/>
          <w:sz w:val="22"/>
          <w:szCs w:val="22"/>
        </w:rPr>
        <w:t>g6dp</w:t>
      </w:r>
      <w:r w:rsidRPr="00160246">
        <w:rPr>
          <w:rFonts w:ascii="Arial" w:hAnsi="Arial" w:cs="Arial"/>
          <w:sz w:val="22"/>
          <w:szCs w:val="22"/>
        </w:rPr>
        <w:t xml:space="preserve"> gene as an example, American Journal of Human Genetics 1993: 53 (3): 1605: Suppl.</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lang w:val="pt-PT"/>
        </w:rPr>
        <w:t xml:space="preserve">Monteiro C.J., Santos, R.N., Martins, G., </w:t>
      </w:r>
      <w:r w:rsidRPr="00160246">
        <w:rPr>
          <w:rFonts w:ascii="Arial" w:hAnsi="Arial" w:cs="Arial"/>
          <w:sz w:val="22"/>
          <w:szCs w:val="22"/>
          <w:u w:val="single"/>
          <w:lang w:val="pt-PT"/>
        </w:rPr>
        <w:t>Marcelino, L.A</w:t>
      </w:r>
      <w:r w:rsidRPr="00160246">
        <w:rPr>
          <w:rFonts w:ascii="Arial" w:hAnsi="Arial" w:cs="Arial"/>
          <w:sz w:val="22"/>
          <w:szCs w:val="22"/>
          <w:lang w:val="pt-PT"/>
        </w:rPr>
        <w:t xml:space="preserve">, Almeida, M.R., Martins, A.P., Ramos, S., Rueff, J., Melo, J. (1993).  </w:t>
      </w:r>
      <w:r w:rsidRPr="00160246">
        <w:rPr>
          <w:rFonts w:ascii="Arial" w:hAnsi="Arial" w:cs="Arial"/>
          <w:sz w:val="22"/>
          <w:szCs w:val="22"/>
        </w:rPr>
        <w:t xml:space="preserve">Di-nucleotide individual profiles as a tool to identify the origin of homograph cells (in non- and </w:t>
      </w:r>
      <w:proofErr w:type="spellStart"/>
      <w:r w:rsidRPr="00160246">
        <w:rPr>
          <w:rFonts w:ascii="Arial" w:hAnsi="Arial" w:cs="Arial"/>
          <w:sz w:val="22"/>
          <w:szCs w:val="22"/>
        </w:rPr>
        <w:t>immunosupressed</w:t>
      </w:r>
      <w:proofErr w:type="spellEnd"/>
      <w:r w:rsidRPr="00160246">
        <w:rPr>
          <w:rFonts w:ascii="Arial" w:hAnsi="Arial" w:cs="Arial"/>
          <w:sz w:val="22"/>
          <w:szCs w:val="22"/>
        </w:rPr>
        <w:t xml:space="preserve"> patients), American Journal of Human </w:t>
      </w:r>
      <w:proofErr w:type="gramStart"/>
      <w:r w:rsidRPr="00160246">
        <w:rPr>
          <w:rFonts w:ascii="Arial" w:hAnsi="Arial" w:cs="Arial"/>
          <w:sz w:val="22"/>
          <w:szCs w:val="22"/>
        </w:rPr>
        <w:t>Genetics :53:1742</w:t>
      </w:r>
      <w:proofErr w:type="gramEnd"/>
      <w:r w:rsidRPr="00160246">
        <w:rPr>
          <w:rFonts w:ascii="Arial" w:hAnsi="Arial" w:cs="Arial"/>
          <w:sz w:val="22"/>
          <w:szCs w:val="22"/>
        </w:rPr>
        <w:t>: Suppl.</w:t>
      </w:r>
    </w:p>
    <w:p w:rsidR="00A13A33" w:rsidRPr="00160246" w:rsidRDefault="00A13A33" w:rsidP="00473163">
      <w:pPr>
        <w:tabs>
          <w:tab w:val="left" w:pos="-990"/>
        </w:tabs>
        <w:autoSpaceDE w:val="0"/>
        <w:autoSpaceDN w:val="0"/>
        <w:adjustRightInd w:val="0"/>
        <w:jc w:val="both"/>
        <w:rPr>
          <w:rFonts w:ascii="Arial" w:hAnsi="Arial" w:cs="Arial"/>
          <w:b/>
          <w:bCs/>
          <w:sz w:val="22"/>
          <w:szCs w:val="22"/>
          <w:u w:val="single"/>
        </w:rPr>
      </w:pPr>
    </w:p>
    <w:p w:rsidR="00A13A33" w:rsidRPr="00160246" w:rsidRDefault="00A13A33" w:rsidP="00B40998">
      <w:pPr>
        <w:numPr>
          <w:ilvl w:val="0"/>
          <w:numId w:val="1"/>
        </w:numPr>
        <w:tabs>
          <w:tab w:val="clear" w:pos="720"/>
          <w:tab w:val="num" w:pos="-1260"/>
          <w:tab w:val="left" w:pos="-990"/>
        </w:tabs>
        <w:autoSpaceDE w:val="0"/>
        <w:autoSpaceDN w:val="0"/>
        <w:adjustRightInd w:val="0"/>
        <w:ind w:left="360"/>
        <w:jc w:val="both"/>
        <w:rPr>
          <w:rFonts w:ascii="Arial" w:hAnsi="Arial" w:cs="Arial"/>
          <w:b/>
          <w:bCs/>
          <w:sz w:val="22"/>
          <w:szCs w:val="22"/>
          <w:u w:val="single"/>
        </w:rPr>
      </w:pPr>
      <w:r w:rsidRPr="00160246">
        <w:rPr>
          <w:rFonts w:ascii="Arial" w:hAnsi="Arial" w:cs="Arial"/>
          <w:sz w:val="22"/>
          <w:szCs w:val="22"/>
          <w:lang w:val="pt-PT"/>
        </w:rPr>
        <w:t>Monteiro, C.J., Albergaria, I., Almeida, M.R.,. Martins, G,</w:t>
      </w:r>
      <w:r w:rsidRPr="00160246">
        <w:rPr>
          <w:rFonts w:ascii="Arial" w:hAnsi="Arial" w:cs="Arial"/>
          <w:sz w:val="22"/>
          <w:szCs w:val="22"/>
          <w:u w:val="single"/>
          <w:lang w:val="pt-PT"/>
        </w:rPr>
        <w:t xml:space="preserve"> Marcelino, L.A</w:t>
      </w:r>
      <w:r w:rsidRPr="00160246">
        <w:rPr>
          <w:rFonts w:ascii="Arial" w:hAnsi="Arial" w:cs="Arial"/>
          <w:sz w:val="22"/>
          <w:szCs w:val="22"/>
          <w:lang w:val="pt-PT"/>
        </w:rPr>
        <w:t xml:space="preserve">, Rueff, J. (1993).  </w:t>
      </w:r>
      <w:r w:rsidRPr="00160246">
        <w:rPr>
          <w:rFonts w:ascii="Arial" w:hAnsi="Arial" w:cs="Arial"/>
          <w:sz w:val="22"/>
          <w:szCs w:val="22"/>
        </w:rPr>
        <w:t xml:space="preserve">The use of glycerol in G/C-rich DNA amplification: </w:t>
      </w:r>
      <w:r w:rsidRPr="00160246">
        <w:rPr>
          <w:rFonts w:ascii="Arial" w:hAnsi="Arial" w:cs="Arial"/>
          <w:i/>
          <w:sz w:val="22"/>
          <w:szCs w:val="22"/>
        </w:rPr>
        <w:t>g6dp</w:t>
      </w:r>
      <w:r w:rsidRPr="00160246">
        <w:rPr>
          <w:rFonts w:ascii="Arial" w:hAnsi="Arial" w:cs="Arial"/>
          <w:sz w:val="22"/>
          <w:szCs w:val="22"/>
        </w:rPr>
        <w:t xml:space="preserve"> gene as an example, American Journal of Human Genetics, 53: 1605: abs.</w:t>
      </w:r>
    </w:p>
    <w:p w:rsidR="00F9004F" w:rsidRDefault="00F9004F" w:rsidP="00473163">
      <w:pPr>
        <w:jc w:val="both"/>
        <w:rPr>
          <w:rFonts w:ascii="Arial" w:hAnsi="Arial" w:cs="Arial"/>
          <w:b/>
          <w:bCs/>
          <w:caps/>
          <w:sz w:val="22"/>
          <w:szCs w:val="22"/>
        </w:rPr>
      </w:pPr>
    </w:p>
    <w:p w:rsidR="006A1883" w:rsidRDefault="006A1883" w:rsidP="00473163">
      <w:pPr>
        <w:jc w:val="both"/>
        <w:rPr>
          <w:rFonts w:ascii="Arial" w:hAnsi="Arial" w:cs="Arial"/>
          <w:b/>
          <w:bCs/>
          <w:caps/>
          <w:sz w:val="22"/>
          <w:szCs w:val="22"/>
        </w:rPr>
      </w:pPr>
    </w:p>
    <w:p w:rsidR="006A1883" w:rsidRPr="00160246" w:rsidRDefault="006A1883" w:rsidP="00473163">
      <w:pPr>
        <w:jc w:val="both"/>
        <w:rPr>
          <w:rFonts w:ascii="Arial" w:hAnsi="Arial" w:cs="Arial"/>
          <w:b/>
          <w:bCs/>
          <w:caps/>
          <w:sz w:val="22"/>
          <w:szCs w:val="22"/>
        </w:rPr>
      </w:pPr>
    </w:p>
    <w:p w:rsidR="0092017D" w:rsidRPr="00160246" w:rsidRDefault="007B632E" w:rsidP="00473163">
      <w:pPr>
        <w:jc w:val="both"/>
        <w:rPr>
          <w:rFonts w:ascii="Arial" w:hAnsi="Arial" w:cs="Arial"/>
          <w:b/>
          <w:caps/>
          <w:sz w:val="22"/>
          <w:szCs w:val="22"/>
        </w:rPr>
      </w:pPr>
      <w:r>
        <w:rPr>
          <w:rFonts w:ascii="Arial" w:hAnsi="Arial" w:cs="Arial"/>
          <w:b/>
          <w:bCs/>
          <w:caps/>
          <w:sz w:val="22"/>
          <w:szCs w:val="22"/>
        </w:rPr>
        <w:br w:type="page"/>
      </w:r>
      <w:r w:rsidR="0092017D" w:rsidRPr="00147B38">
        <w:rPr>
          <w:rFonts w:ascii="Arial" w:hAnsi="Arial" w:cs="Arial"/>
          <w:b/>
          <w:caps/>
          <w:sz w:val="22"/>
          <w:szCs w:val="22"/>
        </w:rPr>
        <w:lastRenderedPageBreak/>
        <w:t>Research Grant Support</w:t>
      </w:r>
      <w:r w:rsidR="00EA0B08">
        <w:rPr>
          <w:rFonts w:ascii="Arial" w:hAnsi="Arial" w:cs="Arial"/>
          <w:b/>
          <w:caps/>
          <w:sz w:val="22"/>
          <w:szCs w:val="22"/>
        </w:rPr>
        <w:t xml:space="preserve"> </w:t>
      </w:r>
    </w:p>
    <w:p w:rsidR="007B632E" w:rsidRDefault="007B632E" w:rsidP="007B632E">
      <w:pPr>
        <w:tabs>
          <w:tab w:val="left" w:pos="1080"/>
        </w:tabs>
        <w:ind w:left="360"/>
        <w:rPr>
          <w:rFonts w:ascii="Arial" w:hAnsi="Arial" w:cs="Arial"/>
          <w:b/>
          <w:sz w:val="22"/>
          <w:szCs w:val="22"/>
        </w:rPr>
      </w:pPr>
    </w:p>
    <w:p w:rsidR="00A4453F" w:rsidRPr="007B632E" w:rsidRDefault="007B632E" w:rsidP="007B632E">
      <w:pPr>
        <w:tabs>
          <w:tab w:val="left" w:pos="1080"/>
        </w:tabs>
        <w:ind w:left="360"/>
        <w:rPr>
          <w:rFonts w:ascii="Arial" w:hAnsi="Arial" w:cs="Arial"/>
          <w:b/>
          <w:sz w:val="22"/>
          <w:szCs w:val="22"/>
        </w:rPr>
      </w:pPr>
      <w:r w:rsidRPr="007B632E">
        <w:rPr>
          <w:rFonts w:ascii="Arial" w:hAnsi="Arial" w:cs="Arial"/>
          <w:b/>
          <w:sz w:val="22"/>
          <w:szCs w:val="22"/>
        </w:rPr>
        <w:t>Active Grants</w:t>
      </w:r>
    </w:p>
    <w:p w:rsidR="00904008" w:rsidRPr="0070433B" w:rsidRDefault="00D3656B" w:rsidP="00904008">
      <w:pPr>
        <w:numPr>
          <w:ilvl w:val="0"/>
          <w:numId w:val="13"/>
        </w:numPr>
        <w:tabs>
          <w:tab w:val="left" w:pos="630"/>
        </w:tabs>
        <w:rPr>
          <w:rFonts w:ascii="Arial" w:hAnsi="Arial" w:cs="Arial"/>
          <w:sz w:val="22"/>
          <w:szCs w:val="22"/>
        </w:rPr>
      </w:pPr>
      <w:r w:rsidRPr="0070433B">
        <w:rPr>
          <w:rFonts w:ascii="Arial" w:hAnsi="Arial" w:cs="Arial"/>
          <w:sz w:val="22"/>
          <w:szCs w:val="22"/>
        </w:rPr>
        <w:t>Source: National Institutes of Health</w:t>
      </w:r>
      <w:r w:rsidR="00D87818" w:rsidRPr="0070433B">
        <w:rPr>
          <w:rFonts w:ascii="Arial" w:hAnsi="Arial" w:cs="Arial"/>
          <w:sz w:val="22"/>
          <w:szCs w:val="22"/>
        </w:rPr>
        <w:t xml:space="preserve"> </w:t>
      </w:r>
    </w:p>
    <w:p w:rsidR="00D3656B" w:rsidRPr="0070433B" w:rsidRDefault="00D3656B" w:rsidP="00904008">
      <w:pPr>
        <w:tabs>
          <w:tab w:val="left" w:pos="630"/>
        </w:tabs>
        <w:ind w:left="360"/>
        <w:rPr>
          <w:rFonts w:ascii="Arial" w:hAnsi="Arial" w:cs="Arial"/>
          <w:sz w:val="22"/>
          <w:szCs w:val="22"/>
        </w:rPr>
      </w:pPr>
      <w:r w:rsidRPr="0070433B">
        <w:rPr>
          <w:rFonts w:ascii="Arial" w:hAnsi="Arial" w:cs="Arial"/>
          <w:sz w:val="22"/>
          <w:szCs w:val="22"/>
        </w:rPr>
        <w:t>Title: Mechanisms of Light Scattering in Living Tissues</w:t>
      </w:r>
    </w:p>
    <w:p w:rsidR="00D3656B" w:rsidRPr="0070433B" w:rsidRDefault="00D3656B" w:rsidP="00D3656B">
      <w:pPr>
        <w:tabs>
          <w:tab w:val="left" w:pos="630"/>
        </w:tabs>
        <w:ind w:left="360"/>
        <w:rPr>
          <w:rFonts w:ascii="Arial" w:hAnsi="Arial" w:cs="Arial"/>
          <w:sz w:val="22"/>
          <w:szCs w:val="22"/>
        </w:rPr>
      </w:pPr>
      <w:r w:rsidRPr="0070433B">
        <w:rPr>
          <w:rFonts w:ascii="Arial" w:hAnsi="Arial" w:cs="Arial"/>
          <w:sz w:val="22"/>
          <w:szCs w:val="22"/>
        </w:rPr>
        <w:t>Role: Co-Investigator (PI: Backman)</w:t>
      </w:r>
      <w:r w:rsidRPr="0070433B">
        <w:rPr>
          <w:rFonts w:ascii="Arial" w:hAnsi="Arial" w:cs="Arial"/>
          <w:sz w:val="22"/>
          <w:szCs w:val="22"/>
        </w:rPr>
        <w:tab/>
      </w:r>
    </w:p>
    <w:p w:rsidR="00D3656B" w:rsidRPr="0070433B" w:rsidRDefault="00D3656B" w:rsidP="00D3656B">
      <w:pPr>
        <w:tabs>
          <w:tab w:val="left" w:pos="630"/>
        </w:tabs>
        <w:ind w:left="360"/>
        <w:rPr>
          <w:rFonts w:ascii="Arial" w:hAnsi="Arial" w:cs="Arial"/>
          <w:sz w:val="22"/>
          <w:szCs w:val="22"/>
        </w:rPr>
      </w:pPr>
      <w:r w:rsidRPr="0070433B">
        <w:rPr>
          <w:rFonts w:ascii="Arial" w:hAnsi="Arial" w:cs="Arial"/>
          <w:sz w:val="22"/>
          <w:szCs w:val="22"/>
        </w:rPr>
        <w:t xml:space="preserve">Period of Support: </w:t>
      </w:r>
      <w:r w:rsidR="00420E3E">
        <w:rPr>
          <w:rFonts w:ascii="Arial" w:hAnsi="Arial" w:cs="Arial"/>
          <w:sz w:val="22"/>
          <w:szCs w:val="22"/>
        </w:rPr>
        <w:t>7</w:t>
      </w:r>
      <w:r w:rsidR="00D87818" w:rsidRPr="0070433B">
        <w:rPr>
          <w:rFonts w:ascii="Arial" w:hAnsi="Arial" w:cs="Arial"/>
          <w:sz w:val="22"/>
          <w:szCs w:val="22"/>
        </w:rPr>
        <w:t xml:space="preserve">/01/2010 to </w:t>
      </w:r>
      <w:r w:rsidR="00EC1A92">
        <w:rPr>
          <w:rFonts w:ascii="Arial" w:hAnsi="Arial" w:cs="Arial"/>
          <w:sz w:val="22"/>
          <w:szCs w:val="22"/>
        </w:rPr>
        <w:t>5/31/2015</w:t>
      </w:r>
    </w:p>
    <w:p w:rsidR="00D3656B" w:rsidRPr="0070433B" w:rsidRDefault="00FC0DDE" w:rsidP="00D3656B">
      <w:pPr>
        <w:tabs>
          <w:tab w:val="left" w:pos="630"/>
        </w:tabs>
        <w:ind w:left="360"/>
        <w:rPr>
          <w:rFonts w:ascii="Arial" w:hAnsi="Arial" w:cs="Arial"/>
          <w:sz w:val="22"/>
          <w:szCs w:val="22"/>
        </w:rPr>
      </w:pPr>
      <w:r w:rsidRPr="0070433B">
        <w:rPr>
          <w:rFonts w:ascii="Arial" w:hAnsi="Arial" w:cs="Arial"/>
          <w:sz w:val="22"/>
          <w:szCs w:val="22"/>
        </w:rPr>
        <w:t>(</w:t>
      </w:r>
      <w:proofErr w:type="spellStart"/>
      <w:r w:rsidRPr="0070433B">
        <w:rPr>
          <w:rFonts w:ascii="Arial" w:hAnsi="Arial" w:cs="Arial"/>
          <w:sz w:val="22"/>
          <w:szCs w:val="22"/>
        </w:rPr>
        <w:t>Marcelino’s</w:t>
      </w:r>
      <w:proofErr w:type="spellEnd"/>
      <w:r w:rsidRPr="0070433B">
        <w:rPr>
          <w:rFonts w:ascii="Arial" w:hAnsi="Arial" w:cs="Arial"/>
          <w:sz w:val="22"/>
          <w:szCs w:val="22"/>
        </w:rPr>
        <w:t xml:space="preserve"> portion $</w:t>
      </w:r>
      <w:r w:rsidR="00420E3E">
        <w:rPr>
          <w:rFonts w:ascii="Arial" w:hAnsi="Arial" w:cs="Arial"/>
          <w:sz w:val="22"/>
          <w:szCs w:val="22"/>
        </w:rPr>
        <w:t>305,000</w:t>
      </w:r>
      <w:r w:rsidR="00D3656B" w:rsidRPr="0070433B">
        <w:rPr>
          <w:rFonts w:ascii="Arial" w:hAnsi="Arial" w:cs="Arial"/>
          <w:sz w:val="22"/>
          <w:szCs w:val="22"/>
        </w:rPr>
        <w:t>)</w:t>
      </w:r>
    </w:p>
    <w:p w:rsidR="00D3656B" w:rsidRPr="0070433B" w:rsidRDefault="00D3656B" w:rsidP="00473163">
      <w:pPr>
        <w:tabs>
          <w:tab w:val="left" w:pos="1080"/>
        </w:tabs>
        <w:ind w:left="360"/>
        <w:rPr>
          <w:rFonts w:ascii="Arial" w:hAnsi="Arial" w:cs="Arial"/>
          <w:sz w:val="22"/>
          <w:szCs w:val="22"/>
        </w:rPr>
      </w:pPr>
    </w:p>
    <w:p w:rsidR="00D3656B" w:rsidRPr="0070433B" w:rsidRDefault="00D3656B" w:rsidP="00473163">
      <w:pPr>
        <w:tabs>
          <w:tab w:val="left" w:pos="1080"/>
        </w:tabs>
        <w:ind w:left="360"/>
        <w:rPr>
          <w:rFonts w:ascii="Arial" w:hAnsi="Arial" w:cs="Arial"/>
          <w:sz w:val="22"/>
          <w:szCs w:val="22"/>
        </w:rPr>
      </w:pPr>
      <w:r w:rsidRPr="0070433B">
        <w:rPr>
          <w:rFonts w:ascii="Arial" w:hAnsi="Arial" w:cs="Arial"/>
          <w:sz w:val="22"/>
          <w:szCs w:val="22"/>
        </w:rPr>
        <w:t xml:space="preserve">2. </w:t>
      </w:r>
      <w:r w:rsidR="00DA2AAD" w:rsidRPr="0070433B">
        <w:rPr>
          <w:rFonts w:ascii="Arial" w:hAnsi="Arial" w:cs="Arial"/>
          <w:sz w:val="22"/>
          <w:szCs w:val="22"/>
        </w:rPr>
        <w:t>Source: National Science Foundation</w:t>
      </w:r>
    </w:p>
    <w:p w:rsidR="00DA2AAD" w:rsidRPr="0070433B" w:rsidRDefault="00DA2AAD" w:rsidP="00473163">
      <w:pPr>
        <w:tabs>
          <w:tab w:val="left" w:pos="1080"/>
        </w:tabs>
        <w:ind w:left="360"/>
        <w:rPr>
          <w:rFonts w:ascii="Arial" w:hAnsi="Arial" w:cs="Arial"/>
          <w:sz w:val="22"/>
          <w:szCs w:val="22"/>
        </w:rPr>
      </w:pPr>
      <w:r w:rsidRPr="0070433B">
        <w:rPr>
          <w:rFonts w:ascii="Arial" w:hAnsi="Arial" w:cs="Arial"/>
          <w:sz w:val="22"/>
          <w:szCs w:val="22"/>
        </w:rPr>
        <w:t>EFRI-BSBA: Photonic Technique for Sensing and Understanding subcellular structures at nanoscale</w:t>
      </w:r>
    </w:p>
    <w:p w:rsidR="00DA2AAD" w:rsidRPr="0070433B" w:rsidRDefault="00DA2AAD" w:rsidP="00473163">
      <w:pPr>
        <w:tabs>
          <w:tab w:val="left" w:pos="1080"/>
        </w:tabs>
        <w:ind w:left="360"/>
        <w:rPr>
          <w:rFonts w:ascii="Arial" w:hAnsi="Arial" w:cs="Arial"/>
          <w:sz w:val="22"/>
          <w:szCs w:val="22"/>
        </w:rPr>
      </w:pPr>
      <w:r w:rsidRPr="0070433B">
        <w:rPr>
          <w:rFonts w:ascii="Arial" w:hAnsi="Arial" w:cs="Arial"/>
          <w:sz w:val="22"/>
          <w:szCs w:val="22"/>
        </w:rPr>
        <w:t>Role: Co-Investigator (PI: Backman)</w:t>
      </w:r>
    </w:p>
    <w:p w:rsidR="00DA2AAD" w:rsidRPr="0070433B" w:rsidRDefault="00DA2AAD" w:rsidP="00473163">
      <w:pPr>
        <w:tabs>
          <w:tab w:val="left" w:pos="1080"/>
        </w:tabs>
        <w:ind w:left="360"/>
        <w:rPr>
          <w:rFonts w:ascii="Arial" w:hAnsi="Arial" w:cs="Arial"/>
          <w:sz w:val="22"/>
          <w:szCs w:val="22"/>
        </w:rPr>
      </w:pPr>
      <w:r w:rsidRPr="0070433B">
        <w:rPr>
          <w:rFonts w:ascii="Arial" w:hAnsi="Arial" w:cs="Arial"/>
          <w:sz w:val="22"/>
          <w:szCs w:val="22"/>
        </w:rPr>
        <w:t>Period o</w:t>
      </w:r>
      <w:r w:rsidR="00E3668F">
        <w:rPr>
          <w:rFonts w:ascii="Arial" w:hAnsi="Arial" w:cs="Arial"/>
          <w:sz w:val="22"/>
          <w:szCs w:val="22"/>
        </w:rPr>
        <w:t>f Support: 9/1/2009 to 8/31/2014</w:t>
      </w:r>
    </w:p>
    <w:p w:rsidR="00DA2AAD" w:rsidRPr="0070433B" w:rsidRDefault="00FC0DDE" w:rsidP="00473163">
      <w:pPr>
        <w:tabs>
          <w:tab w:val="left" w:pos="1080"/>
        </w:tabs>
        <w:ind w:left="360"/>
        <w:rPr>
          <w:rFonts w:ascii="Arial" w:hAnsi="Arial" w:cs="Arial"/>
          <w:sz w:val="22"/>
          <w:szCs w:val="22"/>
        </w:rPr>
      </w:pPr>
      <w:r w:rsidRPr="0070433B">
        <w:rPr>
          <w:rFonts w:ascii="Arial" w:hAnsi="Arial" w:cs="Arial"/>
          <w:sz w:val="22"/>
          <w:szCs w:val="22"/>
        </w:rPr>
        <w:t>(</w:t>
      </w:r>
      <w:proofErr w:type="spellStart"/>
      <w:r w:rsidRPr="0070433B">
        <w:rPr>
          <w:rFonts w:ascii="Arial" w:hAnsi="Arial" w:cs="Arial"/>
          <w:sz w:val="22"/>
          <w:szCs w:val="22"/>
        </w:rPr>
        <w:t>Marcelino’s</w:t>
      </w:r>
      <w:proofErr w:type="spellEnd"/>
      <w:r w:rsidRPr="0070433B">
        <w:rPr>
          <w:rFonts w:ascii="Arial" w:hAnsi="Arial" w:cs="Arial"/>
          <w:sz w:val="22"/>
          <w:szCs w:val="22"/>
        </w:rPr>
        <w:t xml:space="preserve"> portion $</w:t>
      </w:r>
      <w:r w:rsidR="00B339DF">
        <w:rPr>
          <w:rFonts w:ascii="Arial" w:hAnsi="Arial" w:cs="Arial"/>
          <w:sz w:val="22"/>
          <w:szCs w:val="22"/>
        </w:rPr>
        <w:t>175</w:t>
      </w:r>
      <w:r w:rsidR="00904008" w:rsidRPr="0070433B">
        <w:rPr>
          <w:rFonts w:ascii="Arial" w:hAnsi="Arial" w:cs="Arial"/>
          <w:sz w:val="22"/>
          <w:szCs w:val="22"/>
        </w:rPr>
        <w:t>,514</w:t>
      </w:r>
      <w:r w:rsidR="00DA2AAD" w:rsidRPr="0070433B">
        <w:rPr>
          <w:rFonts w:ascii="Arial" w:hAnsi="Arial" w:cs="Arial"/>
          <w:sz w:val="22"/>
          <w:szCs w:val="22"/>
        </w:rPr>
        <w:t>)</w:t>
      </w:r>
    </w:p>
    <w:p w:rsidR="00D3656B" w:rsidRPr="0070433B" w:rsidRDefault="00D3656B" w:rsidP="00473163">
      <w:pPr>
        <w:tabs>
          <w:tab w:val="left" w:pos="1080"/>
        </w:tabs>
        <w:ind w:left="360"/>
        <w:rPr>
          <w:rFonts w:ascii="Arial" w:hAnsi="Arial" w:cs="Arial"/>
          <w:sz w:val="22"/>
          <w:szCs w:val="22"/>
        </w:rPr>
      </w:pPr>
    </w:p>
    <w:p w:rsidR="00FC0DDE" w:rsidRPr="0070433B" w:rsidRDefault="00D3656B" w:rsidP="00473163">
      <w:pPr>
        <w:tabs>
          <w:tab w:val="left" w:pos="1080"/>
        </w:tabs>
        <w:ind w:left="360"/>
        <w:rPr>
          <w:rFonts w:ascii="Arial" w:hAnsi="Arial" w:cs="Arial"/>
          <w:sz w:val="22"/>
          <w:szCs w:val="22"/>
        </w:rPr>
      </w:pPr>
      <w:r w:rsidRPr="00787AD5">
        <w:rPr>
          <w:rFonts w:ascii="Arial" w:hAnsi="Arial" w:cs="Arial"/>
          <w:sz w:val="22"/>
          <w:szCs w:val="22"/>
        </w:rPr>
        <w:t>3</w:t>
      </w:r>
      <w:r w:rsidR="00A4453F" w:rsidRPr="00787AD5">
        <w:rPr>
          <w:rFonts w:ascii="Arial" w:hAnsi="Arial" w:cs="Arial"/>
          <w:sz w:val="22"/>
          <w:szCs w:val="22"/>
        </w:rPr>
        <w:t xml:space="preserve">. </w:t>
      </w:r>
      <w:r w:rsidR="00FC0DDE" w:rsidRPr="00787AD5">
        <w:rPr>
          <w:rFonts w:ascii="Arial" w:hAnsi="Arial" w:cs="Arial"/>
          <w:sz w:val="22"/>
          <w:szCs w:val="22"/>
        </w:rPr>
        <w:t>Source: N</w:t>
      </w:r>
      <w:r w:rsidR="00FC0DDE" w:rsidRPr="0070433B">
        <w:rPr>
          <w:rFonts w:ascii="Arial" w:hAnsi="Arial" w:cs="Arial"/>
          <w:sz w:val="22"/>
          <w:szCs w:val="22"/>
        </w:rPr>
        <w:t>ational Institutes of Health</w:t>
      </w:r>
      <w:r w:rsidR="00D87818" w:rsidRPr="0070433B">
        <w:rPr>
          <w:rFonts w:ascii="Arial" w:hAnsi="Arial" w:cs="Arial"/>
          <w:sz w:val="22"/>
          <w:szCs w:val="22"/>
        </w:rPr>
        <w:t xml:space="preserve"> </w:t>
      </w:r>
    </w:p>
    <w:p w:rsidR="00FC0DDE" w:rsidRPr="0070433B" w:rsidRDefault="00FC0DDE" w:rsidP="00473163">
      <w:pPr>
        <w:tabs>
          <w:tab w:val="left" w:pos="1080"/>
        </w:tabs>
        <w:ind w:left="360"/>
        <w:rPr>
          <w:rFonts w:ascii="Arial" w:hAnsi="Arial" w:cs="Arial"/>
          <w:sz w:val="22"/>
          <w:szCs w:val="22"/>
        </w:rPr>
      </w:pPr>
      <w:r w:rsidRPr="0070433B">
        <w:rPr>
          <w:rFonts w:ascii="Arial" w:hAnsi="Arial" w:cs="Arial"/>
          <w:sz w:val="22"/>
          <w:szCs w:val="22"/>
        </w:rPr>
        <w:t xml:space="preserve">Title: Novel </w:t>
      </w:r>
      <w:proofErr w:type="spellStart"/>
      <w:r w:rsidRPr="0070433B">
        <w:rPr>
          <w:rFonts w:ascii="Arial" w:hAnsi="Arial" w:cs="Arial"/>
          <w:sz w:val="22"/>
          <w:szCs w:val="22"/>
        </w:rPr>
        <w:t>Biophotonics</w:t>
      </w:r>
      <w:proofErr w:type="spellEnd"/>
      <w:r w:rsidRPr="0070433B">
        <w:rPr>
          <w:rFonts w:ascii="Arial" w:hAnsi="Arial" w:cs="Arial"/>
          <w:sz w:val="22"/>
          <w:szCs w:val="22"/>
        </w:rPr>
        <w:t xml:space="preserve"> methodology for colon cancer screening</w:t>
      </w:r>
    </w:p>
    <w:p w:rsidR="00FC0DDE" w:rsidRPr="0070433B" w:rsidRDefault="00FC0DDE" w:rsidP="00FC0DDE">
      <w:pPr>
        <w:tabs>
          <w:tab w:val="left" w:pos="630"/>
        </w:tabs>
        <w:ind w:left="360"/>
        <w:rPr>
          <w:rFonts w:ascii="Arial" w:hAnsi="Arial" w:cs="Arial"/>
          <w:sz w:val="22"/>
          <w:szCs w:val="22"/>
        </w:rPr>
      </w:pPr>
      <w:r w:rsidRPr="0070433B">
        <w:rPr>
          <w:rFonts w:ascii="Arial" w:hAnsi="Arial" w:cs="Arial"/>
          <w:sz w:val="22"/>
          <w:szCs w:val="22"/>
        </w:rPr>
        <w:t>Role: Co-Investigator (PI: Backman)</w:t>
      </w:r>
      <w:r w:rsidRPr="0070433B">
        <w:rPr>
          <w:rFonts w:ascii="Arial" w:hAnsi="Arial" w:cs="Arial"/>
          <w:sz w:val="22"/>
          <w:szCs w:val="22"/>
        </w:rPr>
        <w:tab/>
      </w:r>
    </w:p>
    <w:p w:rsidR="00FC0DDE" w:rsidRPr="0070433B" w:rsidRDefault="00FC0DDE" w:rsidP="00FC0DDE">
      <w:pPr>
        <w:tabs>
          <w:tab w:val="left" w:pos="630"/>
        </w:tabs>
        <w:ind w:left="360"/>
        <w:rPr>
          <w:rFonts w:ascii="Arial" w:hAnsi="Arial" w:cs="Arial"/>
          <w:sz w:val="22"/>
          <w:szCs w:val="22"/>
        </w:rPr>
      </w:pPr>
      <w:r w:rsidRPr="0070433B">
        <w:rPr>
          <w:rFonts w:ascii="Arial" w:hAnsi="Arial" w:cs="Arial"/>
          <w:sz w:val="22"/>
          <w:szCs w:val="22"/>
        </w:rPr>
        <w:t>Period o</w:t>
      </w:r>
      <w:r w:rsidR="000B734C">
        <w:rPr>
          <w:rFonts w:ascii="Arial" w:hAnsi="Arial" w:cs="Arial"/>
          <w:sz w:val="22"/>
          <w:szCs w:val="22"/>
        </w:rPr>
        <w:t>f Support: 5/5/2008 to 2/28/2015</w:t>
      </w:r>
    </w:p>
    <w:p w:rsidR="00FC0DDE" w:rsidRPr="0070433B" w:rsidRDefault="00FC0DDE" w:rsidP="00FC0DDE">
      <w:pPr>
        <w:tabs>
          <w:tab w:val="left" w:pos="630"/>
        </w:tabs>
        <w:ind w:left="360"/>
        <w:rPr>
          <w:rFonts w:ascii="Arial" w:hAnsi="Arial" w:cs="Arial"/>
          <w:sz w:val="22"/>
          <w:szCs w:val="22"/>
        </w:rPr>
      </w:pPr>
      <w:r w:rsidRPr="0070433B">
        <w:rPr>
          <w:rFonts w:ascii="Arial" w:hAnsi="Arial" w:cs="Arial"/>
          <w:sz w:val="22"/>
          <w:szCs w:val="22"/>
        </w:rPr>
        <w:t>(</w:t>
      </w:r>
      <w:proofErr w:type="spellStart"/>
      <w:r w:rsidRPr="0070433B">
        <w:rPr>
          <w:rFonts w:ascii="Arial" w:hAnsi="Arial" w:cs="Arial"/>
          <w:sz w:val="22"/>
          <w:szCs w:val="22"/>
        </w:rPr>
        <w:t>Marcelino’s</w:t>
      </w:r>
      <w:proofErr w:type="spellEnd"/>
      <w:r w:rsidRPr="0070433B">
        <w:rPr>
          <w:rFonts w:ascii="Arial" w:hAnsi="Arial" w:cs="Arial"/>
          <w:sz w:val="22"/>
          <w:szCs w:val="22"/>
        </w:rPr>
        <w:t xml:space="preserve"> portion $</w:t>
      </w:r>
      <w:r w:rsidR="000B734C">
        <w:rPr>
          <w:rFonts w:ascii="Arial" w:hAnsi="Arial" w:cs="Arial"/>
          <w:sz w:val="22"/>
          <w:szCs w:val="22"/>
        </w:rPr>
        <w:t>3</w:t>
      </w:r>
      <w:r w:rsidR="005612A6">
        <w:rPr>
          <w:rFonts w:ascii="Arial" w:hAnsi="Arial" w:cs="Arial"/>
          <w:sz w:val="22"/>
          <w:szCs w:val="22"/>
        </w:rPr>
        <w:t>24</w:t>
      </w:r>
      <w:r w:rsidR="000B734C">
        <w:rPr>
          <w:rFonts w:ascii="Arial" w:hAnsi="Arial" w:cs="Arial"/>
          <w:sz w:val="22"/>
          <w:szCs w:val="22"/>
        </w:rPr>
        <w:t>,000</w:t>
      </w:r>
      <w:r w:rsidRPr="0070433B">
        <w:rPr>
          <w:rFonts w:ascii="Arial" w:hAnsi="Arial" w:cs="Arial"/>
          <w:sz w:val="22"/>
          <w:szCs w:val="22"/>
        </w:rPr>
        <w:t>)</w:t>
      </w:r>
    </w:p>
    <w:p w:rsidR="00FC0DDE" w:rsidRPr="0070433B" w:rsidRDefault="00FC0DDE" w:rsidP="00473163">
      <w:pPr>
        <w:tabs>
          <w:tab w:val="left" w:pos="1080"/>
        </w:tabs>
        <w:ind w:left="360"/>
        <w:rPr>
          <w:rFonts w:ascii="Arial" w:hAnsi="Arial" w:cs="Arial"/>
          <w:sz w:val="22"/>
          <w:szCs w:val="22"/>
        </w:rPr>
      </w:pPr>
    </w:p>
    <w:p w:rsidR="008E609A" w:rsidRDefault="008E609A" w:rsidP="00473163">
      <w:pPr>
        <w:tabs>
          <w:tab w:val="left" w:pos="1080"/>
        </w:tabs>
        <w:ind w:left="360"/>
        <w:rPr>
          <w:rFonts w:ascii="Arial" w:hAnsi="Arial" w:cs="Arial"/>
          <w:sz w:val="22"/>
          <w:szCs w:val="22"/>
        </w:rPr>
      </w:pPr>
    </w:p>
    <w:p w:rsidR="008E609A" w:rsidRPr="008E609A" w:rsidRDefault="007B632E" w:rsidP="00473163">
      <w:pPr>
        <w:tabs>
          <w:tab w:val="left" w:pos="1080"/>
        </w:tabs>
        <w:ind w:left="360"/>
        <w:rPr>
          <w:rFonts w:ascii="Arial" w:hAnsi="Arial" w:cs="Arial"/>
          <w:b/>
          <w:sz w:val="22"/>
          <w:szCs w:val="22"/>
        </w:rPr>
      </w:pPr>
      <w:r>
        <w:rPr>
          <w:rFonts w:ascii="Arial" w:hAnsi="Arial" w:cs="Arial"/>
          <w:b/>
          <w:sz w:val="22"/>
          <w:szCs w:val="22"/>
        </w:rPr>
        <w:t>Completed</w:t>
      </w:r>
      <w:r w:rsidR="008E609A" w:rsidRPr="008E609A">
        <w:rPr>
          <w:rFonts w:ascii="Arial" w:hAnsi="Arial" w:cs="Arial"/>
          <w:b/>
          <w:sz w:val="22"/>
          <w:szCs w:val="22"/>
        </w:rPr>
        <w:t xml:space="preserve"> Grants</w:t>
      </w:r>
    </w:p>
    <w:p w:rsidR="008E609A" w:rsidRDefault="008E609A" w:rsidP="00473163">
      <w:pPr>
        <w:tabs>
          <w:tab w:val="left" w:pos="1080"/>
        </w:tabs>
        <w:ind w:left="360"/>
        <w:rPr>
          <w:rFonts w:ascii="Arial" w:hAnsi="Arial" w:cs="Arial"/>
          <w:sz w:val="22"/>
          <w:szCs w:val="22"/>
        </w:rPr>
      </w:pPr>
    </w:p>
    <w:p w:rsidR="00D87818" w:rsidRPr="0070433B" w:rsidRDefault="00FC0DDE" w:rsidP="00473163">
      <w:pPr>
        <w:tabs>
          <w:tab w:val="left" w:pos="1080"/>
        </w:tabs>
        <w:ind w:left="360"/>
        <w:rPr>
          <w:rFonts w:ascii="Arial" w:hAnsi="Arial" w:cs="Arial"/>
          <w:sz w:val="22"/>
          <w:szCs w:val="22"/>
        </w:rPr>
      </w:pPr>
      <w:r w:rsidRPr="00787AD5">
        <w:rPr>
          <w:rFonts w:ascii="Arial" w:hAnsi="Arial" w:cs="Arial"/>
          <w:sz w:val="22"/>
          <w:szCs w:val="22"/>
        </w:rPr>
        <w:t xml:space="preserve">4. </w:t>
      </w:r>
      <w:r w:rsidR="00D87818" w:rsidRPr="00787AD5">
        <w:rPr>
          <w:rFonts w:ascii="Arial" w:hAnsi="Arial" w:cs="Arial"/>
          <w:sz w:val="22"/>
          <w:szCs w:val="22"/>
        </w:rPr>
        <w:t>Source:</w:t>
      </w:r>
      <w:r w:rsidR="00D87818" w:rsidRPr="0070433B">
        <w:rPr>
          <w:rFonts w:ascii="Arial" w:hAnsi="Arial" w:cs="Arial"/>
          <w:sz w:val="22"/>
          <w:szCs w:val="22"/>
        </w:rPr>
        <w:t xml:space="preserve"> National Science Foundation</w:t>
      </w:r>
    </w:p>
    <w:p w:rsidR="00D87818" w:rsidRPr="0070433B" w:rsidRDefault="00D87818" w:rsidP="008E609A">
      <w:pPr>
        <w:tabs>
          <w:tab w:val="left" w:pos="1080"/>
        </w:tabs>
        <w:ind w:left="360"/>
        <w:rPr>
          <w:rFonts w:ascii="Arial" w:hAnsi="Arial" w:cs="Arial"/>
          <w:sz w:val="22"/>
          <w:szCs w:val="22"/>
        </w:rPr>
      </w:pPr>
      <w:r w:rsidRPr="0070433B">
        <w:rPr>
          <w:rFonts w:ascii="Arial" w:hAnsi="Arial" w:cs="Arial"/>
          <w:sz w:val="22"/>
          <w:szCs w:val="22"/>
        </w:rPr>
        <w:t>Title: EAGE</w:t>
      </w:r>
      <w:r w:rsidR="008E609A">
        <w:rPr>
          <w:rFonts w:ascii="Arial" w:hAnsi="Arial" w:cs="Arial"/>
          <w:sz w:val="22"/>
          <w:szCs w:val="22"/>
        </w:rPr>
        <w:t>R</w:t>
      </w:r>
      <w:r w:rsidRPr="0070433B">
        <w:rPr>
          <w:rFonts w:ascii="Arial" w:hAnsi="Arial" w:cs="Arial"/>
          <w:sz w:val="22"/>
          <w:szCs w:val="22"/>
        </w:rPr>
        <w:t>:</w:t>
      </w:r>
      <w:r w:rsidR="00733F92">
        <w:rPr>
          <w:rFonts w:ascii="Arial" w:hAnsi="Arial" w:cs="Arial"/>
          <w:sz w:val="22"/>
          <w:szCs w:val="22"/>
        </w:rPr>
        <w:t xml:space="preserve"> </w:t>
      </w:r>
      <w:r w:rsidRPr="0070433B">
        <w:rPr>
          <w:rFonts w:ascii="Arial" w:hAnsi="Arial" w:cs="Arial"/>
          <w:sz w:val="22"/>
          <w:szCs w:val="22"/>
        </w:rPr>
        <w:t xml:space="preserve">BISH </w:t>
      </w:r>
      <w:proofErr w:type="spellStart"/>
      <w:r w:rsidRPr="0070433B">
        <w:rPr>
          <w:rFonts w:ascii="Arial" w:hAnsi="Arial" w:cs="Arial"/>
          <w:sz w:val="22"/>
          <w:szCs w:val="22"/>
        </w:rPr>
        <w:t>Biophotonics</w:t>
      </w:r>
      <w:proofErr w:type="spellEnd"/>
      <w:r w:rsidRPr="0070433B">
        <w:rPr>
          <w:rFonts w:ascii="Arial" w:hAnsi="Arial" w:cs="Arial"/>
          <w:sz w:val="22"/>
          <w:szCs w:val="22"/>
        </w:rPr>
        <w:t xml:space="preserve"> Technique for detection of Lung Cancer</w:t>
      </w:r>
    </w:p>
    <w:p w:rsidR="00D87818" w:rsidRPr="0070433B" w:rsidRDefault="00D87818" w:rsidP="00D87818">
      <w:pPr>
        <w:tabs>
          <w:tab w:val="left" w:pos="630"/>
        </w:tabs>
        <w:ind w:left="360"/>
        <w:rPr>
          <w:rFonts w:ascii="Arial" w:hAnsi="Arial" w:cs="Arial"/>
          <w:sz w:val="22"/>
          <w:szCs w:val="22"/>
        </w:rPr>
      </w:pPr>
      <w:r w:rsidRPr="0070433B">
        <w:rPr>
          <w:rFonts w:ascii="Arial" w:hAnsi="Arial" w:cs="Arial"/>
          <w:sz w:val="22"/>
          <w:szCs w:val="22"/>
        </w:rPr>
        <w:t>Role: Co-Investigator (PI: Backman)</w:t>
      </w:r>
      <w:r w:rsidRPr="0070433B">
        <w:rPr>
          <w:rFonts w:ascii="Arial" w:hAnsi="Arial" w:cs="Arial"/>
          <w:sz w:val="22"/>
          <w:szCs w:val="22"/>
        </w:rPr>
        <w:tab/>
      </w:r>
    </w:p>
    <w:p w:rsidR="00D87818" w:rsidRPr="0070433B" w:rsidRDefault="00D87818" w:rsidP="00D87818">
      <w:pPr>
        <w:tabs>
          <w:tab w:val="left" w:pos="630"/>
        </w:tabs>
        <w:ind w:left="360"/>
        <w:rPr>
          <w:rFonts w:ascii="Arial" w:hAnsi="Arial" w:cs="Arial"/>
          <w:sz w:val="22"/>
          <w:szCs w:val="22"/>
        </w:rPr>
      </w:pPr>
      <w:r w:rsidRPr="0070433B">
        <w:rPr>
          <w:rFonts w:ascii="Arial" w:hAnsi="Arial" w:cs="Arial"/>
          <w:sz w:val="22"/>
          <w:szCs w:val="22"/>
        </w:rPr>
        <w:t xml:space="preserve">Period of Support: </w:t>
      </w:r>
      <w:r w:rsidR="00733F92">
        <w:rPr>
          <w:rFonts w:ascii="Arial" w:hAnsi="Arial" w:cs="Arial"/>
          <w:sz w:val="22"/>
          <w:szCs w:val="22"/>
        </w:rPr>
        <w:t>8/01/2009</w:t>
      </w:r>
      <w:r w:rsidRPr="0070433B">
        <w:rPr>
          <w:rFonts w:ascii="Arial" w:hAnsi="Arial" w:cs="Arial"/>
          <w:sz w:val="22"/>
          <w:szCs w:val="22"/>
        </w:rPr>
        <w:t xml:space="preserve"> to 2/28/2013</w:t>
      </w:r>
    </w:p>
    <w:p w:rsidR="00D87818" w:rsidRPr="0070433B" w:rsidRDefault="00D87818" w:rsidP="00D87818">
      <w:pPr>
        <w:tabs>
          <w:tab w:val="left" w:pos="630"/>
        </w:tabs>
        <w:ind w:left="360"/>
        <w:rPr>
          <w:rFonts w:ascii="Arial" w:hAnsi="Arial" w:cs="Arial"/>
          <w:sz w:val="22"/>
          <w:szCs w:val="22"/>
        </w:rPr>
      </w:pPr>
      <w:r w:rsidRPr="0070433B">
        <w:rPr>
          <w:rFonts w:ascii="Arial" w:hAnsi="Arial" w:cs="Arial"/>
          <w:sz w:val="22"/>
          <w:szCs w:val="22"/>
        </w:rPr>
        <w:t>(</w:t>
      </w:r>
      <w:proofErr w:type="spellStart"/>
      <w:r w:rsidR="00904008" w:rsidRPr="0070433B">
        <w:rPr>
          <w:rFonts w:ascii="Arial" w:hAnsi="Arial" w:cs="Arial"/>
          <w:sz w:val="22"/>
          <w:szCs w:val="22"/>
        </w:rPr>
        <w:t>Marcelino’s</w:t>
      </w:r>
      <w:proofErr w:type="spellEnd"/>
      <w:r w:rsidR="00904008" w:rsidRPr="0070433B">
        <w:rPr>
          <w:rFonts w:ascii="Arial" w:hAnsi="Arial" w:cs="Arial"/>
          <w:sz w:val="22"/>
          <w:szCs w:val="22"/>
        </w:rPr>
        <w:t xml:space="preserve"> portion $ </w:t>
      </w:r>
      <w:r w:rsidR="00733F92">
        <w:rPr>
          <w:rFonts w:ascii="Arial" w:hAnsi="Arial" w:cs="Arial"/>
          <w:sz w:val="22"/>
          <w:szCs w:val="22"/>
        </w:rPr>
        <w:t>90,000</w:t>
      </w:r>
      <w:r w:rsidRPr="0070433B">
        <w:rPr>
          <w:rFonts w:ascii="Arial" w:hAnsi="Arial" w:cs="Arial"/>
          <w:sz w:val="22"/>
          <w:szCs w:val="22"/>
        </w:rPr>
        <w:t>)</w:t>
      </w:r>
    </w:p>
    <w:p w:rsidR="00D87818" w:rsidRDefault="00D87818" w:rsidP="00473163">
      <w:pPr>
        <w:tabs>
          <w:tab w:val="left" w:pos="1080"/>
        </w:tabs>
        <w:ind w:left="360"/>
        <w:rPr>
          <w:rFonts w:ascii="Arial" w:hAnsi="Arial" w:cs="Arial"/>
          <w:sz w:val="22"/>
          <w:szCs w:val="22"/>
        </w:rPr>
      </w:pPr>
    </w:p>
    <w:p w:rsidR="003E05AD" w:rsidRPr="008E609A" w:rsidRDefault="00D87818" w:rsidP="00473163">
      <w:pPr>
        <w:tabs>
          <w:tab w:val="left" w:pos="1080"/>
        </w:tabs>
        <w:ind w:left="360"/>
        <w:rPr>
          <w:rFonts w:ascii="Arial" w:hAnsi="Arial" w:cs="Arial"/>
          <w:sz w:val="22"/>
          <w:szCs w:val="22"/>
        </w:rPr>
      </w:pPr>
      <w:r w:rsidRPr="008E609A">
        <w:rPr>
          <w:rFonts w:ascii="Arial" w:hAnsi="Arial" w:cs="Arial"/>
          <w:sz w:val="22"/>
          <w:szCs w:val="22"/>
        </w:rPr>
        <w:t xml:space="preserve">5. </w:t>
      </w:r>
      <w:r w:rsidR="003E05AD" w:rsidRPr="008E609A">
        <w:rPr>
          <w:rFonts w:ascii="Arial" w:hAnsi="Arial" w:cs="Arial"/>
          <w:sz w:val="22"/>
          <w:szCs w:val="22"/>
        </w:rPr>
        <w:t>Source: Chemistry of Life Processes Chairman's Innovation Award, Northwestern University</w:t>
      </w:r>
    </w:p>
    <w:p w:rsidR="003E05AD" w:rsidRPr="00D3656B" w:rsidRDefault="003E05AD" w:rsidP="00473163">
      <w:pPr>
        <w:autoSpaceDE w:val="0"/>
        <w:autoSpaceDN w:val="0"/>
        <w:adjustRightInd w:val="0"/>
        <w:ind w:left="360"/>
        <w:rPr>
          <w:rFonts w:ascii="Arial" w:hAnsi="Arial" w:cs="Arial"/>
          <w:sz w:val="22"/>
          <w:szCs w:val="22"/>
        </w:rPr>
      </w:pPr>
      <w:r w:rsidRPr="008E609A">
        <w:rPr>
          <w:rFonts w:ascii="Arial" w:hAnsi="Arial" w:cs="Arial"/>
          <w:sz w:val="22"/>
          <w:szCs w:val="22"/>
        </w:rPr>
        <w:t>Title: Use of Nove</w:t>
      </w:r>
      <w:r w:rsidRPr="00D3656B">
        <w:rPr>
          <w:rFonts w:ascii="Arial" w:hAnsi="Arial" w:cs="Arial"/>
          <w:sz w:val="22"/>
          <w:szCs w:val="22"/>
        </w:rPr>
        <w:t>l Optics Technology to establish susceptibility, resistance and recovery indicators of stony corals to bleaching</w:t>
      </w:r>
    </w:p>
    <w:p w:rsidR="003E05AD" w:rsidRPr="00D3656B" w:rsidRDefault="003E05AD" w:rsidP="00473163">
      <w:pPr>
        <w:ind w:left="360"/>
        <w:rPr>
          <w:rFonts w:ascii="Arial" w:hAnsi="Arial" w:cs="Arial"/>
          <w:sz w:val="22"/>
          <w:szCs w:val="22"/>
        </w:rPr>
      </w:pPr>
      <w:r w:rsidRPr="00D3656B">
        <w:rPr>
          <w:rFonts w:ascii="Arial" w:hAnsi="Arial" w:cs="Arial"/>
          <w:sz w:val="22"/>
          <w:szCs w:val="22"/>
        </w:rPr>
        <w:t>Role: Principal Investigator</w:t>
      </w:r>
      <w:r w:rsidRPr="00D3656B">
        <w:rPr>
          <w:rFonts w:ascii="Arial" w:hAnsi="Arial" w:cs="Arial"/>
          <w:sz w:val="22"/>
          <w:szCs w:val="22"/>
        </w:rPr>
        <w:tab/>
      </w:r>
    </w:p>
    <w:p w:rsidR="003E05AD" w:rsidRPr="00D3656B" w:rsidRDefault="003E05AD" w:rsidP="00473163">
      <w:pPr>
        <w:ind w:left="360"/>
        <w:rPr>
          <w:rFonts w:ascii="Arial" w:hAnsi="Arial" w:cs="Arial"/>
          <w:sz w:val="22"/>
          <w:szCs w:val="22"/>
        </w:rPr>
      </w:pPr>
      <w:r w:rsidRPr="00D3656B">
        <w:rPr>
          <w:rFonts w:ascii="Arial" w:hAnsi="Arial" w:cs="Arial"/>
          <w:sz w:val="22"/>
          <w:szCs w:val="22"/>
        </w:rPr>
        <w:t>P</w:t>
      </w:r>
      <w:r w:rsidR="00FC0DDE">
        <w:rPr>
          <w:rFonts w:ascii="Arial" w:hAnsi="Arial" w:cs="Arial"/>
          <w:sz w:val="22"/>
          <w:szCs w:val="22"/>
        </w:rPr>
        <w:t>eriod of Support: 6/1/200</w:t>
      </w:r>
      <w:r w:rsidR="006F52C6">
        <w:rPr>
          <w:rFonts w:ascii="Arial" w:hAnsi="Arial" w:cs="Arial"/>
          <w:sz w:val="22"/>
          <w:szCs w:val="22"/>
        </w:rPr>
        <w:t>9</w:t>
      </w:r>
      <w:r w:rsidR="00FC0DDE">
        <w:rPr>
          <w:rFonts w:ascii="Arial" w:hAnsi="Arial" w:cs="Arial"/>
          <w:sz w:val="22"/>
          <w:szCs w:val="22"/>
        </w:rPr>
        <w:t xml:space="preserve"> to </w:t>
      </w:r>
      <w:r w:rsidR="00F93D40" w:rsidRPr="00D3656B">
        <w:rPr>
          <w:rFonts w:ascii="Arial" w:hAnsi="Arial" w:cs="Arial"/>
          <w:sz w:val="22"/>
          <w:szCs w:val="22"/>
        </w:rPr>
        <w:t>12/31</w:t>
      </w:r>
      <w:r w:rsidR="008B212B" w:rsidRPr="00D3656B">
        <w:rPr>
          <w:rFonts w:ascii="Arial" w:hAnsi="Arial" w:cs="Arial"/>
          <w:sz w:val="22"/>
          <w:szCs w:val="22"/>
        </w:rPr>
        <w:t>/</w:t>
      </w:r>
      <w:r w:rsidR="00FC0DDE">
        <w:rPr>
          <w:rFonts w:ascii="Arial" w:hAnsi="Arial" w:cs="Arial"/>
          <w:sz w:val="22"/>
          <w:szCs w:val="22"/>
        </w:rPr>
        <w:t>20</w:t>
      </w:r>
      <w:r w:rsidR="008B212B" w:rsidRPr="00D3656B">
        <w:rPr>
          <w:rFonts w:ascii="Arial" w:hAnsi="Arial" w:cs="Arial"/>
          <w:sz w:val="22"/>
          <w:szCs w:val="22"/>
        </w:rPr>
        <w:t>10</w:t>
      </w:r>
      <w:r w:rsidRPr="00D3656B">
        <w:rPr>
          <w:rFonts w:ascii="Arial" w:hAnsi="Arial" w:cs="Arial"/>
          <w:sz w:val="22"/>
          <w:szCs w:val="22"/>
        </w:rPr>
        <w:tab/>
      </w:r>
    </w:p>
    <w:p w:rsidR="003E05AD" w:rsidRPr="00D3656B" w:rsidRDefault="008E609A" w:rsidP="00473163">
      <w:pPr>
        <w:ind w:left="360"/>
        <w:rPr>
          <w:rFonts w:ascii="Arial" w:hAnsi="Arial" w:cs="Arial"/>
          <w:sz w:val="22"/>
          <w:szCs w:val="22"/>
        </w:rPr>
      </w:pPr>
      <w:r>
        <w:rPr>
          <w:rFonts w:ascii="Arial" w:hAnsi="Arial" w:cs="Arial"/>
          <w:sz w:val="22"/>
          <w:szCs w:val="22"/>
        </w:rPr>
        <w:t>Total Costs: $3</w:t>
      </w:r>
      <w:r w:rsidR="003E05AD" w:rsidRPr="00D3656B">
        <w:rPr>
          <w:rFonts w:ascii="Arial" w:hAnsi="Arial" w:cs="Arial"/>
          <w:sz w:val="22"/>
          <w:szCs w:val="22"/>
        </w:rPr>
        <w:t>0,000</w:t>
      </w:r>
    </w:p>
    <w:p w:rsidR="00A4453F" w:rsidRPr="00D3656B" w:rsidRDefault="00A4453F" w:rsidP="00D3656B">
      <w:pPr>
        <w:tabs>
          <w:tab w:val="left" w:pos="630"/>
        </w:tabs>
        <w:rPr>
          <w:rFonts w:ascii="Arial" w:hAnsi="Arial" w:cs="Arial"/>
          <w:sz w:val="22"/>
          <w:szCs w:val="22"/>
          <w:highlight w:val="yellow"/>
        </w:rPr>
      </w:pPr>
    </w:p>
    <w:p w:rsidR="00934F8D" w:rsidRPr="00D3656B" w:rsidRDefault="008E609A" w:rsidP="00473163">
      <w:pPr>
        <w:tabs>
          <w:tab w:val="left" w:pos="630"/>
        </w:tabs>
        <w:ind w:left="360"/>
        <w:rPr>
          <w:rFonts w:ascii="Arial" w:hAnsi="Arial" w:cs="Arial"/>
          <w:sz w:val="22"/>
          <w:szCs w:val="22"/>
        </w:rPr>
      </w:pPr>
      <w:r>
        <w:rPr>
          <w:rFonts w:ascii="Arial" w:hAnsi="Arial" w:cs="Arial"/>
          <w:sz w:val="22"/>
          <w:szCs w:val="22"/>
        </w:rPr>
        <w:t>6</w:t>
      </w:r>
      <w:r w:rsidR="00A4453F" w:rsidRPr="00D3656B">
        <w:rPr>
          <w:rFonts w:ascii="Arial" w:hAnsi="Arial" w:cs="Arial"/>
          <w:sz w:val="22"/>
          <w:szCs w:val="22"/>
        </w:rPr>
        <w:t xml:space="preserve">. </w:t>
      </w:r>
      <w:r w:rsidR="00934F8D" w:rsidRPr="00D3656B">
        <w:rPr>
          <w:rFonts w:ascii="Arial" w:hAnsi="Arial" w:cs="Arial"/>
          <w:sz w:val="22"/>
          <w:szCs w:val="22"/>
        </w:rPr>
        <w:t>Source: National Science Foundation</w:t>
      </w:r>
    </w:p>
    <w:p w:rsidR="00934F8D" w:rsidRPr="00D3656B" w:rsidRDefault="003E05AD" w:rsidP="00473163">
      <w:pPr>
        <w:tabs>
          <w:tab w:val="left" w:pos="630"/>
        </w:tabs>
        <w:ind w:left="360"/>
        <w:rPr>
          <w:rFonts w:ascii="Arial" w:hAnsi="Arial" w:cs="Arial"/>
          <w:sz w:val="22"/>
          <w:szCs w:val="22"/>
        </w:rPr>
      </w:pPr>
      <w:r w:rsidRPr="00D3656B">
        <w:rPr>
          <w:rFonts w:ascii="Arial" w:hAnsi="Arial" w:cs="Arial"/>
          <w:sz w:val="22"/>
          <w:szCs w:val="22"/>
        </w:rPr>
        <w:t xml:space="preserve">Title: </w:t>
      </w:r>
      <w:proofErr w:type="spellStart"/>
      <w:r w:rsidR="00934F8D" w:rsidRPr="00D3656B">
        <w:rPr>
          <w:rFonts w:ascii="Arial" w:hAnsi="Arial" w:cs="Arial"/>
          <w:sz w:val="22"/>
          <w:szCs w:val="22"/>
        </w:rPr>
        <w:t>Biophotonics</w:t>
      </w:r>
      <w:proofErr w:type="spellEnd"/>
      <w:r w:rsidR="00934F8D" w:rsidRPr="00D3656B">
        <w:rPr>
          <w:rFonts w:ascii="Arial" w:hAnsi="Arial" w:cs="Arial"/>
          <w:sz w:val="22"/>
          <w:szCs w:val="22"/>
        </w:rPr>
        <w:t xml:space="preserve">: Towards Nondestructive Optical Analysis of Nanostructures Using Photonic </w:t>
      </w:r>
      <w:proofErr w:type="spellStart"/>
      <w:r w:rsidR="00934F8D" w:rsidRPr="00D3656B">
        <w:rPr>
          <w:rFonts w:ascii="Arial" w:hAnsi="Arial" w:cs="Arial"/>
          <w:sz w:val="22"/>
          <w:szCs w:val="22"/>
        </w:rPr>
        <w:t>Nanojets</w:t>
      </w:r>
      <w:proofErr w:type="spellEnd"/>
      <w:r w:rsidR="00934F8D" w:rsidRPr="00D3656B">
        <w:rPr>
          <w:rFonts w:ascii="Arial" w:hAnsi="Arial" w:cs="Arial"/>
          <w:sz w:val="22"/>
          <w:szCs w:val="22"/>
        </w:rPr>
        <w:t xml:space="preserve"> </w:t>
      </w:r>
    </w:p>
    <w:p w:rsidR="00934F8D" w:rsidRPr="00D3656B" w:rsidRDefault="00934F8D" w:rsidP="00473163">
      <w:pPr>
        <w:tabs>
          <w:tab w:val="left" w:pos="630"/>
        </w:tabs>
        <w:ind w:left="360"/>
        <w:rPr>
          <w:rFonts w:ascii="Arial" w:hAnsi="Arial" w:cs="Arial"/>
          <w:sz w:val="22"/>
          <w:szCs w:val="22"/>
        </w:rPr>
      </w:pPr>
      <w:r w:rsidRPr="00D3656B">
        <w:rPr>
          <w:rFonts w:ascii="Arial" w:hAnsi="Arial" w:cs="Arial"/>
          <w:sz w:val="22"/>
          <w:szCs w:val="22"/>
        </w:rPr>
        <w:t>Role: Co-Investigator (PI: Backman)</w:t>
      </w:r>
      <w:r w:rsidRPr="00D3656B">
        <w:rPr>
          <w:rFonts w:ascii="Arial" w:hAnsi="Arial" w:cs="Arial"/>
          <w:sz w:val="22"/>
          <w:szCs w:val="22"/>
        </w:rPr>
        <w:tab/>
      </w:r>
    </w:p>
    <w:p w:rsidR="00934F8D" w:rsidRPr="00D3656B" w:rsidRDefault="00934F8D" w:rsidP="00473163">
      <w:pPr>
        <w:tabs>
          <w:tab w:val="left" w:pos="630"/>
        </w:tabs>
        <w:ind w:left="360"/>
        <w:rPr>
          <w:rFonts w:ascii="Arial" w:hAnsi="Arial" w:cs="Arial"/>
          <w:sz w:val="22"/>
          <w:szCs w:val="22"/>
        </w:rPr>
      </w:pPr>
      <w:r w:rsidRPr="00D3656B">
        <w:rPr>
          <w:rFonts w:ascii="Arial" w:hAnsi="Arial" w:cs="Arial"/>
          <w:sz w:val="22"/>
          <w:szCs w:val="22"/>
        </w:rPr>
        <w:t>Period of Support: 7/1/</w:t>
      </w:r>
      <w:r w:rsidR="00D02567">
        <w:rPr>
          <w:rFonts w:ascii="Arial" w:hAnsi="Arial" w:cs="Arial"/>
          <w:sz w:val="22"/>
          <w:szCs w:val="22"/>
        </w:rPr>
        <w:t xml:space="preserve">2007 to </w:t>
      </w:r>
      <w:r w:rsidRPr="00D3656B">
        <w:rPr>
          <w:rFonts w:ascii="Arial" w:hAnsi="Arial" w:cs="Arial"/>
          <w:sz w:val="22"/>
          <w:szCs w:val="22"/>
        </w:rPr>
        <w:t>6/30/</w:t>
      </w:r>
      <w:r w:rsidR="00D02567">
        <w:rPr>
          <w:rFonts w:ascii="Arial" w:hAnsi="Arial" w:cs="Arial"/>
          <w:sz w:val="22"/>
          <w:szCs w:val="22"/>
        </w:rPr>
        <w:t>20</w:t>
      </w:r>
      <w:r w:rsidRPr="00D3656B">
        <w:rPr>
          <w:rFonts w:ascii="Arial" w:hAnsi="Arial" w:cs="Arial"/>
          <w:sz w:val="22"/>
          <w:szCs w:val="22"/>
        </w:rPr>
        <w:t>08</w:t>
      </w:r>
    </w:p>
    <w:p w:rsidR="00934F8D" w:rsidRPr="00160246" w:rsidRDefault="00934F8D" w:rsidP="00473163">
      <w:pPr>
        <w:tabs>
          <w:tab w:val="left" w:pos="630"/>
        </w:tabs>
        <w:ind w:left="360"/>
        <w:rPr>
          <w:rFonts w:ascii="Arial" w:hAnsi="Arial" w:cs="Arial"/>
          <w:sz w:val="22"/>
          <w:szCs w:val="22"/>
        </w:rPr>
      </w:pPr>
      <w:r w:rsidRPr="00D3656B">
        <w:rPr>
          <w:rFonts w:ascii="Arial" w:hAnsi="Arial" w:cs="Arial"/>
          <w:sz w:val="22"/>
          <w:szCs w:val="22"/>
        </w:rPr>
        <w:t>(</w:t>
      </w:r>
      <w:proofErr w:type="spellStart"/>
      <w:r w:rsidRPr="00D3656B">
        <w:rPr>
          <w:rFonts w:ascii="Arial" w:hAnsi="Arial" w:cs="Arial"/>
          <w:sz w:val="22"/>
          <w:szCs w:val="22"/>
        </w:rPr>
        <w:t>Marcelino’s</w:t>
      </w:r>
      <w:proofErr w:type="spellEnd"/>
      <w:r w:rsidRPr="00D3656B">
        <w:rPr>
          <w:rFonts w:ascii="Arial" w:hAnsi="Arial" w:cs="Arial"/>
          <w:sz w:val="22"/>
          <w:szCs w:val="22"/>
        </w:rPr>
        <w:t xml:space="preserve"> portion $50,000)</w:t>
      </w:r>
      <w:r w:rsidRPr="00160246">
        <w:rPr>
          <w:rFonts w:ascii="Arial" w:hAnsi="Arial" w:cs="Arial"/>
          <w:sz w:val="22"/>
          <w:szCs w:val="22"/>
        </w:rPr>
        <w:tab/>
      </w:r>
    </w:p>
    <w:p w:rsidR="00473163" w:rsidRDefault="00473163" w:rsidP="00473163">
      <w:pPr>
        <w:pStyle w:val="Heading4"/>
        <w:spacing w:before="0" w:after="0"/>
        <w:rPr>
          <w:rFonts w:ascii="Arial" w:hAnsi="Arial" w:cs="Arial"/>
          <w:caps/>
          <w:sz w:val="22"/>
          <w:szCs w:val="22"/>
        </w:rPr>
      </w:pPr>
    </w:p>
    <w:p w:rsidR="00D02567" w:rsidRPr="00D02567" w:rsidRDefault="00D02567" w:rsidP="00D02567"/>
    <w:p w:rsidR="00A13A33" w:rsidRPr="00160246" w:rsidRDefault="00B40998" w:rsidP="00B40998">
      <w:pPr>
        <w:pStyle w:val="Heading4"/>
        <w:autoSpaceDE w:val="0"/>
        <w:spacing w:before="0" w:after="0"/>
        <w:rPr>
          <w:rFonts w:ascii="Arial" w:hAnsi="Arial" w:cs="Arial"/>
          <w:caps/>
          <w:sz w:val="22"/>
          <w:szCs w:val="22"/>
        </w:rPr>
      </w:pPr>
      <w:r w:rsidRPr="00160246">
        <w:rPr>
          <w:rFonts w:ascii="Arial" w:hAnsi="Arial" w:cs="Arial"/>
          <w:b w:val="0"/>
          <w:caps/>
          <w:sz w:val="2"/>
          <w:szCs w:val="2"/>
        </w:rPr>
        <w:lastRenderedPageBreak/>
        <w:t>5</w:t>
      </w:r>
      <w:r w:rsidR="00A13A33" w:rsidRPr="00160246">
        <w:rPr>
          <w:rFonts w:ascii="Arial" w:hAnsi="Arial" w:cs="Arial"/>
          <w:caps/>
          <w:sz w:val="22"/>
          <w:szCs w:val="22"/>
        </w:rPr>
        <w:t>ProFESSIONAL SERVICE</w:t>
      </w:r>
    </w:p>
    <w:p w:rsidR="00A13A33" w:rsidRPr="00160246" w:rsidRDefault="00A13A33" w:rsidP="00473163">
      <w:pPr>
        <w:keepNext/>
        <w:autoSpaceDE w:val="0"/>
        <w:autoSpaceDN w:val="0"/>
        <w:adjustRightInd w:val="0"/>
        <w:ind w:left="360"/>
        <w:rPr>
          <w:rFonts w:ascii="Arial" w:hAnsi="Arial" w:cs="Arial"/>
          <w:sz w:val="22"/>
          <w:szCs w:val="22"/>
        </w:rPr>
      </w:pPr>
      <w:r w:rsidRPr="00160246">
        <w:rPr>
          <w:rFonts w:ascii="Arial" w:hAnsi="Arial" w:cs="Arial"/>
          <w:sz w:val="22"/>
          <w:szCs w:val="22"/>
        </w:rPr>
        <w:t>Membership in Professional Societies: American Society for Microbiology, American Association for the Advancement of Science, International Society for Reef Studies (ISRS)</w:t>
      </w:r>
      <w:r w:rsidR="008B212B" w:rsidRPr="00160246">
        <w:rPr>
          <w:rFonts w:ascii="Arial" w:hAnsi="Arial" w:cs="Arial"/>
          <w:sz w:val="22"/>
          <w:szCs w:val="22"/>
        </w:rPr>
        <w:t>, American Society of Limnology and Oceanography</w:t>
      </w:r>
    </w:p>
    <w:p w:rsidR="00A13A33" w:rsidRPr="00160246" w:rsidRDefault="00A13A33" w:rsidP="00473163">
      <w:pPr>
        <w:keepNext/>
        <w:autoSpaceDE w:val="0"/>
        <w:autoSpaceDN w:val="0"/>
        <w:adjustRightInd w:val="0"/>
        <w:ind w:left="360"/>
        <w:rPr>
          <w:rFonts w:ascii="Arial" w:hAnsi="Arial" w:cs="Arial"/>
          <w:sz w:val="22"/>
          <w:szCs w:val="22"/>
        </w:rPr>
      </w:pPr>
      <w:r w:rsidRPr="00160246">
        <w:rPr>
          <w:rFonts w:ascii="Arial" w:hAnsi="Arial" w:cs="Arial"/>
          <w:sz w:val="22"/>
          <w:szCs w:val="22"/>
        </w:rPr>
        <w:t>Journal Peer-</w:t>
      </w:r>
      <w:proofErr w:type="spellStart"/>
      <w:r w:rsidRPr="00160246">
        <w:rPr>
          <w:rFonts w:ascii="Arial" w:hAnsi="Arial" w:cs="Arial"/>
          <w:sz w:val="22"/>
          <w:szCs w:val="22"/>
        </w:rPr>
        <w:t>reviewer</w:t>
      </w:r>
      <w:proofErr w:type="spellEnd"/>
      <w:r w:rsidRPr="00160246">
        <w:rPr>
          <w:rFonts w:ascii="Arial" w:hAnsi="Arial" w:cs="Arial"/>
          <w:sz w:val="22"/>
          <w:szCs w:val="22"/>
        </w:rPr>
        <w:t xml:space="preserve">: </w:t>
      </w:r>
      <w:proofErr w:type="spellStart"/>
      <w:r w:rsidRPr="00160246">
        <w:rPr>
          <w:rFonts w:ascii="Arial" w:hAnsi="Arial" w:cs="Arial"/>
          <w:sz w:val="22"/>
          <w:szCs w:val="22"/>
        </w:rPr>
        <w:t>Biotechniques</w:t>
      </w:r>
      <w:proofErr w:type="spellEnd"/>
      <w:r w:rsidRPr="00160246">
        <w:rPr>
          <w:rFonts w:ascii="Arial" w:hAnsi="Arial" w:cs="Arial"/>
          <w:sz w:val="22"/>
          <w:szCs w:val="22"/>
        </w:rPr>
        <w:t>, Journal of Medical Genetics</w:t>
      </w:r>
      <w:r w:rsidR="00D32AE1">
        <w:rPr>
          <w:rFonts w:ascii="Arial" w:hAnsi="Arial" w:cs="Arial"/>
          <w:sz w:val="22"/>
          <w:szCs w:val="22"/>
        </w:rPr>
        <w:t>, Limnology and Oceanography</w:t>
      </w:r>
    </w:p>
    <w:p w:rsidR="00650B2B" w:rsidRDefault="00650B2B" w:rsidP="00473163">
      <w:pPr>
        <w:jc w:val="both"/>
        <w:rPr>
          <w:rFonts w:ascii="Arial" w:hAnsi="Arial" w:cs="Arial"/>
          <w:b/>
          <w:sz w:val="22"/>
          <w:szCs w:val="22"/>
        </w:rPr>
      </w:pPr>
    </w:p>
    <w:p w:rsidR="004E37B3" w:rsidRDefault="004E37B3" w:rsidP="00473163">
      <w:pPr>
        <w:jc w:val="both"/>
        <w:rPr>
          <w:rFonts w:ascii="Arial" w:hAnsi="Arial" w:cs="Arial"/>
          <w:b/>
          <w:sz w:val="22"/>
          <w:szCs w:val="22"/>
        </w:rPr>
      </w:pPr>
    </w:p>
    <w:p w:rsidR="004E37B3" w:rsidRPr="00650B2B" w:rsidRDefault="004E37B3" w:rsidP="00473163">
      <w:pPr>
        <w:jc w:val="both"/>
        <w:rPr>
          <w:rFonts w:ascii="Arial" w:hAnsi="Arial" w:cs="Arial"/>
          <w:b/>
          <w:sz w:val="22"/>
          <w:szCs w:val="22"/>
        </w:rPr>
      </w:pPr>
      <w:r w:rsidRPr="004E37B3">
        <w:rPr>
          <w:rFonts w:ascii="Arial" w:hAnsi="Arial" w:cs="Arial"/>
          <w:b/>
          <w:sz w:val="22"/>
          <w:szCs w:val="22"/>
          <w:highlight w:val="yellow"/>
        </w:rPr>
        <w:t>FORGOT TO INCLUDE MY COLLABORATORS!!!!</w:t>
      </w:r>
    </w:p>
    <w:sectPr w:rsidR="004E37B3" w:rsidRPr="00650B2B" w:rsidSect="00EA6542">
      <w:footerReference w:type="even" r:id="rId9"/>
      <w:footerReference w:type="default" r:id="rId10"/>
      <w:pgSz w:w="12240" w:h="15840" w:code="1"/>
      <w:pgMar w:top="1282" w:right="1282" w:bottom="1282" w:left="1282" w:header="0" w:footer="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D80" w:rsidRDefault="00C15D80">
      <w:r>
        <w:separator/>
      </w:r>
    </w:p>
  </w:endnote>
  <w:endnote w:type="continuationSeparator" w:id="0">
    <w:p w:rsidR="00C15D80" w:rsidRDefault="00C15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B38" w:rsidRDefault="00147B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7B38" w:rsidRDefault="00147B3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B38" w:rsidRDefault="00147B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36AE">
      <w:rPr>
        <w:rStyle w:val="PageNumber"/>
        <w:noProof/>
      </w:rPr>
      <w:t>3</w:t>
    </w:r>
    <w:r>
      <w:rPr>
        <w:rStyle w:val="PageNumber"/>
      </w:rPr>
      <w:fldChar w:fldCharType="end"/>
    </w:r>
  </w:p>
  <w:p w:rsidR="00147B38" w:rsidRDefault="00147B3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D80" w:rsidRDefault="00C15D80">
      <w:r>
        <w:separator/>
      </w:r>
    </w:p>
  </w:footnote>
  <w:footnote w:type="continuationSeparator" w:id="0">
    <w:p w:rsidR="00C15D80" w:rsidRDefault="00C15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67CF11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1ACAF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D22FCF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A72FAF4"/>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EEC5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708A61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2A21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EA6BCD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4FA17F8"/>
    <w:lvl w:ilvl="0">
      <w:start w:val="1"/>
      <w:numFmt w:val="decimal"/>
      <w:pStyle w:val="ListNumber"/>
      <w:lvlText w:val="%1."/>
      <w:lvlJc w:val="left"/>
      <w:pPr>
        <w:tabs>
          <w:tab w:val="num" w:pos="360"/>
        </w:tabs>
        <w:ind w:left="360" w:hanging="360"/>
      </w:pPr>
    </w:lvl>
  </w:abstractNum>
  <w:abstractNum w:abstractNumId="9">
    <w:nsid w:val="FFFFFF89"/>
    <w:multiLevelType w:val="singleLevel"/>
    <w:tmpl w:val="7C7CFF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2F159F1"/>
    <w:multiLevelType w:val="hybridMultilevel"/>
    <w:tmpl w:val="D398E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BB4BE1"/>
    <w:multiLevelType w:val="hybridMultilevel"/>
    <w:tmpl w:val="02E2D66E"/>
    <w:lvl w:ilvl="0" w:tplc="F2D0B494">
      <w:start w:val="1"/>
      <w:numFmt w:val="decimal"/>
      <w:lvlText w:val="%1."/>
      <w:lvlJc w:val="left"/>
      <w:pPr>
        <w:tabs>
          <w:tab w:val="num" w:pos="720"/>
        </w:tabs>
        <w:ind w:left="720" w:hanging="360"/>
      </w:pPr>
      <w:rPr>
        <w:rFonts w:hint="default"/>
        <w:b w:val="0"/>
        <w:i w:val="0"/>
      </w:rPr>
    </w:lvl>
    <w:lvl w:ilvl="1" w:tplc="F5BCBEDE">
      <w:start w:val="17"/>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1DD75C7"/>
    <w:multiLevelType w:val="hybridMultilevel"/>
    <w:tmpl w:val="4E36E4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151"/>
    <w:rsid w:val="00003474"/>
    <w:rsid w:val="00020634"/>
    <w:rsid w:val="00030EEF"/>
    <w:rsid w:val="000374D7"/>
    <w:rsid w:val="00073247"/>
    <w:rsid w:val="000830F4"/>
    <w:rsid w:val="000A4FB4"/>
    <w:rsid w:val="000B379A"/>
    <w:rsid w:val="000B6E0C"/>
    <w:rsid w:val="000B734C"/>
    <w:rsid w:val="000C1532"/>
    <w:rsid w:val="000C320B"/>
    <w:rsid w:val="000D6C14"/>
    <w:rsid w:val="00102721"/>
    <w:rsid w:val="00111EB7"/>
    <w:rsid w:val="00112494"/>
    <w:rsid w:val="00122CB2"/>
    <w:rsid w:val="00136348"/>
    <w:rsid w:val="00147B38"/>
    <w:rsid w:val="00160246"/>
    <w:rsid w:val="00160319"/>
    <w:rsid w:val="00163355"/>
    <w:rsid w:val="001656A9"/>
    <w:rsid w:val="00165D4E"/>
    <w:rsid w:val="00172B34"/>
    <w:rsid w:val="00175768"/>
    <w:rsid w:val="00190D90"/>
    <w:rsid w:val="001B17C1"/>
    <w:rsid w:val="001D2121"/>
    <w:rsid w:val="00204635"/>
    <w:rsid w:val="00223A21"/>
    <w:rsid w:val="002243B5"/>
    <w:rsid w:val="002363E7"/>
    <w:rsid w:val="00297AB4"/>
    <w:rsid w:val="002D03AA"/>
    <w:rsid w:val="002E6436"/>
    <w:rsid w:val="002F56E9"/>
    <w:rsid w:val="003229BA"/>
    <w:rsid w:val="00337E02"/>
    <w:rsid w:val="003439C0"/>
    <w:rsid w:val="003526F8"/>
    <w:rsid w:val="00366AF7"/>
    <w:rsid w:val="00371E7E"/>
    <w:rsid w:val="003768E8"/>
    <w:rsid w:val="00383B19"/>
    <w:rsid w:val="00393243"/>
    <w:rsid w:val="003A0021"/>
    <w:rsid w:val="003A0B0F"/>
    <w:rsid w:val="003E05AD"/>
    <w:rsid w:val="004054A8"/>
    <w:rsid w:val="00417798"/>
    <w:rsid w:val="00420E3E"/>
    <w:rsid w:val="00460A89"/>
    <w:rsid w:val="00473163"/>
    <w:rsid w:val="004E37B3"/>
    <w:rsid w:val="004E5E30"/>
    <w:rsid w:val="004F0163"/>
    <w:rsid w:val="005013F1"/>
    <w:rsid w:val="00536223"/>
    <w:rsid w:val="005612A6"/>
    <w:rsid w:val="005908A5"/>
    <w:rsid w:val="005911A3"/>
    <w:rsid w:val="005A4B81"/>
    <w:rsid w:val="005C77F9"/>
    <w:rsid w:val="005D758F"/>
    <w:rsid w:val="00613876"/>
    <w:rsid w:val="00625B4A"/>
    <w:rsid w:val="006370B7"/>
    <w:rsid w:val="00650B2B"/>
    <w:rsid w:val="00665B40"/>
    <w:rsid w:val="00692B51"/>
    <w:rsid w:val="006A1883"/>
    <w:rsid w:val="006A5FDE"/>
    <w:rsid w:val="006B52C4"/>
    <w:rsid w:val="006D6DEA"/>
    <w:rsid w:val="006F12C7"/>
    <w:rsid w:val="006F52C6"/>
    <w:rsid w:val="006F6280"/>
    <w:rsid w:val="0070433B"/>
    <w:rsid w:val="007319B4"/>
    <w:rsid w:val="00733F92"/>
    <w:rsid w:val="00783355"/>
    <w:rsid w:val="00787AD5"/>
    <w:rsid w:val="007A5898"/>
    <w:rsid w:val="007B0285"/>
    <w:rsid w:val="007B02F7"/>
    <w:rsid w:val="007B632E"/>
    <w:rsid w:val="007C19E4"/>
    <w:rsid w:val="007E31CA"/>
    <w:rsid w:val="0081267C"/>
    <w:rsid w:val="00820B84"/>
    <w:rsid w:val="00856CE1"/>
    <w:rsid w:val="008572E6"/>
    <w:rsid w:val="00863782"/>
    <w:rsid w:val="00863A4E"/>
    <w:rsid w:val="00873735"/>
    <w:rsid w:val="008A51FD"/>
    <w:rsid w:val="008A71CA"/>
    <w:rsid w:val="008B212B"/>
    <w:rsid w:val="008B23C4"/>
    <w:rsid w:val="008B5E4C"/>
    <w:rsid w:val="008C20A2"/>
    <w:rsid w:val="008C60C1"/>
    <w:rsid w:val="008E0BB4"/>
    <w:rsid w:val="008E609A"/>
    <w:rsid w:val="00904008"/>
    <w:rsid w:val="00912A99"/>
    <w:rsid w:val="00917DBB"/>
    <w:rsid w:val="0092017D"/>
    <w:rsid w:val="009228E3"/>
    <w:rsid w:val="00925A22"/>
    <w:rsid w:val="00933ECE"/>
    <w:rsid w:val="00934F8D"/>
    <w:rsid w:val="00943B92"/>
    <w:rsid w:val="009520E5"/>
    <w:rsid w:val="0095796D"/>
    <w:rsid w:val="00960585"/>
    <w:rsid w:val="00965D23"/>
    <w:rsid w:val="00995077"/>
    <w:rsid w:val="009B6FAD"/>
    <w:rsid w:val="009E090A"/>
    <w:rsid w:val="009F19BA"/>
    <w:rsid w:val="009F355A"/>
    <w:rsid w:val="00A05F54"/>
    <w:rsid w:val="00A0710B"/>
    <w:rsid w:val="00A13A33"/>
    <w:rsid w:val="00A14DA9"/>
    <w:rsid w:val="00A359C7"/>
    <w:rsid w:val="00A4453F"/>
    <w:rsid w:val="00A467FB"/>
    <w:rsid w:val="00A61E70"/>
    <w:rsid w:val="00A67DA8"/>
    <w:rsid w:val="00A75098"/>
    <w:rsid w:val="00AC139E"/>
    <w:rsid w:val="00AC4D8B"/>
    <w:rsid w:val="00AD555D"/>
    <w:rsid w:val="00AD5CB4"/>
    <w:rsid w:val="00AE5151"/>
    <w:rsid w:val="00AF4B23"/>
    <w:rsid w:val="00B10E05"/>
    <w:rsid w:val="00B24268"/>
    <w:rsid w:val="00B33363"/>
    <w:rsid w:val="00B339DF"/>
    <w:rsid w:val="00B40998"/>
    <w:rsid w:val="00B578C3"/>
    <w:rsid w:val="00B67BD4"/>
    <w:rsid w:val="00B82DD0"/>
    <w:rsid w:val="00B94695"/>
    <w:rsid w:val="00BC1738"/>
    <w:rsid w:val="00C15D80"/>
    <w:rsid w:val="00C33856"/>
    <w:rsid w:val="00C5516B"/>
    <w:rsid w:val="00C82363"/>
    <w:rsid w:val="00C86D72"/>
    <w:rsid w:val="00C87B3D"/>
    <w:rsid w:val="00C9081F"/>
    <w:rsid w:val="00CA4275"/>
    <w:rsid w:val="00CA53BF"/>
    <w:rsid w:val="00CB502F"/>
    <w:rsid w:val="00CF7E7C"/>
    <w:rsid w:val="00D00842"/>
    <w:rsid w:val="00D02567"/>
    <w:rsid w:val="00D1687A"/>
    <w:rsid w:val="00D20F37"/>
    <w:rsid w:val="00D32AE1"/>
    <w:rsid w:val="00D3656B"/>
    <w:rsid w:val="00D561FD"/>
    <w:rsid w:val="00D7005C"/>
    <w:rsid w:val="00D87818"/>
    <w:rsid w:val="00DA2AAD"/>
    <w:rsid w:val="00DC680C"/>
    <w:rsid w:val="00DE15C7"/>
    <w:rsid w:val="00E05CDE"/>
    <w:rsid w:val="00E11E0F"/>
    <w:rsid w:val="00E252D5"/>
    <w:rsid w:val="00E3668F"/>
    <w:rsid w:val="00E616F5"/>
    <w:rsid w:val="00E92F62"/>
    <w:rsid w:val="00E941EC"/>
    <w:rsid w:val="00EA0B08"/>
    <w:rsid w:val="00EA1A62"/>
    <w:rsid w:val="00EA6542"/>
    <w:rsid w:val="00EA7E44"/>
    <w:rsid w:val="00EB32D3"/>
    <w:rsid w:val="00EC1A92"/>
    <w:rsid w:val="00ED0D8A"/>
    <w:rsid w:val="00EF0A44"/>
    <w:rsid w:val="00F036AE"/>
    <w:rsid w:val="00F109E4"/>
    <w:rsid w:val="00F142EE"/>
    <w:rsid w:val="00F14B57"/>
    <w:rsid w:val="00F1663A"/>
    <w:rsid w:val="00F415D5"/>
    <w:rsid w:val="00F43E0C"/>
    <w:rsid w:val="00F76837"/>
    <w:rsid w:val="00F9004F"/>
    <w:rsid w:val="00F93D40"/>
    <w:rsid w:val="00FC0DDE"/>
    <w:rsid w:val="00FC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widowControl w:val="0"/>
      <w:adjustRightInd w:val="0"/>
      <w:spacing w:line="360" w:lineRule="atLeast"/>
      <w:jc w:val="both"/>
      <w:textAlignment w:val="baseline"/>
      <w:outlineLvl w:val="0"/>
    </w:pPr>
    <w:rPr>
      <w:b/>
      <w:bCs/>
      <w:sz w:val="22"/>
    </w:rPr>
  </w:style>
  <w:style w:type="paragraph" w:styleId="Heading2">
    <w:name w:val="heading 2"/>
    <w:basedOn w:val="Normal"/>
    <w:next w:val="Normal"/>
    <w:qFormat/>
    <w:rsid w:val="005D758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0998"/>
    <w:pPr>
      <w:keepNext/>
      <w:spacing w:before="240" w:after="60"/>
      <w:outlineLvl w:val="2"/>
    </w:pPr>
    <w:rPr>
      <w:rFonts w:ascii="Arial" w:hAnsi="Arial" w:cs="Arial"/>
      <w:b/>
      <w:bCs/>
      <w:sz w:val="26"/>
      <w:szCs w:val="26"/>
    </w:rPr>
  </w:style>
  <w:style w:type="paragraph" w:styleId="Heading4">
    <w:name w:val="heading 4"/>
    <w:basedOn w:val="Normal"/>
    <w:next w:val="Normal"/>
    <w:qFormat/>
    <w:rsid w:val="005D758F"/>
    <w:pPr>
      <w:keepNext/>
      <w:spacing w:before="240" w:after="60"/>
      <w:outlineLvl w:val="3"/>
    </w:pPr>
    <w:rPr>
      <w:b/>
      <w:bCs/>
      <w:sz w:val="28"/>
      <w:szCs w:val="28"/>
    </w:rPr>
  </w:style>
  <w:style w:type="paragraph" w:styleId="Heading5">
    <w:name w:val="heading 5"/>
    <w:basedOn w:val="Normal"/>
    <w:next w:val="Normal"/>
    <w:qFormat/>
    <w:rsid w:val="00B40998"/>
    <w:pPr>
      <w:spacing w:before="240" w:after="60"/>
      <w:outlineLvl w:val="4"/>
    </w:pPr>
    <w:rPr>
      <w:b/>
      <w:bCs/>
      <w:i/>
      <w:iCs/>
      <w:sz w:val="26"/>
      <w:szCs w:val="26"/>
    </w:rPr>
  </w:style>
  <w:style w:type="paragraph" w:styleId="Heading6">
    <w:name w:val="heading 6"/>
    <w:basedOn w:val="Normal"/>
    <w:next w:val="Normal"/>
    <w:qFormat/>
    <w:rsid w:val="00B40998"/>
    <w:pPr>
      <w:spacing w:before="240" w:after="60"/>
      <w:outlineLvl w:val="5"/>
    </w:pPr>
    <w:rPr>
      <w:b/>
      <w:bCs/>
      <w:sz w:val="22"/>
      <w:szCs w:val="22"/>
    </w:rPr>
  </w:style>
  <w:style w:type="paragraph" w:styleId="Heading7">
    <w:name w:val="heading 7"/>
    <w:basedOn w:val="Normal"/>
    <w:next w:val="Normal"/>
    <w:qFormat/>
    <w:rsid w:val="00B40998"/>
    <w:pPr>
      <w:spacing w:before="240" w:after="60"/>
      <w:outlineLvl w:val="6"/>
    </w:pPr>
  </w:style>
  <w:style w:type="paragraph" w:styleId="Heading8">
    <w:name w:val="heading 8"/>
    <w:basedOn w:val="Normal"/>
    <w:next w:val="Normal"/>
    <w:qFormat/>
    <w:rsid w:val="00B40998"/>
    <w:pPr>
      <w:spacing w:before="240" w:after="60"/>
      <w:outlineLvl w:val="7"/>
    </w:pPr>
    <w:rPr>
      <w:i/>
      <w:iCs/>
    </w:rPr>
  </w:style>
  <w:style w:type="paragraph" w:styleId="Heading9">
    <w:name w:val="heading 9"/>
    <w:basedOn w:val="Normal"/>
    <w:next w:val="Normal"/>
    <w:qFormat/>
    <w:rsid w:val="005D75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BodyText">
    <w:name w:val="Body Text"/>
    <w:basedOn w:val="Normal"/>
    <w:pPr>
      <w:spacing w:after="120"/>
    </w:pPr>
  </w:style>
  <w:style w:type="character" w:styleId="Hyperlink">
    <w:name w:val="Hyperlink"/>
    <w:rPr>
      <w:color w:val="0000FF"/>
      <w:u w:val="single"/>
    </w:rPr>
  </w:style>
  <w:style w:type="paragraph" w:styleId="Footer">
    <w:name w:val="footer"/>
    <w:basedOn w:val="Normal"/>
    <w:pPr>
      <w:tabs>
        <w:tab w:val="center" w:pos="4320"/>
        <w:tab w:val="right" w:pos="8640"/>
      </w:tabs>
    </w:pPr>
    <w:rPr>
      <w:sz w:val="20"/>
      <w:szCs w:val="20"/>
    </w:rPr>
  </w:style>
  <w:style w:type="paragraph" w:styleId="PlainText">
    <w:name w:val="Plain Text"/>
    <w:basedOn w:val="Normal"/>
    <w:rPr>
      <w:rFonts w:ascii="Courier New" w:hAnsi="Courier New" w:cs="Courier New"/>
      <w:sz w:val="20"/>
      <w:szCs w:val="20"/>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styleId="BodyTextIndent2">
    <w:name w:val="Body Text Indent 2"/>
    <w:basedOn w:val="Normal"/>
    <w:pPr>
      <w:spacing w:after="120" w:line="480" w:lineRule="auto"/>
      <w:ind w:left="360"/>
    </w:pPr>
  </w:style>
  <w:style w:type="paragraph" w:styleId="BalloonText">
    <w:name w:val="Balloon Text"/>
    <w:basedOn w:val="Normal"/>
    <w:semiHidden/>
    <w:rsid w:val="00AE5151"/>
    <w:rPr>
      <w:rFonts w:ascii="Tahoma" w:hAnsi="Tahoma" w:cs="Tahoma"/>
      <w:sz w:val="16"/>
      <w:szCs w:val="16"/>
    </w:rPr>
  </w:style>
  <w:style w:type="paragraph" w:styleId="BodyText2">
    <w:name w:val="Body Text 2"/>
    <w:basedOn w:val="Normal"/>
    <w:rsid w:val="00A467FB"/>
    <w:pPr>
      <w:spacing w:after="120" w:line="480" w:lineRule="auto"/>
    </w:pPr>
  </w:style>
  <w:style w:type="character" w:styleId="FollowedHyperlink">
    <w:name w:val="FollowedHyperlink"/>
    <w:rsid w:val="00B40998"/>
    <w:rPr>
      <w:color w:val="0000FF"/>
      <w:u w:val="single"/>
    </w:rPr>
  </w:style>
  <w:style w:type="paragraph" w:styleId="BlockText">
    <w:name w:val="Block Text"/>
    <w:basedOn w:val="Normal"/>
    <w:rsid w:val="00B40998"/>
    <w:pPr>
      <w:spacing w:after="120"/>
      <w:ind w:left="1440" w:right="1440"/>
    </w:pPr>
  </w:style>
  <w:style w:type="paragraph" w:styleId="BodyText3">
    <w:name w:val="Body Text 3"/>
    <w:basedOn w:val="Normal"/>
    <w:rsid w:val="00B40998"/>
    <w:pPr>
      <w:spacing w:after="120"/>
    </w:pPr>
    <w:rPr>
      <w:sz w:val="16"/>
      <w:szCs w:val="16"/>
    </w:rPr>
  </w:style>
  <w:style w:type="paragraph" w:styleId="BodyTextFirstIndent">
    <w:name w:val="Body Text First Indent"/>
    <w:basedOn w:val="BodyText"/>
    <w:rsid w:val="00B40998"/>
    <w:pPr>
      <w:ind w:firstLine="210"/>
    </w:pPr>
  </w:style>
  <w:style w:type="paragraph" w:styleId="BodyTextFirstIndent2">
    <w:name w:val="Body Text First Indent 2"/>
    <w:basedOn w:val="BodyTextIndent"/>
    <w:rsid w:val="00B40998"/>
    <w:pPr>
      <w:ind w:firstLine="210"/>
    </w:pPr>
  </w:style>
  <w:style w:type="paragraph" w:styleId="BodyTextIndent3">
    <w:name w:val="Body Text Indent 3"/>
    <w:basedOn w:val="Normal"/>
    <w:rsid w:val="00B40998"/>
    <w:pPr>
      <w:spacing w:after="120"/>
      <w:ind w:left="360"/>
    </w:pPr>
    <w:rPr>
      <w:sz w:val="16"/>
      <w:szCs w:val="16"/>
    </w:rPr>
  </w:style>
  <w:style w:type="paragraph" w:styleId="Caption">
    <w:name w:val="caption"/>
    <w:basedOn w:val="Normal"/>
    <w:next w:val="Normal"/>
    <w:qFormat/>
    <w:rsid w:val="00B40998"/>
    <w:rPr>
      <w:b/>
      <w:bCs/>
      <w:sz w:val="20"/>
      <w:szCs w:val="20"/>
    </w:rPr>
  </w:style>
  <w:style w:type="paragraph" w:styleId="Closing">
    <w:name w:val="Closing"/>
    <w:basedOn w:val="Normal"/>
    <w:rsid w:val="00B40998"/>
    <w:pPr>
      <w:ind w:left="4320"/>
    </w:pPr>
  </w:style>
  <w:style w:type="paragraph" w:styleId="CommentText">
    <w:name w:val="annotation text"/>
    <w:basedOn w:val="Normal"/>
    <w:semiHidden/>
    <w:rsid w:val="00B40998"/>
    <w:rPr>
      <w:sz w:val="20"/>
      <w:szCs w:val="20"/>
    </w:rPr>
  </w:style>
  <w:style w:type="paragraph" w:styleId="CommentSubject">
    <w:name w:val="annotation subject"/>
    <w:basedOn w:val="CommentText"/>
    <w:next w:val="CommentText"/>
    <w:semiHidden/>
    <w:rsid w:val="00B40998"/>
    <w:rPr>
      <w:b/>
      <w:bCs/>
    </w:rPr>
  </w:style>
  <w:style w:type="paragraph" w:styleId="Date">
    <w:name w:val="Date"/>
    <w:basedOn w:val="Normal"/>
    <w:next w:val="Normal"/>
    <w:rsid w:val="00B40998"/>
  </w:style>
  <w:style w:type="paragraph" w:styleId="DocumentMap">
    <w:name w:val="Document Map"/>
    <w:basedOn w:val="Normal"/>
    <w:semiHidden/>
    <w:rsid w:val="00B40998"/>
    <w:pPr>
      <w:shd w:val="clear" w:color="auto" w:fill="000080"/>
    </w:pPr>
    <w:rPr>
      <w:rFonts w:ascii="Tahoma" w:hAnsi="Tahoma" w:cs="Tahoma"/>
      <w:sz w:val="20"/>
      <w:szCs w:val="20"/>
    </w:rPr>
  </w:style>
  <w:style w:type="paragraph" w:styleId="E-mailSignature">
    <w:name w:val="E-mail Signature"/>
    <w:basedOn w:val="Normal"/>
    <w:rsid w:val="00B40998"/>
  </w:style>
  <w:style w:type="paragraph" w:styleId="EndnoteText">
    <w:name w:val="endnote text"/>
    <w:basedOn w:val="Normal"/>
    <w:semiHidden/>
    <w:rsid w:val="00B40998"/>
    <w:rPr>
      <w:sz w:val="20"/>
      <w:szCs w:val="20"/>
    </w:rPr>
  </w:style>
  <w:style w:type="paragraph" w:styleId="EnvelopeAddress">
    <w:name w:val="envelope address"/>
    <w:basedOn w:val="Normal"/>
    <w:rsid w:val="00B4099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40998"/>
    <w:rPr>
      <w:rFonts w:ascii="Arial" w:hAnsi="Arial" w:cs="Arial"/>
      <w:sz w:val="20"/>
      <w:szCs w:val="20"/>
    </w:rPr>
  </w:style>
  <w:style w:type="paragraph" w:styleId="FootnoteText">
    <w:name w:val="footnote text"/>
    <w:basedOn w:val="Normal"/>
    <w:semiHidden/>
    <w:rsid w:val="00B40998"/>
    <w:rPr>
      <w:sz w:val="20"/>
      <w:szCs w:val="20"/>
    </w:rPr>
  </w:style>
  <w:style w:type="paragraph" w:styleId="Header">
    <w:name w:val="header"/>
    <w:basedOn w:val="Normal"/>
    <w:rsid w:val="00B40998"/>
    <w:pPr>
      <w:tabs>
        <w:tab w:val="center" w:pos="4320"/>
        <w:tab w:val="right" w:pos="8640"/>
      </w:tabs>
    </w:pPr>
  </w:style>
  <w:style w:type="paragraph" w:styleId="HTMLAddress">
    <w:name w:val="HTML Address"/>
    <w:basedOn w:val="Normal"/>
    <w:rsid w:val="00B40998"/>
    <w:rPr>
      <w:i/>
      <w:iCs/>
    </w:rPr>
  </w:style>
  <w:style w:type="paragraph" w:styleId="HTMLPreformatted">
    <w:name w:val="HTML Preformatted"/>
    <w:basedOn w:val="Normal"/>
    <w:rsid w:val="00B40998"/>
    <w:rPr>
      <w:rFonts w:ascii="Courier New" w:hAnsi="Courier New" w:cs="Courier New"/>
      <w:sz w:val="20"/>
      <w:szCs w:val="20"/>
    </w:rPr>
  </w:style>
  <w:style w:type="paragraph" w:styleId="Index1">
    <w:name w:val="index 1"/>
    <w:basedOn w:val="Normal"/>
    <w:next w:val="Normal"/>
    <w:autoRedefine/>
    <w:semiHidden/>
    <w:rsid w:val="00B40998"/>
    <w:pPr>
      <w:ind w:left="240" w:hanging="240"/>
    </w:pPr>
  </w:style>
  <w:style w:type="paragraph" w:styleId="Index2">
    <w:name w:val="index 2"/>
    <w:basedOn w:val="Normal"/>
    <w:next w:val="Normal"/>
    <w:autoRedefine/>
    <w:semiHidden/>
    <w:rsid w:val="00B40998"/>
    <w:pPr>
      <w:ind w:left="480" w:hanging="240"/>
    </w:pPr>
  </w:style>
  <w:style w:type="paragraph" w:styleId="Index3">
    <w:name w:val="index 3"/>
    <w:basedOn w:val="Normal"/>
    <w:next w:val="Normal"/>
    <w:autoRedefine/>
    <w:semiHidden/>
    <w:rsid w:val="00B40998"/>
    <w:pPr>
      <w:ind w:left="720" w:hanging="240"/>
    </w:pPr>
  </w:style>
  <w:style w:type="paragraph" w:styleId="Index4">
    <w:name w:val="index 4"/>
    <w:basedOn w:val="Normal"/>
    <w:next w:val="Normal"/>
    <w:autoRedefine/>
    <w:semiHidden/>
    <w:rsid w:val="00B40998"/>
    <w:pPr>
      <w:ind w:left="960" w:hanging="240"/>
    </w:pPr>
  </w:style>
  <w:style w:type="paragraph" w:styleId="Index5">
    <w:name w:val="index 5"/>
    <w:basedOn w:val="Normal"/>
    <w:next w:val="Normal"/>
    <w:autoRedefine/>
    <w:semiHidden/>
    <w:rsid w:val="00B40998"/>
    <w:pPr>
      <w:ind w:left="1200" w:hanging="240"/>
    </w:pPr>
  </w:style>
  <w:style w:type="paragraph" w:styleId="Index6">
    <w:name w:val="index 6"/>
    <w:basedOn w:val="Normal"/>
    <w:next w:val="Normal"/>
    <w:autoRedefine/>
    <w:semiHidden/>
    <w:rsid w:val="00B40998"/>
    <w:pPr>
      <w:ind w:left="1440" w:hanging="240"/>
    </w:pPr>
  </w:style>
  <w:style w:type="paragraph" w:styleId="Index7">
    <w:name w:val="index 7"/>
    <w:basedOn w:val="Normal"/>
    <w:next w:val="Normal"/>
    <w:autoRedefine/>
    <w:semiHidden/>
    <w:rsid w:val="00B40998"/>
    <w:pPr>
      <w:ind w:left="1680" w:hanging="240"/>
    </w:pPr>
  </w:style>
  <w:style w:type="paragraph" w:styleId="Index8">
    <w:name w:val="index 8"/>
    <w:basedOn w:val="Normal"/>
    <w:next w:val="Normal"/>
    <w:autoRedefine/>
    <w:semiHidden/>
    <w:rsid w:val="00B40998"/>
    <w:pPr>
      <w:ind w:left="1920" w:hanging="240"/>
    </w:pPr>
  </w:style>
  <w:style w:type="paragraph" w:styleId="Index9">
    <w:name w:val="index 9"/>
    <w:basedOn w:val="Normal"/>
    <w:next w:val="Normal"/>
    <w:autoRedefine/>
    <w:semiHidden/>
    <w:rsid w:val="00B40998"/>
    <w:pPr>
      <w:ind w:left="2160" w:hanging="240"/>
    </w:pPr>
  </w:style>
  <w:style w:type="paragraph" w:styleId="IndexHeading">
    <w:name w:val="index heading"/>
    <w:basedOn w:val="Normal"/>
    <w:next w:val="Index1"/>
    <w:semiHidden/>
    <w:rsid w:val="00B40998"/>
    <w:rPr>
      <w:rFonts w:ascii="Arial" w:hAnsi="Arial" w:cs="Arial"/>
      <w:b/>
      <w:bCs/>
    </w:rPr>
  </w:style>
  <w:style w:type="paragraph" w:styleId="List">
    <w:name w:val="List"/>
    <w:basedOn w:val="Normal"/>
    <w:rsid w:val="00B40998"/>
    <w:pPr>
      <w:ind w:left="360" w:hanging="360"/>
    </w:pPr>
  </w:style>
  <w:style w:type="paragraph" w:styleId="List2">
    <w:name w:val="List 2"/>
    <w:basedOn w:val="Normal"/>
    <w:rsid w:val="00B40998"/>
    <w:pPr>
      <w:ind w:left="720" w:hanging="360"/>
    </w:pPr>
  </w:style>
  <w:style w:type="paragraph" w:styleId="List3">
    <w:name w:val="List 3"/>
    <w:basedOn w:val="Normal"/>
    <w:rsid w:val="00B40998"/>
    <w:pPr>
      <w:ind w:left="1080" w:hanging="360"/>
    </w:pPr>
  </w:style>
  <w:style w:type="paragraph" w:styleId="List4">
    <w:name w:val="List 4"/>
    <w:basedOn w:val="Normal"/>
    <w:rsid w:val="00B40998"/>
    <w:pPr>
      <w:ind w:left="1440" w:hanging="360"/>
    </w:pPr>
  </w:style>
  <w:style w:type="paragraph" w:styleId="List5">
    <w:name w:val="List 5"/>
    <w:basedOn w:val="Normal"/>
    <w:rsid w:val="00B40998"/>
    <w:pPr>
      <w:ind w:left="1800" w:hanging="360"/>
    </w:pPr>
  </w:style>
  <w:style w:type="paragraph" w:styleId="ListBullet">
    <w:name w:val="List Bullet"/>
    <w:basedOn w:val="Normal"/>
    <w:rsid w:val="00B40998"/>
    <w:pPr>
      <w:numPr>
        <w:numId w:val="2"/>
      </w:numPr>
    </w:pPr>
  </w:style>
  <w:style w:type="paragraph" w:styleId="ListBullet2">
    <w:name w:val="List Bullet 2"/>
    <w:basedOn w:val="Normal"/>
    <w:rsid w:val="00B40998"/>
    <w:pPr>
      <w:numPr>
        <w:numId w:val="3"/>
      </w:numPr>
    </w:pPr>
  </w:style>
  <w:style w:type="paragraph" w:styleId="ListBullet3">
    <w:name w:val="List Bullet 3"/>
    <w:basedOn w:val="Normal"/>
    <w:rsid w:val="00B40998"/>
    <w:pPr>
      <w:numPr>
        <w:numId w:val="4"/>
      </w:numPr>
    </w:pPr>
  </w:style>
  <w:style w:type="paragraph" w:styleId="ListBullet4">
    <w:name w:val="List Bullet 4"/>
    <w:basedOn w:val="Normal"/>
    <w:rsid w:val="00B40998"/>
    <w:pPr>
      <w:numPr>
        <w:numId w:val="5"/>
      </w:numPr>
    </w:pPr>
  </w:style>
  <w:style w:type="paragraph" w:styleId="ListBullet5">
    <w:name w:val="List Bullet 5"/>
    <w:basedOn w:val="Normal"/>
    <w:rsid w:val="00B40998"/>
    <w:pPr>
      <w:numPr>
        <w:numId w:val="6"/>
      </w:numPr>
    </w:pPr>
  </w:style>
  <w:style w:type="paragraph" w:styleId="ListContinue">
    <w:name w:val="List Continue"/>
    <w:basedOn w:val="Normal"/>
    <w:rsid w:val="00B40998"/>
    <w:pPr>
      <w:spacing w:after="120"/>
      <w:ind w:left="360"/>
    </w:pPr>
  </w:style>
  <w:style w:type="paragraph" w:styleId="ListContinue2">
    <w:name w:val="List Continue 2"/>
    <w:basedOn w:val="Normal"/>
    <w:rsid w:val="00B40998"/>
    <w:pPr>
      <w:spacing w:after="120"/>
      <w:ind w:left="720"/>
    </w:pPr>
  </w:style>
  <w:style w:type="paragraph" w:styleId="ListContinue3">
    <w:name w:val="List Continue 3"/>
    <w:basedOn w:val="Normal"/>
    <w:rsid w:val="00B40998"/>
    <w:pPr>
      <w:spacing w:after="120"/>
      <w:ind w:left="1080"/>
    </w:pPr>
  </w:style>
  <w:style w:type="paragraph" w:styleId="ListContinue4">
    <w:name w:val="List Continue 4"/>
    <w:basedOn w:val="Normal"/>
    <w:rsid w:val="00B40998"/>
    <w:pPr>
      <w:spacing w:after="120"/>
      <w:ind w:left="1440"/>
    </w:pPr>
  </w:style>
  <w:style w:type="paragraph" w:styleId="ListContinue5">
    <w:name w:val="List Continue 5"/>
    <w:basedOn w:val="Normal"/>
    <w:rsid w:val="00B40998"/>
    <w:pPr>
      <w:spacing w:after="120"/>
      <w:ind w:left="1800"/>
    </w:pPr>
  </w:style>
  <w:style w:type="paragraph" w:styleId="ListNumber">
    <w:name w:val="List Number"/>
    <w:basedOn w:val="Normal"/>
    <w:rsid w:val="00B40998"/>
    <w:pPr>
      <w:numPr>
        <w:numId w:val="7"/>
      </w:numPr>
    </w:pPr>
  </w:style>
  <w:style w:type="paragraph" w:styleId="ListNumber2">
    <w:name w:val="List Number 2"/>
    <w:basedOn w:val="Normal"/>
    <w:rsid w:val="00B40998"/>
    <w:pPr>
      <w:numPr>
        <w:numId w:val="8"/>
      </w:numPr>
    </w:pPr>
  </w:style>
  <w:style w:type="paragraph" w:styleId="ListNumber3">
    <w:name w:val="List Number 3"/>
    <w:basedOn w:val="Normal"/>
    <w:rsid w:val="00B40998"/>
    <w:pPr>
      <w:numPr>
        <w:numId w:val="9"/>
      </w:numPr>
    </w:pPr>
  </w:style>
  <w:style w:type="paragraph" w:styleId="ListNumber4">
    <w:name w:val="List Number 4"/>
    <w:basedOn w:val="Normal"/>
    <w:rsid w:val="00B40998"/>
    <w:pPr>
      <w:numPr>
        <w:numId w:val="10"/>
      </w:numPr>
    </w:pPr>
  </w:style>
  <w:style w:type="paragraph" w:styleId="ListNumber5">
    <w:name w:val="List Number 5"/>
    <w:basedOn w:val="Normal"/>
    <w:rsid w:val="00B40998"/>
    <w:pPr>
      <w:numPr>
        <w:numId w:val="11"/>
      </w:numPr>
    </w:pPr>
  </w:style>
  <w:style w:type="paragraph" w:styleId="MacroText">
    <w:name w:val="macro"/>
    <w:semiHidden/>
    <w:rsid w:val="00B4099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409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B40998"/>
    <w:pPr>
      <w:ind w:left="720"/>
    </w:pPr>
  </w:style>
  <w:style w:type="paragraph" w:styleId="NoteHeading">
    <w:name w:val="Note Heading"/>
    <w:basedOn w:val="Normal"/>
    <w:next w:val="Normal"/>
    <w:rsid w:val="00B40998"/>
  </w:style>
  <w:style w:type="paragraph" w:styleId="Salutation">
    <w:name w:val="Salutation"/>
    <w:basedOn w:val="Normal"/>
    <w:next w:val="Normal"/>
    <w:rsid w:val="00B40998"/>
  </w:style>
  <w:style w:type="paragraph" w:styleId="Signature">
    <w:name w:val="Signature"/>
    <w:basedOn w:val="Normal"/>
    <w:rsid w:val="00B40998"/>
    <w:pPr>
      <w:ind w:left="4320"/>
    </w:pPr>
  </w:style>
  <w:style w:type="paragraph" w:styleId="Subtitle">
    <w:name w:val="Subtitle"/>
    <w:basedOn w:val="Normal"/>
    <w:qFormat/>
    <w:rsid w:val="00B40998"/>
    <w:pPr>
      <w:spacing w:after="60"/>
      <w:jc w:val="center"/>
      <w:outlineLvl w:val="1"/>
    </w:pPr>
    <w:rPr>
      <w:rFonts w:ascii="Arial" w:hAnsi="Arial" w:cs="Arial"/>
    </w:rPr>
  </w:style>
  <w:style w:type="paragraph" w:styleId="TableofAuthorities">
    <w:name w:val="table of authorities"/>
    <w:basedOn w:val="Normal"/>
    <w:next w:val="Normal"/>
    <w:semiHidden/>
    <w:rsid w:val="00B40998"/>
    <w:pPr>
      <w:ind w:left="240" w:hanging="240"/>
    </w:pPr>
  </w:style>
  <w:style w:type="paragraph" w:styleId="TableofFigures">
    <w:name w:val="table of figures"/>
    <w:basedOn w:val="Normal"/>
    <w:next w:val="Normal"/>
    <w:semiHidden/>
    <w:rsid w:val="00B40998"/>
  </w:style>
  <w:style w:type="paragraph" w:styleId="Title">
    <w:name w:val="Title"/>
    <w:basedOn w:val="Normal"/>
    <w:qFormat/>
    <w:rsid w:val="00B4099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40998"/>
    <w:pPr>
      <w:spacing w:before="120"/>
    </w:pPr>
    <w:rPr>
      <w:rFonts w:ascii="Arial" w:hAnsi="Arial" w:cs="Arial"/>
      <w:b/>
      <w:bCs/>
    </w:rPr>
  </w:style>
  <w:style w:type="paragraph" w:styleId="TOC1">
    <w:name w:val="toc 1"/>
    <w:basedOn w:val="Normal"/>
    <w:next w:val="Normal"/>
    <w:autoRedefine/>
    <w:semiHidden/>
    <w:rsid w:val="00B40998"/>
  </w:style>
  <w:style w:type="paragraph" w:styleId="TOC2">
    <w:name w:val="toc 2"/>
    <w:basedOn w:val="Normal"/>
    <w:next w:val="Normal"/>
    <w:autoRedefine/>
    <w:semiHidden/>
    <w:rsid w:val="00B40998"/>
    <w:pPr>
      <w:ind w:left="240"/>
    </w:pPr>
  </w:style>
  <w:style w:type="paragraph" w:styleId="TOC3">
    <w:name w:val="toc 3"/>
    <w:basedOn w:val="Normal"/>
    <w:next w:val="Normal"/>
    <w:autoRedefine/>
    <w:semiHidden/>
    <w:rsid w:val="00B40998"/>
    <w:pPr>
      <w:ind w:left="480"/>
    </w:pPr>
  </w:style>
  <w:style w:type="paragraph" w:styleId="TOC4">
    <w:name w:val="toc 4"/>
    <w:basedOn w:val="Normal"/>
    <w:next w:val="Normal"/>
    <w:autoRedefine/>
    <w:semiHidden/>
    <w:rsid w:val="00B40998"/>
    <w:pPr>
      <w:ind w:left="720"/>
    </w:pPr>
  </w:style>
  <w:style w:type="paragraph" w:styleId="TOC5">
    <w:name w:val="toc 5"/>
    <w:basedOn w:val="Normal"/>
    <w:next w:val="Normal"/>
    <w:autoRedefine/>
    <w:semiHidden/>
    <w:rsid w:val="00B40998"/>
    <w:pPr>
      <w:ind w:left="960"/>
    </w:pPr>
  </w:style>
  <w:style w:type="paragraph" w:styleId="TOC6">
    <w:name w:val="toc 6"/>
    <w:basedOn w:val="Normal"/>
    <w:next w:val="Normal"/>
    <w:autoRedefine/>
    <w:semiHidden/>
    <w:rsid w:val="00B40998"/>
    <w:pPr>
      <w:ind w:left="1200"/>
    </w:pPr>
  </w:style>
  <w:style w:type="paragraph" w:styleId="TOC7">
    <w:name w:val="toc 7"/>
    <w:basedOn w:val="Normal"/>
    <w:next w:val="Normal"/>
    <w:autoRedefine/>
    <w:semiHidden/>
    <w:rsid w:val="00B40998"/>
    <w:pPr>
      <w:ind w:left="1440"/>
    </w:pPr>
  </w:style>
  <w:style w:type="paragraph" w:styleId="TOC8">
    <w:name w:val="toc 8"/>
    <w:basedOn w:val="Normal"/>
    <w:next w:val="Normal"/>
    <w:autoRedefine/>
    <w:semiHidden/>
    <w:rsid w:val="00B40998"/>
    <w:pPr>
      <w:ind w:left="1680"/>
    </w:pPr>
  </w:style>
  <w:style w:type="paragraph" w:styleId="TOC9">
    <w:name w:val="toc 9"/>
    <w:basedOn w:val="Normal"/>
    <w:next w:val="Normal"/>
    <w:autoRedefine/>
    <w:semiHidden/>
    <w:rsid w:val="00B40998"/>
    <w:pPr>
      <w:ind w:left="1920"/>
    </w:pPr>
  </w:style>
  <w:style w:type="paragraph" w:styleId="ListParagraph">
    <w:name w:val="List Paragraph"/>
    <w:basedOn w:val="Normal"/>
    <w:uiPriority w:val="34"/>
    <w:qFormat/>
    <w:rsid w:val="002E643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widowControl w:val="0"/>
      <w:adjustRightInd w:val="0"/>
      <w:spacing w:line="360" w:lineRule="atLeast"/>
      <w:jc w:val="both"/>
      <w:textAlignment w:val="baseline"/>
      <w:outlineLvl w:val="0"/>
    </w:pPr>
    <w:rPr>
      <w:b/>
      <w:bCs/>
      <w:sz w:val="22"/>
    </w:rPr>
  </w:style>
  <w:style w:type="paragraph" w:styleId="Heading2">
    <w:name w:val="heading 2"/>
    <w:basedOn w:val="Normal"/>
    <w:next w:val="Normal"/>
    <w:qFormat/>
    <w:rsid w:val="005D758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0998"/>
    <w:pPr>
      <w:keepNext/>
      <w:spacing w:before="240" w:after="60"/>
      <w:outlineLvl w:val="2"/>
    </w:pPr>
    <w:rPr>
      <w:rFonts w:ascii="Arial" w:hAnsi="Arial" w:cs="Arial"/>
      <w:b/>
      <w:bCs/>
      <w:sz w:val="26"/>
      <w:szCs w:val="26"/>
    </w:rPr>
  </w:style>
  <w:style w:type="paragraph" w:styleId="Heading4">
    <w:name w:val="heading 4"/>
    <w:basedOn w:val="Normal"/>
    <w:next w:val="Normal"/>
    <w:qFormat/>
    <w:rsid w:val="005D758F"/>
    <w:pPr>
      <w:keepNext/>
      <w:spacing w:before="240" w:after="60"/>
      <w:outlineLvl w:val="3"/>
    </w:pPr>
    <w:rPr>
      <w:b/>
      <w:bCs/>
      <w:sz w:val="28"/>
      <w:szCs w:val="28"/>
    </w:rPr>
  </w:style>
  <w:style w:type="paragraph" w:styleId="Heading5">
    <w:name w:val="heading 5"/>
    <w:basedOn w:val="Normal"/>
    <w:next w:val="Normal"/>
    <w:qFormat/>
    <w:rsid w:val="00B40998"/>
    <w:pPr>
      <w:spacing w:before="240" w:after="60"/>
      <w:outlineLvl w:val="4"/>
    </w:pPr>
    <w:rPr>
      <w:b/>
      <w:bCs/>
      <w:i/>
      <w:iCs/>
      <w:sz w:val="26"/>
      <w:szCs w:val="26"/>
    </w:rPr>
  </w:style>
  <w:style w:type="paragraph" w:styleId="Heading6">
    <w:name w:val="heading 6"/>
    <w:basedOn w:val="Normal"/>
    <w:next w:val="Normal"/>
    <w:qFormat/>
    <w:rsid w:val="00B40998"/>
    <w:pPr>
      <w:spacing w:before="240" w:after="60"/>
      <w:outlineLvl w:val="5"/>
    </w:pPr>
    <w:rPr>
      <w:b/>
      <w:bCs/>
      <w:sz w:val="22"/>
      <w:szCs w:val="22"/>
    </w:rPr>
  </w:style>
  <w:style w:type="paragraph" w:styleId="Heading7">
    <w:name w:val="heading 7"/>
    <w:basedOn w:val="Normal"/>
    <w:next w:val="Normal"/>
    <w:qFormat/>
    <w:rsid w:val="00B40998"/>
    <w:pPr>
      <w:spacing w:before="240" w:after="60"/>
      <w:outlineLvl w:val="6"/>
    </w:pPr>
  </w:style>
  <w:style w:type="paragraph" w:styleId="Heading8">
    <w:name w:val="heading 8"/>
    <w:basedOn w:val="Normal"/>
    <w:next w:val="Normal"/>
    <w:qFormat/>
    <w:rsid w:val="00B40998"/>
    <w:pPr>
      <w:spacing w:before="240" w:after="60"/>
      <w:outlineLvl w:val="7"/>
    </w:pPr>
    <w:rPr>
      <w:i/>
      <w:iCs/>
    </w:rPr>
  </w:style>
  <w:style w:type="paragraph" w:styleId="Heading9">
    <w:name w:val="heading 9"/>
    <w:basedOn w:val="Normal"/>
    <w:next w:val="Normal"/>
    <w:qFormat/>
    <w:rsid w:val="005D75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BodyText">
    <w:name w:val="Body Text"/>
    <w:basedOn w:val="Normal"/>
    <w:pPr>
      <w:spacing w:after="120"/>
    </w:pPr>
  </w:style>
  <w:style w:type="character" w:styleId="Hyperlink">
    <w:name w:val="Hyperlink"/>
    <w:rPr>
      <w:color w:val="0000FF"/>
      <w:u w:val="single"/>
    </w:rPr>
  </w:style>
  <w:style w:type="paragraph" w:styleId="Footer">
    <w:name w:val="footer"/>
    <w:basedOn w:val="Normal"/>
    <w:pPr>
      <w:tabs>
        <w:tab w:val="center" w:pos="4320"/>
        <w:tab w:val="right" w:pos="8640"/>
      </w:tabs>
    </w:pPr>
    <w:rPr>
      <w:sz w:val="20"/>
      <w:szCs w:val="20"/>
    </w:rPr>
  </w:style>
  <w:style w:type="paragraph" w:styleId="PlainText">
    <w:name w:val="Plain Text"/>
    <w:basedOn w:val="Normal"/>
    <w:rPr>
      <w:rFonts w:ascii="Courier New" w:hAnsi="Courier New" w:cs="Courier New"/>
      <w:sz w:val="20"/>
      <w:szCs w:val="20"/>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styleId="BodyTextIndent2">
    <w:name w:val="Body Text Indent 2"/>
    <w:basedOn w:val="Normal"/>
    <w:pPr>
      <w:spacing w:after="120" w:line="480" w:lineRule="auto"/>
      <w:ind w:left="360"/>
    </w:pPr>
  </w:style>
  <w:style w:type="paragraph" w:styleId="BalloonText">
    <w:name w:val="Balloon Text"/>
    <w:basedOn w:val="Normal"/>
    <w:semiHidden/>
    <w:rsid w:val="00AE5151"/>
    <w:rPr>
      <w:rFonts w:ascii="Tahoma" w:hAnsi="Tahoma" w:cs="Tahoma"/>
      <w:sz w:val="16"/>
      <w:szCs w:val="16"/>
    </w:rPr>
  </w:style>
  <w:style w:type="paragraph" w:styleId="BodyText2">
    <w:name w:val="Body Text 2"/>
    <w:basedOn w:val="Normal"/>
    <w:rsid w:val="00A467FB"/>
    <w:pPr>
      <w:spacing w:after="120" w:line="480" w:lineRule="auto"/>
    </w:pPr>
  </w:style>
  <w:style w:type="character" w:styleId="FollowedHyperlink">
    <w:name w:val="FollowedHyperlink"/>
    <w:rsid w:val="00B40998"/>
    <w:rPr>
      <w:color w:val="0000FF"/>
      <w:u w:val="single"/>
    </w:rPr>
  </w:style>
  <w:style w:type="paragraph" w:styleId="BlockText">
    <w:name w:val="Block Text"/>
    <w:basedOn w:val="Normal"/>
    <w:rsid w:val="00B40998"/>
    <w:pPr>
      <w:spacing w:after="120"/>
      <w:ind w:left="1440" w:right="1440"/>
    </w:pPr>
  </w:style>
  <w:style w:type="paragraph" w:styleId="BodyText3">
    <w:name w:val="Body Text 3"/>
    <w:basedOn w:val="Normal"/>
    <w:rsid w:val="00B40998"/>
    <w:pPr>
      <w:spacing w:after="120"/>
    </w:pPr>
    <w:rPr>
      <w:sz w:val="16"/>
      <w:szCs w:val="16"/>
    </w:rPr>
  </w:style>
  <w:style w:type="paragraph" w:styleId="BodyTextFirstIndent">
    <w:name w:val="Body Text First Indent"/>
    <w:basedOn w:val="BodyText"/>
    <w:rsid w:val="00B40998"/>
    <w:pPr>
      <w:ind w:firstLine="210"/>
    </w:pPr>
  </w:style>
  <w:style w:type="paragraph" w:styleId="BodyTextFirstIndent2">
    <w:name w:val="Body Text First Indent 2"/>
    <w:basedOn w:val="BodyTextIndent"/>
    <w:rsid w:val="00B40998"/>
    <w:pPr>
      <w:ind w:firstLine="210"/>
    </w:pPr>
  </w:style>
  <w:style w:type="paragraph" w:styleId="BodyTextIndent3">
    <w:name w:val="Body Text Indent 3"/>
    <w:basedOn w:val="Normal"/>
    <w:rsid w:val="00B40998"/>
    <w:pPr>
      <w:spacing w:after="120"/>
      <w:ind w:left="360"/>
    </w:pPr>
    <w:rPr>
      <w:sz w:val="16"/>
      <w:szCs w:val="16"/>
    </w:rPr>
  </w:style>
  <w:style w:type="paragraph" w:styleId="Caption">
    <w:name w:val="caption"/>
    <w:basedOn w:val="Normal"/>
    <w:next w:val="Normal"/>
    <w:qFormat/>
    <w:rsid w:val="00B40998"/>
    <w:rPr>
      <w:b/>
      <w:bCs/>
      <w:sz w:val="20"/>
      <w:szCs w:val="20"/>
    </w:rPr>
  </w:style>
  <w:style w:type="paragraph" w:styleId="Closing">
    <w:name w:val="Closing"/>
    <w:basedOn w:val="Normal"/>
    <w:rsid w:val="00B40998"/>
    <w:pPr>
      <w:ind w:left="4320"/>
    </w:pPr>
  </w:style>
  <w:style w:type="paragraph" w:styleId="CommentText">
    <w:name w:val="annotation text"/>
    <w:basedOn w:val="Normal"/>
    <w:semiHidden/>
    <w:rsid w:val="00B40998"/>
    <w:rPr>
      <w:sz w:val="20"/>
      <w:szCs w:val="20"/>
    </w:rPr>
  </w:style>
  <w:style w:type="paragraph" w:styleId="CommentSubject">
    <w:name w:val="annotation subject"/>
    <w:basedOn w:val="CommentText"/>
    <w:next w:val="CommentText"/>
    <w:semiHidden/>
    <w:rsid w:val="00B40998"/>
    <w:rPr>
      <w:b/>
      <w:bCs/>
    </w:rPr>
  </w:style>
  <w:style w:type="paragraph" w:styleId="Date">
    <w:name w:val="Date"/>
    <w:basedOn w:val="Normal"/>
    <w:next w:val="Normal"/>
    <w:rsid w:val="00B40998"/>
  </w:style>
  <w:style w:type="paragraph" w:styleId="DocumentMap">
    <w:name w:val="Document Map"/>
    <w:basedOn w:val="Normal"/>
    <w:semiHidden/>
    <w:rsid w:val="00B40998"/>
    <w:pPr>
      <w:shd w:val="clear" w:color="auto" w:fill="000080"/>
    </w:pPr>
    <w:rPr>
      <w:rFonts w:ascii="Tahoma" w:hAnsi="Tahoma" w:cs="Tahoma"/>
      <w:sz w:val="20"/>
      <w:szCs w:val="20"/>
    </w:rPr>
  </w:style>
  <w:style w:type="paragraph" w:styleId="E-mailSignature">
    <w:name w:val="E-mail Signature"/>
    <w:basedOn w:val="Normal"/>
    <w:rsid w:val="00B40998"/>
  </w:style>
  <w:style w:type="paragraph" w:styleId="EndnoteText">
    <w:name w:val="endnote text"/>
    <w:basedOn w:val="Normal"/>
    <w:semiHidden/>
    <w:rsid w:val="00B40998"/>
    <w:rPr>
      <w:sz w:val="20"/>
      <w:szCs w:val="20"/>
    </w:rPr>
  </w:style>
  <w:style w:type="paragraph" w:styleId="EnvelopeAddress">
    <w:name w:val="envelope address"/>
    <w:basedOn w:val="Normal"/>
    <w:rsid w:val="00B4099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40998"/>
    <w:rPr>
      <w:rFonts w:ascii="Arial" w:hAnsi="Arial" w:cs="Arial"/>
      <w:sz w:val="20"/>
      <w:szCs w:val="20"/>
    </w:rPr>
  </w:style>
  <w:style w:type="paragraph" w:styleId="FootnoteText">
    <w:name w:val="footnote text"/>
    <w:basedOn w:val="Normal"/>
    <w:semiHidden/>
    <w:rsid w:val="00B40998"/>
    <w:rPr>
      <w:sz w:val="20"/>
      <w:szCs w:val="20"/>
    </w:rPr>
  </w:style>
  <w:style w:type="paragraph" w:styleId="Header">
    <w:name w:val="header"/>
    <w:basedOn w:val="Normal"/>
    <w:rsid w:val="00B40998"/>
    <w:pPr>
      <w:tabs>
        <w:tab w:val="center" w:pos="4320"/>
        <w:tab w:val="right" w:pos="8640"/>
      </w:tabs>
    </w:pPr>
  </w:style>
  <w:style w:type="paragraph" w:styleId="HTMLAddress">
    <w:name w:val="HTML Address"/>
    <w:basedOn w:val="Normal"/>
    <w:rsid w:val="00B40998"/>
    <w:rPr>
      <w:i/>
      <w:iCs/>
    </w:rPr>
  </w:style>
  <w:style w:type="paragraph" w:styleId="HTMLPreformatted">
    <w:name w:val="HTML Preformatted"/>
    <w:basedOn w:val="Normal"/>
    <w:rsid w:val="00B40998"/>
    <w:rPr>
      <w:rFonts w:ascii="Courier New" w:hAnsi="Courier New" w:cs="Courier New"/>
      <w:sz w:val="20"/>
      <w:szCs w:val="20"/>
    </w:rPr>
  </w:style>
  <w:style w:type="paragraph" w:styleId="Index1">
    <w:name w:val="index 1"/>
    <w:basedOn w:val="Normal"/>
    <w:next w:val="Normal"/>
    <w:autoRedefine/>
    <w:semiHidden/>
    <w:rsid w:val="00B40998"/>
    <w:pPr>
      <w:ind w:left="240" w:hanging="240"/>
    </w:pPr>
  </w:style>
  <w:style w:type="paragraph" w:styleId="Index2">
    <w:name w:val="index 2"/>
    <w:basedOn w:val="Normal"/>
    <w:next w:val="Normal"/>
    <w:autoRedefine/>
    <w:semiHidden/>
    <w:rsid w:val="00B40998"/>
    <w:pPr>
      <w:ind w:left="480" w:hanging="240"/>
    </w:pPr>
  </w:style>
  <w:style w:type="paragraph" w:styleId="Index3">
    <w:name w:val="index 3"/>
    <w:basedOn w:val="Normal"/>
    <w:next w:val="Normal"/>
    <w:autoRedefine/>
    <w:semiHidden/>
    <w:rsid w:val="00B40998"/>
    <w:pPr>
      <w:ind w:left="720" w:hanging="240"/>
    </w:pPr>
  </w:style>
  <w:style w:type="paragraph" w:styleId="Index4">
    <w:name w:val="index 4"/>
    <w:basedOn w:val="Normal"/>
    <w:next w:val="Normal"/>
    <w:autoRedefine/>
    <w:semiHidden/>
    <w:rsid w:val="00B40998"/>
    <w:pPr>
      <w:ind w:left="960" w:hanging="240"/>
    </w:pPr>
  </w:style>
  <w:style w:type="paragraph" w:styleId="Index5">
    <w:name w:val="index 5"/>
    <w:basedOn w:val="Normal"/>
    <w:next w:val="Normal"/>
    <w:autoRedefine/>
    <w:semiHidden/>
    <w:rsid w:val="00B40998"/>
    <w:pPr>
      <w:ind w:left="1200" w:hanging="240"/>
    </w:pPr>
  </w:style>
  <w:style w:type="paragraph" w:styleId="Index6">
    <w:name w:val="index 6"/>
    <w:basedOn w:val="Normal"/>
    <w:next w:val="Normal"/>
    <w:autoRedefine/>
    <w:semiHidden/>
    <w:rsid w:val="00B40998"/>
    <w:pPr>
      <w:ind w:left="1440" w:hanging="240"/>
    </w:pPr>
  </w:style>
  <w:style w:type="paragraph" w:styleId="Index7">
    <w:name w:val="index 7"/>
    <w:basedOn w:val="Normal"/>
    <w:next w:val="Normal"/>
    <w:autoRedefine/>
    <w:semiHidden/>
    <w:rsid w:val="00B40998"/>
    <w:pPr>
      <w:ind w:left="1680" w:hanging="240"/>
    </w:pPr>
  </w:style>
  <w:style w:type="paragraph" w:styleId="Index8">
    <w:name w:val="index 8"/>
    <w:basedOn w:val="Normal"/>
    <w:next w:val="Normal"/>
    <w:autoRedefine/>
    <w:semiHidden/>
    <w:rsid w:val="00B40998"/>
    <w:pPr>
      <w:ind w:left="1920" w:hanging="240"/>
    </w:pPr>
  </w:style>
  <w:style w:type="paragraph" w:styleId="Index9">
    <w:name w:val="index 9"/>
    <w:basedOn w:val="Normal"/>
    <w:next w:val="Normal"/>
    <w:autoRedefine/>
    <w:semiHidden/>
    <w:rsid w:val="00B40998"/>
    <w:pPr>
      <w:ind w:left="2160" w:hanging="240"/>
    </w:pPr>
  </w:style>
  <w:style w:type="paragraph" w:styleId="IndexHeading">
    <w:name w:val="index heading"/>
    <w:basedOn w:val="Normal"/>
    <w:next w:val="Index1"/>
    <w:semiHidden/>
    <w:rsid w:val="00B40998"/>
    <w:rPr>
      <w:rFonts w:ascii="Arial" w:hAnsi="Arial" w:cs="Arial"/>
      <w:b/>
      <w:bCs/>
    </w:rPr>
  </w:style>
  <w:style w:type="paragraph" w:styleId="List">
    <w:name w:val="List"/>
    <w:basedOn w:val="Normal"/>
    <w:rsid w:val="00B40998"/>
    <w:pPr>
      <w:ind w:left="360" w:hanging="360"/>
    </w:pPr>
  </w:style>
  <w:style w:type="paragraph" w:styleId="List2">
    <w:name w:val="List 2"/>
    <w:basedOn w:val="Normal"/>
    <w:rsid w:val="00B40998"/>
    <w:pPr>
      <w:ind w:left="720" w:hanging="360"/>
    </w:pPr>
  </w:style>
  <w:style w:type="paragraph" w:styleId="List3">
    <w:name w:val="List 3"/>
    <w:basedOn w:val="Normal"/>
    <w:rsid w:val="00B40998"/>
    <w:pPr>
      <w:ind w:left="1080" w:hanging="360"/>
    </w:pPr>
  </w:style>
  <w:style w:type="paragraph" w:styleId="List4">
    <w:name w:val="List 4"/>
    <w:basedOn w:val="Normal"/>
    <w:rsid w:val="00B40998"/>
    <w:pPr>
      <w:ind w:left="1440" w:hanging="360"/>
    </w:pPr>
  </w:style>
  <w:style w:type="paragraph" w:styleId="List5">
    <w:name w:val="List 5"/>
    <w:basedOn w:val="Normal"/>
    <w:rsid w:val="00B40998"/>
    <w:pPr>
      <w:ind w:left="1800" w:hanging="360"/>
    </w:pPr>
  </w:style>
  <w:style w:type="paragraph" w:styleId="ListBullet">
    <w:name w:val="List Bullet"/>
    <w:basedOn w:val="Normal"/>
    <w:rsid w:val="00B40998"/>
    <w:pPr>
      <w:numPr>
        <w:numId w:val="2"/>
      </w:numPr>
    </w:pPr>
  </w:style>
  <w:style w:type="paragraph" w:styleId="ListBullet2">
    <w:name w:val="List Bullet 2"/>
    <w:basedOn w:val="Normal"/>
    <w:rsid w:val="00B40998"/>
    <w:pPr>
      <w:numPr>
        <w:numId w:val="3"/>
      </w:numPr>
    </w:pPr>
  </w:style>
  <w:style w:type="paragraph" w:styleId="ListBullet3">
    <w:name w:val="List Bullet 3"/>
    <w:basedOn w:val="Normal"/>
    <w:rsid w:val="00B40998"/>
    <w:pPr>
      <w:numPr>
        <w:numId w:val="4"/>
      </w:numPr>
    </w:pPr>
  </w:style>
  <w:style w:type="paragraph" w:styleId="ListBullet4">
    <w:name w:val="List Bullet 4"/>
    <w:basedOn w:val="Normal"/>
    <w:rsid w:val="00B40998"/>
    <w:pPr>
      <w:numPr>
        <w:numId w:val="5"/>
      </w:numPr>
    </w:pPr>
  </w:style>
  <w:style w:type="paragraph" w:styleId="ListBullet5">
    <w:name w:val="List Bullet 5"/>
    <w:basedOn w:val="Normal"/>
    <w:rsid w:val="00B40998"/>
    <w:pPr>
      <w:numPr>
        <w:numId w:val="6"/>
      </w:numPr>
    </w:pPr>
  </w:style>
  <w:style w:type="paragraph" w:styleId="ListContinue">
    <w:name w:val="List Continue"/>
    <w:basedOn w:val="Normal"/>
    <w:rsid w:val="00B40998"/>
    <w:pPr>
      <w:spacing w:after="120"/>
      <w:ind w:left="360"/>
    </w:pPr>
  </w:style>
  <w:style w:type="paragraph" w:styleId="ListContinue2">
    <w:name w:val="List Continue 2"/>
    <w:basedOn w:val="Normal"/>
    <w:rsid w:val="00B40998"/>
    <w:pPr>
      <w:spacing w:after="120"/>
      <w:ind w:left="720"/>
    </w:pPr>
  </w:style>
  <w:style w:type="paragraph" w:styleId="ListContinue3">
    <w:name w:val="List Continue 3"/>
    <w:basedOn w:val="Normal"/>
    <w:rsid w:val="00B40998"/>
    <w:pPr>
      <w:spacing w:after="120"/>
      <w:ind w:left="1080"/>
    </w:pPr>
  </w:style>
  <w:style w:type="paragraph" w:styleId="ListContinue4">
    <w:name w:val="List Continue 4"/>
    <w:basedOn w:val="Normal"/>
    <w:rsid w:val="00B40998"/>
    <w:pPr>
      <w:spacing w:after="120"/>
      <w:ind w:left="1440"/>
    </w:pPr>
  </w:style>
  <w:style w:type="paragraph" w:styleId="ListContinue5">
    <w:name w:val="List Continue 5"/>
    <w:basedOn w:val="Normal"/>
    <w:rsid w:val="00B40998"/>
    <w:pPr>
      <w:spacing w:after="120"/>
      <w:ind w:left="1800"/>
    </w:pPr>
  </w:style>
  <w:style w:type="paragraph" w:styleId="ListNumber">
    <w:name w:val="List Number"/>
    <w:basedOn w:val="Normal"/>
    <w:rsid w:val="00B40998"/>
    <w:pPr>
      <w:numPr>
        <w:numId w:val="7"/>
      </w:numPr>
    </w:pPr>
  </w:style>
  <w:style w:type="paragraph" w:styleId="ListNumber2">
    <w:name w:val="List Number 2"/>
    <w:basedOn w:val="Normal"/>
    <w:rsid w:val="00B40998"/>
    <w:pPr>
      <w:numPr>
        <w:numId w:val="8"/>
      </w:numPr>
    </w:pPr>
  </w:style>
  <w:style w:type="paragraph" w:styleId="ListNumber3">
    <w:name w:val="List Number 3"/>
    <w:basedOn w:val="Normal"/>
    <w:rsid w:val="00B40998"/>
    <w:pPr>
      <w:numPr>
        <w:numId w:val="9"/>
      </w:numPr>
    </w:pPr>
  </w:style>
  <w:style w:type="paragraph" w:styleId="ListNumber4">
    <w:name w:val="List Number 4"/>
    <w:basedOn w:val="Normal"/>
    <w:rsid w:val="00B40998"/>
    <w:pPr>
      <w:numPr>
        <w:numId w:val="10"/>
      </w:numPr>
    </w:pPr>
  </w:style>
  <w:style w:type="paragraph" w:styleId="ListNumber5">
    <w:name w:val="List Number 5"/>
    <w:basedOn w:val="Normal"/>
    <w:rsid w:val="00B40998"/>
    <w:pPr>
      <w:numPr>
        <w:numId w:val="11"/>
      </w:numPr>
    </w:pPr>
  </w:style>
  <w:style w:type="paragraph" w:styleId="MacroText">
    <w:name w:val="macro"/>
    <w:semiHidden/>
    <w:rsid w:val="00B4099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409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B40998"/>
    <w:pPr>
      <w:ind w:left="720"/>
    </w:pPr>
  </w:style>
  <w:style w:type="paragraph" w:styleId="NoteHeading">
    <w:name w:val="Note Heading"/>
    <w:basedOn w:val="Normal"/>
    <w:next w:val="Normal"/>
    <w:rsid w:val="00B40998"/>
  </w:style>
  <w:style w:type="paragraph" w:styleId="Salutation">
    <w:name w:val="Salutation"/>
    <w:basedOn w:val="Normal"/>
    <w:next w:val="Normal"/>
    <w:rsid w:val="00B40998"/>
  </w:style>
  <w:style w:type="paragraph" w:styleId="Signature">
    <w:name w:val="Signature"/>
    <w:basedOn w:val="Normal"/>
    <w:rsid w:val="00B40998"/>
    <w:pPr>
      <w:ind w:left="4320"/>
    </w:pPr>
  </w:style>
  <w:style w:type="paragraph" w:styleId="Subtitle">
    <w:name w:val="Subtitle"/>
    <w:basedOn w:val="Normal"/>
    <w:qFormat/>
    <w:rsid w:val="00B40998"/>
    <w:pPr>
      <w:spacing w:after="60"/>
      <w:jc w:val="center"/>
      <w:outlineLvl w:val="1"/>
    </w:pPr>
    <w:rPr>
      <w:rFonts w:ascii="Arial" w:hAnsi="Arial" w:cs="Arial"/>
    </w:rPr>
  </w:style>
  <w:style w:type="paragraph" w:styleId="TableofAuthorities">
    <w:name w:val="table of authorities"/>
    <w:basedOn w:val="Normal"/>
    <w:next w:val="Normal"/>
    <w:semiHidden/>
    <w:rsid w:val="00B40998"/>
    <w:pPr>
      <w:ind w:left="240" w:hanging="240"/>
    </w:pPr>
  </w:style>
  <w:style w:type="paragraph" w:styleId="TableofFigures">
    <w:name w:val="table of figures"/>
    <w:basedOn w:val="Normal"/>
    <w:next w:val="Normal"/>
    <w:semiHidden/>
    <w:rsid w:val="00B40998"/>
  </w:style>
  <w:style w:type="paragraph" w:styleId="Title">
    <w:name w:val="Title"/>
    <w:basedOn w:val="Normal"/>
    <w:qFormat/>
    <w:rsid w:val="00B4099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40998"/>
    <w:pPr>
      <w:spacing w:before="120"/>
    </w:pPr>
    <w:rPr>
      <w:rFonts w:ascii="Arial" w:hAnsi="Arial" w:cs="Arial"/>
      <w:b/>
      <w:bCs/>
    </w:rPr>
  </w:style>
  <w:style w:type="paragraph" w:styleId="TOC1">
    <w:name w:val="toc 1"/>
    <w:basedOn w:val="Normal"/>
    <w:next w:val="Normal"/>
    <w:autoRedefine/>
    <w:semiHidden/>
    <w:rsid w:val="00B40998"/>
  </w:style>
  <w:style w:type="paragraph" w:styleId="TOC2">
    <w:name w:val="toc 2"/>
    <w:basedOn w:val="Normal"/>
    <w:next w:val="Normal"/>
    <w:autoRedefine/>
    <w:semiHidden/>
    <w:rsid w:val="00B40998"/>
    <w:pPr>
      <w:ind w:left="240"/>
    </w:pPr>
  </w:style>
  <w:style w:type="paragraph" w:styleId="TOC3">
    <w:name w:val="toc 3"/>
    <w:basedOn w:val="Normal"/>
    <w:next w:val="Normal"/>
    <w:autoRedefine/>
    <w:semiHidden/>
    <w:rsid w:val="00B40998"/>
    <w:pPr>
      <w:ind w:left="480"/>
    </w:pPr>
  </w:style>
  <w:style w:type="paragraph" w:styleId="TOC4">
    <w:name w:val="toc 4"/>
    <w:basedOn w:val="Normal"/>
    <w:next w:val="Normal"/>
    <w:autoRedefine/>
    <w:semiHidden/>
    <w:rsid w:val="00B40998"/>
    <w:pPr>
      <w:ind w:left="720"/>
    </w:pPr>
  </w:style>
  <w:style w:type="paragraph" w:styleId="TOC5">
    <w:name w:val="toc 5"/>
    <w:basedOn w:val="Normal"/>
    <w:next w:val="Normal"/>
    <w:autoRedefine/>
    <w:semiHidden/>
    <w:rsid w:val="00B40998"/>
    <w:pPr>
      <w:ind w:left="960"/>
    </w:pPr>
  </w:style>
  <w:style w:type="paragraph" w:styleId="TOC6">
    <w:name w:val="toc 6"/>
    <w:basedOn w:val="Normal"/>
    <w:next w:val="Normal"/>
    <w:autoRedefine/>
    <w:semiHidden/>
    <w:rsid w:val="00B40998"/>
    <w:pPr>
      <w:ind w:left="1200"/>
    </w:pPr>
  </w:style>
  <w:style w:type="paragraph" w:styleId="TOC7">
    <w:name w:val="toc 7"/>
    <w:basedOn w:val="Normal"/>
    <w:next w:val="Normal"/>
    <w:autoRedefine/>
    <w:semiHidden/>
    <w:rsid w:val="00B40998"/>
    <w:pPr>
      <w:ind w:left="1440"/>
    </w:pPr>
  </w:style>
  <w:style w:type="paragraph" w:styleId="TOC8">
    <w:name w:val="toc 8"/>
    <w:basedOn w:val="Normal"/>
    <w:next w:val="Normal"/>
    <w:autoRedefine/>
    <w:semiHidden/>
    <w:rsid w:val="00B40998"/>
    <w:pPr>
      <w:ind w:left="1680"/>
    </w:pPr>
  </w:style>
  <w:style w:type="paragraph" w:styleId="TOC9">
    <w:name w:val="toc 9"/>
    <w:basedOn w:val="Normal"/>
    <w:next w:val="Normal"/>
    <w:autoRedefine/>
    <w:semiHidden/>
    <w:rsid w:val="00B40998"/>
    <w:pPr>
      <w:ind w:left="1920"/>
    </w:pPr>
  </w:style>
  <w:style w:type="paragraph" w:styleId="ListParagraph">
    <w:name w:val="List Paragraph"/>
    <w:basedOn w:val="Normal"/>
    <w:uiPriority w:val="34"/>
    <w:qFormat/>
    <w:rsid w:val="002E643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4275">
      <w:bodyDiv w:val="1"/>
      <w:marLeft w:val="0"/>
      <w:marRight w:val="0"/>
      <w:marTop w:val="0"/>
      <w:marBottom w:val="0"/>
      <w:divBdr>
        <w:top w:val="none" w:sz="0" w:space="0" w:color="auto"/>
        <w:left w:val="none" w:sz="0" w:space="0" w:color="auto"/>
        <w:bottom w:val="none" w:sz="0" w:space="0" w:color="auto"/>
        <w:right w:val="none" w:sz="0" w:space="0" w:color="auto"/>
      </w:divBdr>
      <w:divsChild>
        <w:div w:id="35471838">
          <w:marLeft w:val="0"/>
          <w:marRight w:val="0"/>
          <w:marTop w:val="0"/>
          <w:marBottom w:val="0"/>
          <w:divBdr>
            <w:top w:val="none" w:sz="0" w:space="0" w:color="auto"/>
            <w:left w:val="none" w:sz="0" w:space="0" w:color="auto"/>
            <w:bottom w:val="none" w:sz="0" w:space="0" w:color="auto"/>
            <w:right w:val="none" w:sz="0" w:space="0" w:color="auto"/>
          </w:divBdr>
        </w:div>
        <w:div w:id="73090912">
          <w:marLeft w:val="0"/>
          <w:marRight w:val="0"/>
          <w:marTop w:val="0"/>
          <w:marBottom w:val="0"/>
          <w:divBdr>
            <w:top w:val="none" w:sz="0" w:space="0" w:color="auto"/>
            <w:left w:val="none" w:sz="0" w:space="0" w:color="auto"/>
            <w:bottom w:val="none" w:sz="0" w:space="0" w:color="auto"/>
            <w:right w:val="none" w:sz="0" w:space="0" w:color="auto"/>
          </w:divBdr>
        </w:div>
        <w:div w:id="240603900">
          <w:marLeft w:val="0"/>
          <w:marRight w:val="0"/>
          <w:marTop w:val="0"/>
          <w:marBottom w:val="0"/>
          <w:divBdr>
            <w:top w:val="none" w:sz="0" w:space="0" w:color="auto"/>
            <w:left w:val="none" w:sz="0" w:space="0" w:color="auto"/>
            <w:bottom w:val="none" w:sz="0" w:space="0" w:color="auto"/>
            <w:right w:val="none" w:sz="0" w:space="0" w:color="auto"/>
          </w:divBdr>
        </w:div>
        <w:div w:id="295111778">
          <w:marLeft w:val="0"/>
          <w:marRight w:val="0"/>
          <w:marTop w:val="0"/>
          <w:marBottom w:val="0"/>
          <w:divBdr>
            <w:top w:val="none" w:sz="0" w:space="0" w:color="auto"/>
            <w:left w:val="none" w:sz="0" w:space="0" w:color="auto"/>
            <w:bottom w:val="none" w:sz="0" w:space="0" w:color="auto"/>
            <w:right w:val="none" w:sz="0" w:space="0" w:color="auto"/>
          </w:divBdr>
        </w:div>
        <w:div w:id="471943512">
          <w:marLeft w:val="0"/>
          <w:marRight w:val="0"/>
          <w:marTop w:val="0"/>
          <w:marBottom w:val="0"/>
          <w:divBdr>
            <w:top w:val="none" w:sz="0" w:space="0" w:color="auto"/>
            <w:left w:val="none" w:sz="0" w:space="0" w:color="auto"/>
            <w:bottom w:val="none" w:sz="0" w:space="0" w:color="auto"/>
            <w:right w:val="none" w:sz="0" w:space="0" w:color="auto"/>
          </w:divBdr>
        </w:div>
        <w:div w:id="518087780">
          <w:marLeft w:val="0"/>
          <w:marRight w:val="0"/>
          <w:marTop w:val="0"/>
          <w:marBottom w:val="0"/>
          <w:divBdr>
            <w:top w:val="none" w:sz="0" w:space="0" w:color="auto"/>
            <w:left w:val="none" w:sz="0" w:space="0" w:color="auto"/>
            <w:bottom w:val="none" w:sz="0" w:space="0" w:color="auto"/>
            <w:right w:val="none" w:sz="0" w:space="0" w:color="auto"/>
          </w:divBdr>
        </w:div>
        <w:div w:id="578634029">
          <w:marLeft w:val="0"/>
          <w:marRight w:val="0"/>
          <w:marTop w:val="0"/>
          <w:marBottom w:val="0"/>
          <w:divBdr>
            <w:top w:val="none" w:sz="0" w:space="0" w:color="auto"/>
            <w:left w:val="none" w:sz="0" w:space="0" w:color="auto"/>
            <w:bottom w:val="none" w:sz="0" w:space="0" w:color="auto"/>
            <w:right w:val="none" w:sz="0" w:space="0" w:color="auto"/>
          </w:divBdr>
        </w:div>
        <w:div w:id="647175890">
          <w:marLeft w:val="0"/>
          <w:marRight w:val="0"/>
          <w:marTop w:val="0"/>
          <w:marBottom w:val="0"/>
          <w:divBdr>
            <w:top w:val="none" w:sz="0" w:space="0" w:color="auto"/>
            <w:left w:val="none" w:sz="0" w:space="0" w:color="auto"/>
            <w:bottom w:val="none" w:sz="0" w:space="0" w:color="auto"/>
            <w:right w:val="none" w:sz="0" w:space="0" w:color="auto"/>
          </w:divBdr>
        </w:div>
        <w:div w:id="997462534">
          <w:marLeft w:val="0"/>
          <w:marRight w:val="0"/>
          <w:marTop w:val="0"/>
          <w:marBottom w:val="0"/>
          <w:divBdr>
            <w:top w:val="none" w:sz="0" w:space="0" w:color="auto"/>
            <w:left w:val="none" w:sz="0" w:space="0" w:color="auto"/>
            <w:bottom w:val="none" w:sz="0" w:space="0" w:color="auto"/>
            <w:right w:val="none" w:sz="0" w:space="0" w:color="auto"/>
          </w:divBdr>
        </w:div>
        <w:div w:id="1105199321">
          <w:marLeft w:val="0"/>
          <w:marRight w:val="0"/>
          <w:marTop w:val="0"/>
          <w:marBottom w:val="0"/>
          <w:divBdr>
            <w:top w:val="none" w:sz="0" w:space="0" w:color="auto"/>
            <w:left w:val="none" w:sz="0" w:space="0" w:color="auto"/>
            <w:bottom w:val="none" w:sz="0" w:space="0" w:color="auto"/>
            <w:right w:val="none" w:sz="0" w:space="0" w:color="auto"/>
          </w:divBdr>
        </w:div>
        <w:div w:id="1401631023">
          <w:marLeft w:val="0"/>
          <w:marRight w:val="0"/>
          <w:marTop w:val="0"/>
          <w:marBottom w:val="0"/>
          <w:divBdr>
            <w:top w:val="none" w:sz="0" w:space="0" w:color="auto"/>
            <w:left w:val="none" w:sz="0" w:space="0" w:color="auto"/>
            <w:bottom w:val="none" w:sz="0" w:space="0" w:color="auto"/>
            <w:right w:val="none" w:sz="0" w:space="0" w:color="auto"/>
          </w:divBdr>
          <w:divsChild>
            <w:div w:id="400254044">
              <w:marLeft w:val="0"/>
              <w:marRight w:val="0"/>
              <w:marTop w:val="0"/>
              <w:marBottom w:val="0"/>
              <w:divBdr>
                <w:top w:val="none" w:sz="0" w:space="0" w:color="auto"/>
                <w:left w:val="none" w:sz="0" w:space="0" w:color="auto"/>
                <w:bottom w:val="none" w:sz="0" w:space="0" w:color="auto"/>
                <w:right w:val="none" w:sz="0" w:space="0" w:color="auto"/>
              </w:divBdr>
            </w:div>
            <w:div w:id="586764594">
              <w:marLeft w:val="0"/>
              <w:marRight w:val="0"/>
              <w:marTop w:val="0"/>
              <w:marBottom w:val="0"/>
              <w:divBdr>
                <w:top w:val="none" w:sz="0" w:space="0" w:color="auto"/>
                <w:left w:val="none" w:sz="0" w:space="0" w:color="auto"/>
                <w:bottom w:val="none" w:sz="0" w:space="0" w:color="auto"/>
                <w:right w:val="none" w:sz="0" w:space="0" w:color="auto"/>
              </w:divBdr>
            </w:div>
            <w:div w:id="1310017919">
              <w:marLeft w:val="0"/>
              <w:marRight w:val="0"/>
              <w:marTop w:val="0"/>
              <w:marBottom w:val="0"/>
              <w:divBdr>
                <w:top w:val="none" w:sz="0" w:space="0" w:color="auto"/>
                <w:left w:val="none" w:sz="0" w:space="0" w:color="auto"/>
                <w:bottom w:val="none" w:sz="0" w:space="0" w:color="auto"/>
                <w:right w:val="none" w:sz="0" w:space="0" w:color="auto"/>
              </w:divBdr>
            </w:div>
            <w:div w:id="2059939962">
              <w:marLeft w:val="0"/>
              <w:marRight w:val="0"/>
              <w:marTop w:val="0"/>
              <w:marBottom w:val="0"/>
              <w:divBdr>
                <w:top w:val="none" w:sz="0" w:space="0" w:color="auto"/>
                <w:left w:val="none" w:sz="0" w:space="0" w:color="auto"/>
                <w:bottom w:val="none" w:sz="0" w:space="0" w:color="auto"/>
                <w:right w:val="none" w:sz="0" w:space="0" w:color="auto"/>
              </w:divBdr>
            </w:div>
          </w:divsChild>
        </w:div>
        <w:div w:id="1475754369">
          <w:marLeft w:val="0"/>
          <w:marRight w:val="0"/>
          <w:marTop w:val="0"/>
          <w:marBottom w:val="0"/>
          <w:divBdr>
            <w:top w:val="none" w:sz="0" w:space="0" w:color="auto"/>
            <w:left w:val="none" w:sz="0" w:space="0" w:color="auto"/>
            <w:bottom w:val="none" w:sz="0" w:space="0" w:color="auto"/>
            <w:right w:val="none" w:sz="0" w:space="0" w:color="auto"/>
          </w:divBdr>
        </w:div>
        <w:div w:id="1522931877">
          <w:marLeft w:val="0"/>
          <w:marRight w:val="0"/>
          <w:marTop w:val="0"/>
          <w:marBottom w:val="0"/>
          <w:divBdr>
            <w:top w:val="none" w:sz="0" w:space="0" w:color="auto"/>
            <w:left w:val="none" w:sz="0" w:space="0" w:color="auto"/>
            <w:bottom w:val="none" w:sz="0" w:space="0" w:color="auto"/>
            <w:right w:val="none" w:sz="0" w:space="0" w:color="auto"/>
          </w:divBdr>
        </w:div>
        <w:div w:id="1928418580">
          <w:marLeft w:val="0"/>
          <w:marRight w:val="0"/>
          <w:marTop w:val="0"/>
          <w:marBottom w:val="0"/>
          <w:divBdr>
            <w:top w:val="none" w:sz="0" w:space="0" w:color="auto"/>
            <w:left w:val="none" w:sz="0" w:space="0" w:color="auto"/>
            <w:bottom w:val="none" w:sz="0" w:space="0" w:color="auto"/>
            <w:right w:val="none" w:sz="0" w:space="0" w:color="auto"/>
          </w:divBdr>
        </w:div>
        <w:div w:id="1942297906">
          <w:marLeft w:val="0"/>
          <w:marRight w:val="0"/>
          <w:marTop w:val="0"/>
          <w:marBottom w:val="0"/>
          <w:divBdr>
            <w:top w:val="none" w:sz="0" w:space="0" w:color="auto"/>
            <w:left w:val="none" w:sz="0" w:space="0" w:color="auto"/>
            <w:bottom w:val="none" w:sz="0" w:space="0" w:color="auto"/>
            <w:right w:val="none" w:sz="0" w:space="0" w:color="auto"/>
          </w:divBdr>
        </w:div>
        <w:div w:id="2000385790">
          <w:marLeft w:val="0"/>
          <w:marRight w:val="0"/>
          <w:marTop w:val="0"/>
          <w:marBottom w:val="0"/>
          <w:divBdr>
            <w:top w:val="none" w:sz="0" w:space="0" w:color="auto"/>
            <w:left w:val="none" w:sz="0" w:space="0" w:color="auto"/>
            <w:bottom w:val="none" w:sz="0" w:space="0" w:color="auto"/>
            <w:right w:val="none" w:sz="0" w:space="0" w:color="auto"/>
          </w:divBdr>
        </w:div>
        <w:div w:id="2086099088">
          <w:marLeft w:val="0"/>
          <w:marRight w:val="0"/>
          <w:marTop w:val="0"/>
          <w:marBottom w:val="0"/>
          <w:divBdr>
            <w:top w:val="none" w:sz="0" w:space="0" w:color="auto"/>
            <w:left w:val="none" w:sz="0" w:space="0" w:color="auto"/>
            <w:bottom w:val="none" w:sz="0" w:space="0" w:color="auto"/>
            <w:right w:val="none" w:sz="0" w:space="0" w:color="auto"/>
          </w:divBdr>
        </w:div>
      </w:divsChild>
    </w:div>
    <w:div w:id="139538091">
      <w:bodyDiv w:val="1"/>
      <w:marLeft w:val="0"/>
      <w:marRight w:val="0"/>
      <w:marTop w:val="0"/>
      <w:marBottom w:val="0"/>
      <w:divBdr>
        <w:top w:val="none" w:sz="0" w:space="0" w:color="auto"/>
        <w:left w:val="none" w:sz="0" w:space="0" w:color="auto"/>
        <w:bottom w:val="none" w:sz="0" w:space="0" w:color="auto"/>
        <w:right w:val="none" w:sz="0" w:space="0" w:color="auto"/>
      </w:divBdr>
    </w:div>
    <w:div w:id="722631839">
      <w:bodyDiv w:val="1"/>
      <w:marLeft w:val="0"/>
      <w:marRight w:val="0"/>
      <w:marTop w:val="0"/>
      <w:marBottom w:val="0"/>
      <w:divBdr>
        <w:top w:val="none" w:sz="0" w:space="0" w:color="auto"/>
        <w:left w:val="none" w:sz="0" w:space="0" w:color="auto"/>
        <w:bottom w:val="none" w:sz="0" w:space="0" w:color="auto"/>
        <w:right w:val="none" w:sz="0" w:space="0" w:color="auto"/>
      </w:divBdr>
      <w:divsChild>
        <w:div w:id="422191771">
          <w:marLeft w:val="0"/>
          <w:marRight w:val="0"/>
          <w:marTop w:val="0"/>
          <w:marBottom w:val="0"/>
          <w:divBdr>
            <w:top w:val="none" w:sz="0" w:space="0" w:color="auto"/>
            <w:left w:val="none" w:sz="0" w:space="0" w:color="auto"/>
            <w:bottom w:val="none" w:sz="0" w:space="0" w:color="auto"/>
            <w:right w:val="none" w:sz="0" w:space="0" w:color="auto"/>
          </w:divBdr>
          <w:divsChild>
            <w:div w:id="1233546641">
              <w:marLeft w:val="0"/>
              <w:marRight w:val="0"/>
              <w:marTop w:val="0"/>
              <w:marBottom w:val="0"/>
              <w:divBdr>
                <w:top w:val="none" w:sz="0" w:space="0" w:color="auto"/>
                <w:left w:val="none" w:sz="0" w:space="0" w:color="auto"/>
                <w:bottom w:val="none" w:sz="0" w:space="0" w:color="auto"/>
                <w:right w:val="none" w:sz="0" w:space="0" w:color="auto"/>
              </w:divBdr>
            </w:div>
            <w:div w:id="20549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28%28Marcelino+Luisa%29+OR+Marcelino+LA%5bAuthor%5d%29+OR+Marcelino%2C+Luisa+A%5bAutho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Luisa A</vt:lpstr>
    </vt:vector>
  </TitlesOfParts>
  <Company>me</Company>
  <LinksUpToDate>false</LinksUpToDate>
  <CharactersWithSpaces>18317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Luisa A</dc:title>
  <dc:creator>lm</dc:creator>
  <cp:lastModifiedBy>marcelino</cp:lastModifiedBy>
  <cp:revision>4</cp:revision>
  <cp:lastPrinted>2009-11-15T04:33:00Z</cp:lastPrinted>
  <dcterms:created xsi:type="dcterms:W3CDTF">2015-05-19T20:37:00Z</dcterms:created>
  <dcterms:modified xsi:type="dcterms:W3CDTF">2015-05-19T22:22:00Z</dcterms:modified>
</cp:coreProperties>
</file>