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0BA0" w:rsidRDefault="009D0BA0" w:rsidP="009D0BA0">
      <w:pPr>
        <w:jc w:val="center"/>
        <w:rPr>
          <w:rFonts w:ascii="Times New Roman" w:hAnsi="Times New Roman" w:cs="Times New Roman"/>
          <w:sz w:val="36"/>
          <w:szCs w:val="36"/>
          <w:lang w:val="es-ES"/>
        </w:rPr>
      </w:pPr>
      <w:bookmarkStart w:id="0" w:name="_Hlk129536272"/>
      <w:bookmarkEnd w:id="0"/>
      <w:r>
        <w:rPr>
          <w:rFonts w:ascii="Times New Roman" w:hAnsi="Times New Roman" w:cs="Times New Roman"/>
          <w:noProof/>
          <w:sz w:val="36"/>
          <w:szCs w:val="36"/>
          <w:lang w:eastAsia="es-CO"/>
        </w:rPr>
        <w:drawing>
          <wp:anchor distT="0" distB="0" distL="114300" distR="114300" simplePos="0" relativeHeight="251662336" behindDoc="0" locked="0" layoutInCell="1" allowOverlap="1" wp14:anchorId="14E0914E" wp14:editId="06331B5F">
            <wp:simplePos x="0" y="0"/>
            <wp:positionH relativeFrom="column">
              <wp:posOffset>5306060</wp:posOffset>
            </wp:positionH>
            <wp:positionV relativeFrom="paragraph">
              <wp:posOffset>-569595</wp:posOffset>
            </wp:positionV>
            <wp:extent cx="1123950" cy="612052"/>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23950" cy="612052"/>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6"/>
          <w:szCs w:val="36"/>
          <w:lang w:val="es-ES"/>
        </w:rPr>
        <w:t>UNIVERSIDAD INDUSTRIAL DE SANTADER</w:t>
      </w:r>
    </w:p>
    <w:p w:rsidR="009D0BA0" w:rsidRPr="00E77A8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PROGRAMACION ORIENTADA A OBJETOS</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bookmarkStart w:id="1" w:name="_Hlk129531583"/>
      <w:r w:rsidRPr="00641660">
        <w:rPr>
          <w:rFonts w:ascii="Times New Roman" w:hAnsi="Times New Roman" w:cs="Times New Roman"/>
          <w:b/>
          <w:sz w:val="36"/>
          <w:szCs w:val="36"/>
          <w:lang w:val="es-ES"/>
        </w:rPr>
        <w:t>“</w:t>
      </w:r>
      <w:bookmarkEnd w:id="1"/>
      <w:r w:rsidR="00535C3B">
        <w:rPr>
          <w:rFonts w:ascii="Times New Roman" w:hAnsi="Times New Roman" w:cs="Times New Roman"/>
          <w:b/>
          <w:sz w:val="36"/>
          <w:szCs w:val="36"/>
          <w:lang w:val="es-ES"/>
        </w:rPr>
        <w:t xml:space="preserve">Ayuda </w:t>
      </w:r>
      <w:r w:rsidR="00E420C1">
        <w:rPr>
          <w:rFonts w:ascii="Times New Roman" w:hAnsi="Times New Roman" w:cs="Times New Roman"/>
          <w:b/>
          <w:sz w:val="36"/>
          <w:szCs w:val="36"/>
          <w:lang w:val="es-ES"/>
        </w:rPr>
        <w:t>p</w:t>
      </w:r>
      <w:r>
        <w:rPr>
          <w:rFonts w:ascii="Times New Roman" w:hAnsi="Times New Roman" w:cs="Times New Roman"/>
          <w:b/>
          <w:sz w:val="36"/>
          <w:szCs w:val="36"/>
          <w:lang w:val="es-ES"/>
        </w:rPr>
        <w:t>ara las personas con dislexia”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Presenta: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Alejandro Salazar Rincón</w:t>
      </w:r>
    </w:p>
    <w:p w:rsidR="009D0BA0" w:rsidRDefault="00E420C1"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Ang</w:t>
      </w:r>
      <w:r w:rsidR="009D0BA0">
        <w:rPr>
          <w:rFonts w:ascii="Times New Roman" w:hAnsi="Times New Roman" w:cs="Times New Roman"/>
          <w:sz w:val="36"/>
          <w:szCs w:val="36"/>
          <w:lang w:val="es-ES"/>
        </w:rPr>
        <w:t>erson Steven Niño</w:t>
      </w:r>
      <w:r>
        <w:rPr>
          <w:rFonts w:ascii="Times New Roman" w:hAnsi="Times New Roman" w:cs="Times New Roman"/>
          <w:sz w:val="36"/>
          <w:szCs w:val="36"/>
          <w:lang w:val="es-ES"/>
        </w:rPr>
        <w:t xml:space="preserve"> Ardila</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Docente:</w:t>
      </w:r>
    </w:p>
    <w:p w:rsidR="009D0BA0" w:rsidRPr="00641660" w:rsidRDefault="009D0BA0" w:rsidP="009D0BA0">
      <w:pPr>
        <w:jc w:val="center"/>
        <w:rPr>
          <w:rFonts w:ascii="Times New Roman" w:hAnsi="Times New Roman" w:cs="Times New Roman"/>
          <w:sz w:val="36"/>
          <w:szCs w:val="36"/>
          <w:lang w:val="es-ES"/>
        </w:rPr>
      </w:pPr>
      <w:r>
        <w:rPr>
          <w:rFonts w:ascii="Times New Roman" w:hAnsi="Times New Roman" w:cs="Times New Roman"/>
          <w:b/>
          <w:sz w:val="36"/>
          <w:szCs w:val="36"/>
          <w:lang w:val="es-ES"/>
        </w:rPr>
        <w:t>Néstor Jesús Páez Sarmiento</w:t>
      </w:r>
    </w:p>
    <w:p w:rsidR="009D0BA0" w:rsidRDefault="009D0BA0" w:rsidP="009D0BA0">
      <w:pPr>
        <w:jc w:val="center"/>
        <w:rPr>
          <w:rFonts w:ascii="Arial" w:hAnsi="Arial" w:cs="Arial"/>
          <w:sz w:val="24"/>
          <w:szCs w:val="24"/>
          <w:lang w:val="es-ES"/>
        </w:rPr>
      </w:pPr>
    </w:p>
    <w:p w:rsidR="009D0BA0" w:rsidRDefault="009D0BA0" w:rsidP="009D0BA0">
      <w:pPr>
        <w:rPr>
          <w:rFonts w:ascii="Arial" w:hAnsi="Arial" w:cs="Arial"/>
          <w:sz w:val="24"/>
          <w:szCs w:val="24"/>
          <w:lang w:val="es-ES"/>
        </w:rPr>
      </w:pPr>
      <w:r>
        <w:rPr>
          <w:rFonts w:ascii="Arial" w:hAnsi="Arial" w:cs="Arial"/>
          <w:sz w:val="24"/>
          <w:szCs w:val="24"/>
          <w:lang w:val="es-ES"/>
        </w:rPr>
        <w:t>Socorro, Santander</w:t>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t>Marzo ,2023</w:t>
      </w:r>
    </w:p>
    <w:p w:rsidR="007E53BF" w:rsidRDefault="007E53BF">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Pr="00717959" w:rsidRDefault="009D0BA0">
      <w:pPr>
        <w:rPr>
          <w:rFonts w:ascii="Arial" w:hAnsi="Arial" w:cs="Arial"/>
          <w:b/>
          <w:sz w:val="26"/>
          <w:szCs w:val="26"/>
        </w:rPr>
      </w:pPr>
    </w:p>
    <w:p w:rsidR="007E53BF" w:rsidRDefault="007E53BF">
      <w:r w:rsidRPr="00717959">
        <w:rPr>
          <w:rFonts w:ascii="Arial" w:hAnsi="Arial" w:cs="Arial"/>
          <w:b/>
          <w:sz w:val="26"/>
          <w:szCs w:val="26"/>
        </w:rPr>
        <w:lastRenderedPageBreak/>
        <w:t>Descripción del problema</w:t>
      </w:r>
      <w:r>
        <w:t>.</w:t>
      </w:r>
    </w:p>
    <w:p w:rsidR="00535C3B" w:rsidRPr="00535C3B" w:rsidRDefault="00535C3B">
      <w:pPr>
        <w:rPr>
          <w:rFonts w:ascii="Arial" w:hAnsi="Arial" w:cs="Arial"/>
          <w:sz w:val="24"/>
          <w:szCs w:val="24"/>
        </w:rPr>
      </w:pPr>
      <w:r w:rsidRPr="00535C3B">
        <w:rPr>
          <w:rFonts w:ascii="Arial" w:hAnsi="Arial" w:cs="Arial"/>
          <w:sz w:val="24"/>
          <w:szCs w:val="24"/>
        </w:rPr>
        <w:t>La dislexia es un trastorno del aprendizaje que consiste en la dificultad en la lectura debido a inconvenientes para identificar los sonidos del habla y aprender a relacionarlos con las letras y las palabras (decodificación). La dislexia, también llamada "discapacidad para la lectura", es una consecuencia de diferencias individuales en las áreas del cerebro que procesan el lenguaje.</w:t>
      </w:r>
    </w:p>
    <w:p w:rsidR="007E53BF" w:rsidRPr="00887889" w:rsidRDefault="007E53BF" w:rsidP="007E53BF">
      <w:pPr>
        <w:rPr>
          <w:rFonts w:ascii="Arial" w:hAnsi="Arial" w:cs="Arial"/>
          <w:sz w:val="24"/>
          <w:szCs w:val="24"/>
        </w:rPr>
      </w:pPr>
      <w:r w:rsidRPr="00887889">
        <w:rPr>
          <w:rFonts w:ascii="Arial" w:hAnsi="Arial" w:cs="Arial"/>
          <w:sz w:val="24"/>
          <w:szCs w:val="24"/>
        </w:rPr>
        <w:t xml:space="preserve">La dislexia es un problema que puede afectar a niños de todo el mundo. Sin embargo, la prevalencia de la dislexia varía de un país a otro, y es difícil determinar con precisión cuántos niños son afectados por este trastorno </w:t>
      </w:r>
      <w:r w:rsidR="006B4788">
        <w:rPr>
          <w:rFonts w:ascii="Arial" w:hAnsi="Arial" w:cs="Arial"/>
          <w:sz w:val="24"/>
          <w:szCs w:val="24"/>
        </w:rPr>
        <w:t>en cada país.</w:t>
      </w:r>
      <w:r w:rsidR="006B4788" w:rsidRPr="006B4788">
        <w:rPr>
          <w:rFonts w:ascii="Arial" w:hAnsi="Arial" w:cs="Arial"/>
          <w:sz w:val="24"/>
          <w:szCs w:val="24"/>
        </w:rPr>
        <w:t xml:space="preserve"> Según estimaciones mundiales, un 10% de la población puede presentar dislexia, uno de los trastornos del aprendizaje más frecuente. En Fleni Escobar, se detectó que la edad promedio de consulta es de 10 años y 5 meses. La importancia de la detección temprana y qué indicadores hay que prestar atención en el desarrollo del aprendizaje de los niños.</w:t>
      </w:r>
    </w:p>
    <w:p w:rsidR="007E53BF" w:rsidRPr="00887889" w:rsidRDefault="00717959" w:rsidP="00717959">
      <w:pPr>
        <w:rPr>
          <w:rFonts w:ascii="Arial" w:hAnsi="Arial" w:cs="Arial"/>
          <w:sz w:val="24"/>
          <w:szCs w:val="24"/>
        </w:rPr>
      </w:pPr>
      <w:r w:rsidRPr="00887889">
        <w:rPr>
          <w:rFonts w:ascii="Arial" w:hAnsi="Arial" w:cs="Arial"/>
          <w:sz w:val="24"/>
          <w:szCs w:val="24"/>
        </w:rPr>
        <w:t>En América Latina, la dislexia puede presentarse de diversas formas y puede afectar a personas de diferentes edades y niveles socioeconómicos. Sin embargo, debido a la falta de conciencia y recursos, muchos niños con dislexia pueden pasar desapercibidos y no recibir el diagnóstico ni el apoyo adecuados. En algunos países de América Latina, como México, Argentina, Colombia y Chile, se han establecido programas gubernamentales para apoyar a las personas con dislexia. Estos programas pueden incluir la capacitación de maestros para identificar y apoyar a los estudiantes con dislexia, así como la promoción de prácticas pedagógicas inclusivas.</w:t>
      </w:r>
    </w:p>
    <w:p w:rsidR="00887889" w:rsidRPr="00887889" w:rsidRDefault="00887889" w:rsidP="00887889">
      <w:pPr>
        <w:rPr>
          <w:rFonts w:ascii="Arial" w:hAnsi="Arial" w:cs="Arial"/>
          <w:sz w:val="24"/>
          <w:szCs w:val="24"/>
        </w:rPr>
      </w:pPr>
      <w:r w:rsidRPr="00887889">
        <w:rPr>
          <w:rFonts w:ascii="Arial" w:hAnsi="Arial" w:cs="Arial"/>
          <w:sz w:val="24"/>
          <w:szCs w:val="24"/>
        </w:rPr>
        <w:t>Se estima que entre el 5% y el 10% de la población colombiana puede tener dislexia.</w:t>
      </w:r>
    </w:p>
    <w:p w:rsidR="00887889" w:rsidRPr="00887889" w:rsidRDefault="00887889" w:rsidP="00887889">
      <w:pPr>
        <w:rPr>
          <w:rFonts w:ascii="Arial" w:hAnsi="Arial" w:cs="Arial"/>
          <w:sz w:val="24"/>
          <w:szCs w:val="24"/>
        </w:rPr>
      </w:pPr>
    </w:p>
    <w:p w:rsidR="00887889" w:rsidRPr="00887889" w:rsidRDefault="00887889" w:rsidP="00887889">
      <w:pPr>
        <w:rPr>
          <w:rFonts w:ascii="Arial" w:hAnsi="Arial" w:cs="Arial"/>
          <w:sz w:val="24"/>
          <w:szCs w:val="24"/>
        </w:rPr>
      </w:pPr>
      <w:r w:rsidRPr="00887889">
        <w:rPr>
          <w:rFonts w:ascii="Arial" w:hAnsi="Arial" w:cs="Arial"/>
          <w:sz w:val="24"/>
          <w:szCs w:val="24"/>
        </w:rPr>
        <w:t>La dislexia puede manifestarse de diversas formas en Colombia y puede afectar a personas de diferentes edades y niveles socioeconómicos. Algunas de las dificultades que pueden experimentar las personas con dislexia en Colombia incluyen:</w:t>
      </w:r>
    </w:p>
    <w:p w:rsidR="00887889" w:rsidRPr="00887889" w:rsidRDefault="00887889" w:rsidP="00887889">
      <w:pPr>
        <w:rPr>
          <w:rFonts w:ascii="Arial" w:hAnsi="Arial" w:cs="Arial"/>
          <w:sz w:val="24"/>
          <w:szCs w:val="24"/>
        </w:rPr>
      </w:pP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leer con fluidez y precisión</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Problemas para comprender lo que se lee</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escribir correctamente y organizar ideas por escrito</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aprender y recordar las reglas ortográficas</w:t>
      </w:r>
      <w:r>
        <w:rPr>
          <w:rFonts w:ascii="Arial" w:hAnsi="Arial" w:cs="Arial"/>
          <w:sz w:val="24"/>
          <w:szCs w:val="24"/>
        </w:rPr>
        <w:t>.</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Dificultades para seguir instrucciones y recordar información verbalmente</w:t>
      </w:r>
      <w:r>
        <w:rPr>
          <w:rFonts w:ascii="Arial" w:hAnsi="Arial" w:cs="Arial"/>
          <w:sz w:val="24"/>
          <w:szCs w:val="24"/>
        </w:rPr>
        <w:t>.</w:t>
      </w:r>
    </w:p>
    <w:p w:rsidR="00887889" w:rsidRDefault="00887889" w:rsidP="00887889"/>
    <w:p w:rsidR="007E53BF" w:rsidRDefault="007E53BF"/>
    <w:p w:rsidR="00887889" w:rsidRPr="00887889" w:rsidRDefault="00887889" w:rsidP="00887889">
      <w:pPr>
        <w:rPr>
          <w:rFonts w:ascii="Arial" w:hAnsi="Arial" w:cs="Arial"/>
          <w:sz w:val="24"/>
          <w:szCs w:val="24"/>
        </w:rPr>
      </w:pPr>
      <w:r w:rsidRPr="00887889">
        <w:rPr>
          <w:rFonts w:ascii="Arial" w:hAnsi="Arial" w:cs="Arial"/>
          <w:sz w:val="24"/>
          <w:szCs w:val="24"/>
        </w:rPr>
        <w:lastRenderedPageBreak/>
        <w:t>La dislexia es un trastorno del aprendizaje que afecta la capacidad de una persona para leer con fluidez y precisión. Aunque las causas exactas de la dislexia no se conocen completamente, se cree que hay una combinación de factores genéticos y ambientales que contribuyen al desarrollo del trastorno.</w:t>
      </w:r>
    </w:p>
    <w:p w:rsidR="00887889" w:rsidRPr="00887889" w:rsidRDefault="00887889" w:rsidP="00887889">
      <w:pPr>
        <w:rPr>
          <w:rFonts w:ascii="Arial" w:hAnsi="Arial" w:cs="Arial"/>
          <w:sz w:val="24"/>
          <w:szCs w:val="24"/>
        </w:rPr>
      </w:pPr>
      <w:r w:rsidRPr="00887889">
        <w:rPr>
          <w:rFonts w:ascii="Arial" w:hAnsi="Arial" w:cs="Arial"/>
          <w:sz w:val="24"/>
          <w:szCs w:val="24"/>
        </w:rPr>
        <w:t>Algunas posibles causas</w:t>
      </w:r>
      <w:r>
        <w:rPr>
          <w:rFonts w:ascii="Arial" w:hAnsi="Arial" w:cs="Arial"/>
          <w:sz w:val="24"/>
          <w:szCs w:val="24"/>
        </w:rPr>
        <w:t xml:space="preserve"> de la dislexia pueden incluir:</w:t>
      </w: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Genética: se ha demostrado que la dislexia tiene una fuerte base genética, lo que significa que es más probable que un niño desarrolle dislexia si tiene un padre o un familiar cercano con el trastorno.</w:t>
      </w:r>
    </w:p>
    <w:p w:rsidR="00887889" w:rsidRPr="00887889" w:rsidRDefault="00887889" w:rsidP="00887889">
      <w:pPr>
        <w:rPr>
          <w:rFonts w:ascii="Arial" w:hAnsi="Arial" w:cs="Arial"/>
          <w:sz w:val="24"/>
          <w:szCs w:val="24"/>
        </w:rPr>
      </w:pPr>
    </w:p>
    <w:p w:rsidR="00887889" w:rsidRP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Anomalías cerebrales: se ha observado que las personas con dislexia tienen diferencias en la forma en que sus cerebros procesan el lenguaje y la lectura. Estas diferencias pueden ser el resultado de anomalías estructurales o funcionales en el cerebro.</w:t>
      </w:r>
    </w:p>
    <w:p w:rsidR="00887889" w:rsidRPr="00887889" w:rsidRDefault="00887889" w:rsidP="00887889">
      <w:pPr>
        <w:rPr>
          <w:rFonts w:ascii="Arial" w:hAnsi="Arial" w:cs="Arial"/>
          <w:sz w:val="24"/>
          <w:szCs w:val="24"/>
        </w:rPr>
      </w:pPr>
    </w:p>
    <w:p w:rsid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Factores ambientales: ciertos factores ambientales, como la exposición prenatal al alcohol o al tabaco, pueden aumentar el riesgo de dislexia.</w:t>
      </w:r>
    </w:p>
    <w:p w:rsidR="00887889" w:rsidRPr="00887889" w:rsidRDefault="00887889" w:rsidP="00887889">
      <w:pPr>
        <w:pStyle w:val="Prrafodelista"/>
        <w:rPr>
          <w:rFonts w:ascii="Arial" w:hAnsi="Arial" w:cs="Arial"/>
          <w:sz w:val="24"/>
          <w:szCs w:val="24"/>
        </w:rPr>
      </w:pPr>
    </w:p>
    <w:p w:rsidR="00887889" w:rsidRPr="00887889" w:rsidRDefault="00887889" w:rsidP="00887889">
      <w:pPr>
        <w:pStyle w:val="Prrafodelista"/>
        <w:rPr>
          <w:rFonts w:ascii="Arial" w:hAnsi="Arial" w:cs="Arial"/>
          <w:sz w:val="24"/>
          <w:szCs w:val="24"/>
        </w:rPr>
      </w:pPr>
    </w:p>
    <w:p w:rsidR="00887889" w:rsidRDefault="00887889" w:rsidP="00887889">
      <w:pPr>
        <w:pStyle w:val="Prrafodelista"/>
        <w:numPr>
          <w:ilvl w:val="0"/>
          <w:numId w:val="1"/>
        </w:numPr>
        <w:rPr>
          <w:rFonts w:ascii="Arial" w:hAnsi="Arial" w:cs="Arial"/>
          <w:sz w:val="24"/>
          <w:szCs w:val="24"/>
        </w:rPr>
      </w:pPr>
      <w:r w:rsidRPr="00887889">
        <w:rPr>
          <w:rFonts w:ascii="Arial" w:hAnsi="Arial" w:cs="Arial"/>
          <w:sz w:val="24"/>
          <w:szCs w:val="24"/>
        </w:rPr>
        <w:t>Problemas de audición o visión: la dislexia también pu</w:t>
      </w:r>
      <w:r w:rsidR="0056600D">
        <w:rPr>
          <w:rFonts w:ascii="Arial" w:hAnsi="Arial" w:cs="Arial"/>
          <w:sz w:val="24"/>
          <w:szCs w:val="24"/>
        </w:rPr>
        <w:t>ede ser causada por problemas en</w:t>
      </w:r>
      <w:r w:rsidRPr="00887889">
        <w:rPr>
          <w:rFonts w:ascii="Arial" w:hAnsi="Arial" w:cs="Arial"/>
          <w:sz w:val="24"/>
          <w:szCs w:val="24"/>
        </w:rPr>
        <w:t xml:space="preserve"> audición o </w:t>
      </w:r>
      <w:r w:rsidR="0056600D">
        <w:rPr>
          <w:rFonts w:ascii="Arial" w:hAnsi="Arial" w:cs="Arial"/>
          <w:sz w:val="24"/>
          <w:szCs w:val="24"/>
        </w:rPr>
        <w:t xml:space="preserve">en </w:t>
      </w:r>
      <w:r w:rsidRPr="00887889">
        <w:rPr>
          <w:rFonts w:ascii="Arial" w:hAnsi="Arial" w:cs="Arial"/>
          <w:sz w:val="24"/>
          <w:szCs w:val="24"/>
        </w:rPr>
        <w:t>visión que interfieren con la capacidad de una persona para procesar el lenguaje escrito.</w:t>
      </w:r>
    </w:p>
    <w:p w:rsidR="00887889" w:rsidRPr="00887889" w:rsidRDefault="00887889" w:rsidP="00887889">
      <w:pPr>
        <w:pStyle w:val="Prrafodelista"/>
        <w:rPr>
          <w:rFonts w:ascii="Arial" w:hAnsi="Arial" w:cs="Arial"/>
          <w:sz w:val="24"/>
          <w:szCs w:val="24"/>
        </w:rPr>
      </w:pPr>
    </w:p>
    <w:p w:rsidR="00BC03F4" w:rsidRDefault="00887889" w:rsidP="00887889">
      <w:pPr>
        <w:rPr>
          <w:rFonts w:ascii="Arial" w:hAnsi="Arial" w:cs="Arial"/>
          <w:sz w:val="24"/>
          <w:szCs w:val="24"/>
        </w:rPr>
      </w:pPr>
      <w:r w:rsidRPr="00887889">
        <w:rPr>
          <w:rFonts w:ascii="Arial" w:hAnsi="Arial" w:cs="Arial"/>
          <w:sz w:val="24"/>
          <w:szCs w:val="24"/>
        </w:rPr>
        <w:t>Es importante tener en cuenta que la dislexia es un trastorno complejo y que su desarrollo probablemente se debe a la interacción de varios factores.</w:t>
      </w:r>
    </w:p>
    <w:p w:rsidR="00887889" w:rsidRDefault="00887889" w:rsidP="00887889">
      <w:pPr>
        <w:rPr>
          <w:rFonts w:ascii="Arial" w:hAnsi="Arial" w:cs="Arial"/>
          <w:sz w:val="24"/>
          <w:szCs w:val="24"/>
        </w:rPr>
      </w:pPr>
    </w:p>
    <w:p w:rsidR="00887889" w:rsidRDefault="00887889" w:rsidP="00887889">
      <w:pPr>
        <w:rPr>
          <w:rFonts w:ascii="Arial" w:hAnsi="Arial" w:cs="Arial"/>
          <w:sz w:val="24"/>
          <w:szCs w:val="24"/>
        </w:rPr>
      </w:pPr>
      <w:r>
        <w:rPr>
          <w:rFonts w:ascii="Arial" w:hAnsi="Arial" w:cs="Arial"/>
          <w:sz w:val="24"/>
          <w:szCs w:val="24"/>
        </w:rPr>
        <w:t xml:space="preserve">El propósito de nuestro proyecto es incentivar y ayudar a los niños y adultos con dislexia mediante </w:t>
      </w:r>
      <w:r w:rsidR="0056600D">
        <w:rPr>
          <w:rFonts w:ascii="Arial" w:hAnsi="Arial" w:cs="Arial"/>
          <w:sz w:val="24"/>
          <w:szCs w:val="24"/>
        </w:rPr>
        <w:t>un programa</w:t>
      </w:r>
      <w:r>
        <w:rPr>
          <w:rFonts w:ascii="Arial" w:hAnsi="Arial" w:cs="Arial"/>
          <w:sz w:val="24"/>
          <w:szCs w:val="24"/>
        </w:rPr>
        <w:t xml:space="preserve"> en </w:t>
      </w:r>
      <w:r w:rsidR="0056600D">
        <w:rPr>
          <w:rFonts w:ascii="Arial" w:hAnsi="Arial" w:cs="Arial"/>
          <w:sz w:val="24"/>
          <w:szCs w:val="24"/>
        </w:rPr>
        <w:t>java. El</w:t>
      </w:r>
      <w:r>
        <w:rPr>
          <w:rFonts w:ascii="Arial" w:hAnsi="Arial" w:cs="Arial"/>
          <w:sz w:val="24"/>
          <w:szCs w:val="24"/>
        </w:rPr>
        <w:t xml:space="preserve"> programa contara con actividades y juegos didácticos </w:t>
      </w:r>
      <w:r w:rsidR="0056600D">
        <w:rPr>
          <w:rFonts w:ascii="Arial" w:hAnsi="Arial" w:cs="Arial"/>
          <w:sz w:val="24"/>
          <w:szCs w:val="24"/>
        </w:rPr>
        <w:t>que ayudaran a las personas con dislexia a procesar y entender mejor las palabras y les ayude a escribir mejo</w:t>
      </w:r>
      <w:r w:rsidR="00E420C1">
        <w:rPr>
          <w:rFonts w:ascii="Arial" w:hAnsi="Arial" w:cs="Arial"/>
          <w:sz w:val="24"/>
          <w:szCs w:val="24"/>
        </w:rPr>
        <w:t>r</w:t>
      </w:r>
      <w:r w:rsidR="0056600D">
        <w:rPr>
          <w:rFonts w:ascii="Arial" w:hAnsi="Arial" w:cs="Arial"/>
          <w:sz w:val="24"/>
          <w:szCs w:val="24"/>
        </w:rPr>
        <w:t>.</w:t>
      </w:r>
    </w:p>
    <w:p w:rsidR="0037237E" w:rsidRDefault="0037237E" w:rsidP="00887889">
      <w:pPr>
        <w:rPr>
          <w:rFonts w:ascii="Arial" w:hAnsi="Arial" w:cs="Arial"/>
          <w:sz w:val="24"/>
          <w:szCs w:val="24"/>
        </w:rPr>
      </w:pPr>
    </w:p>
    <w:p w:rsidR="0037237E" w:rsidRDefault="0037237E" w:rsidP="00887889">
      <w:pPr>
        <w:rPr>
          <w:rFonts w:ascii="Arial" w:hAnsi="Arial" w:cs="Arial"/>
          <w:b/>
          <w:sz w:val="24"/>
          <w:szCs w:val="24"/>
        </w:rPr>
      </w:pPr>
      <w:r w:rsidRPr="00654CF5">
        <w:rPr>
          <w:rFonts w:ascii="Arial" w:hAnsi="Arial" w:cs="Arial"/>
          <w:b/>
          <w:sz w:val="24"/>
          <w:szCs w:val="24"/>
        </w:rPr>
        <w:t>Objetivos</w:t>
      </w:r>
    </w:p>
    <w:p w:rsidR="00654CF5" w:rsidRDefault="00654CF5" w:rsidP="00887889">
      <w:pPr>
        <w:rPr>
          <w:rFonts w:ascii="Arial" w:hAnsi="Arial" w:cs="Arial"/>
          <w:sz w:val="24"/>
          <w:szCs w:val="24"/>
        </w:rPr>
      </w:pPr>
      <w:r w:rsidRPr="00654CF5">
        <w:rPr>
          <w:rFonts w:ascii="Arial" w:hAnsi="Arial" w:cs="Arial"/>
          <w:sz w:val="24"/>
          <w:szCs w:val="24"/>
        </w:rPr>
        <w:t>El objetivo de nuestro programa es crear una aplicación de escritorio, usando el lenguaje de programación Java, con el fin de ayudar a las personas con dislexia.</w:t>
      </w:r>
    </w:p>
    <w:p w:rsidR="00FC4362" w:rsidRDefault="00FC4362" w:rsidP="00887889">
      <w:pPr>
        <w:rPr>
          <w:rFonts w:ascii="Arial" w:hAnsi="Arial" w:cs="Arial"/>
          <w:sz w:val="24"/>
          <w:szCs w:val="24"/>
        </w:rPr>
      </w:pPr>
    </w:p>
    <w:p w:rsidR="00FC4362" w:rsidRDefault="005E75DE" w:rsidP="00FC4362">
      <w:pPr>
        <w:rPr>
          <w:rFonts w:ascii="Arial" w:hAnsi="Arial" w:cs="Arial"/>
          <w:sz w:val="24"/>
          <w:szCs w:val="24"/>
        </w:rPr>
      </w:pPr>
      <w:r>
        <w:rPr>
          <w:rFonts w:ascii="Arial" w:hAnsi="Arial" w:cs="Arial"/>
          <w:sz w:val="24"/>
          <w:szCs w:val="24"/>
        </w:rPr>
        <w:t>A</w:t>
      </w:r>
      <w:r w:rsidR="00FC4362" w:rsidRPr="00FC4362">
        <w:rPr>
          <w:rFonts w:ascii="Arial" w:hAnsi="Arial" w:cs="Arial"/>
          <w:sz w:val="24"/>
          <w:szCs w:val="24"/>
        </w:rPr>
        <w:t>lgunos objetivos que podrían formar parte de un proyecto para ayudar a las personas con dislexia m</w:t>
      </w:r>
      <w:r w:rsidR="00FC4362">
        <w:rPr>
          <w:rFonts w:ascii="Arial" w:hAnsi="Arial" w:cs="Arial"/>
          <w:sz w:val="24"/>
          <w:szCs w:val="24"/>
        </w:rPr>
        <w:t>ediante una aplicación en Java:</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Mejorar la lectura: el objetivo principal de la aplicación podría ser ayudar a las personas con dislexia a mejorar su capacidad de lectura. Esto podría lograrse mediante la utilización de fuentes y colores especiales, así como mediante la incorporación de ejercicios de lectura y comprensión.</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Facilitar la escritura: otra posible función de la aplicación podría ser facilitar la escritura para las personas con dislexia. Esto podría incluir herramientas como corrector ortográfico, corrector gramatical y sugerencias de palabras.</w:t>
      </w:r>
    </w:p>
    <w:p w:rsidR="00FC4362" w:rsidRPr="00FC4362" w:rsidRDefault="00FC4362" w:rsidP="00FC4362">
      <w:pPr>
        <w:rPr>
          <w:rFonts w:ascii="Arial" w:hAnsi="Arial" w:cs="Arial"/>
          <w:sz w:val="24"/>
          <w:szCs w:val="24"/>
        </w:rPr>
      </w:pPr>
    </w:p>
    <w:p w:rsidR="00535C3B" w:rsidRDefault="00FC4362" w:rsidP="00FC4362">
      <w:pPr>
        <w:rPr>
          <w:rFonts w:ascii="Arial" w:hAnsi="Arial" w:cs="Arial"/>
          <w:sz w:val="24"/>
          <w:szCs w:val="24"/>
        </w:rPr>
      </w:pPr>
      <w:r w:rsidRPr="00FC4362">
        <w:rPr>
          <w:rFonts w:ascii="Arial" w:hAnsi="Arial" w:cs="Arial"/>
          <w:sz w:val="24"/>
          <w:szCs w:val="24"/>
        </w:rPr>
        <w:t>Fomentar la concentración: la aplicación también podría ayudar a las personas con dislexia a mejorar su capacidad de concentración. Esto podría lograrse mediante la incorporación de técnicas de meditación y relajación, así como mediante la utilización de música y sonidos especiales.</w:t>
      </w:r>
    </w:p>
    <w:p w:rsidR="00FC4362" w:rsidRDefault="00FC4362" w:rsidP="00FC4362">
      <w:pPr>
        <w:rPr>
          <w:rFonts w:ascii="Arial" w:hAnsi="Arial" w:cs="Arial"/>
          <w:sz w:val="24"/>
          <w:szCs w:val="24"/>
        </w:rPr>
      </w:pPr>
    </w:p>
    <w:p w:rsidR="00FC4362" w:rsidRDefault="00FC4362" w:rsidP="00FC4362">
      <w:pPr>
        <w:rPr>
          <w:rFonts w:ascii="Arial" w:hAnsi="Arial" w:cs="Arial"/>
          <w:sz w:val="24"/>
          <w:szCs w:val="24"/>
        </w:rPr>
      </w:pPr>
      <w:r w:rsidRPr="00FC4362">
        <w:rPr>
          <w:rFonts w:ascii="Arial" w:hAnsi="Arial" w:cs="Arial"/>
          <w:sz w:val="24"/>
          <w:szCs w:val="24"/>
        </w:rPr>
        <w:t>Es importante recordar que cada persona con dislexia es única y tiene necesidades y habilidades diferentes, por lo que la aplicación deberá adaptarse a las necesidades específicas de su público objetivo.</w:t>
      </w:r>
    </w:p>
    <w:p w:rsidR="00160786" w:rsidRDefault="00160786" w:rsidP="00FC4362">
      <w:pPr>
        <w:rPr>
          <w:rFonts w:ascii="Arial" w:hAnsi="Arial" w:cs="Arial"/>
          <w:sz w:val="24"/>
          <w:szCs w:val="24"/>
        </w:rPr>
      </w:pPr>
    </w:p>
    <w:p w:rsidR="00160786" w:rsidRPr="00160786" w:rsidRDefault="00160786" w:rsidP="00FC4362">
      <w:pPr>
        <w:rPr>
          <w:rFonts w:ascii="Arial" w:hAnsi="Arial" w:cs="Arial"/>
          <w:b/>
          <w:sz w:val="24"/>
          <w:szCs w:val="24"/>
        </w:rPr>
      </w:pPr>
      <w:r w:rsidRPr="00160786">
        <w:rPr>
          <w:rFonts w:ascii="Arial" w:hAnsi="Arial" w:cs="Arial"/>
          <w:b/>
          <w:sz w:val="24"/>
          <w:szCs w:val="24"/>
        </w:rPr>
        <w:t>Justificación.</w:t>
      </w:r>
    </w:p>
    <w:p w:rsidR="00160786" w:rsidRPr="00160786" w:rsidRDefault="00160786" w:rsidP="00160786">
      <w:pPr>
        <w:rPr>
          <w:rFonts w:ascii="Arial" w:hAnsi="Arial" w:cs="Arial"/>
          <w:sz w:val="24"/>
          <w:szCs w:val="24"/>
        </w:rPr>
      </w:pPr>
      <w:r w:rsidRPr="00160786">
        <w:rPr>
          <w:rFonts w:ascii="Arial" w:hAnsi="Arial" w:cs="Arial"/>
          <w:sz w:val="24"/>
          <w:szCs w:val="24"/>
        </w:rPr>
        <w:t xml:space="preserve">Hay varias razones por las cuales hacer una aplicación </w:t>
      </w:r>
      <w:proofErr w:type="gramStart"/>
      <w:r w:rsidR="00F627D2">
        <w:rPr>
          <w:rFonts w:ascii="Arial" w:hAnsi="Arial" w:cs="Arial"/>
          <w:sz w:val="24"/>
          <w:szCs w:val="24"/>
        </w:rPr>
        <w:t xml:space="preserve">usando  </w:t>
      </w:r>
      <w:r w:rsidRPr="00160786">
        <w:rPr>
          <w:rFonts w:ascii="Arial" w:hAnsi="Arial" w:cs="Arial"/>
          <w:sz w:val="24"/>
          <w:szCs w:val="24"/>
        </w:rPr>
        <w:t>Java</w:t>
      </w:r>
      <w:proofErr w:type="gramEnd"/>
      <w:r w:rsidRPr="00160786">
        <w:rPr>
          <w:rFonts w:ascii="Arial" w:hAnsi="Arial" w:cs="Arial"/>
          <w:sz w:val="24"/>
          <w:szCs w:val="24"/>
        </w:rPr>
        <w:t xml:space="preserve"> para personas con dislexia puede ser beneficioso. Algunas de ellas son:</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Accesibilidad: Las personas con dislexia pueden enfrentar dificultades para leer y comprender texto. Una aplicación diseñada específicamente para ellos puede ayudar a hacer que el contenido sea más accesible y fácil de entender.</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Flexibilidad: La aplicación puede ser personalizada para satisfacer las necesidades específicas de cada usuario. Por ejemplo, algunas personas con dislexia pueden beneficiarse de un tamaño de fuente más grande o de un contraste de color diferente.</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Práctica: La aplicación puede incluir herramientas y ejercicios para ayudar a las personas con dislexia a mejorar sus habilidades de lectura y escritura.</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Discreción: La aplicación puede ser utilizada en privado, lo que puede ser beneficioso para aquellos que se sienten avergonzados o ansiosos al leer en público.</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Portabilidad: Una aplicación en Java puede ser fácilmente instalada y utilizada en diferentes dispositivos, lo que significa que las personas con dislexia pueden llevarla consigo dondequiera que vayan.</w:t>
      </w:r>
    </w:p>
    <w:p w:rsidR="00160786" w:rsidRPr="00160786" w:rsidRDefault="00160786" w:rsidP="00160786">
      <w:pPr>
        <w:rPr>
          <w:rFonts w:ascii="Arial" w:hAnsi="Arial" w:cs="Arial"/>
          <w:sz w:val="24"/>
          <w:szCs w:val="24"/>
        </w:rPr>
      </w:pPr>
    </w:p>
    <w:p w:rsidR="00535C3B" w:rsidRDefault="00160786" w:rsidP="00160786">
      <w:pPr>
        <w:rPr>
          <w:rFonts w:ascii="Arial" w:hAnsi="Arial" w:cs="Arial"/>
          <w:sz w:val="24"/>
          <w:szCs w:val="24"/>
        </w:rPr>
      </w:pPr>
      <w:r w:rsidRPr="00160786">
        <w:rPr>
          <w:rFonts w:ascii="Arial" w:hAnsi="Arial" w:cs="Arial"/>
          <w:sz w:val="24"/>
          <w:szCs w:val="24"/>
        </w:rPr>
        <w:t>En resumen, una aplicación en Java para personas con dislexia puede ser una herramienta útil para mejorar la accesibilidad del contenido, personalizar la experiencia del usuario, proporcionar práctica y mejorar la confianza y la discreción.</w:t>
      </w:r>
    </w:p>
    <w:p w:rsidR="00F627D2" w:rsidRDefault="00F627D2" w:rsidP="00160786">
      <w:pPr>
        <w:rPr>
          <w:rFonts w:ascii="Arial" w:hAnsi="Arial" w:cs="Arial"/>
          <w:sz w:val="24"/>
          <w:szCs w:val="24"/>
        </w:rPr>
      </w:pPr>
    </w:p>
    <w:p w:rsidR="00F627D2" w:rsidRDefault="00F627D2" w:rsidP="00160786">
      <w:pPr>
        <w:rPr>
          <w:rFonts w:ascii="Arial" w:hAnsi="Arial" w:cs="Arial"/>
          <w:b/>
          <w:sz w:val="24"/>
          <w:szCs w:val="24"/>
        </w:rPr>
      </w:pPr>
      <w:r w:rsidRPr="00F627D2">
        <w:rPr>
          <w:rFonts w:ascii="Arial" w:hAnsi="Arial" w:cs="Arial"/>
          <w:b/>
          <w:sz w:val="24"/>
          <w:szCs w:val="24"/>
        </w:rPr>
        <w:t>Marco teórico.</w:t>
      </w: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el asunto del problema o necesidad a resolver:</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La dislexia es un trastorno del aprendizaje que afecta a la habilidad de una persona para leer, escribir y deletrear correctamente. Esta dificultad puede afectar el desempeño académico y la autoestima de la persona, ya que puede llevar a un retraso en el aprendizaje y a la frustración. Por lo tanto, es importante contar con herramientas y recursos que puedan ayudar a las personas con dislexia a superar estas dificultades y mejorar sus habilidades de lectura y escritura.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Programación Orientada a Objetos:</w:t>
      </w:r>
    </w:p>
    <w:p w:rsidR="00F627D2" w:rsidRPr="00F627D2" w:rsidRDefault="00F627D2" w:rsidP="00F627D2">
      <w:pPr>
        <w:rPr>
          <w:rFonts w:ascii="Arial" w:hAnsi="Arial" w:cs="Arial"/>
          <w:sz w:val="24"/>
          <w:szCs w:val="24"/>
        </w:rPr>
      </w:pPr>
      <w:bookmarkStart w:id="2" w:name="_GoBack"/>
      <w:bookmarkEnd w:id="2"/>
    </w:p>
    <w:p w:rsidR="00F627D2" w:rsidRPr="00F627D2" w:rsidRDefault="00F627D2" w:rsidP="00F627D2">
      <w:pPr>
        <w:rPr>
          <w:rFonts w:ascii="Arial" w:hAnsi="Arial" w:cs="Arial"/>
          <w:sz w:val="24"/>
          <w:szCs w:val="24"/>
        </w:rPr>
      </w:pPr>
      <w:r w:rsidRPr="00F627D2">
        <w:rPr>
          <w:rFonts w:ascii="Arial" w:hAnsi="Arial" w:cs="Arial"/>
          <w:sz w:val="24"/>
          <w:szCs w:val="24"/>
        </w:rPr>
        <w:t>La programación orientada a objetos (POO) es un paradigma de programación que se centra en la creación de objetos y su interacción para resolver problemas. En POO, los objetos son entidades que tienen atributos (datos) y métodos (comportamientos) que los definen. Los objetos pueden interactuar entre sí y con el entorno para realizar una tarea específica. POO es una forma eficiente y flexible de escribir programas ya que se pueden reutilizar y extender objetos en diferentes partes del programa.</w:t>
      </w:r>
    </w:p>
    <w:p w:rsid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lastRenderedPageBreak/>
        <w:t>-</w:t>
      </w:r>
      <w:r w:rsidRPr="00F627D2">
        <w:rPr>
          <w:rFonts w:ascii="Arial" w:hAnsi="Arial" w:cs="Arial"/>
          <w:sz w:val="24"/>
          <w:szCs w:val="24"/>
        </w:rPr>
        <w:t>Sobre el lenguaje Java: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Java es un lenguaje de programación orientado a objetos que fue desarrollado por Sun Microsystems en la década de 1990. Java es uno de los lenguajes de programación más populares y se utiliza en una amplia gama de aplicaciones, desde aplicaciones de escritorio hasta aplicaciones web y móviles. Java es un lenguaje de programación de alto nivel que se caracteriza por su seguridad, portabilidad y facilidad de uso. Una de las principales características de Java es su plataforma independiente, lo que significa que el código Java se puede ejecutar en diferentes sistemas operativos sin necesidad de modificaciones. Además, Java cuenta con una gran cantidad de bibliotecas y herramientas que facilitan el desarrollo de aplicaciones complejas.</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En resumen, la programación orientada a objetos y el lenguaje Java son herramientas poderosas para la creación de programas que pueden ayudar a las personas con dislexia a mejorar sus habilidades de lectura y escritura. La programación orientada a objetos permite crear objetos personalizados y adaptados a las necesidades de los usuarios, mientras que Java ofrece una plataforma segura, portátil y fácil de usar para la implementación de aplicaciones.</w:t>
      </w:r>
    </w:p>
    <w:p w:rsidR="00F627D2" w:rsidRDefault="00F627D2" w:rsidP="00160786">
      <w:pPr>
        <w:rPr>
          <w:rFonts w:ascii="Arial" w:hAnsi="Arial" w:cs="Arial"/>
          <w:sz w:val="24"/>
          <w:szCs w:val="24"/>
        </w:rPr>
      </w:pPr>
    </w:p>
    <w:p w:rsidR="00160786" w:rsidRDefault="00160786" w:rsidP="00FC4362">
      <w:pPr>
        <w:rPr>
          <w:rFonts w:ascii="Arial" w:hAnsi="Arial" w:cs="Arial"/>
          <w:sz w:val="24"/>
          <w:szCs w:val="24"/>
        </w:rPr>
      </w:pPr>
    </w:p>
    <w:p w:rsidR="00654CF5" w:rsidRPr="00654CF5" w:rsidRDefault="00654CF5" w:rsidP="00887889">
      <w:pPr>
        <w:rPr>
          <w:rFonts w:ascii="Arial" w:hAnsi="Arial" w:cs="Arial"/>
          <w:sz w:val="24"/>
          <w:szCs w:val="24"/>
        </w:rPr>
      </w:pPr>
    </w:p>
    <w:p w:rsidR="0037237E" w:rsidRPr="00887889" w:rsidRDefault="0037237E" w:rsidP="00887889">
      <w:pPr>
        <w:rPr>
          <w:rFonts w:ascii="Arial" w:hAnsi="Arial" w:cs="Arial"/>
          <w:sz w:val="24"/>
          <w:szCs w:val="24"/>
        </w:rPr>
      </w:pPr>
    </w:p>
    <w:sectPr w:rsidR="0037237E" w:rsidRPr="0088788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ED3533"/>
    <w:multiLevelType w:val="hybridMultilevel"/>
    <w:tmpl w:val="C81C6894"/>
    <w:lvl w:ilvl="0" w:tplc="9810088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3BF"/>
    <w:rsid w:val="00160786"/>
    <w:rsid w:val="0037237E"/>
    <w:rsid w:val="00535C3B"/>
    <w:rsid w:val="0056600D"/>
    <w:rsid w:val="005E75DE"/>
    <w:rsid w:val="00654CF5"/>
    <w:rsid w:val="006B4788"/>
    <w:rsid w:val="00717959"/>
    <w:rsid w:val="007E53BF"/>
    <w:rsid w:val="00887889"/>
    <w:rsid w:val="009D0BA0"/>
    <w:rsid w:val="00BC03F4"/>
    <w:rsid w:val="00E420C1"/>
    <w:rsid w:val="00F627D2"/>
    <w:rsid w:val="00FC43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F1DE0"/>
  <w15:chartTrackingRefBased/>
  <w15:docId w15:val="{BE4E502D-0DA8-446E-9576-C673FD8F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878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02631">
      <w:bodyDiv w:val="1"/>
      <w:marLeft w:val="0"/>
      <w:marRight w:val="0"/>
      <w:marTop w:val="0"/>
      <w:marBottom w:val="0"/>
      <w:divBdr>
        <w:top w:val="none" w:sz="0" w:space="0" w:color="auto"/>
        <w:left w:val="none" w:sz="0" w:space="0" w:color="auto"/>
        <w:bottom w:val="none" w:sz="0" w:space="0" w:color="auto"/>
        <w:right w:val="none" w:sz="0" w:space="0" w:color="auto"/>
      </w:divBdr>
    </w:div>
    <w:div w:id="1806851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1447</TotalTime>
  <Pages>6</Pages>
  <Words>1408</Words>
  <Characters>7750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8</cp:revision>
  <dcterms:created xsi:type="dcterms:W3CDTF">2023-03-23T02:12:00Z</dcterms:created>
  <dcterms:modified xsi:type="dcterms:W3CDTF">2023-03-25T13:05:00Z</dcterms:modified>
</cp:coreProperties>
</file>