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877" w:rsidRDefault="00CC0877" w:rsidP="00CC0877">
      <w:r>
        <w:t>2.  // operadores &gt; &lt; etc &gt;= mayor o igual &lt;= menor o igual</w:t>
      </w:r>
    </w:p>
    <w:p w:rsidR="00CC0877" w:rsidRDefault="00CC0877" w:rsidP="00CC0877">
      <w:r>
        <w:t xml:space="preserve">        </w:t>
      </w:r>
    </w:p>
    <w:p w:rsidR="00CC0877" w:rsidRPr="008D1E5A" w:rsidRDefault="00CC0877" w:rsidP="00CC0877">
      <w:pPr>
        <w:rPr>
          <w:highlight w:val="yellow"/>
        </w:rPr>
      </w:pPr>
      <w:r>
        <w:t xml:space="preserve">        </w:t>
      </w:r>
      <w:r w:rsidRPr="008D1E5A">
        <w:rPr>
          <w:highlight w:val="yellow"/>
        </w:rPr>
        <w:t>int cantidad1=50;</w:t>
      </w:r>
    </w:p>
    <w:p w:rsidR="00CC0877" w:rsidRPr="008D1E5A" w:rsidRDefault="00CC0877" w:rsidP="00CC0877">
      <w:pPr>
        <w:rPr>
          <w:highlight w:val="yellow"/>
        </w:rPr>
      </w:pPr>
      <w:r w:rsidRPr="008D1E5A">
        <w:rPr>
          <w:highlight w:val="yellow"/>
        </w:rPr>
        <w:t xml:space="preserve">        int cantidad2=60;</w:t>
      </w:r>
    </w:p>
    <w:p w:rsidR="00CC0877" w:rsidRPr="008D1E5A" w:rsidRDefault="00CC0877" w:rsidP="00CC0877">
      <w:pPr>
        <w:rPr>
          <w:highlight w:val="yellow"/>
        </w:rPr>
      </w:pPr>
      <w:r w:rsidRPr="008D1E5A">
        <w:rPr>
          <w:highlight w:val="yellow"/>
        </w:rPr>
        <w:t xml:space="preserve">        if(cantidad1 &gt; cantidad2)</w:t>
      </w:r>
    </w:p>
    <w:p w:rsidR="00CC0877" w:rsidRPr="008D1E5A" w:rsidRDefault="00CC0877" w:rsidP="00CC0877">
      <w:pPr>
        <w:rPr>
          <w:highlight w:val="yellow"/>
        </w:rPr>
      </w:pPr>
      <w:r w:rsidRPr="008D1E5A">
        <w:rPr>
          <w:highlight w:val="yellow"/>
        </w:rPr>
        <w:t xml:space="preserve"> </w:t>
      </w:r>
    </w:p>
    <w:p w:rsidR="00CC0877" w:rsidRPr="008D1E5A" w:rsidRDefault="00CC0877" w:rsidP="00CC0877">
      <w:pPr>
        <w:rPr>
          <w:highlight w:val="yellow"/>
        </w:rPr>
      </w:pPr>
      <w:r w:rsidRPr="008D1E5A">
        <w:rPr>
          <w:highlight w:val="yellow"/>
        </w:rPr>
        <w:t xml:space="preserve">        {</w:t>
      </w:r>
    </w:p>
    <w:p w:rsidR="00CC0877" w:rsidRDefault="00CC0877" w:rsidP="00CC0877">
      <w:r w:rsidRPr="008D1E5A">
        <w:rPr>
          <w:highlight w:val="yellow"/>
        </w:rPr>
        <w:t xml:space="preserve">            System.out.println("cantidad1 es mayo");</w:t>
      </w:r>
    </w:p>
    <w:p w:rsidR="00CC0877" w:rsidRDefault="00CC0877" w:rsidP="00CC0877">
      <w:r>
        <w:t xml:space="preserve">        Así esta mal debe estar dentro del corchete</w:t>
      </w:r>
    </w:p>
    <w:p w:rsidR="004100CB" w:rsidRDefault="004100CB" w:rsidP="004100CB">
      <w:pPr>
        <w:rPr>
          <w:b/>
        </w:rPr>
      </w:pPr>
      <w:r w:rsidRPr="001F43F4">
        <w:rPr>
          <w:b/>
        </w:rPr>
        <w:t>https://javadesde0.com/entrada-de-datos-con-scanner-de-java/</w:t>
      </w:r>
    </w:p>
    <w:p w:rsidR="004100CB" w:rsidRPr="004E10F0" w:rsidRDefault="004100CB" w:rsidP="004100CB">
      <w:pPr>
        <w:jc w:val="both"/>
      </w:pPr>
      <w:r w:rsidRPr="004E10F0">
        <w:t>Repasamos como escribir en java</w:t>
      </w:r>
      <w:r>
        <w:t>, como declaramos nuestras variables y que se puede hacer</w:t>
      </w:r>
    </w:p>
    <w:p w:rsidR="004100CB" w:rsidRDefault="004100CB" w:rsidP="004100CB">
      <w:pPr>
        <w:shd w:val="clear" w:color="auto" w:fill="FFFFFF"/>
        <w:spacing w:after="204" w:line="637" w:lineRule="atLeast"/>
        <w:jc w:val="both"/>
        <w:outlineLvl w:val="0"/>
        <w:rPr>
          <w:rFonts w:ascii="Arial" w:eastAsia="Times New Roman" w:hAnsi="Arial" w:cs="Arial"/>
          <w:b/>
          <w:bCs/>
          <w:color w:val="272F38"/>
          <w:kern w:val="36"/>
          <w:sz w:val="24"/>
          <w:szCs w:val="24"/>
          <w:lang w:eastAsia="es-CL"/>
        </w:rPr>
      </w:pPr>
      <w:hyperlink r:id="rId4" w:tooltip="Entrada de datos con Scanner de Java" w:history="1">
        <w:r w:rsidRPr="00591862">
          <w:rPr>
            <w:rFonts w:ascii="Arial" w:eastAsia="Times New Roman" w:hAnsi="Arial" w:cs="Arial"/>
            <w:b/>
            <w:bCs/>
            <w:color w:val="FF706C"/>
            <w:kern w:val="36"/>
            <w:sz w:val="24"/>
            <w:szCs w:val="24"/>
            <w:lang w:eastAsia="es-CL"/>
          </w:rPr>
          <w:t>Entrada de datos con Scanner de Java</w:t>
        </w:r>
      </w:hyperlink>
      <w:r w:rsidRPr="00591862">
        <w:rPr>
          <w:rFonts w:ascii="Arial" w:eastAsia="Times New Roman" w:hAnsi="Arial" w:cs="Arial"/>
          <w:b/>
          <w:bCs/>
          <w:color w:val="272F38"/>
          <w:kern w:val="36"/>
          <w:sz w:val="24"/>
          <w:szCs w:val="24"/>
          <w:lang w:eastAsia="es-CL"/>
        </w:rPr>
        <w:t>a clase Scanner es la clase más sencilla para poder leer datos de un programa de Java. Scanner, por tanto, se encarga de proporcionarnos un conjunto de métodos cuya finalidad es el permitirnos leer valores de entrada de distintas fuentes.</w:t>
      </w:r>
    </w:p>
    <w:p w:rsidR="00687364" w:rsidRPr="00591862" w:rsidRDefault="00687364" w:rsidP="00687364">
      <w:pPr>
        <w:pStyle w:val="Ttulo2"/>
        <w:shd w:val="clear" w:color="auto" w:fill="FFFFFF"/>
        <w:spacing w:before="679" w:after="340" w:line="521" w:lineRule="atLeast"/>
        <w:jc w:val="both"/>
        <w:rPr>
          <w:rFonts w:ascii="Arial" w:hAnsi="Arial" w:cs="Arial"/>
          <w:color w:val="444444"/>
          <w:sz w:val="24"/>
          <w:szCs w:val="24"/>
        </w:rPr>
      </w:pPr>
      <w:r w:rsidRPr="00591862">
        <w:rPr>
          <w:rFonts w:ascii="Arial" w:hAnsi="Arial" w:cs="Arial"/>
          <w:color w:val="444444"/>
          <w:sz w:val="24"/>
          <w:szCs w:val="24"/>
        </w:rPr>
        <w:t>Librerías necesarias para trabajar con Scanner</w:t>
      </w:r>
    </w:p>
    <w:p w:rsidR="00687364" w:rsidRPr="00591862" w:rsidRDefault="00687364" w:rsidP="00687364">
      <w:pPr>
        <w:pStyle w:val="NormalWeb"/>
        <w:shd w:val="clear" w:color="auto" w:fill="FFFFFF"/>
        <w:spacing w:before="0" w:beforeAutospacing="0" w:after="264" w:afterAutospacing="0" w:line="422" w:lineRule="atLeast"/>
        <w:jc w:val="both"/>
        <w:rPr>
          <w:rFonts w:ascii="Arial" w:hAnsi="Arial" w:cs="Arial"/>
          <w:color w:val="555555"/>
        </w:rPr>
      </w:pPr>
      <w:r w:rsidRPr="00591862">
        <w:rPr>
          <w:rFonts w:ascii="Arial" w:hAnsi="Arial" w:cs="Arial"/>
          <w:color w:val="555555"/>
        </w:rPr>
        <w:t>Aunque la podemos autoImportar al realizar la declaración del objeto Scanner (lo veremos en el siguiente apartado), la librería encargada de realizar los imports para que nuestra clase Scanner funcione correctamente será:</w:t>
      </w:r>
    </w:p>
    <w:p w:rsidR="00687364" w:rsidRPr="00591862" w:rsidRDefault="00687364" w:rsidP="00687364">
      <w:pPr>
        <w:pStyle w:val="NormalWeb"/>
        <w:shd w:val="clear" w:color="auto" w:fill="FFFFFF"/>
        <w:spacing w:before="0" w:beforeAutospacing="0" w:after="0" w:afterAutospacing="0" w:line="422" w:lineRule="atLeast"/>
        <w:jc w:val="both"/>
        <w:rPr>
          <w:rFonts w:ascii="Arial" w:hAnsi="Arial" w:cs="Arial"/>
          <w:color w:val="555555"/>
        </w:rPr>
      </w:pPr>
      <w:r w:rsidRPr="00591862">
        <w:rPr>
          <w:rStyle w:val="Textoennegrita"/>
          <w:rFonts w:ascii="Arial" w:eastAsiaTheme="majorEastAsia" w:hAnsi="Arial" w:cs="Arial"/>
          <w:color w:val="555555"/>
        </w:rPr>
        <w:t>import java.util.Scanner;</w:t>
      </w:r>
    </w:p>
    <w:p w:rsidR="00687364" w:rsidRPr="00591862" w:rsidRDefault="00687364" w:rsidP="00687364">
      <w:pPr>
        <w:pStyle w:val="Ttulo2"/>
        <w:shd w:val="clear" w:color="auto" w:fill="FFFFFF"/>
        <w:spacing w:before="679" w:after="340" w:line="521" w:lineRule="atLeast"/>
        <w:jc w:val="both"/>
        <w:rPr>
          <w:rFonts w:ascii="Arial" w:hAnsi="Arial" w:cs="Arial"/>
          <w:color w:val="444444"/>
          <w:sz w:val="24"/>
          <w:szCs w:val="24"/>
        </w:rPr>
      </w:pPr>
      <w:r w:rsidRPr="00591862">
        <w:rPr>
          <w:rFonts w:ascii="Arial" w:hAnsi="Arial" w:cs="Arial"/>
          <w:color w:val="444444"/>
          <w:sz w:val="24"/>
          <w:szCs w:val="24"/>
        </w:rPr>
        <w:lastRenderedPageBreak/>
        <w:t>Crear el objeto Scanner</w:t>
      </w:r>
    </w:p>
    <w:p w:rsidR="00687364" w:rsidRPr="00591862" w:rsidRDefault="00687364" w:rsidP="00687364">
      <w:pPr>
        <w:pStyle w:val="NormalWeb"/>
        <w:shd w:val="clear" w:color="auto" w:fill="FFFFFF"/>
        <w:spacing w:before="0" w:beforeAutospacing="0" w:after="0" w:afterAutospacing="0" w:line="422" w:lineRule="atLeast"/>
        <w:jc w:val="both"/>
        <w:rPr>
          <w:rFonts w:ascii="Arial" w:hAnsi="Arial" w:cs="Arial"/>
          <w:color w:val="555555"/>
        </w:rPr>
      </w:pPr>
      <w:r w:rsidRPr="00591862">
        <w:rPr>
          <w:rFonts w:ascii="Arial" w:hAnsi="Arial" w:cs="Arial"/>
          <w:color w:val="555555"/>
        </w:rPr>
        <w:t>Creamos el objeto Scanner mediante a </w:t>
      </w:r>
      <w:r w:rsidRPr="00591862">
        <w:rPr>
          <w:rStyle w:val="Textoennegrita"/>
          <w:rFonts w:ascii="Arial" w:eastAsiaTheme="majorEastAsia" w:hAnsi="Arial" w:cs="Arial"/>
          <w:color w:val="555555"/>
        </w:rPr>
        <w:t>Scanner sc = new Scanner();</w:t>
      </w:r>
      <w:r w:rsidRPr="00591862">
        <w:rPr>
          <w:rFonts w:ascii="Arial" w:hAnsi="Arial" w:cs="Arial"/>
          <w:color w:val="555555"/>
        </w:rPr>
        <w:t> y dentro de los paréntesis, le especificamos el</w:t>
      </w:r>
      <w:r w:rsidRPr="00591862">
        <w:rPr>
          <w:rStyle w:val="Textoennegrita"/>
          <w:rFonts w:ascii="Arial" w:eastAsiaTheme="majorEastAsia" w:hAnsi="Arial" w:cs="Arial"/>
          <w:color w:val="555555"/>
        </w:rPr>
        <w:t> Sistem.in</w:t>
      </w:r>
      <w:r w:rsidRPr="00591862">
        <w:rPr>
          <w:rFonts w:ascii="Arial" w:hAnsi="Arial" w:cs="Arial"/>
          <w:color w:val="555555"/>
        </w:rPr>
        <w:t> o también le podríamos añadir un archivo(File, aunque esto no lo veremos en este ejemplo).</w:t>
      </w:r>
    </w:p>
    <w:p w:rsidR="00687364" w:rsidRDefault="00687364" w:rsidP="00687364"/>
    <w:p w:rsidR="00687364" w:rsidRPr="00591862" w:rsidRDefault="00687364" w:rsidP="004100CB">
      <w:pPr>
        <w:shd w:val="clear" w:color="auto" w:fill="FFFFFF"/>
        <w:spacing w:after="204" w:line="637" w:lineRule="atLeast"/>
        <w:jc w:val="both"/>
        <w:outlineLvl w:val="0"/>
        <w:rPr>
          <w:rFonts w:ascii="Arial" w:eastAsia="Times New Roman" w:hAnsi="Arial" w:cs="Arial"/>
          <w:b/>
          <w:bCs/>
          <w:color w:val="272F38"/>
          <w:kern w:val="36"/>
          <w:sz w:val="24"/>
          <w:szCs w:val="24"/>
          <w:lang w:eastAsia="es-CL"/>
        </w:rPr>
      </w:pPr>
    </w:p>
    <w:p w:rsidR="00E161EB" w:rsidRDefault="00E161EB"/>
    <w:sectPr w:rsidR="00E161EB" w:rsidSect="00E161E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defaultTabStop w:val="708"/>
  <w:hyphenationZone w:val="425"/>
  <w:characterSpacingControl w:val="doNotCompress"/>
  <w:compat/>
  <w:rsids>
    <w:rsidRoot w:val="00CC0877"/>
    <w:rsid w:val="004100CB"/>
    <w:rsid w:val="0042790B"/>
    <w:rsid w:val="00687364"/>
    <w:rsid w:val="00CC0877"/>
    <w:rsid w:val="00E161EB"/>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877"/>
    <w:pPr>
      <w:spacing w:after="160" w:line="259" w:lineRule="auto"/>
    </w:pPr>
    <w:rPr>
      <w:rFonts w:eastAsiaTheme="minorEastAsia"/>
      <w:lang w:eastAsia="es-MX"/>
    </w:rPr>
  </w:style>
  <w:style w:type="paragraph" w:styleId="Ttulo2">
    <w:name w:val="heading 2"/>
    <w:basedOn w:val="Normal"/>
    <w:next w:val="Normal"/>
    <w:link w:val="Ttulo2Car"/>
    <w:uiPriority w:val="9"/>
    <w:semiHidden/>
    <w:unhideWhenUsed/>
    <w:qFormat/>
    <w:rsid w:val="00687364"/>
    <w:pPr>
      <w:keepNext/>
      <w:keepLines/>
      <w:spacing w:before="200" w:after="0" w:line="276" w:lineRule="auto"/>
      <w:outlineLvl w:val="1"/>
    </w:pPr>
    <w:rPr>
      <w:rFonts w:asciiTheme="majorHAnsi" w:eastAsiaTheme="majorEastAsia" w:hAnsiTheme="majorHAnsi" w:cstheme="majorBidi"/>
      <w:b/>
      <w:bCs/>
      <w:color w:val="4F81BD" w:themeColor="accent1"/>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8736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87364"/>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68736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avadesde0.com/entrada-de-datos-con-scanner-de-jav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207</Words>
  <Characters>1143</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Angelica</dc:creator>
  <cp:lastModifiedBy>Angelica</cp:lastModifiedBy>
  <cp:revision>3</cp:revision>
  <dcterms:created xsi:type="dcterms:W3CDTF">2021-05-23T21:59:00Z</dcterms:created>
  <dcterms:modified xsi:type="dcterms:W3CDTF">2021-05-23T22:03:00Z</dcterms:modified>
</cp:coreProperties>
</file>