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.159881591796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 (SQL)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71923828125" w:line="240" w:lineRule="auto"/>
        <w:ind w:left="0" w:right="0" w:firstLine="0"/>
        <w:jc w:val="righ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705094" cy="301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094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9990844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2.879943847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 : Unique, Not Null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6.4799499511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PK : Primary Key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6.47994995117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FK : Foreign Key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198974609375" w:line="240" w:lineRule="auto"/>
        <w:ind w:left="5.99990844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NN : Not Null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197753906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description: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CUSTOMER: contains all bank customer data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6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CUST_GENDER is set to 1 for male and 2 for female.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357.03994750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ACCOUNT: contains all customer accounts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85464477539" w:lineRule="auto"/>
        <w:ind w:left="718.9599609375" w:right="1232.119140625" w:hanging="2.6399230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ACC_OWNER is the Foreign Key which refers to the column CUST_ID of the table CUSTOMER.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23046875" w:line="240" w:lineRule="auto"/>
        <w:ind w:left="36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TRANSACTION: records all transactions.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18.7199401855469" w:right="1178.43994140625" w:hanging="2.399902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TRS_TYPE contains the transaction type with possible values: a. DB: for debit transaction.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71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CR: for credit transaction.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201171875" w:line="225.9085464477539" w:lineRule="auto"/>
        <w:ind w:left="1084.47998046875" w:right="792.200927734375" w:hanging="366.239929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TF: for money transfer. The column TRS_FROM_ACCOUNT contains the source account.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412109375" w:line="225.90954780578613" w:lineRule="auto"/>
        <w:ind w:left="716.0800170898438" w:right="557.7197265625" w:hanging="36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TRANSACTION_TRANSFER: contains additional information if the transaction is money transfer.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40" w:lineRule="auto"/>
        <w:ind w:left="716.320037841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column TRS_STATUS contains one of the following values: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71994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0: if transaction is not executed yet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1: if transaction is executed successfully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718.24005126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-1: if transaction is failed (e.g. the balance of source account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3.7600708007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(TRS_FROM_ACCOUNT) is not available)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4.79995727539062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6.239929199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SQL queries for the following requirements: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355.8399963378906" w:right="2222.3199462890625" w:firstLine="20.639953613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Recapitulation of number of accounts owned by every customer. Answer: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355.8399963378906" w:right="2222.3199462890625" w:firstLine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355.8399963378906" w:right="2222.3199462890625" w:firstLine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customer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355.8399963378906" w:right="2222.3199462890625" w:firstLine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account ON customer.CUST_ID = account.ACC_OWNER;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90743923187256" w:lineRule="auto"/>
        <w:ind w:left="355.8399963378906" w:right="2222.3199462890625" w:firstLine="20.6399536132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4127197265625" w:line="231.90743923187256" w:lineRule="auto"/>
        <w:ind w:left="715.3599548339844" w:right="1534.520263671875" w:hanging="355.91995239257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All transactions created by John Michael sorted by account number and transaction date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customer.CUST_FRISTNAME, customer.CUST_LASTNAME, account.ACC_NUMBER,transaction.TRS_FROM_ACCOUNT,transaction.TRS_DATE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customer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account ON customer.CUST_ID = account.ACC_OWNER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INNER JOIN transaction ON account.ACC_NUMBER = transaction.TRS_FROM_ACCOUNT WHERE transaction.TRS_FROM_ACCOUNT = 'ACC3' ORDER BY transaction.TRS_DATE DESC;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transaction WHERE trs_from_account = 'ACC3'ORDER BY TRS_DATE DESC;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21337890625" w:line="240" w:lineRule="auto"/>
        <w:ind w:left="355.839996337890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000.999755859375" w:top="1349.200439453125" w:left="1810.5599975585938" w:right="1308.5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