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6 Agustus 2026 - Jumat, 7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18:00 - 01:00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CM Pemasangan ATS (Automatic Transfer Switch ) Core Owlexa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