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24 Mei 2026 - Minggu, 24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26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