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27 Juli 2026 - Selasa, 28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 Audit Akses User &amp; Permission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