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22 April 2026 - Rabu, 22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Pengenalan BOD - Chief - GM’s Kapuas 1 &amp;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