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18 Agustus 2026 - Selasa, 18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Collabs GM meeting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