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17 Juli 2026 - Sabtu, 18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18:00 - 00:00 , 6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Housekeeping Lisensi Microsoft Non Renewal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27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