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21 Mei 2026 - Kamis, 21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Program Bedah Buku besama Procurement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