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19 April 2026 - Minggu, 19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April TBS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24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