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23 Agustus 2026 - Minggu, 23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