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7 Agustus 2026 - Jumat, 7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Sales Enablement - sharing session with EY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