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24 April 2026 - Sabtu, 25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18:30 - 05:30 , 11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Upgrade SDP Phase 2 &amp; Backup Restore Server IT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