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F75C3" w14:textId="3ABF5719" w:rsidR="00A6612D" w:rsidRDefault="00A6612D" w:rsidP="00A6612D">
      <w:r>
        <w:rPr>
          <w:noProof/>
        </w:rPr>
        <w:drawing>
          <wp:anchor distT="0" distB="0" distL="114300" distR="114300" simplePos="0" relativeHeight="251658240" behindDoc="0" locked="0" layoutInCell="1" allowOverlap="1" wp14:anchorId="71540647" wp14:editId="12AC4082">
            <wp:simplePos x="0" y="0"/>
            <wp:positionH relativeFrom="column">
              <wp:posOffset>3547872</wp:posOffset>
            </wp:positionH>
            <wp:positionV relativeFrom="paragraph">
              <wp:posOffset>0</wp:posOffset>
            </wp:positionV>
            <wp:extent cx="2443505" cy="244350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0143" cy="24601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52CB7C" w14:textId="6F554ACE" w:rsidR="00A6612D" w:rsidRDefault="00A6612D" w:rsidP="00A6612D"/>
    <w:p w14:paraId="3623BD38" w14:textId="141ED4E7" w:rsidR="00A6612D" w:rsidRDefault="00A6612D" w:rsidP="00A6612D"/>
    <w:p w14:paraId="7DDA674C" w14:textId="3EB9D674" w:rsidR="00A6612D" w:rsidRDefault="00A6612D" w:rsidP="00A6612D"/>
    <w:p w14:paraId="7A65061D" w14:textId="078FF4DC" w:rsidR="00A6612D" w:rsidRDefault="00A6612D" w:rsidP="00A6612D"/>
    <w:p w14:paraId="0C18F0B3" w14:textId="4A63C7F4" w:rsidR="00A6612D" w:rsidRDefault="00A6612D" w:rsidP="00A6612D"/>
    <w:p w14:paraId="70FABADF" w14:textId="76D1D33B" w:rsidR="00A6612D" w:rsidRDefault="00A6612D" w:rsidP="00A6612D"/>
    <w:p w14:paraId="26D5A2F6" w14:textId="77777777" w:rsidR="00A6612D" w:rsidRDefault="00A6612D" w:rsidP="00A6612D"/>
    <w:p w14:paraId="6F34ABFD" w14:textId="5096BAD6" w:rsidR="00A6612D" w:rsidRDefault="00A6612D" w:rsidP="00A6612D"/>
    <w:p w14:paraId="6AB05B9D" w14:textId="2BAE5EFC" w:rsidR="00A6612D" w:rsidRDefault="00E9316F" w:rsidP="00E9316F">
      <w:pPr>
        <w:pStyle w:val="Title"/>
        <w:rPr>
          <w:sz w:val="48"/>
        </w:rPr>
      </w:pPr>
      <w:r w:rsidRPr="00A6612D">
        <w:rPr>
          <w:sz w:val="48"/>
        </w:rPr>
        <w:t xml:space="preserve">VSB </w:t>
      </w:r>
      <w:r w:rsidR="00A6612D">
        <w:rPr>
          <w:sz w:val="48"/>
        </w:rPr>
        <w:t>– ENET Centre</w:t>
      </w:r>
    </w:p>
    <w:p w14:paraId="7C0D56FA" w14:textId="658CA671" w:rsidR="00FF11A4" w:rsidRPr="00A6612D" w:rsidRDefault="00E9316F" w:rsidP="00E9316F">
      <w:pPr>
        <w:pStyle w:val="Title"/>
        <w:rPr>
          <w:sz w:val="48"/>
        </w:rPr>
      </w:pPr>
      <w:r w:rsidRPr="00A6612D">
        <w:rPr>
          <w:sz w:val="48"/>
        </w:rPr>
        <w:t>Power Line Fault Detection</w:t>
      </w:r>
    </w:p>
    <w:p w14:paraId="55242745" w14:textId="22DB403C" w:rsidR="00E9316F" w:rsidRPr="00A6612D" w:rsidRDefault="00E9316F" w:rsidP="00E9316F">
      <w:pPr>
        <w:pStyle w:val="Subtitle"/>
        <w:rPr>
          <w:sz w:val="28"/>
        </w:rPr>
      </w:pPr>
      <w:r w:rsidRPr="00A6612D">
        <w:rPr>
          <w:sz w:val="28"/>
        </w:rPr>
        <w:t>Using Machine Learning Classification Models to Detect Partial Discharge Faults in Covered Conductors in the Real Environment</w:t>
      </w:r>
    </w:p>
    <w:p w14:paraId="73B4BBC2" w14:textId="3D09C22A" w:rsidR="002A40F5" w:rsidRDefault="002A40F5" w:rsidP="00E9316F"/>
    <w:p w14:paraId="29329525" w14:textId="59520F89" w:rsidR="00A6612D" w:rsidRDefault="00A6612D" w:rsidP="00E9316F"/>
    <w:p w14:paraId="3C2AE23F" w14:textId="77777777" w:rsidR="00A6612D" w:rsidRDefault="00A6612D" w:rsidP="00E9316F"/>
    <w:p w14:paraId="4EE05D94" w14:textId="26729BA0" w:rsidR="00A6612D" w:rsidRPr="00A6612D" w:rsidRDefault="00A6612D" w:rsidP="00E9316F">
      <w:pPr>
        <w:rPr>
          <w:rFonts w:eastAsiaTheme="minorEastAsia"/>
          <w:color w:val="5A5A5A" w:themeColor="text1" w:themeTint="A5"/>
          <w:spacing w:val="15"/>
          <w:sz w:val="24"/>
        </w:rPr>
      </w:pPr>
      <w:r w:rsidRPr="00A6612D">
        <w:rPr>
          <w:rFonts w:eastAsiaTheme="minorEastAsia"/>
          <w:color w:val="5A5A5A" w:themeColor="text1" w:themeTint="A5"/>
          <w:spacing w:val="15"/>
          <w:sz w:val="24"/>
        </w:rPr>
        <w:t>Prepared For:  Technical University of Ostrava - ENET Centre</w:t>
      </w:r>
    </w:p>
    <w:p w14:paraId="556FAD57" w14:textId="3B826347" w:rsidR="00A6612D" w:rsidRDefault="00A6612D" w:rsidP="00E9316F">
      <w:r w:rsidRPr="00A6612D">
        <w:drawing>
          <wp:anchor distT="0" distB="0" distL="114300" distR="114300" simplePos="0" relativeHeight="251661312" behindDoc="0" locked="0" layoutInCell="1" allowOverlap="1" wp14:anchorId="7079F851" wp14:editId="0AEA12EC">
            <wp:simplePos x="0" y="0"/>
            <wp:positionH relativeFrom="column">
              <wp:posOffset>1625727</wp:posOffset>
            </wp:positionH>
            <wp:positionV relativeFrom="paragraph">
              <wp:posOffset>271780</wp:posOffset>
            </wp:positionV>
            <wp:extent cx="1238250" cy="45720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238250" cy="457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0F1FEDD6" wp14:editId="0F1637F5">
            <wp:simplePos x="0" y="0"/>
            <wp:positionH relativeFrom="column">
              <wp:posOffset>3093619</wp:posOffset>
            </wp:positionH>
            <wp:positionV relativeFrom="paragraph">
              <wp:posOffset>30480</wp:posOffset>
            </wp:positionV>
            <wp:extent cx="1654810" cy="8826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4810" cy="88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2F43A3" w14:textId="67C54A16" w:rsidR="00A6612D" w:rsidRDefault="00A6612D" w:rsidP="00E9316F"/>
    <w:p w14:paraId="0EF4DFE0" w14:textId="6CAFF211" w:rsidR="00A6612D" w:rsidRDefault="00A6612D" w:rsidP="00E9316F"/>
    <w:p w14:paraId="432DAE85" w14:textId="1ED1A723" w:rsidR="00A6612D" w:rsidRDefault="00A6612D" w:rsidP="00E9316F"/>
    <w:p w14:paraId="6C05B577" w14:textId="77777777" w:rsidR="0059176B" w:rsidRDefault="0059176B" w:rsidP="00E9316F"/>
    <w:p w14:paraId="0D967634" w14:textId="37A0BB86" w:rsidR="00054D19" w:rsidRPr="0059176B" w:rsidRDefault="009D75C3" w:rsidP="00E9316F">
      <w:pPr>
        <w:rPr>
          <w:sz w:val="24"/>
        </w:rPr>
      </w:pPr>
      <w:r w:rsidRPr="0059176B">
        <w:rPr>
          <w:sz w:val="24"/>
        </w:rPr>
        <w:t>15 March 2019</w:t>
      </w:r>
      <w:r w:rsidR="0059176B" w:rsidRPr="0059176B">
        <w:rPr>
          <w:sz w:val="24"/>
        </w:rPr>
        <w:t xml:space="preserve"> // </w:t>
      </w:r>
      <w:r w:rsidR="00A6612D" w:rsidRPr="0059176B">
        <w:rPr>
          <w:sz w:val="24"/>
        </w:rPr>
        <w:t>Revision</w:t>
      </w:r>
      <w:r w:rsidR="002A40F5" w:rsidRPr="0059176B">
        <w:rPr>
          <w:sz w:val="24"/>
        </w:rPr>
        <w:t xml:space="preserve"> 1.0</w:t>
      </w:r>
    </w:p>
    <w:p w14:paraId="6336C7CE" w14:textId="3C3E73AC" w:rsidR="002A40F5" w:rsidRDefault="002A40F5" w:rsidP="00E9316F">
      <w:pPr>
        <w:rPr>
          <w:sz w:val="24"/>
        </w:rPr>
      </w:pPr>
    </w:p>
    <w:p w14:paraId="42E86A3F" w14:textId="77777777" w:rsidR="0059176B" w:rsidRPr="0059176B" w:rsidRDefault="0059176B" w:rsidP="00E9316F">
      <w:pPr>
        <w:rPr>
          <w:sz w:val="24"/>
        </w:rPr>
      </w:pPr>
    </w:p>
    <w:p w14:paraId="2F3DB2F4" w14:textId="3950C0E6" w:rsidR="0041082B" w:rsidRPr="0059176B" w:rsidRDefault="0041082B" w:rsidP="00E9316F">
      <w:pPr>
        <w:rPr>
          <w:sz w:val="24"/>
        </w:rPr>
      </w:pPr>
      <w:r w:rsidRPr="0059176B">
        <w:rPr>
          <w:sz w:val="24"/>
        </w:rPr>
        <w:t xml:space="preserve">Jeffrey </w:t>
      </w:r>
      <w:r w:rsidR="00CD4829" w:rsidRPr="0059176B">
        <w:rPr>
          <w:sz w:val="24"/>
        </w:rPr>
        <w:t xml:space="preserve">A. </w:t>
      </w:r>
      <w:r w:rsidRPr="0059176B">
        <w:rPr>
          <w:sz w:val="24"/>
        </w:rPr>
        <w:t>Egan</w:t>
      </w:r>
    </w:p>
    <w:p w14:paraId="2769FAFF" w14:textId="2DB96402" w:rsidR="00A6612D" w:rsidRPr="0059176B" w:rsidRDefault="0059176B">
      <w:pPr>
        <w:rPr>
          <w:sz w:val="24"/>
        </w:rPr>
      </w:pPr>
      <w:r w:rsidRPr="0059176B">
        <w:rPr>
          <w:sz w:val="24"/>
        </w:rPr>
        <w:t>chief e</w:t>
      </w:r>
      <w:r w:rsidR="00A6612D" w:rsidRPr="0059176B">
        <w:rPr>
          <w:sz w:val="24"/>
        </w:rPr>
        <w:t>ngineer @</w:t>
      </w:r>
      <w:r w:rsidR="00054D19" w:rsidRPr="0059176B">
        <w:rPr>
          <w:sz w:val="24"/>
        </w:rPr>
        <w:t xml:space="preserve"> dragonaur.io</w:t>
      </w:r>
    </w:p>
    <w:p w14:paraId="567B77D6" w14:textId="7419DA1E" w:rsidR="00C30A16" w:rsidRPr="0059176B" w:rsidRDefault="00A6612D">
      <w:r>
        <w:rPr>
          <w:noProof/>
        </w:rPr>
        <w:drawing>
          <wp:inline distT="0" distB="0" distL="0" distR="0" wp14:anchorId="7ADFCAE0" wp14:editId="4970D72B">
            <wp:extent cx="2084832" cy="3487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1200" t="38136" r="42192"/>
                    <a:stretch/>
                  </pic:blipFill>
                  <pic:spPr bwMode="auto">
                    <a:xfrm>
                      <a:off x="0" y="0"/>
                      <a:ext cx="2324452" cy="388881"/>
                    </a:xfrm>
                    <a:prstGeom prst="rect">
                      <a:avLst/>
                    </a:prstGeom>
                    <a:noFill/>
                    <a:ln>
                      <a:noFill/>
                    </a:ln>
                    <a:extLst>
                      <a:ext uri="{53640926-AAD7-44D8-BBD7-CCE9431645EC}">
                        <a14:shadowObscured xmlns:a14="http://schemas.microsoft.com/office/drawing/2010/main"/>
                      </a:ext>
                    </a:extLst>
                  </pic:spPr>
                </pic:pic>
              </a:graphicData>
            </a:graphic>
          </wp:inline>
        </w:drawing>
      </w:r>
    </w:p>
    <w:sdt>
      <w:sdtPr>
        <w:id w:val="-8661948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FDD7185" w14:textId="0520CD95" w:rsidR="00C30A16" w:rsidRDefault="00C30A16">
          <w:pPr>
            <w:pStyle w:val="TOCHeading"/>
          </w:pPr>
          <w:r>
            <w:t>Contents</w:t>
          </w:r>
        </w:p>
        <w:p w14:paraId="4FDA8242" w14:textId="52464C70" w:rsidR="00C30A16" w:rsidRDefault="00C30A16">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5766020" w:history="1">
            <w:r w:rsidRPr="00C378B1">
              <w:rPr>
                <w:rStyle w:val="Hyperlink"/>
                <w:noProof/>
              </w:rPr>
              <w:t>Problem Overview</w:t>
            </w:r>
            <w:r>
              <w:rPr>
                <w:noProof/>
                <w:webHidden/>
              </w:rPr>
              <w:tab/>
            </w:r>
            <w:r>
              <w:rPr>
                <w:noProof/>
                <w:webHidden/>
              </w:rPr>
              <w:fldChar w:fldCharType="begin"/>
            </w:r>
            <w:r>
              <w:rPr>
                <w:noProof/>
                <w:webHidden/>
              </w:rPr>
              <w:instrText xml:space="preserve"> PAGEREF _Toc535766020 \h </w:instrText>
            </w:r>
            <w:r>
              <w:rPr>
                <w:noProof/>
                <w:webHidden/>
              </w:rPr>
            </w:r>
            <w:r>
              <w:rPr>
                <w:noProof/>
                <w:webHidden/>
              </w:rPr>
              <w:fldChar w:fldCharType="separate"/>
            </w:r>
            <w:r>
              <w:rPr>
                <w:noProof/>
                <w:webHidden/>
              </w:rPr>
              <w:t>3</w:t>
            </w:r>
            <w:r>
              <w:rPr>
                <w:noProof/>
                <w:webHidden/>
              </w:rPr>
              <w:fldChar w:fldCharType="end"/>
            </w:r>
          </w:hyperlink>
        </w:p>
        <w:p w14:paraId="0CC3F0C7" w14:textId="61C8674F" w:rsidR="00C30A16" w:rsidRDefault="00C30A16">
          <w:pPr>
            <w:pStyle w:val="TOC1"/>
            <w:tabs>
              <w:tab w:val="right" w:leader="dot" w:pos="9350"/>
            </w:tabs>
            <w:rPr>
              <w:rFonts w:eastAsiaTheme="minorEastAsia"/>
              <w:noProof/>
            </w:rPr>
          </w:pPr>
          <w:hyperlink w:anchor="_Toc535766021" w:history="1">
            <w:r w:rsidRPr="00C378B1">
              <w:rPr>
                <w:rStyle w:val="Hyperlink"/>
                <w:noProof/>
              </w:rPr>
              <w:t>Data Exploration</w:t>
            </w:r>
            <w:r>
              <w:rPr>
                <w:noProof/>
                <w:webHidden/>
              </w:rPr>
              <w:tab/>
            </w:r>
            <w:r>
              <w:rPr>
                <w:noProof/>
                <w:webHidden/>
              </w:rPr>
              <w:fldChar w:fldCharType="begin"/>
            </w:r>
            <w:r>
              <w:rPr>
                <w:noProof/>
                <w:webHidden/>
              </w:rPr>
              <w:instrText xml:space="preserve"> PAGEREF _Toc535766021 \h </w:instrText>
            </w:r>
            <w:r>
              <w:rPr>
                <w:noProof/>
                <w:webHidden/>
              </w:rPr>
            </w:r>
            <w:r>
              <w:rPr>
                <w:noProof/>
                <w:webHidden/>
              </w:rPr>
              <w:fldChar w:fldCharType="separate"/>
            </w:r>
            <w:r>
              <w:rPr>
                <w:noProof/>
                <w:webHidden/>
              </w:rPr>
              <w:t>3</w:t>
            </w:r>
            <w:r>
              <w:rPr>
                <w:noProof/>
                <w:webHidden/>
              </w:rPr>
              <w:fldChar w:fldCharType="end"/>
            </w:r>
          </w:hyperlink>
        </w:p>
        <w:p w14:paraId="53F8AAC1" w14:textId="638C6A84" w:rsidR="00C30A16" w:rsidRDefault="00C30A16">
          <w:pPr>
            <w:pStyle w:val="TOC2"/>
            <w:tabs>
              <w:tab w:val="right" w:leader="dot" w:pos="9350"/>
            </w:tabs>
            <w:rPr>
              <w:rFonts w:eastAsiaTheme="minorEastAsia"/>
              <w:noProof/>
            </w:rPr>
          </w:pPr>
          <w:hyperlink w:anchor="_Toc535766022" w:history="1">
            <w:r w:rsidRPr="00C378B1">
              <w:rPr>
                <w:rStyle w:val="Hyperlink"/>
                <w:noProof/>
              </w:rPr>
              <w:t>Signal Processing</w:t>
            </w:r>
            <w:r>
              <w:rPr>
                <w:noProof/>
                <w:webHidden/>
              </w:rPr>
              <w:tab/>
            </w:r>
            <w:r>
              <w:rPr>
                <w:noProof/>
                <w:webHidden/>
              </w:rPr>
              <w:fldChar w:fldCharType="begin"/>
            </w:r>
            <w:r>
              <w:rPr>
                <w:noProof/>
                <w:webHidden/>
              </w:rPr>
              <w:instrText xml:space="preserve"> PAGEREF _Toc535766022 \h </w:instrText>
            </w:r>
            <w:r>
              <w:rPr>
                <w:noProof/>
                <w:webHidden/>
              </w:rPr>
            </w:r>
            <w:r>
              <w:rPr>
                <w:noProof/>
                <w:webHidden/>
              </w:rPr>
              <w:fldChar w:fldCharType="separate"/>
            </w:r>
            <w:r>
              <w:rPr>
                <w:noProof/>
                <w:webHidden/>
              </w:rPr>
              <w:t>4</w:t>
            </w:r>
            <w:r>
              <w:rPr>
                <w:noProof/>
                <w:webHidden/>
              </w:rPr>
              <w:fldChar w:fldCharType="end"/>
            </w:r>
          </w:hyperlink>
        </w:p>
        <w:p w14:paraId="05BB8B41" w14:textId="3A548A6C" w:rsidR="00C30A16" w:rsidRDefault="00C30A16">
          <w:pPr>
            <w:pStyle w:val="TOC3"/>
            <w:tabs>
              <w:tab w:val="right" w:leader="dot" w:pos="9350"/>
            </w:tabs>
            <w:rPr>
              <w:rFonts w:eastAsiaTheme="minorEastAsia"/>
              <w:noProof/>
            </w:rPr>
          </w:pPr>
          <w:hyperlink w:anchor="_Toc535766023" w:history="1">
            <w:r w:rsidRPr="00C378B1">
              <w:rPr>
                <w:rStyle w:val="Hyperlink"/>
                <w:noProof/>
              </w:rPr>
              <w:t>Discrete Wavelet Transforms</w:t>
            </w:r>
            <w:r>
              <w:rPr>
                <w:noProof/>
                <w:webHidden/>
              </w:rPr>
              <w:tab/>
            </w:r>
            <w:r>
              <w:rPr>
                <w:noProof/>
                <w:webHidden/>
              </w:rPr>
              <w:fldChar w:fldCharType="begin"/>
            </w:r>
            <w:r>
              <w:rPr>
                <w:noProof/>
                <w:webHidden/>
              </w:rPr>
              <w:instrText xml:space="preserve"> PAGEREF _Toc535766023 \h </w:instrText>
            </w:r>
            <w:r>
              <w:rPr>
                <w:noProof/>
                <w:webHidden/>
              </w:rPr>
            </w:r>
            <w:r>
              <w:rPr>
                <w:noProof/>
                <w:webHidden/>
              </w:rPr>
              <w:fldChar w:fldCharType="separate"/>
            </w:r>
            <w:r>
              <w:rPr>
                <w:noProof/>
                <w:webHidden/>
              </w:rPr>
              <w:t>4</w:t>
            </w:r>
            <w:r>
              <w:rPr>
                <w:noProof/>
                <w:webHidden/>
              </w:rPr>
              <w:fldChar w:fldCharType="end"/>
            </w:r>
          </w:hyperlink>
        </w:p>
        <w:p w14:paraId="06D9E7A0" w14:textId="618A86AA" w:rsidR="00C30A16" w:rsidRDefault="00C30A16">
          <w:pPr>
            <w:pStyle w:val="TOC3"/>
            <w:tabs>
              <w:tab w:val="right" w:leader="dot" w:pos="9350"/>
            </w:tabs>
            <w:rPr>
              <w:rFonts w:eastAsiaTheme="minorEastAsia"/>
              <w:noProof/>
            </w:rPr>
          </w:pPr>
          <w:hyperlink w:anchor="_Toc535766024" w:history="1">
            <w:r w:rsidRPr="00C378B1">
              <w:rPr>
                <w:rStyle w:val="Hyperlink"/>
                <w:noProof/>
              </w:rPr>
              <w:t>Removing Sinusoidal Trend Data</w:t>
            </w:r>
            <w:r>
              <w:rPr>
                <w:noProof/>
                <w:webHidden/>
              </w:rPr>
              <w:tab/>
            </w:r>
            <w:r>
              <w:rPr>
                <w:noProof/>
                <w:webHidden/>
              </w:rPr>
              <w:fldChar w:fldCharType="begin"/>
            </w:r>
            <w:r>
              <w:rPr>
                <w:noProof/>
                <w:webHidden/>
              </w:rPr>
              <w:instrText xml:space="preserve"> PAGEREF _Toc535766024 \h </w:instrText>
            </w:r>
            <w:r>
              <w:rPr>
                <w:noProof/>
                <w:webHidden/>
              </w:rPr>
            </w:r>
            <w:r>
              <w:rPr>
                <w:noProof/>
                <w:webHidden/>
              </w:rPr>
              <w:fldChar w:fldCharType="separate"/>
            </w:r>
            <w:r>
              <w:rPr>
                <w:noProof/>
                <w:webHidden/>
              </w:rPr>
              <w:t>4</w:t>
            </w:r>
            <w:r>
              <w:rPr>
                <w:noProof/>
                <w:webHidden/>
              </w:rPr>
              <w:fldChar w:fldCharType="end"/>
            </w:r>
          </w:hyperlink>
        </w:p>
        <w:p w14:paraId="7097A2A3" w14:textId="788EE7D2" w:rsidR="00C30A16" w:rsidRDefault="00C30A16">
          <w:pPr>
            <w:pStyle w:val="TOC3"/>
            <w:tabs>
              <w:tab w:val="right" w:leader="dot" w:pos="9350"/>
            </w:tabs>
            <w:rPr>
              <w:rFonts w:eastAsiaTheme="minorEastAsia"/>
              <w:noProof/>
            </w:rPr>
          </w:pPr>
          <w:hyperlink w:anchor="_Toc535766025" w:history="1">
            <w:r w:rsidRPr="00C378B1">
              <w:rPr>
                <w:rStyle w:val="Hyperlink"/>
                <w:noProof/>
              </w:rPr>
              <w:t>Extraction of Signal Features</w:t>
            </w:r>
            <w:r>
              <w:rPr>
                <w:noProof/>
                <w:webHidden/>
              </w:rPr>
              <w:tab/>
            </w:r>
            <w:r>
              <w:rPr>
                <w:noProof/>
                <w:webHidden/>
              </w:rPr>
              <w:fldChar w:fldCharType="begin"/>
            </w:r>
            <w:r>
              <w:rPr>
                <w:noProof/>
                <w:webHidden/>
              </w:rPr>
              <w:instrText xml:space="preserve"> PAGEREF _Toc535766025 \h </w:instrText>
            </w:r>
            <w:r>
              <w:rPr>
                <w:noProof/>
                <w:webHidden/>
              </w:rPr>
            </w:r>
            <w:r>
              <w:rPr>
                <w:noProof/>
                <w:webHidden/>
              </w:rPr>
              <w:fldChar w:fldCharType="separate"/>
            </w:r>
            <w:r>
              <w:rPr>
                <w:noProof/>
                <w:webHidden/>
              </w:rPr>
              <w:t>4</w:t>
            </w:r>
            <w:r>
              <w:rPr>
                <w:noProof/>
                <w:webHidden/>
              </w:rPr>
              <w:fldChar w:fldCharType="end"/>
            </w:r>
          </w:hyperlink>
        </w:p>
        <w:p w14:paraId="04474C4B" w14:textId="6117EBFC" w:rsidR="00C30A16" w:rsidRDefault="00C30A16">
          <w:pPr>
            <w:pStyle w:val="TOC2"/>
            <w:tabs>
              <w:tab w:val="right" w:leader="dot" w:pos="9350"/>
            </w:tabs>
            <w:rPr>
              <w:rFonts w:eastAsiaTheme="minorEastAsia"/>
              <w:noProof/>
            </w:rPr>
          </w:pPr>
          <w:hyperlink w:anchor="_Toc535766026" w:history="1">
            <w:r w:rsidRPr="00C378B1">
              <w:rPr>
                <w:rStyle w:val="Hyperlink"/>
                <w:noProof/>
              </w:rPr>
              <w:t>Feature Matrix</w:t>
            </w:r>
            <w:r>
              <w:rPr>
                <w:noProof/>
                <w:webHidden/>
              </w:rPr>
              <w:tab/>
            </w:r>
            <w:r>
              <w:rPr>
                <w:noProof/>
                <w:webHidden/>
              </w:rPr>
              <w:fldChar w:fldCharType="begin"/>
            </w:r>
            <w:r>
              <w:rPr>
                <w:noProof/>
                <w:webHidden/>
              </w:rPr>
              <w:instrText xml:space="preserve"> PAGEREF _Toc535766026 \h </w:instrText>
            </w:r>
            <w:r>
              <w:rPr>
                <w:noProof/>
                <w:webHidden/>
              </w:rPr>
            </w:r>
            <w:r>
              <w:rPr>
                <w:noProof/>
                <w:webHidden/>
              </w:rPr>
              <w:fldChar w:fldCharType="separate"/>
            </w:r>
            <w:r>
              <w:rPr>
                <w:noProof/>
                <w:webHidden/>
              </w:rPr>
              <w:t>4</w:t>
            </w:r>
            <w:r>
              <w:rPr>
                <w:noProof/>
                <w:webHidden/>
              </w:rPr>
              <w:fldChar w:fldCharType="end"/>
            </w:r>
          </w:hyperlink>
        </w:p>
        <w:p w14:paraId="3E467D23" w14:textId="5F9051EA" w:rsidR="00C30A16" w:rsidRDefault="00C30A16">
          <w:pPr>
            <w:pStyle w:val="TOC1"/>
            <w:tabs>
              <w:tab w:val="right" w:leader="dot" w:pos="9350"/>
            </w:tabs>
            <w:rPr>
              <w:rFonts w:eastAsiaTheme="minorEastAsia"/>
              <w:noProof/>
            </w:rPr>
          </w:pPr>
          <w:hyperlink w:anchor="_Toc535766027" w:history="1">
            <w:r w:rsidRPr="00C378B1">
              <w:rPr>
                <w:rStyle w:val="Hyperlink"/>
                <w:noProof/>
              </w:rPr>
              <w:t>Prototype and Survey Classification Models</w:t>
            </w:r>
            <w:r>
              <w:rPr>
                <w:noProof/>
                <w:webHidden/>
              </w:rPr>
              <w:tab/>
            </w:r>
            <w:r>
              <w:rPr>
                <w:noProof/>
                <w:webHidden/>
              </w:rPr>
              <w:fldChar w:fldCharType="begin"/>
            </w:r>
            <w:r>
              <w:rPr>
                <w:noProof/>
                <w:webHidden/>
              </w:rPr>
              <w:instrText xml:space="preserve"> PAGEREF _Toc535766027 \h </w:instrText>
            </w:r>
            <w:r>
              <w:rPr>
                <w:noProof/>
                <w:webHidden/>
              </w:rPr>
            </w:r>
            <w:r>
              <w:rPr>
                <w:noProof/>
                <w:webHidden/>
              </w:rPr>
              <w:fldChar w:fldCharType="separate"/>
            </w:r>
            <w:r>
              <w:rPr>
                <w:noProof/>
                <w:webHidden/>
              </w:rPr>
              <w:t>4</w:t>
            </w:r>
            <w:r>
              <w:rPr>
                <w:noProof/>
                <w:webHidden/>
              </w:rPr>
              <w:fldChar w:fldCharType="end"/>
            </w:r>
          </w:hyperlink>
        </w:p>
        <w:p w14:paraId="313B81C8" w14:textId="1954B3D5" w:rsidR="00C30A16" w:rsidRDefault="00C30A16">
          <w:pPr>
            <w:pStyle w:val="TOC2"/>
            <w:tabs>
              <w:tab w:val="right" w:leader="dot" w:pos="9350"/>
            </w:tabs>
            <w:rPr>
              <w:rFonts w:eastAsiaTheme="minorEastAsia"/>
              <w:noProof/>
            </w:rPr>
          </w:pPr>
          <w:hyperlink w:anchor="_Toc535766028" w:history="1">
            <w:r w:rsidRPr="00C378B1">
              <w:rPr>
                <w:rStyle w:val="Hyperlink"/>
                <w:noProof/>
              </w:rPr>
              <w:t>k-Nearest Neighbors</w:t>
            </w:r>
            <w:r>
              <w:rPr>
                <w:noProof/>
                <w:webHidden/>
              </w:rPr>
              <w:tab/>
            </w:r>
            <w:r>
              <w:rPr>
                <w:noProof/>
                <w:webHidden/>
              </w:rPr>
              <w:fldChar w:fldCharType="begin"/>
            </w:r>
            <w:r>
              <w:rPr>
                <w:noProof/>
                <w:webHidden/>
              </w:rPr>
              <w:instrText xml:space="preserve"> PAGEREF _Toc535766028 \h </w:instrText>
            </w:r>
            <w:r>
              <w:rPr>
                <w:noProof/>
                <w:webHidden/>
              </w:rPr>
            </w:r>
            <w:r>
              <w:rPr>
                <w:noProof/>
                <w:webHidden/>
              </w:rPr>
              <w:fldChar w:fldCharType="separate"/>
            </w:r>
            <w:r>
              <w:rPr>
                <w:noProof/>
                <w:webHidden/>
              </w:rPr>
              <w:t>4</w:t>
            </w:r>
            <w:r>
              <w:rPr>
                <w:noProof/>
                <w:webHidden/>
              </w:rPr>
              <w:fldChar w:fldCharType="end"/>
            </w:r>
          </w:hyperlink>
        </w:p>
        <w:p w14:paraId="52EE95DE" w14:textId="765ABECD" w:rsidR="00C30A16" w:rsidRDefault="00C30A16">
          <w:pPr>
            <w:pStyle w:val="TOC2"/>
            <w:tabs>
              <w:tab w:val="right" w:leader="dot" w:pos="9350"/>
            </w:tabs>
            <w:rPr>
              <w:rFonts w:eastAsiaTheme="minorEastAsia"/>
              <w:noProof/>
            </w:rPr>
          </w:pPr>
          <w:hyperlink w:anchor="_Toc535766029" w:history="1">
            <w:r w:rsidRPr="00C378B1">
              <w:rPr>
                <w:rStyle w:val="Hyperlink"/>
                <w:noProof/>
              </w:rPr>
              <w:t>Support Vector Machine</w:t>
            </w:r>
            <w:r>
              <w:rPr>
                <w:noProof/>
                <w:webHidden/>
              </w:rPr>
              <w:tab/>
            </w:r>
            <w:r>
              <w:rPr>
                <w:noProof/>
                <w:webHidden/>
              </w:rPr>
              <w:fldChar w:fldCharType="begin"/>
            </w:r>
            <w:r>
              <w:rPr>
                <w:noProof/>
                <w:webHidden/>
              </w:rPr>
              <w:instrText xml:space="preserve"> PAGEREF _Toc535766029 \h </w:instrText>
            </w:r>
            <w:r>
              <w:rPr>
                <w:noProof/>
                <w:webHidden/>
              </w:rPr>
            </w:r>
            <w:r>
              <w:rPr>
                <w:noProof/>
                <w:webHidden/>
              </w:rPr>
              <w:fldChar w:fldCharType="separate"/>
            </w:r>
            <w:r>
              <w:rPr>
                <w:noProof/>
                <w:webHidden/>
              </w:rPr>
              <w:t>4</w:t>
            </w:r>
            <w:r>
              <w:rPr>
                <w:noProof/>
                <w:webHidden/>
              </w:rPr>
              <w:fldChar w:fldCharType="end"/>
            </w:r>
          </w:hyperlink>
        </w:p>
        <w:p w14:paraId="25F8590A" w14:textId="12D443ED" w:rsidR="00C30A16" w:rsidRDefault="00C30A16">
          <w:pPr>
            <w:pStyle w:val="TOC2"/>
            <w:tabs>
              <w:tab w:val="right" w:leader="dot" w:pos="9350"/>
            </w:tabs>
            <w:rPr>
              <w:rFonts w:eastAsiaTheme="minorEastAsia"/>
              <w:noProof/>
            </w:rPr>
          </w:pPr>
          <w:hyperlink w:anchor="_Toc535766030" w:history="1">
            <w:r w:rsidRPr="00C378B1">
              <w:rPr>
                <w:rStyle w:val="Hyperlink"/>
                <w:noProof/>
              </w:rPr>
              <w:t>Random Forest</w:t>
            </w:r>
            <w:r>
              <w:rPr>
                <w:noProof/>
                <w:webHidden/>
              </w:rPr>
              <w:tab/>
            </w:r>
            <w:r>
              <w:rPr>
                <w:noProof/>
                <w:webHidden/>
              </w:rPr>
              <w:fldChar w:fldCharType="begin"/>
            </w:r>
            <w:r>
              <w:rPr>
                <w:noProof/>
                <w:webHidden/>
              </w:rPr>
              <w:instrText xml:space="preserve"> PAGEREF _Toc535766030 \h </w:instrText>
            </w:r>
            <w:r>
              <w:rPr>
                <w:noProof/>
                <w:webHidden/>
              </w:rPr>
            </w:r>
            <w:r>
              <w:rPr>
                <w:noProof/>
                <w:webHidden/>
              </w:rPr>
              <w:fldChar w:fldCharType="separate"/>
            </w:r>
            <w:r>
              <w:rPr>
                <w:noProof/>
                <w:webHidden/>
              </w:rPr>
              <w:t>5</w:t>
            </w:r>
            <w:r>
              <w:rPr>
                <w:noProof/>
                <w:webHidden/>
              </w:rPr>
              <w:fldChar w:fldCharType="end"/>
            </w:r>
          </w:hyperlink>
        </w:p>
        <w:p w14:paraId="437CA3FB" w14:textId="533AE5D5" w:rsidR="00C30A16" w:rsidRDefault="00C30A16">
          <w:pPr>
            <w:pStyle w:val="TOC1"/>
            <w:tabs>
              <w:tab w:val="right" w:leader="dot" w:pos="9350"/>
            </w:tabs>
            <w:rPr>
              <w:rFonts w:eastAsiaTheme="minorEastAsia"/>
              <w:noProof/>
            </w:rPr>
          </w:pPr>
          <w:hyperlink w:anchor="_Toc535766031" w:history="1">
            <w:r w:rsidRPr="00C378B1">
              <w:rPr>
                <w:rStyle w:val="Hyperlink"/>
                <w:noProof/>
              </w:rPr>
              <w:t>Final Model Selection and Refinement</w:t>
            </w:r>
            <w:r>
              <w:rPr>
                <w:noProof/>
                <w:webHidden/>
              </w:rPr>
              <w:tab/>
            </w:r>
            <w:r>
              <w:rPr>
                <w:noProof/>
                <w:webHidden/>
              </w:rPr>
              <w:fldChar w:fldCharType="begin"/>
            </w:r>
            <w:r>
              <w:rPr>
                <w:noProof/>
                <w:webHidden/>
              </w:rPr>
              <w:instrText xml:space="preserve"> PAGEREF _Toc535766031 \h </w:instrText>
            </w:r>
            <w:r>
              <w:rPr>
                <w:noProof/>
                <w:webHidden/>
              </w:rPr>
            </w:r>
            <w:r>
              <w:rPr>
                <w:noProof/>
                <w:webHidden/>
              </w:rPr>
              <w:fldChar w:fldCharType="separate"/>
            </w:r>
            <w:r>
              <w:rPr>
                <w:noProof/>
                <w:webHidden/>
              </w:rPr>
              <w:t>5</w:t>
            </w:r>
            <w:r>
              <w:rPr>
                <w:noProof/>
                <w:webHidden/>
              </w:rPr>
              <w:fldChar w:fldCharType="end"/>
            </w:r>
          </w:hyperlink>
        </w:p>
        <w:p w14:paraId="1FABBBBD" w14:textId="58CDC1BE" w:rsidR="00C30A16" w:rsidRDefault="00C30A16">
          <w:pPr>
            <w:pStyle w:val="TOC1"/>
            <w:tabs>
              <w:tab w:val="right" w:leader="dot" w:pos="9350"/>
            </w:tabs>
            <w:rPr>
              <w:rFonts w:eastAsiaTheme="minorEastAsia"/>
              <w:noProof/>
            </w:rPr>
          </w:pPr>
          <w:hyperlink w:anchor="_Toc535766032" w:history="1">
            <w:r w:rsidRPr="00C378B1">
              <w:rPr>
                <w:rStyle w:val="Hyperlink"/>
                <w:noProof/>
              </w:rPr>
              <w:t>Conclusions</w:t>
            </w:r>
            <w:r>
              <w:rPr>
                <w:noProof/>
                <w:webHidden/>
              </w:rPr>
              <w:tab/>
            </w:r>
            <w:r>
              <w:rPr>
                <w:noProof/>
                <w:webHidden/>
              </w:rPr>
              <w:fldChar w:fldCharType="begin"/>
            </w:r>
            <w:r>
              <w:rPr>
                <w:noProof/>
                <w:webHidden/>
              </w:rPr>
              <w:instrText xml:space="preserve"> PAGEREF _Toc535766032 \h </w:instrText>
            </w:r>
            <w:r>
              <w:rPr>
                <w:noProof/>
                <w:webHidden/>
              </w:rPr>
            </w:r>
            <w:r>
              <w:rPr>
                <w:noProof/>
                <w:webHidden/>
              </w:rPr>
              <w:fldChar w:fldCharType="separate"/>
            </w:r>
            <w:r>
              <w:rPr>
                <w:noProof/>
                <w:webHidden/>
              </w:rPr>
              <w:t>5</w:t>
            </w:r>
            <w:r>
              <w:rPr>
                <w:noProof/>
                <w:webHidden/>
              </w:rPr>
              <w:fldChar w:fldCharType="end"/>
            </w:r>
          </w:hyperlink>
        </w:p>
        <w:p w14:paraId="0D58AF9F" w14:textId="59B6AB67" w:rsidR="00C30A16" w:rsidRDefault="00C30A16">
          <w:r>
            <w:rPr>
              <w:b/>
              <w:bCs/>
              <w:noProof/>
            </w:rPr>
            <w:fldChar w:fldCharType="end"/>
          </w:r>
        </w:p>
      </w:sdtContent>
    </w:sdt>
    <w:p w14:paraId="06C066FE" w14:textId="77777777" w:rsidR="00C30A16" w:rsidRPr="00E9316F" w:rsidRDefault="00C30A16" w:rsidP="00E9316F"/>
    <w:p w14:paraId="7F35905D" w14:textId="77777777" w:rsidR="00C30A16" w:rsidRDefault="00C30A16">
      <w:pPr>
        <w:rPr>
          <w:rFonts w:asciiTheme="majorHAnsi" w:eastAsiaTheme="majorEastAsia" w:hAnsiTheme="majorHAnsi" w:cstheme="majorBidi"/>
          <w:color w:val="2E6276" w:themeColor="accent1" w:themeShade="BF"/>
          <w:sz w:val="32"/>
          <w:szCs w:val="32"/>
        </w:rPr>
      </w:pPr>
      <w:r>
        <w:br w:type="page"/>
      </w:r>
    </w:p>
    <w:p w14:paraId="47CA7851" w14:textId="59B13B1C" w:rsidR="00956100" w:rsidRDefault="00B13497" w:rsidP="00DB4EB7">
      <w:pPr>
        <w:pStyle w:val="Heading1"/>
      </w:pPr>
      <w:bookmarkStart w:id="0" w:name="_Toc535766020"/>
      <w:r>
        <w:lastRenderedPageBreak/>
        <w:t xml:space="preserve">Problem </w:t>
      </w:r>
      <w:r w:rsidR="00626C61">
        <w:t>Overview</w:t>
      </w:r>
      <w:bookmarkEnd w:id="0"/>
    </w:p>
    <w:p w14:paraId="2266297B" w14:textId="1FE26EDB" w:rsidR="006E7CF4" w:rsidRPr="006E7CF4" w:rsidRDefault="006E7CF4" w:rsidP="009D75C3">
      <w:r w:rsidRPr="006E7CF4">
        <w:t>Medium voltage overhead power lines run for hundreds of miles to supply power to cities. These great distances make it expensive to manually inspect the lines for damage that doesn't immediately lead to a power outage, such as a tree branch hitting the line or a flaw in the insulator. These modes of damage lead to a phenomenon known as partial discharge — an electrical discharge which does not bridge the electrodes between an insulation system completely. Partial discharges slowly damage the power line, so left unrepaired they will eventually lead to a power outage or start a fire.</w:t>
      </w:r>
    </w:p>
    <w:p w14:paraId="4452121A" w14:textId="6D9497D6" w:rsidR="006E7CF4" w:rsidRPr="006E7CF4" w:rsidRDefault="006E7CF4" w:rsidP="009D75C3">
      <w:r w:rsidRPr="006E7CF4">
        <w:t xml:space="preserve">Your challenge is to detect partial discharge patterns in signals acquired from these power lines with a new meter designed at the </w:t>
      </w:r>
      <w:hyperlink r:id="rId13" w:history="1">
        <w:r w:rsidRPr="006E7CF4">
          <w:rPr>
            <w:rStyle w:val="Hyperlink"/>
          </w:rPr>
          <w:t>ENET C</w:t>
        </w:r>
        <w:r w:rsidRPr="006E7CF4">
          <w:rPr>
            <w:rStyle w:val="Hyperlink"/>
          </w:rPr>
          <w:t>e</w:t>
        </w:r>
        <w:r w:rsidRPr="006E7CF4">
          <w:rPr>
            <w:rStyle w:val="Hyperlink"/>
          </w:rPr>
          <w:t>ntre</w:t>
        </w:r>
      </w:hyperlink>
      <w:r w:rsidRPr="006E7CF4">
        <w:t xml:space="preserve"> at </w:t>
      </w:r>
      <w:hyperlink r:id="rId14" w:history="1">
        <w:r w:rsidRPr="006E7CF4">
          <w:rPr>
            <w:rStyle w:val="Hyperlink"/>
          </w:rPr>
          <w:t>VŠB</w:t>
        </w:r>
      </w:hyperlink>
      <w:r w:rsidRPr="006E7CF4">
        <w:t>. Effective classifiers using this data will make it possible to continuously monitor power lines for faults.</w:t>
      </w:r>
    </w:p>
    <w:p w14:paraId="1B8D3D13" w14:textId="710C63BF" w:rsidR="006E7CF4" w:rsidRDefault="006E7CF4" w:rsidP="009D75C3">
      <w:r w:rsidRPr="006E7CF4">
        <w:t>ENET Centre researches and develops renewable energy resources with the goal of reducing or eliminating harmful environmental impacts. Their efforts focus on developing technology solutions around transportation and processing of energy raw materials.</w:t>
      </w:r>
    </w:p>
    <w:p w14:paraId="035B7B9D" w14:textId="67A1F127" w:rsidR="00C30A16" w:rsidRDefault="00C30A16" w:rsidP="009D75C3"/>
    <w:p w14:paraId="4AAD4B12" w14:textId="7525CC93" w:rsidR="00C30A16" w:rsidRDefault="00C30A16" w:rsidP="009D75C3"/>
    <w:p w14:paraId="462617D7" w14:textId="77777777" w:rsidR="00C30A16" w:rsidRPr="006E7CF4" w:rsidRDefault="00C30A16" w:rsidP="009D75C3"/>
    <w:p w14:paraId="0475A21F" w14:textId="57EDF864" w:rsidR="006E7CF4" w:rsidRDefault="006E7CF4" w:rsidP="006C24B1">
      <w:r w:rsidRPr="005C5D46">
        <w:t>By developing a solution to detect partial discharge you’ll help reduce maintenance costs, and prevent power outages.</w:t>
      </w:r>
    </w:p>
    <w:p w14:paraId="5F5EE759" w14:textId="4F932881" w:rsidR="006C24B1" w:rsidRDefault="006C24B1" w:rsidP="006C24B1"/>
    <w:p w14:paraId="5B85B906" w14:textId="3418050E" w:rsidR="00C30A16" w:rsidRDefault="00C30A16" w:rsidP="006C24B1"/>
    <w:p w14:paraId="1886B6D1" w14:textId="77777777" w:rsidR="00C30A16" w:rsidRDefault="00C30A16" w:rsidP="006C24B1"/>
    <w:p w14:paraId="1D9487A2" w14:textId="4801D64B" w:rsidR="006C24B1" w:rsidRDefault="006C24B1" w:rsidP="006C24B1">
      <w:r>
        <w:t xml:space="preserve">Submissions are evaluated on the </w:t>
      </w:r>
      <w:hyperlink r:id="rId15" w:history="1">
        <w:r>
          <w:rPr>
            <w:rStyle w:val="Hyperlink"/>
          </w:rPr>
          <w:t>Matthews correlation coefficient</w:t>
        </w:r>
      </w:hyperlink>
      <w:r>
        <w:t> (MCC) between the predicted and the observed response. The MCC is given</w:t>
      </w:r>
      <w:r>
        <w:t xml:space="preserve"> by</w:t>
      </w:r>
      <w:r>
        <w:t>:</w:t>
      </w:r>
    </w:p>
    <w:p w14:paraId="59A9F8D9" w14:textId="41FAF0F5" w:rsidR="006C24B1" w:rsidRDefault="006C24B1" w:rsidP="006C24B1">
      <m:oMathPara>
        <m:oMath>
          <m:r>
            <w:rPr>
              <w:rFonts w:ascii="Cambria Math" w:hAnsi="Cambria Math"/>
            </w:rPr>
            <m:t xml:space="preserve">MCC= </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m:t>
              </m:r>
              <m:d>
                <m:dPr>
                  <m:ctrlPr>
                    <w:rPr>
                      <w:rFonts w:ascii="Cambria Math" w:hAnsi="Cambria Math"/>
                      <w:i/>
                    </w:rPr>
                  </m:ctrlPr>
                </m:dPr>
                <m:e>
                  <m:r>
                    <w:rPr>
                      <w:rFonts w:ascii="Cambria Math" w:hAnsi="Cambria Math"/>
                    </w:rPr>
                    <m:t>FP*FN</m:t>
                  </m:r>
                </m:e>
              </m:d>
            </m:num>
            <m:den>
              <m:rad>
                <m:radPr>
                  <m:degHide m:val="1"/>
                  <m:ctrlPr>
                    <w:rPr>
                      <w:rFonts w:ascii="Cambria Math" w:hAnsi="Cambria Math"/>
                      <w:i/>
                    </w:rPr>
                  </m:ctrlPr>
                </m:radPr>
                <m:deg/>
                <m:e>
                  <m:d>
                    <m:dPr>
                      <m:ctrlPr>
                        <w:rPr>
                          <w:rFonts w:ascii="Cambria Math" w:hAnsi="Cambria Math"/>
                          <w:i/>
                        </w:rPr>
                      </m:ctrlPr>
                    </m:dPr>
                    <m:e>
                      <m:r>
                        <w:rPr>
                          <w:rFonts w:ascii="Cambria Math" w:hAnsi="Cambria Math"/>
                        </w:rPr>
                        <m:t>TP+FP</m:t>
                      </m:r>
                    </m:e>
                  </m:d>
                  <m:d>
                    <m:dPr>
                      <m:ctrlPr>
                        <w:rPr>
                          <w:rFonts w:ascii="Cambria Math" w:hAnsi="Cambria Math"/>
                          <w:i/>
                        </w:rPr>
                      </m:ctrlPr>
                    </m:dPr>
                    <m:e>
                      <m:r>
                        <w:rPr>
                          <w:rFonts w:ascii="Cambria Math" w:hAnsi="Cambria Math"/>
                        </w:rPr>
                        <m:t>TP+FN</m:t>
                      </m:r>
                    </m:e>
                  </m:d>
                  <m:d>
                    <m:dPr>
                      <m:ctrlPr>
                        <w:rPr>
                          <w:rFonts w:ascii="Cambria Math" w:hAnsi="Cambria Math"/>
                          <w:i/>
                        </w:rPr>
                      </m:ctrlPr>
                    </m:dPr>
                    <m:e>
                      <m:r>
                        <w:rPr>
                          <w:rFonts w:ascii="Cambria Math" w:hAnsi="Cambria Math"/>
                        </w:rPr>
                        <m:t>TN+FP</m:t>
                      </m:r>
                    </m:e>
                  </m:d>
                  <m:d>
                    <m:dPr>
                      <m:ctrlPr>
                        <w:rPr>
                          <w:rFonts w:ascii="Cambria Math" w:hAnsi="Cambria Math"/>
                          <w:i/>
                        </w:rPr>
                      </m:ctrlPr>
                    </m:dPr>
                    <m:e>
                      <m:r>
                        <w:rPr>
                          <w:rFonts w:ascii="Cambria Math" w:hAnsi="Cambria Math"/>
                        </w:rPr>
                        <m:t>TN+FN</m:t>
                      </m:r>
                    </m:e>
                  </m:d>
                </m:e>
              </m:rad>
            </m:den>
          </m:f>
        </m:oMath>
      </m:oMathPara>
    </w:p>
    <w:p w14:paraId="0E8B7D96" w14:textId="77777777" w:rsidR="006C24B1" w:rsidRDefault="006C24B1" w:rsidP="006C24B1">
      <w:r>
        <w:t xml:space="preserve">where </w:t>
      </w:r>
      <w:r w:rsidRPr="006C24B1">
        <w:rPr>
          <w:i/>
        </w:rPr>
        <w:t>TP</w:t>
      </w:r>
      <w:r>
        <w:t xml:space="preserve"> is the number of true positives, </w:t>
      </w:r>
      <w:r w:rsidRPr="006C24B1">
        <w:rPr>
          <w:i/>
        </w:rPr>
        <w:t>TN</w:t>
      </w:r>
      <w:r>
        <w:t xml:space="preserve"> the number of true negatives, </w:t>
      </w:r>
      <w:r w:rsidRPr="006C24B1">
        <w:rPr>
          <w:i/>
        </w:rPr>
        <w:t>FP</w:t>
      </w:r>
      <w:r>
        <w:t xml:space="preserve"> the number of false positives, and </w:t>
      </w:r>
      <w:r w:rsidRPr="006C24B1">
        <w:rPr>
          <w:i/>
        </w:rPr>
        <w:t>FN</w:t>
      </w:r>
      <w:r>
        <w:t xml:space="preserve"> the number of false negatives.</w:t>
      </w:r>
    </w:p>
    <w:p w14:paraId="365B7E3A" w14:textId="03202368" w:rsidR="006C24B1" w:rsidRDefault="006C24B1" w:rsidP="00626C61">
      <w:pPr>
        <w:rPr>
          <w:color w:val="FF0000"/>
        </w:rPr>
      </w:pPr>
    </w:p>
    <w:p w14:paraId="02FAF818" w14:textId="77777777" w:rsidR="00C30A16" w:rsidRDefault="00C30A16" w:rsidP="00626C61">
      <w:pPr>
        <w:rPr>
          <w:color w:val="FF0000"/>
        </w:rPr>
      </w:pPr>
    </w:p>
    <w:p w14:paraId="2340A796" w14:textId="77777777" w:rsidR="006C24B1" w:rsidRPr="009D75C3" w:rsidRDefault="006C24B1" w:rsidP="00626C61">
      <w:pPr>
        <w:rPr>
          <w:color w:val="FF0000"/>
        </w:rPr>
      </w:pPr>
    </w:p>
    <w:p w14:paraId="6A0615B5" w14:textId="4E8151A9" w:rsidR="00B13497" w:rsidRDefault="00B13497" w:rsidP="00DB4EB7">
      <w:pPr>
        <w:pStyle w:val="Heading1"/>
      </w:pPr>
      <w:bookmarkStart w:id="1" w:name="_Toc535766021"/>
      <w:r>
        <w:t xml:space="preserve">Data </w:t>
      </w:r>
      <w:r w:rsidR="00DB4EB7">
        <w:t>Exploration</w:t>
      </w:r>
      <w:bookmarkEnd w:id="1"/>
    </w:p>
    <w:p w14:paraId="29F57838" w14:textId="77777777" w:rsidR="009D75C3" w:rsidRDefault="009D75C3" w:rsidP="009D75C3">
      <w:r>
        <w:t xml:space="preserve">Faults in electric transmission lines can lead to a destructive phenomenon called </w:t>
      </w:r>
      <w:hyperlink r:id="rId16" w:history="1">
        <w:r>
          <w:rPr>
            <w:rStyle w:val="Hyperlink"/>
          </w:rPr>
          <w:t>partial discharge</w:t>
        </w:r>
      </w:hyperlink>
      <w:r>
        <w:t>. If left alone, partial discharges can damage equipment to the point that it stops functioning entirely. Your challenge is to detect partial discharges so that repairs can be made before any lasting harm occurs.</w:t>
      </w:r>
    </w:p>
    <w:p w14:paraId="4911C759" w14:textId="4A198B5B" w:rsidR="009D75C3" w:rsidRDefault="009D75C3" w:rsidP="00BC3AC6">
      <w:r>
        <w:lastRenderedPageBreak/>
        <w:t xml:space="preserve">Each signal contains 800,000 measurements of a power line's voltage, taken over 20 milliseconds. As the underlying electric grid operates at 50 Hz, this means each signal covers a single complete grid cycle. The grid itself operates on a </w:t>
      </w:r>
      <w:hyperlink r:id="rId17" w:history="1">
        <w:r>
          <w:rPr>
            <w:rStyle w:val="Hyperlink"/>
          </w:rPr>
          <w:t>3-phase power scheme</w:t>
        </w:r>
      </w:hyperlink>
      <w:r>
        <w:t xml:space="preserve">, and all three phases are measured simultaneously. </w:t>
      </w:r>
    </w:p>
    <w:p w14:paraId="5103FCB9" w14:textId="5FB5BE85" w:rsidR="009D75C3" w:rsidRDefault="008E512C" w:rsidP="00BC3AC6">
      <w:proofErr w:type="gramStart"/>
      <w:r>
        <w:t>Thus</w:t>
      </w:r>
      <w:proofErr w:type="gramEnd"/>
      <w:r>
        <w:t xml:space="preserve"> a sample rate of 40 </w:t>
      </w:r>
      <w:proofErr w:type="spellStart"/>
      <w:r>
        <w:t>Msps</w:t>
      </w:r>
      <w:proofErr w:type="spellEnd"/>
      <w:r>
        <w:t xml:space="preserve"> (Million samples per second) for the data provided in the competition.</w:t>
      </w:r>
    </w:p>
    <w:p w14:paraId="5A5AE203" w14:textId="77777777" w:rsidR="008E512C" w:rsidRDefault="008E512C" w:rsidP="00BC3AC6"/>
    <w:p w14:paraId="6AAC66DF" w14:textId="77777777" w:rsidR="009D75C3" w:rsidRDefault="009D75C3" w:rsidP="00BC3AC6">
      <w:r>
        <w:rPr>
          <w:rStyle w:val="Strong"/>
        </w:rPr>
        <w:t>metadata_[train/test].csv</w:t>
      </w:r>
    </w:p>
    <w:p w14:paraId="72F36954" w14:textId="77777777" w:rsidR="009D75C3" w:rsidRDefault="009D75C3" w:rsidP="00BC3AC6">
      <w:proofErr w:type="spellStart"/>
      <w:r>
        <w:t>id_measurement</w:t>
      </w:r>
      <w:proofErr w:type="spellEnd"/>
      <w:r>
        <w:t>: the ID code for a trio of signals recorded at the same time.</w:t>
      </w:r>
    </w:p>
    <w:p w14:paraId="7F1CA011" w14:textId="77777777" w:rsidR="009D75C3" w:rsidRDefault="009D75C3" w:rsidP="00BC3AC6">
      <w:proofErr w:type="spellStart"/>
      <w:r>
        <w:t>signal_id</w:t>
      </w:r>
      <w:proofErr w:type="spellEnd"/>
      <w:r>
        <w:t>: the foreign key for the signal data. Each signal ID is unique across both train and test, so the first ID in train is '0' but the first ID in test is '8712'.</w:t>
      </w:r>
    </w:p>
    <w:p w14:paraId="0835A364" w14:textId="77777777" w:rsidR="009D75C3" w:rsidRDefault="009D75C3" w:rsidP="00BC3AC6">
      <w:r>
        <w:t>phase: the phase ID code within the signal trio. The phases may or may not all be impacted by a fault on the line.</w:t>
      </w:r>
    </w:p>
    <w:p w14:paraId="0CC9E682" w14:textId="77777777" w:rsidR="009D75C3" w:rsidRDefault="009D75C3" w:rsidP="00BC3AC6">
      <w:r>
        <w:t>target: 0 if the power line is undamaged, 1 if there is a fault.</w:t>
      </w:r>
    </w:p>
    <w:p w14:paraId="389CBF07" w14:textId="77777777" w:rsidR="009D75C3" w:rsidRDefault="009D75C3" w:rsidP="00BC3AC6">
      <w:r>
        <w:rPr>
          <w:rStyle w:val="Strong"/>
        </w:rPr>
        <w:t>[train/test</w:t>
      </w:r>
      <w:proofErr w:type="gramStart"/>
      <w:r>
        <w:rPr>
          <w:rStyle w:val="Strong"/>
        </w:rPr>
        <w:t>].parquet</w:t>
      </w:r>
      <w:proofErr w:type="gramEnd"/>
      <w:r>
        <w:t xml:space="preserve"> - The signal data. Each column contains one signal; 800,000 int8 measurements as exported with </w:t>
      </w:r>
      <w:proofErr w:type="spellStart"/>
      <w:proofErr w:type="gramStart"/>
      <w:r>
        <w:t>pyarrow.parquet</w:t>
      </w:r>
      <w:proofErr w:type="spellEnd"/>
      <w:proofErr w:type="gramEnd"/>
      <w:r>
        <w:t xml:space="preserve"> version 0.11. Please note that this is different than our usual data orientation of one row per observation; the switch makes it possible loading a subset of the signals efficiently. If you haven't worked with </w:t>
      </w:r>
      <w:hyperlink r:id="rId18" w:history="1">
        <w:r>
          <w:rPr>
            <w:rStyle w:val="Hyperlink"/>
          </w:rPr>
          <w:t>Apache Parquet</w:t>
        </w:r>
      </w:hyperlink>
      <w:r>
        <w:t xml:space="preserve"> before, please refer to either </w:t>
      </w:r>
      <w:hyperlink r:id="rId19" w:history="1">
        <w:r>
          <w:rPr>
            <w:rStyle w:val="Hyperlink"/>
          </w:rPr>
          <w:t>the Python data loading starter kernel</w:t>
        </w:r>
      </w:hyperlink>
      <w:r>
        <w:t>.</w:t>
      </w:r>
    </w:p>
    <w:p w14:paraId="7059330D" w14:textId="77777777" w:rsidR="009D75C3" w:rsidRDefault="009D75C3" w:rsidP="00BC3AC6">
      <w:r>
        <w:rPr>
          <w:rStyle w:val="Strong"/>
        </w:rPr>
        <w:t>sample_submission.csv</w:t>
      </w:r>
      <w:r>
        <w:t>: a valid sample submission.</w:t>
      </w:r>
    </w:p>
    <w:p w14:paraId="0E8EAF43" w14:textId="1F341D11" w:rsidR="009D75C3" w:rsidRDefault="009D75C3" w:rsidP="00BC3AC6"/>
    <w:p w14:paraId="2D4BE713" w14:textId="152B1049" w:rsidR="00BC3AC6" w:rsidRDefault="00BC3AC6" w:rsidP="00BC3AC6">
      <w:r>
        <w:t xml:space="preserve">Given the data, supervised learning, binary classification, </w:t>
      </w:r>
    </w:p>
    <w:p w14:paraId="2E7BA682" w14:textId="77777777" w:rsidR="009D75C3" w:rsidRDefault="009D75C3" w:rsidP="00BC3AC6"/>
    <w:p w14:paraId="183A2297" w14:textId="7980D200" w:rsidR="00B13497" w:rsidRDefault="00B13497" w:rsidP="00BC3AC6">
      <w:r>
        <w:t>Plot raw signals</w:t>
      </w:r>
    </w:p>
    <w:p w14:paraId="3BDB9F0F" w14:textId="77777777" w:rsidR="00293BD4" w:rsidRDefault="00293BD4" w:rsidP="00626C61"/>
    <w:p w14:paraId="5E05306D" w14:textId="318E518F" w:rsidR="000075A1" w:rsidRDefault="00293BD4" w:rsidP="00626C61">
      <w:r>
        <w:rPr>
          <w:noProof/>
        </w:rPr>
        <w:lastRenderedPageBreak/>
        <w:drawing>
          <wp:inline distT="0" distB="0" distL="0" distR="0" wp14:anchorId="48FE26D1" wp14:editId="105490DC">
            <wp:extent cx="5932805" cy="3489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805" cy="3489325"/>
                    </a:xfrm>
                    <a:prstGeom prst="rect">
                      <a:avLst/>
                    </a:prstGeom>
                    <a:noFill/>
                    <a:ln>
                      <a:noFill/>
                    </a:ln>
                  </pic:spPr>
                </pic:pic>
              </a:graphicData>
            </a:graphic>
          </wp:inline>
        </w:drawing>
      </w:r>
    </w:p>
    <w:p w14:paraId="41F4C92F" w14:textId="3C292E06" w:rsidR="000075A1" w:rsidRDefault="00293BD4" w:rsidP="00626C61">
      <w:r>
        <w:rPr>
          <w:noProof/>
        </w:rPr>
        <w:drawing>
          <wp:inline distT="0" distB="0" distL="0" distR="0" wp14:anchorId="507F148C" wp14:editId="1245C923">
            <wp:extent cx="5932805" cy="3489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3489325"/>
                    </a:xfrm>
                    <a:prstGeom prst="rect">
                      <a:avLst/>
                    </a:prstGeom>
                    <a:noFill/>
                    <a:ln>
                      <a:noFill/>
                    </a:ln>
                  </pic:spPr>
                </pic:pic>
              </a:graphicData>
            </a:graphic>
          </wp:inline>
        </w:drawing>
      </w:r>
    </w:p>
    <w:p w14:paraId="12D77FB0" w14:textId="6BA48758" w:rsidR="00974A59" w:rsidRDefault="00974A59" w:rsidP="00626C61">
      <w:r>
        <w:rPr>
          <w:noProof/>
        </w:rPr>
        <w:lastRenderedPageBreak/>
        <w:drawing>
          <wp:inline distT="0" distB="0" distL="0" distR="0" wp14:anchorId="44E9F232" wp14:editId="141565AF">
            <wp:extent cx="5932805" cy="3423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805" cy="3423285"/>
                    </a:xfrm>
                    <a:prstGeom prst="rect">
                      <a:avLst/>
                    </a:prstGeom>
                    <a:noFill/>
                    <a:ln>
                      <a:noFill/>
                    </a:ln>
                  </pic:spPr>
                </pic:pic>
              </a:graphicData>
            </a:graphic>
          </wp:inline>
        </w:drawing>
      </w:r>
    </w:p>
    <w:p w14:paraId="21E925F8" w14:textId="0CA1E00B" w:rsidR="00974A59" w:rsidRDefault="00974A59" w:rsidP="00626C61">
      <w:r>
        <w:rPr>
          <w:noProof/>
        </w:rPr>
        <w:drawing>
          <wp:inline distT="0" distB="0" distL="0" distR="0" wp14:anchorId="430352A6" wp14:editId="7BC382FD">
            <wp:extent cx="5932805" cy="34232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805" cy="3423285"/>
                    </a:xfrm>
                    <a:prstGeom prst="rect">
                      <a:avLst/>
                    </a:prstGeom>
                    <a:noFill/>
                    <a:ln>
                      <a:noFill/>
                    </a:ln>
                  </pic:spPr>
                </pic:pic>
              </a:graphicData>
            </a:graphic>
          </wp:inline>
        </w:drawing>
      </w:r>
    </w:p>
    <w:p w14:paraId="391CAFCF" w14:textId="7E74A065" w:rsidR="00974A59" w:rsidRDefault="00974A59" w:rsidP="00626C61">
      <w:r>
        <w:rPr>
          <w:noProof/>
        </w:rPr>
        <w:lastRenderedPageBreak/>
        <w:drawing>
          <wp:inline distT="0" distB="0" distL="0" distR="0" wp14:anchorId="31219841" wp14:editId="6E9B58F3">
            <wp:extent cx="5932805" cy="34232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2805" cy="3423285"/>
                    </a:xfrm>
                    <a:prstGeom prst="rect">
                      <a:avLst/>
                    </a:prstGeom>
                    <a:noFill/>
                    <a:ln>
                      <a:noFill/>
                    </a:ln>
                  </pic:spPr>
                </pic:pic>
              </a:graphicData>
            </a:graphic>
          </wp:inline>
        </w:drawing>
      </w:r>
    </w:p>
    <w:p w14:paraId="5B3A3C39" w14:textId="46E6AF89" w:rsidR="00974A59" w:rsidRDefault="00974A59" w:rsidP="00626C61">
      <w:r>
        <w:rPr>
          <w:noProof/>
        </w:rPr>
        <w:drawing>
          <wp:inline distT="0" distB="0" distL="0" distR="0" wp14:anchorId="4D92B758" wp14:editId="75FB5B33">
            <wp:extent cx="5932805" cy="34232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2805" cy="3423285"/>
                    </a:xfrm>
                    <a:prstGeom prst="rect">
                      <a:avLst/>
                    </a:prstGeom>
                    <a:noFill/>
                    <a:ln>
                      <a:noFill/>
                    </a:ln>
                  </pic:spPr>
                </pic:pic>
              </a:graphicData>
            </a:graphic>
          </wp:inline>
        </w:drawing>
      </w:r>
    </w:p>
    <w:p w14:paraId="0E157319" w14:textId="5BE7D56D" w:rsidR="00B13497" w:rsidRDefault="00B13497" w:rsidP="00626C61">
      <w:r>
        <w:t>Imbalanced Data - % samples with fault</w:t>
      </w:r>
    </w:p>
    <w:p w14:paraId="67F39993" w14:textId="45C5345B" w:rsidR="00B13497" w:rsidRDefault="00B13497" w:rsidP="00DB4EB7">
      <w:pPr>
        <w:pStyle w:val="Heading2"/>
      </w:pPr>
      <w:bookmarkStart w:id="2" w:name="_Toc535766022"/>
      <w:r>
        <w:t>Signal Processing</w:t>
      </w:r>
      <w:bookmarkEnd w:id="2"/>
    </w:p>
    <w:p w14:paraId="39766CBD" w14:textId="068E7901" w:rsidR="00DB4EB7" w:rsidRPr="00DB4EB7" w:rsidRDefault="00DB4EB7" w:rsidP="00DB4EB7">
      <w:r>
        <w:t>Pipeline</w:t>
      </w:r>
    </w:p>
    <w:p w14:paraId="78B24A1F" w14:textId="4B8E42D8" w:rsidR="00B13497" w:rsidRDefault="00F01282" w:rsidP="00F01282">
      <w:pPr>
        <w:pStyle w:val="Heading3"/>
      </w:pPr>
      <w:bookmarkStart w:id="3" w:name="_Toc535766023"/>
      <w:r>
        <w:t>Discrete Wavelet Transforms</w:t>
      </w:r>
      <w:bookmarkEnd w:id="3"/>
    </w:p>
    <w:p w14:paraId="6AA2087A" w14:textId="77777777" w:rsidR="00F01282" w:rsidRDefault="00F01282" w:rsidP="00626C61"/>
    <w:p w14:paraId="2BA7F50C" w14:textId="375353EB" w:rsidR="00B13497" w:rsidRDefault="00F01282" w:rsidP="00F01282">
      <w:pPr>
        <w:pStyle w:val="Heading3"/>
      </w:pPr>
      <w:bookmarkStart w:id="4" w:name="_Toc535766024"/>
      <w:r>
        <w:lastRenderedPageBreak/>
        <w:t>Removing Sinusoidal Trend Data</w:t>
      </w:r>
      <w:bookmarkEnd w:id="4"/>
    </w:p>
    <w:p w14:paraId="12C73524" w14:textId="77777777" w:rsidR="00F01282" w:rsidRPr="00F01282" w:rsidRDefault="00F01282" w:rsidP="00F01282"/>
    <w:p w14:paraId="56EE3599" w14:textId="32BFC346" w:rsidR="00B13497" w:rsidRDefault="00F01282" w:rsidP="00F01282">
      <w:pPr>
        <w:pStyle w:val="Heading3"/>
      </w:pPr>
      <w:bookmarkStart w:id="5" w:name="_Toc535766025"/>
      <w:r>
        <w:t xml:space="preserve">Extraction of Signal </w:t>
      </w:r>
      <w:r w:rsidR="00B13497">
        <w:t>Feature</w:t>
      </w:r>
      <w:r>
        <w:t>s</w:t>
      </w:r>
      <w:bookmarkEnd w:id="5"/>
      <w:r w:rsidR="00B13497">
        <w:t xml:space="preserve"> </w:t>
      </w:r>
    </w:p>
    <w:p w14:paraId="01B329ED" w14:textId="77777777" w:rsidR="00F01282" w:rsidRPr="00F01282" w:rsidRDefault="00F01282" w:rsidP="00F01282"/>
    <w:p w14:paraId="5BC87686" w14:textId="0FB468B8" w:rsidR="00B13497" w:rsidRDefault="00B13497" w:rsidP="00DB4EB7">
      <w:pPr>
        <w:pStyle w:val="Heading2"/>
      </w:pPr>
      <w:bookmarkStart w:id="6" w:name="_Toc535766026"/>
      <w:r>
        <w:t>Feature Matrix</w:t>
      </w:r>
      <w:bookmarkEnd w:id="6"/>
    </w:p>
    <w:p w14:paraId="1722016F" w14:textId="77777777" w:rsidR="00DB4EB7" w:rsidRPr="00DB4EB7" w:rsidRDefault="00DB4EB7" w:rsidP="00DB4EB7"/>
    <w:p w14:paraId="6EB789C0" w14:textId="74B3CF44" w:rsidR="00B13497" w:rsidRDefault="00B13497" w:rsidP="00DB4EB7">
      <w:pPr>
        <w:pStyle w:val="Heading1"/>
      </w:pPr>
      <w:bookmarkStart w:id="7" w:name="_Toc535766027"/>
      <w:r>
        <w:t>Prototype</w:t>
      </w:r>
      <w:r w:rsidR="00DB4EB7">
        <w:t xml:space="preserve"> and Survey Classification</w:t>
      </w:r>
      <w:r>
        <w:t xml:space="preserve"> Models</w:t>
      </w:r>
      <w:bookmarkEnd w:id="7"/>
    </w:p>
    <w:p w14:paraId="1E431440" w14:textId="18E64052" w:rsidR="00251BBE" w:rsidRDefault="00963197" w:rsidP="00DB4EB7">
      <w:r>
        <w:t xml:space="preserve">As previously stated, this problem requires a model capable of binary classification. </w:t>
      </w:r>
      <w:r w:rsidR="00251BBE">
        <w:t>Three classification models were surveyed</w:t>
      </w:r>
      <w:r>
        <w:t xml:space="preserve"> that might be suitable for the task</w:t>
      </w:r>
      <w:r w:rsidR="00251BBE">
        <w:t>:</w:t>
      </w:r>
    </w:p>
    <w:p w14:paraId="13DC4265" w14:textId="331CEAF8" w:rsidR="00251BBE" w:rsidRDefault="00251BBE" w:rsidP="00251BBE">
      <w:pPr>
        <w:pStyle w:val="ListParagraph"/>
        <w:numPr>
          <w:ilvl w:val="0"/>
          <w:numId w:val="4"/>
        </w:numPr>
      </w:pPr>
      <w:r>
        <w:t>k-Nearest Neighbors</w:t>
      </w:r>
    </w:p>
    <w:p w14:paraId="776EEC4E" w14:textId="0254A090" w:rsidR="00251BBE" w:rsidRDefault="00251BBE" w:rsidP="00251BBE">
      <w:pPr>
        <w:pStyle w:val="ListParagraph"/>
        <w:numPr>
          <w:ilvl w:val="0"/>
          <w:numId w:val="4"/>
        </w:numPr>
      </w:pPr>
      <w:r>
        <w:t>Support Vector Machine</w:t>
      </w:r>
    </w:p>
    <w:p w14:paraId="03A071E8" w14:textId="70ECC1E0" w:rsidR="00251BBE" w:rsidRDefault="00251BBE" w:rsidP="00251BBE">
      <w:pPr>
        <w:pStyle w:val="ListParagraph"/>
        <w:numPr>
          <w:ilvl w:val="0"/>
          <w:numId w:val="4"/>
        </w:numPr>
      </w:pPr>
      <w:r>
        <w:t>Random Forest</w:t>
      </w:r>
    </w:p>
    <w:p w14:paraId="45D6A1C4" w14:textId="245E5DBA" w:rsidR="00251BBE" w:rsidRDefault="00963197" w:rsidP="00251BBE">
      <w:r>
        <w:t>In the following sub-sections, this report offers a brief introduction to each model type, a prototyped solution developed in Python, and an initial investigation into results and viability.</w:t>
      </w:r>
    </w:p>
    <w:p w14:paraId="5C6BC448" w14:textId="69759971" w:rsidR="00251BBE" w:rsidRPr="00DB4EB7" w:rsidRDefault="00963197" w:rsidP="00251BBE">
      <w:r>
        <w:t>At the conclusion of this section, the best performing model is identified and selected for further refinement. Model classification performance is being judged using the sponsor’s scoring function: Matthews Correlation Coefficient.</w:t>
      </w:r>
    </w:p>
    <w:p w14:paraId="69EFC716" w14:textId="3FB257B0" w:rsidR="00B13497" w:rsidRDefault="00B13497" w:rsidP="00DB4EB7">
      <w:pPr>
        <w:pStyle w:val="Heading2"/>
      </w:pPr>
      <w:bookmarkStart w:id="8" w:name="_Toc535766028"/>
      <w:r>
        <w:t>k</w:t>
      </w:r>
      <w:r w:rsidR="00626C61">
        <w:t>-Nearest Neighbors</w:t>
      </w:r>
      <w:bookmarkEnd w:id="8"/>
      <w:r w:rsidR="00D139E4">
        <w:t xml:space="preserve"> Classifier</w:t>
      </w:r>
    </w:p>
    <w:p w14:paraId="2B617180" w14:textId="407820A8" w:rsidR="00DB4EB7" w:rsidRDefault="00D139E4" w:rsidP="00251BBE">
      <w:r>
        <w:t xml:space="preserve">The </w:t>
      </w:r>
      <w:hyperlink r:id="rId26" w:history="1">
        <w:r w:rsidRPr="00D139E4">
          <w:rPr>
            <w:rStyle w:val="Hyperlink"/>
          </w:rPr>
          <w:t>k-nearest neighbors</w:t>
        </w:r>
      </w:hyperlink>
      <w:r>
        <w:t xml:space="preserve"> (k-NN) algorithm is a non-parametric method used for classification and regression. In both cases, the input consists of the </w:t>
      </w:r>
      <w:r>
        <w:rPr>
          <w:i/>
        </w:rPr>
        <w:t>k</w:t>
      </w:r>
      <w:r>
        <w:t xml:space="preserve"> closest training examples in the feature space. In k-NN classification, the output is a class membership. An object is classified by a plura</w:t>
      </w:r>
      <w:r w:rsidR="00251BBE">
        <w:t xml:space="preserve">lity vote of its neighbors, with the object being assigned to the class most common among its </w:t>
      </w:r>
      <w:r w:rsidR="00251BBE">
        <w:rPr>
          <w:i/>
        </w:rPr>
        <w:t>k</w:t>
      </w:r>
      <w:r w:rsidR="00251BBE">
        <w:t xml:space="preserve"> nearest neighbors where </w:t>
      </w:r>
      <w:r w:rsidR="00251BBE">
        <w:rPr>
          <w:i/>
        </w:rPr>
        <w:t xml:space="preserve">k </w:t>
      </w:r>
      <w:r w:rsidR="00251BBE">
        <w:t>is generally a small, positive, and odd integer value.</w:t>
      </w:r>
    </w:p>
    <w:p w14:paraId="1A77C205" w14:textId="0A638549" w:rsidR="00251BBE" w:rsidRPr="00251BBE" w:rsidRDefault="00251BBE" w:rsidP="00251BBE">
      <w:bookmarkStart w:id="9" w:name="_Toc535766029"/>
      <w:r w:rsidRPr="00251BBE">
        <w:t>k-NN is a type of instance-based learning, or lazy learning, where the function is only approximated locally and all computation is deferred until classification. The k-NN algorithm is among the simplest of all machine learning algorithms.</w:t>
      </w:r>
    </w:p>
    <w:p w14:paraId="60ACACA1" w14:textId="1D15E3A9" w:rsidR="00251BBE" w:rsidRPr="00251BBE" w:rsidRDefault="00251BBE" w:rsidP="00251BBE">
      <w:r w:rsidRPr="00251BBE">
        <w:t>Both for classification and regression, a useful technique can be used to assign weight to the contributions of the neighbors, so that the nearer neighbors contribute more to the average than the more distant ones. For example, a common weighting scheme consists in giving each neighbor a weight of 1/</w:t>
      </w:r>
      <w:r w:rsidRPr="00251BBE">
        <w:rPr>
          <w:i/>
        </w:rPr>
        <w:t>d</w:t>
      </w:r>
      <w:r w:rsidRPr="00251BBE">
        <w:t xml:space="preserve">, where </w:t>
      </w:r>
      <w:r w:rsidRPr="00251BBE">
        <w:rPr>
          <w:i/>
        </w:rPr>
        <w:t>d</w:t>
      </w:r>
      <w:r w:rsidRPr="00251BBE">
        <w:t xml:space="preserve"> is the distance to the neighbor.</w:t>
      </w:r>
    </w:p>
    <w:p w14:paraId="2D1070B9" w14:textId="19B11F33" w:rsidR="00251BBE" w:rsidRPr="00251BBE" w:rsidRDefault="00251BBE" w:rsidP="00251BBE">
      <w:r w:rsidRPr="00251BBE">
        <w:t>The neighbors are taken from a set of objects for which the class (for k-NN classification) or the object property value (for k-NN regression) is known. This can be thought of as the training set for the algorithm, though no explicit training step is required.</w:t>
      </w:r>
    </w:p>
    <w:p w14:paraId="531D4DCD" w14:textId="26FCF320" w:rsidR="00251BBE" w:rsidRDefault="00251BBE" w:rsidP="00251BBE">
      <w:r w:rsidRPr="00251BBE">
        <w:t>A peculiarity of the k-NN algorithm is that it is sensitive to the local structure of the data.</w:t>
      </w:r>
    </w:p>
    <w:p w14:paraId="5107CF8A" w14:textId="77777777" w:rsidR="00251BBE" w:rsidRDefault="00251BBE" w:rsidP="00251BBE"/>
    <w:p w14:paraId="7B55DB87" w14:textId="263EA0E5" w:rsidR="00B13497" w:rsidRDefault="00DB4EB7" w:rsidP="00251BBE">
      <w:pPr>
        <w:pStyle w:val="Heading2"/>
      </w:pPr>
      <w:r>
        <w:lastRenderedPageBreak/>
        <w:t>Support Vector Machine</w:t>
      </w:r>
      <w:bookmarkEnd w:id="9"/>
    </w:p>
    <w:p w14:paraId="6B1E920C" w14:textId="034E154F" w:rsidR="00BC3AC6" w:rsidRDefault="00BC3AC6" w:rsidP="00BC3AC6">
      <w:r>
        <w:t xml:space="preserve">A </w:t>
      </w:r>
      <w:hyperlink r:id="rId27" w:history="1">
        <w:r w:rsidR="004F2F1C" w:rsidRPr="000449FD">
          <w:rPr>
            <w:rStyle w:val="Hyperlink"/>
          </w:rPr>
          <w:t>S</w:t>
        </w:r>
        <w:r w:rsidRPr="000449FD">
          <w:rPr>
            <w:rStyle w:val="Hyperlink"/>
          </w:rPr>
          <w:t>upport Vector Machine</w:t>
        </w:r>
      </w:hyperlink>
      <w:r>
        <w:t xml:space="preserve"> (SVM) is a supervised machine learning model with associated learning algorithms that analyze data used for classification and regression analysis. Given a set of training examples with noted category, </w:t>
      </w:r>
      <w:proofErr w:type="gramStart"/>
      <w:r>
        <w:t>a</w:t>
      </w:r>
      <w:proofErr w:type="gramEnd"/>
      <w:r>
        <w:t xml:space="preserve"> SVM training algorithm builds a model that will assign new examples to one category or the other, making is a non-probabilistic binary linear classifier. </w:t>
      </w:r>
      <w:r>
        <w:t>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14:paraId="7A89ADE0" w14:textId="3A20EEAE" w:rsidR="00DB4EB7" w:rsidRDefault="00BC3AC6" w:rsidP="00BC3AC6">
      <w:r>
        <w:t>In addition to performing linear classification, SVMs can efficiently perform a non-linear classification using what is called the kernel trick, implicitly mapping their inputs into high-dimensional feature spaces.</w:t>
      </w:r>
    </w:p>
    <w:p w14:paraId="1C715B43" w14:textId="77777777" w:rsidR="000449FD" w:rsidRPr="00DB4EB7" w:rsidRDefault="000449FD" w:rsidP="00BC3AC6"/>
    <w:p w14:paraId="2CFA4130" w14:textId="48ED5FE8" w:rsidR="00B13497" w:rsidRDefault="00DB4EB7" w:rsidP="00DB4EB7">
      <w:pPr>
        <w:pStyle w:val="Heading2"/>
      </w:pPr>
      <w:bookmarkStart w:id="10" w:name="_Toc535766030"/>
      <w:r>
        <w:t>Random Forest</w:t>
      </w:r>
      <w:bookmarkEnd w:id="10"/>
    </w:p>
    <w:p w14:paraId="55852205" w14:textId="69DB75A1" w:rsidR="00DB4EB7" w:rsidRDefault="000449FD" w:rsidP="00DB4EB7">
      <w:hyperlink r:id="rId28" w:history="1">
        <w:r w:rsidRPr="000449FD">
          <w:rPr>
            <w:rStyle w:val="Hyperlink"/>
          </w:rPr>
          <w:t>Random Forests</w:t>
        </w:r>
      </w:hyperlink>
      <w:r>
        <w:t xml:space="preserve"> are an ensemble learning method for classification, regression, and other tasks that operates by constructing a multitude of decision trees at training time and outputting the class that is the mode of the classes (classification)</w:t>
      </w:r>
      <w:r w:rsidR="00221B4F">
        <w:t xml:space="preserve"> or mean prediction (regression) of the individual trees. Random decision forests correct for decision trees habit of overfitting to their training set.</w:t>
      </w:r>
    </w:p>
    <w:p w14:paraId="233C8119" w14:textId="5E3116EA" w:rsidR="00221B4F" w:rsidRDefault="00221B4F" w:rsidP="00DB4EB7">
      <w:r>
        <w:t>Random Forests’ resilience to overfitting the training set is an important trait to leverage for this project where the training data is highly imbalanced between the two classes.</w:t>
      </w:r>
    </w:p>
    <w:p w14:paraId="413D67E7" w14:textId="78CD044D" w:rsidR="00DB4EB7" w:rsidRDefault="00DB4EB7" w:rsidP="00DB4EB7">
      <w:pPr>
        <w:pStyle w:val="Heading1"/>
      </w:pPr>
      <w:bookmarkStart w:id="11" w:name="_Toc535766031"/>
      <w:r>
        <w:t>Final Model Selection and Refinement</w:t>
      </w:r>
      <w:bookmarkEnd w:id="11"/>
    </w:p>
    <w:p w14:paraId="6C2AECA4" w14:textId="7780C1EE" w:rsidR="00DB4EB7" w:rsidRDefault="00DB4EB7" w:rsidP="00DB4EB7"/>
    <w:p w14:paraId="590E7920" w14:textId="77777777" w:rsidR="006C24B1" w:rsidRDefault="006C24B1" w:rsidP="006C24B1">
      <w:r>
        <w:t>Submission File</w:t>
      </w:r>
    </w:p>
    <w:p w14:paraId="1B49A69B" w14:textId="77777777" w:rsidR="006C24B1" w:rsidRDefault="006C24B1" w:rsidP="006C24B1">
      <w:r>
        <w:t>For each signal in the test set, you must predict a binary prediction for the target variable. The file should contain a header and have the following format:</w:t>
      </w:r>
    </w:p>
    <w:p w14:paraId="738943F3" w14:textId="77777777" w:rsidR="006C24B1" w:rsidRDefault="006C24B1" w:rsidP="006C24B1">
      <w:proofErr w:type="spellStart"/>
      <w:r>
        <w:t>signal_</w:t>
      </w:r>
      <w:proofErr w:type="gramStart"/>
      <w:r>
        <w:t>id,target</w:t>
      </w:r>
      <w:proofErr w:type="spellEnd"/>
      <w:proofErr w:type="gramEnd"/>
      <w:r>
        <w:br/>
        <w:t>0,0</w:t>
      </w:r>
      <w:r>
        <w:br/>
        <w:t>1,1</w:t>
      </w:r>
      <w:r>
        <w:br/>
        <w:t>2,0</w:t>
      </w:r>
      <w:r>
        <w:br/>
        <w:t>etc.</w:t>
      </w:r>
    </w:p>
    <w:p w14:paraId="219CB42F" w14:textId="13B93822" w:rsidR="00FF11A4" w:rsidRDefault="00FF11A4" w:rsidP="00DB4EB7"/>
    <w:p w14:paraId="43AB27A6" w14:textId="060752D1" w:rsidR="00FF11A4" w:rsidRDefault="00FF11A4" w:rsidP="00FF11A4">
      <w:pPr>
        <w:pStyle w:val="Heading1"/>
      </w:pPr>
      <w:bookmarkStart w:id="12" w:name="_Toc535766032"/>
      <w:r>
        <w:t>Conclusions</w:t>
      </w:r>
      <w:bookmarkEnd w:id="12"/>
    </w:p>
    <w:p w14:paraId="6200C3A3" w14:textId="372F6107" w:rsidR="00111220" w:rsidRPr="00111220" w:rsidRDefault="00111220" w:rsidP="00111220">
      <w:r>
        <w:t>SLTM model</w:t>
      </w:r>
      <w:bookmarkStart w:id="13" w:name="_GoBack"/>
      <w:bookmarkEnd w:id="13"/>
    </w:p>
    <w:sectPr w:rsidR="00111220" w:rsidRPr="00111220" w:rsidSect="00C30A16">
      <w:headerReference w:type="default" r:id="rId29"/>
      <w:footerReference w:type="default" r:id="rId30"/>
      <w:headerReference w:type="first" r:id="rId31"/>
      <w:foot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D779C" w14:textId="77777777" w:rsidR="008678F4" w:rsidRDefault="008678F4" w:rsidP="00E9316F">
      <w:pPr>
        <w:spacing w:after="0" w:line="240" w:lineRule="auto"/>
      </w:pPr>
      <w:r>
        <w:separator/>
      </w:r>
    </w:p>
  </w:endnote>
  <w:endnote w:type="continuationSeparator" w:id="0">
    <w:p w14:paraId="5B01F55A" w14:textId="77777777" w:rsidR="008678F4" w:rsidRDefault="008678F4" w:rsidP="00E93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thrax Sb">
    <w:panose1 w:val="020B0707020201080204"/>
    <w:charset w:val="00"/>
    <w:family w:val="swiss"/>
    <w:pitch w:val="variable"/>
    <w:sig w:usb0="A00002EF" w:usb1="1000203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FF240" w14:textId="6C55B8B3" w:rsidR="00E9316F" w:rsidRPr="000317D4" w:rsidRDefault="00E9316F">
    <w:pPr>
      <w:pStyle w:val="Footer"/>
    </w:pPr>
    <w:r w:rsidRPr="000317D4">
      <w:rPr>
        <w:b/>
        <w:noProof/>
        <w:color w:val="FF0000"/>
      </w:rPr>
      <w:drawing>
        <wp:anchor distT="0" distB="0" distL="114300" distR="114300" simplePos="0" relativeHeight="251658240" behindDoc="0" locked="0" layoutInCell="1" allowOverlap="1" wp14:anchorId="77CDBDDF" wp14:editId="16BB7007">
          <wp:simplePos x="0" y="0"/>
          <wp:positionH relativeFrom="column">
            <wp:posOffset>-1905</wp:posOffset>
          </wp:positionH>
          <wp:positionV relativeFrom="paragraph">
            <wp:posOffset>-59969</wp:posOffset>
          </wp:positionV>
          <wp:extent cx="1733702" cy="300961"/>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
                    <a:duotone>
                      <a:schemeClr val="accent3">
                        <a:shade val="45000"/>
                        <a:satMod val="135000"/>
                      </a:schemeClr>
                      <a:prstClr val="white"/>
                    </a:duotone>
                    <a:extLst>
                      <a:ext uri="{28A0092B-C50C-407E-A947-70E740481C1C}">
                        <a14:useLocalDpi xmlns:a14="http://schemas.microsoft.com/office/drawing/2010/main" val="0"/>
                      </a:ext>
                    </a:extLst>
                  </a:blip>
                  <a:srcRect l="14054" t="17919" r="19989" b="63779"/>
                  <a:stretch/>
                </pic:blipFill>
                <pic:spPr bwMode="auto">
                  <a:xfrm>
                    <a:off x="0" y="0"/>
                    <a:ext cx="1733702" cy="30096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317D4">
      <w:rPr>
        <w:b/>
        <w:color w:val="FF0000"/>
      </w:rPr>
      <w:ptab w:relativeTo="margin" w:alignment="center" w:leader="none"/>
    </w:r>
    <w:r w:rsidR="000317D4" w:rsidRPr="000317D4">
      <w:rPr>
        <w:b/>
        <w:color w:val="FF0000"/>
      </w:rPr>
      <w:t>COMPETITION SENSITIVE</w:t>
    </w:r>
    <w:r w:rsidRPr="000317D4">
      <w:ptab w:relativeTo="margin" w:alignment="right" w:leader="none"/>
    </w:r>
    <w:r w:rsidR="000317D4" w:rsidRPr="000317D4">
      <w:t xml:space="preserve">Page </w:t>
    </w:r>
    <w:r w:rsidR="000317D4" w:rsidRPr="000317D4">
      <w:rPr>
        <w:bCs/>
      </w:rPr>
      <w:fldChar w:fldCharType="begin"/>
    </w:r>
    <w:r w:rsidR="000317D4" w:rsidRPr="000317D4">
      <w:rPr>
        <w:bCs/>
      </w:rPr>
      <w:instrText xml:space="preserve"> PAGE  \* Arabic  \* MERGEFORMAT </w:instrText>
    </w:r>
    <w:r w:rsidR="000317D4" w:rsidRPr="000317D4">
      <w:rPr>
        <w:bCs/>
      </w:rPr>
      <w:fldChar w:fldCharType="separate"/>
    </w:r>
    <w:r w:rsidR="000317D4" w:rsidRPr="000317D4">
      <w:rPr>
        <w:bCs/>
        <w:noProof/>
      </w:rPr>
      <w:t>1</w:t>
    </w:r>
    <w:r w:rsidR="000317D4" w:rsidRPr="000317D4">
      <w:rPr>
        <w:bCs/>
      </w:rPr>
      <w:fldChar w:fldCharType="end"/>
    </w:r>
    <w:r w:rsidR="000317D4" w:rsidRPr="000317D4">
      <w:t xml:space="preserve"> of </w:t>
    </w:r>
    <w:r w:rsidR="000317D4" w:rsidRPr="000317D4">
      <w:rPr>
        <w:bCs/>
      </w:rPr>
      <w:fldChar w:fldCharType="begin"/>
    </w:r>
    <w:r w:rsidR="000317D4" w:rsidRPr="000317D4">
      <w:rPr>
        <w:bCs/>
      </w:rPr>
      <w:instrText xml:space="preserve"> NUMPAGES  \* Arabic  \* MERGEFORMAT </w:instrText>
    </w:r>
    <w:r w:rsidR="000317D4" w:rsidRPr="000317D4">
      <w:rPr>
        <w:bCs/>
      </w:rPr>
      <w:fldChar w:fldCharType="separate"/>
    </w:r>
    <w:r w:rsidR="000317D4" w:rsidRPr="000317D4">
      <w:rPr>
        <w:bCs/>
        <w:noProof/>
      </w:rPr>
      <w:t>2</w:t>
    </w:r>
    <w:r w:rsidR="000317D4" w:rsidRPr="000317D4">
      <w:rPr>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BC8EB" w14:textId="579D4943" w:rsidR="002A40F5" w:rsidRDefault="002A40F5">
    <w:pPr>
      <w:pStyle w:val="Footer"/>
    </w:pPr>
    <w:r w:rsidRPr="002A40F5">
      <w:rPr>
        <w:b/>
        <w:color w:val="FF0000"/>
      </w:rPr>
      <w:ptab w:relativeTo="margin" w:alignment="center" w:leader="none"/>
    </w:r>
    <w:r w:rsidRPr="002A40F5">
      <w:rPr>
        <w:b/>
        <w:color w:val="FF0000"/>
      </w:rPr>
      <w:t>COMPETITION SENSITIVE</w:t>
    </w:r>
    <w:r w:rsidRPr="002A40F5">
      <w:rPr>
        <w:b/>
        <w:color w:val="FF0000"/>
      </w:rPr>
      <w:ptab w:relativeTo="margin" w:alignment="right" w:leader="none"/>
    </w:r>
    <w:r>
      <w:rPr>
        <w:b/>
        <w:color w:val="FF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A5BE6" w14:textId="77777777" w:rsidR="008678F4" w:rsidRDefault="008678F4" w:rsidP="00E9316F">
      <w:pPr>
        <w:spacing w:after="0" w:line="240" w:lineRule="auto"/>
      </w:pPr>
      <w:r>
        <w:separator/>
      </w:r>
    </w:p>
  </w:footnote>
  <w:footnote w:type="continuationSeparator" w:id="0">
    <w:p w14:paraId="6D9BFAD4" w14:textId="77777777" w:rsidR="008678F4" w:rsidRDefault="008678F4" w:rsidP="00E93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E5518" w14:textId="72C56F23" w:rsidR="00E9316F" w:rsidRDefault="000317D4" w:rsidP="000317D4">
    <w:pPr>
      <w:pStyle w:val="Footer"/>
      <w:jc w:val="center"/>
    </w:pPr>
    <w:r>
      <w:rPr>
        <w:noProof/>
      </w:rPr>
      <w:drawing>
        <wp:anchor distT="0" distB="0" distL="114300" distR="114300" simplePos="0" relativeHeight="251659264" behindDoc="0" locked="0" layoutInCell="1" allowOverlap="1" wp14:anchorId="3E53DB3C" wp14:editId="5480C82B">
          <wp:simplePos x="0" y="0"/>
          <wp:positionH relativeFrom="column">
            <wp:posOffset>5149850</wp:posOffset>
          </wp:positionH>
          <wp:positionV relativeFrom="paragraph">
            <wp:posOffset>-333325</wp:posOffset>
          </wp:positionV>
          <wp:extent cx="796290" cy="79629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290" cy="7962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17D4">
      <w:rPr>
        <w:b/>
        <w:color w:val="FF0000"/>
      </w:rPr>
      <w:t>COMPETITION SENSITIVE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18ACB" w14:textId="48108401" w:rsidR="002A40F5" w:rsidRPr="002A40F5" w:rsidRDefault="002A40F5">
    <w:pPr>
      <w:pStyle w:val="Header"/>
      <w:rPr>
        <w:b/>
        <w:color w:val="FF0000"/>
      </w:rPr>
    </w:pPr>
    <w:r w:rsidRPr="002A40F5">
      <w:rPr>
        <w:b/>
        <w:color w:val="FF0000"/>
      </w:rPr>
      <w:ptab w:relativeTo="margin" w:alignment="center" w:leader="none"/>
    </w:r>
    <w:r w:rsidRPr="002A40F5">
      <w:rPr>
        <w:b/>
        <w:color w:val="FF0000"/>
      </w:rPr>
      <w:t>COMPETITION SENSITIVE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14243"/>
    <w:multiLevelType w:val="multilevel"/>
    <w:tmpl w:val="79566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B0930"/>
    <w:multiLevelType w:val="hybridMultilevel"/>
    <w:tmpl w:val="438C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2369E"/>
    <w:multiLevelType w:val="hybridMultilevel"/>
    <w:tmpl w:val="240089F2"/>
    <w:lvl w:ilvl="0" w:tplc="A31C0ADC">
      <w:start w:val="1"/>
      <w:numFmt w:val="bullet"/>
      <w:lvlText w:val="•"/>
      <w:lvlJc w:val="left"/>
      <w:pPr>
        <w:tabs>
          <w:tab w:val="num" w:pos="720"/>
        </w:tabs>
        <w:ind w:left="720" w:hanging="360"/>
      </w:pPr>
      <w:rPr>
        <w:rFonts w:ascii="Arial" w:hAnsi="Arial" w:hint="default"/>
      </w:rPr>
    </w:lvl>
    <w:lvl w:ilvl="1" w:tplc="08D891E8" w:tentative="1">
      <w:start w:val="1"/>
      <w:numFmt w:val="bullet"/>
      <w:lvlText w:val="•"/>
      <w:lvlJc w:val="left"/>
      <w:pPr>
        <w:tabs>
          <w:tab w:val="num" w:pos="1440"/>
        </w:tabs>
        <w:ind w:left="1440" w:hanging="360"/>
      </w:pPr>
      <w:rPr>
        <w:rFonts w:ascii="Arial" w:hAnsi="Arial" w:hint="default"/>
      </w:rPr>
    </w:lvl>
    <w:lvl w:ilvl="2" w:tplc="DE888E5C" w:tentative="1">
      <w:start w:val="1"/>
      <w:numFmt w:val="bullet"/>
      <w:lvlText w:val="•"/>
      <w:lvlJc w:val="left"/>
      <w:pPr>
        <w:tabs>
          <w:tab w:val="num" w:pos="2160"/>
        </w:tabs>
        <w:ind w:left="2160" w:hanging="360"/>
      </w:pPr>
      <w:rPr>
        <w:rFonts w:ascii="Arial" w:hAnsi="Arial" w:hint="default"/>
      </w:rPr>
    </w:lvl>
    <w:lvl w:ilvl="3" w:tplc="0810C410" w:tentative="1">
      <w:start w:val="1"/>
      <w:numFmt w:val="bullet"/>
      <w:lvlText w:val="•"/>
      <w:lvlJc w:val="left"/>
      <w:pPr>
        <w:tabs>
          <w:tab w:val="num" w:pos="2880"/>
        </w:tabs>
        <w:ind w:left="2880" w:hanging="360"/>
      </w:pPr>
      <w:rPr>
        <w:rFonts w:ascii="Arial" w:hAnsi="Arial" w:hint="default"/>
      </w:rPr>
    </w:lvl>
    <w:lvl w:ilvl="4" w:tplc="37AAE4E0" w:tentative="1">
      <w:start w:val="1"/>
      <w:numFmt w:val="bullet"/>
      <w:lvlText w:val="•"/>
      <w:lvlJc w:val="left"/>
      <w:pPr>
        <w:tabs>
          <w:tab w:val="num" w:pos="3600"/>
        </w:tabs>
        <w:ind w:left="3600" w:hanging="360"/>
      </w:pPr>
      <w:rPr>
        <w:rFonts w:ascii="Arial" w:hAnsi="Arial" w:hint="default"/>
      </w:rPr>
    </w:lvl>
    <w:lvl w:ilvl="5" w:tplc="28A0E40E" w:tentative="1">
      <w:start w:val="1"/>
      <w:numFmt w:val="bullet"/>
      <w:lvlText w:val="•"/>
      <w:lvlJc w:val="left"/>
      <w:pPr>
        <w:tabs>
          <w:tab w:val="num" w:pos="4320"/>
        </w:tabs>
        <w:ind w:left="4320" w:hanging="360"/>
      </w:pPr>
      <w:rPr>
        <w:rFonts w:ascii="Arial" w:hAnsi="Arial" w:hint="default"/>
      </w:rPr>
    </w:lvl>
    <w:lvl w:ilvl="6" w:tplc="9B9C37DE" w:tentative="1">
      <w:start w:val="1"/>
      <w:numFmt w:val="bullet"/>
      <w:lvlText w:val="•"/>
      <w:lvlJc w:val="left"/>
      <w:pPr>
        <w:tabs>
          <w:tab w:val="num" w:pos="5040"/>
        </w:tabs>
        <w:ind w:left="5040" w:hanging="360"/>
      </w:pPr>
      <w:rPr>
        <w:rFonts w:ascii="Arial" w:hAnsi="Arial" w:hint="default"/>
      </w:rPr>
    </w:lvl>
    <w:lvl w:ilvl="7" w:tplc="BAC8FE36" w:tentative="1">
      <w:start w:val="1"/>
      <w:numFmt w:val="bullet"/>
      <w:lvlText w:val="•"/>
      <w:lvlJc w:val="left"/>
      <w:pPr>
        <w:tabs>
          <w:tab w:val="num" w:pos="5760"/>
        </w:tabs>
        <w:ind w:left="5760" w:hanging="360"/>
      </w:pPr>
      <w:rPr>
        <w:rFonts w:ascii="Arial" w:hAnsi="Arial" w:hint="default"/>
      </w:rPr>
    </w:lvl>
    <w:lvl w:ilvl="8" w:tplc="03C878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9A877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48"/>
    <w:rsid w:val="000075A1"/>
    <w:rsid w:val="000317D4"/>
    <w:rsid w:val="000449FD"/>
    <w:rsid w:val="00054D19"/>
    <w:rsid w:val="00111220"/>
    <w:rsid w:val="00221B4F"/>
    <w:rsid w:val="00234E47"/>
    <w:rsid w:val="00251BBE"/>
    <w:rsid w:val="00293BD4"/>
    <w:rsid w:val="002A4020"/>
    <w:rsid w:val="002A40F5"/>
    <w:rsid w:val="00380887"/>
    <w:rsid w:val="003F5E66"/>
    <w:rsid w:val="004063FB"/>
    <w:rsid w:val="0041082B"/>
    <w:rsid w:val="004F2F1C"/>
    <w:rsid w:val="00551194"/>
    <w:rsid w:val="0059176B"/>
    <w:rsid w:val="005C5D46"/>
    <w:rsid w:val="00626C61"/>
    <w:rsid w:val="006A412F"/>
    <w:rsid w:val="006C24B1"/>
    <w:rsid w:val="006E7CF4"/>
    <w:rsid w:val="00760A8E"/>
    <w:rsid w:val="00760C48"/>
    <w:rsid w:val="00835B30"/>
    <w:rsid w:val="008678F4"/>
    <w:rsid w:val="008E512C"/>
    <w:rsid w:val="00956100"/>
    <w:rsid w:val="00963197"/>
    <w:rsid w:val="00974A59"/>
    <w:rsid w:val="009D75C3"/>
    <w:rsid w:val="00A6612D"/>
    <w:rsid w:val="00B13497"/>
    <w:rsid w:val="00BC3AC6"/>
    <w:rsid w:val="00C30A16"/>
    <w:rsid w:val="00CD4829"/>
    <w:rsid w:val="00D139E4"/>
    <w:rsid w:val="00DB4EB7"/>
    <w:rsid w:val="00E9316F"/>
    <w:rsid w:val="00F01282"/>
    <w:rsid w:val="00FF11A4"/>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1B92E"/>
  <w15:chartTrackingRefBased/>
  <w15:docId w15:val="{17E721FA-22B6-430B-9159-A43038907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EB7"/>
    <w:pPr>
      <w:keepNext/>
      <w:keepLines/>
      <w:spacing w:before="240" w:after="0"/>
      <w:outlineLvl w:val="0"/>
    </w:pPr>
    <w:rPr>
      <w:rFonts w:asciiTheme="majorHAnsi" w:eastAsiaTheme="majorEastAsia" w:hAnsiTheme="majorHAnsi" w:cstheme="majorBidi"/>
      <w:color w:val="2E6276" w:themeColor="accent1" w:themeShade="BF"/>
      <w:sz w:val="32"/>
      <w:szCs w:val="32"/>
    </w:rPr>
  </w:style>
  <w:style w:type="paragraph" w:styleId="Heading2">
    <w:name w:val="heading 2"/>
    <w:basedOn w:val="Normal"/>
    <w:next w:val="Normal"/>
    <w:link w:val="Heading2Char"/>
    <w:uiPriority w:val="9"/>
    <w:unhideWhenUsed/>
    <w:qFormat/>
    <w:rsid w:val="00DB4EB7"/>
    <w:pPr>
      <w:keepNext/>
      <w:keepLines/>
      <w:spacing w:before="40" w:after="0"/>
      <w:outlineLvl w:val="1"/>
    </w:pPr>
    <w:rPr>
      <w:rFonts w:asciiTheme="majorHAnsi" w:eastAsiaTheme="majorEastAsia" w:hAnsiTheme="majorHAnsi" w:cstheme="majorBidi"/>
      <w:color w:val="2E6276" w:themeColor="accent1" w:themeShade="BF"/>
      <w:sz w:val="26"/>
      <w:szCs w:val="26"/>
    </w:rPr>
  </w:style>
  <w:style w:type="paragraph" w:styleId="Heading3">
    <w:name w:val="heading 3"/>
    <w:basedOn w:val="Normal"/>
    <w:next w:val="Normal"/>
    <w:link w:val="Heading3Char"/>
    <w:uiPriority w:val="9"/>
    <w:unhideWhenUsed/>
    <w:qFormat/>
    <w:rsid w:val="00F01282"/>
    <w:pPr>
      <w:keepNext/>
      <w:keepLines/>
      <w:spacing w:before="40" w:after="0"/>
      <w:outlineLvl w:val="2"/>
    </w:pPr>
    <w:rPr>
      <w:rFonts w:asciiTheme="majorHAnsi" w:eastAsiaTheme="majorEastAsia" w:hAnsiTheme="majorHAnsi" w:cstheme="majorBidi"/>
      <w:color w:val="1F414E"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0A8E"/>
    <w:pPr>
      <w:spacing w:after="0" w:line="240" w:lineRule="auto"/>
    </w:pPr>
    <w:rPr>
      <w:rFonts w:eastAsiaTheme="minorEastAsia"/>
    </w:rPr>
  </w:style>
  <w:style w:type="character" w:customStyle="1" w:styleId="NoSpacingChar">
    <w:name w:val="No Spacing Char"/>
    <w:basedOn w:val="DefaultParagraphFont"/>
    <w:link w:val="NoSpacing"/>
    <w:uiPriority w:val="1"/>
    <w:rsid w:val="00760A8E"/>
    <w:rPr>
      <w:rFonts w:eastAsiaTheme="minorEastAsia"/>
    </w:rPr>
  </w:style>
  <w:style w:type="paragraph" w:styleId="ListParagraph">
    <w:name w:val="List Paragraph"/>
    <w:basedOn w:val="Normal"/>
    <w:uiPriority w:val="34"/>
    <w:qFormat/>
    <w:rsid w:val="00B13497"/>
    <w:pPr>
      <w:ind w:left="720"/>
      <w:contextualSpacing/>
    </w:pPr>
  </w:style>
  <w:style w:type="character" w:styleId="Hyperlink">
    <w:name w:val="Hyperlink"/>
    <w:basedOn w:val="DefaultParagraphFont"/>
    <w:uiPriority w:val="99"/>
    <w:unhideWhenUsed/>
    <w:rsid w:val="006E7CF4"/>
    <w:rPr>
      <w:color w:val="0563C1" w:themeColor="hyperlink"/>
      <w:u w:val="single"/>
    </w:rPr>
  </w:style>
  <w:style w:type="character" w:styleId="UnresolvedMention">
    <w:name w:val="Unresolved Mention"/>
    <w:basedOn w:val="DefaultParagraphFont"/>
    <w:uiPriority w:val="99"/>
    <w:semiHidden/>
    <w:unhideWhenUsed/>
    <w:rsid w:val="006E7CF4"/>
    <w:rPr>
      <w:color w:val="605E5C"/>
      <w:shd w:val="clear" w:color="auto" w:fill="E1DFDD"/>
    </w:rPr>
  </w:style>
  <w:style w:type="character" w:customStyle="1" w:styleId="Heading1Char">
    <w:name w:val="Heading 1 Char"/>
    <w:basedOn w:val="DefaultParagraphFont"/>
    <w:link w:val="Heading1"/>
    <w:uiPriority w:val="9"/>
    <w:rsid w:val="00DB4EB7"/>
    <w:rPr>
      <w:rFonts w:asciiTheme="majorHAnsi" w:eastAsiaTheme="majorEastAsia" w:hAnsiTheme="majorHAnsi" w:cstheme="majorBidi"/>
      <w:color w:val="2E6276" w:themeColor="accent1" w:themeShade="BF"/>
      <w:sz w:val="32"/>
      <w:szCs w:val="32"/>
    </w:rPr>
  </w:style>
  <w:style w:type="character" w:customStyle="1" w:styleId="Heading2Char">
    <w:name w:val="Heading 2 Char"/>
    <w:basedOn w:val="DefaultParagraphFont"/>
    <w:link w:val="Heading2"/>
    <w:uiPriority w:val="9"/>
    <w:rsid w:val="00DB4EB7"/>
    <w:rPr>
      <w:rFonts w:asciiTheme="majorHAnsi" w:eastAsiaTheme="majorEastAsia" w:hAnsiTheme="majorHAnsi" w:cstheme="majorBidi"/>
      <w:color w:val="2E6276" w:themeColor="accent1" w:themeShade="BF"/>
      <w:sz w:val="26"/>
      <w:szCs w:val="26"/>
    </w:rPr>
  </w:style>
  <w:style w:type="paragraph" w:styleId="Title">
    <w:name w:val="Title"/>
    <w:basedOn w:val="Normal"/>
    <w:next w:val="Normal"/>
    <w:link w:val="TitleChar"/>
    <w:uiPriority w:val="10"/>
    <w:qFormat/>
    <w:rsid w:val="00E931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1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316F"/>
    <w:rPr>
      <w:rFonts w:eastAsiaTheme="minorEastAsia"/>
      <w:color w:val="5A5A5A" w:themeColor="text1" w:themeTint="A5"/>
      <w:spacing w:val="15"/>
    </w:rPr>
  </w:style>
  <w:style w:type="paragraph" w:styleId="Header">
    <w:name w:val="header"/>
    <w:basedOn w:val="Normal"/>
    <w:link w:val="HeaderChar"/>
    <w:uiPriority w:val="99"/>
    <w:unhideWhenUsed/>
    <w:rsid w:val="00E93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16F"/>
  </w:style>
  <w:style w:type="paragraph" w:styleId="Footer">
    <w:name w:val="footer"/>
    <w:basedOn w:val="Normal"/>
    <w:link w:val="FooterChar"/>
    <w:uiPriority w:val="99"/>
    <w:unhideWhenUsed/>
    <w:rsid w:val="00E93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16F"/>
  </w:style>
  <w:style w:type="paragraph" w:styleId="NormalWeb">
    <w:name w:val="Normal (Web)"/>
    <w:basedOn w:val="Normal"/>
    <w:uiPriority w:val="99"/>
    <w:semiHidden/>
    <w:unhideWhenUsed/>
    <w:rsid w:val="009D75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75C3"/>
    <w:rPr>
      <w:b/>
      <w:bCs/>
    </w:rPr>
  </w:style>
  <w:style w:type="character" w:customStyle="1" w:styleId="mi">
    <w:name w:val="mi"/>
    <w:basedOn w:val="DefaultParagraphFont"/>
    <w:rsid w:val="006C24B1"/>
  </w:style>
  <w:style w:type="character" w:customStyle="1" w:styleId="mo">
    <w:name w:val="mo"/>
    <w:basedOn w:val="DefaultParagraphFont"/>
    <w:rsid w:val="006C24B1"/>
  </w:style>
  <w:style w:type="character" w:customStyle="1" w:styleId="msqrt">
    <w:name w:val="msqrt"/>
    <w:basedOn w:val="DefaultParagraphFont"/>
    <w:rsid w:val="006C24B1"/>
  </w:style>
  <w:style w:type="paragraph" w:styleId="HTMLPreformatted">
    <w:name w:val="HTML Preformatted"/>
    <w:basedOn w:val="Normal"/>
    <w:link w:val="HTMLPreformattedChar"/>
    <w:uiPriority w:val="99"/>
    <w:semiHidden/>
    <w:unhideWhenUsed/>
    <w:rsid w:val="006C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24B1"/>
    <w:rPr>
      <w:rFonts w:ascii="Courier New" w:eastAsia="Times New Roman" w:hAnsi="Courier New" w:cs="Courier New"/>
      <w:sz w:val="20"/>
      <w:szCs w:val="20"/>
    </w:rPr>
  </w:style>
  <w:style w:type="character" w:styleId="PlaceholderText">
    <w:name w:val="Placeholder Text"/>
    <w:basedOn w:val="DefaultParagraphFont"/>
    <w:uiPriority w:val="99"/>
    <w:semiHidden/>
    <w:rsid w:val="006C24B1"/>
    <w:rPr>
      <w:color w:val="808080"/>
    </w:rPr>
  </w:style>
  <w:style w:type="character" w:customStyle="1" w:styleId="Heading3Char">
    <w:name w:val="Heading 3 Char"/>
    <w:basedOn w:val="DefaultParagraphFont"/>
    <w:link w:val="Heading3"/>
    <w:uiPriority w:val="9"/>
    <w:rsid w:val="00F01282"/>
    <w:rPr>
      <w:rFonts w:asciiTheme="majorHAnsi" w:eastAsiaTheme="majorEastAsia" w:hAnsiTheme="majorHAnsi" w:cstheme="majorBidi"/>
      <w:color w:val="1F414E" w:themeColor="accent1" w:themeShade="7F"/>
      <w:sz w:val="24"/>
      <w:szCs w:val="24"/>
    </w:rPr>
  </w:style>
  <w:style w:type="paragraph" w:styleId="TOCHeading">
    <w:name w:val="TOC Heading"/>
    <w:basedOn w:val="Heading1"/>
    <w:next w:val="Normal"/>
    <w:uiPriority w:val="39"/>
    <w:unhideWhenUsed/>
    <w:qFormat/>
    <w:rsid w:val="00C30A16"/>
    <w:pPr>
      <w:outlineLvl w:val="9"/>
    </w:pPr>
  </w:style>
  <w:style w:type="paragraph" w:styleId="TOC1">
    <w:name w:val="toc 1"/>
    <w:basedOn w:val="Normal"/>
    <w:next w:val="Normal"/>
    <w:autoRedefine/>
    <w:uiPriority w:val="39"/>
    <w:unhideWhenUsed/>
    <w:rsid w:val="00C30A16"/>
    <w:pPr>
      <w:spacing w:after="100"/>
    </w:pPr>
  </w:style>
  <w:style w:type="paragraph" w:styleId="TOC2">
    <w:name w:val="toc 2"/>
    <w:basedOn w:val="Normal"/>
    <w:next w:val="Normal"/>
    <w:autoRedefine/>
    <w:uiPriority w:val="39"/>
    <w:unhideWhenUsed/>
    <w:rsid w:val="00C30A16"/>
    <w:pPr>
      <w:spacing w:after="100"/>
      <w:ind w:left="220"/>
    </w:pPr>
  </w:style>
  <w:style w:type="paragraph" w:styleId="TOC3">
    <w:name w:val="toc 3"/>
    <w:basedOn w:val="Normal"/>
    <w:next w:val="Normal"/>
    <w:autoRedefine/>
    <w:uiPriority w:val="39"/>
    <w:unhideWhenUsed/>
    <w:rsid w:val="00C30A16"/>
    <w:pPr>
      <w:spacing w:after="100"/>
      <w:ind w:left="440"/>
    </w:pPr>
  </w:style>
  <w:style w:type="character" w:styleId="FollowedHyperlink">
    <w:name w:val="FollowedHyperlink"/>
    <w:basedOn w:val="DefaultParagraphFont"/>
    <w:uiPriority w:val="99"/>
    <w:semiHidden/>
    <w:unhideWhenUsed/>
    <w:rsid w:val="00A661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70143">
      <w:bodyDiv w:val="1"/>
      <w:marLeft w:val="0"/>
      <w:marRight w:val="0"/>
      <w:marTop w:val="0"/>
      <w:marBottom w:val="0"/>
      <w:divBdr>
        <w:top w:val="none" w:sz="0" w:space="0" w:color="auto"/>
        <w:left w:val="none" w:sz="0" w:space="0" w:color="auto"/>
        <w:bottom w:val="none" w:sz="0" w:space="0" w:color="auto"/>
        <w:right w:val="none" w:sz="0" w:space="0" w:color="auto"/>
      </w:divBdr>
      <w:divsChild>
        <w:div w:id="1401094371">
          <w:marLeft w:val="360"/>
          <w:marRight w:val="0"/>
          <w:marTop w:val="200"/>
          <w:marBottom w:val="0"/>
          <w:divBdr>
            <w:top w:val="none" w:sz="0" w:space="0" w:color="auto"/>
            <w:left w:val="none" w:sz="0" w:space="0" w:color="auto"/>
            <w:bottom w:val="none" w:sz="0" w:space="0" w:color="auto"/>
            <w:right w:val="none" w:sz="0" w:space="0" w:color="auto"/>
          </w:divBdr>
        </w:div>
        <w:div w:id="2005433193">
          <w:marLeft w:val="360"/>
          <w:marRight w:val="0"/>
          <w:marTop w:val="200"/>
          <w:marBottom w:val="0"/>
          <w:divBdr>
            <w:top w:val="none" w:sz="0" w:space="0" w:color="auto"/>
            <w:left w:val="none" w:sz="0" w:space="0" w:color="auto"/>
            <w:bottom w:val="none" w:sz="0" w:space="0" w:color="auto"/>
            <w:right w:val="none" w:sz="0" w:space="0" w:color="auto"/>
          </w:divBdr>
        </w:div>
        <w:div w:id="1552812381">
          <w:marLeft w:val="360"/>
          <w:marRight w:val="0"/>
          <w:marTop w:val="200"/>
          <w:marBottom w:val="0"/>
          <w:divBdr>
            <w:top w:val="none" w:sz="0" w:space="0" w:color="auto"/>
            <w:left w:val="none" w:sz="0" w:space="0" w:color="auto"/>
            <w:bottom w:val="none" w:sz="0" w:space="0" w:color="auto"/>
            <w:right w:val="none" w:sz="0" w:space="0" w:color="auto"/>
          </w:divBdr>
        </w:div>
        <w:div w:id="228617968">
          <w:marLeft w:val="360"/>
          <w:marRight w:val="0"/>
          <w:marTop w:val="200"/>
          <w:marBottom w:val="0"/>
          <w:divBdr>
            <w:top w:val="none" w:sz="0" w:space="0" w:color="auto"/>
            <w:left w:val="none" w:sz="0" w:space="0" w:color="auto"/>
            <w:bottom w:val="none" w:sz="0" w:space="0" w:color="auto"/>
            <w:right w:val="none" w:sz="0" w:space="0" w:color="auto"/>
          </w:divBdr>
        </w:div>
      </w:divsChild>
    </w:div>
    <w:div w:id="443812134">
      <w:bodyDiv w:val="1"/>
      <w:marLeft w:val="0"/>
      <w:marRight w:val="0"/>
      <w:marTop w:val="0"/>
      <w:marBottom w:val="0"/>
      <w:divBdr>
        <w:top w:val="none" w:sz="0" w:space="0" w:color="auto"/>
        <w:left w:val="none" w:sz="0" w:space="0" w:color="auto"/>
        <w:bottom w:val="none" w:sz="0" w:space="0" w:color="auto"/>
        <w:right w:val="none" w:sz="0" w:space="0" w:color="auto"/>
      </w:divBdr>
    </w:div>
    <w:div w:id="1167595796">
      <w:bodyDiv w:val="1"/>
      <w:marLeft w:val="0"/>
      <w:marRight w:val="0"/>
      <w:marTop w:val="0"/>
      <w:marBottom w:val="0"/>
      <w:divBdr>
        <w:top w:val="none" w:sz="0" w:space="0" w:color="auto"/>
        <w:left w:val="none" w:sz="0" w:space="0" w:color="auto"/>
        <w:bottom w:val="none" w:sz="0" w:space="0" w:color="auto"/>
        <w:right w:val="none" w:sz="0" w:space="0" w:color="auto"/>
      </w:divBdr>
    </w:div>
    <w:div w:id="1426269842">
      <w:bodyDiv w:val="1"/>
      <w:marLeft w:val="0"/>
      <w:marRight w:val="0"/>
      <w:marTop w:val="0"/>
      <w:marBottom w:val="0"/>
      <w:divBdr>
        <w:top w:val="none" w:sz="0" w:space="0" w:color="auto"/>
        <w:left w:val="none" w:sz="0" w:space="0" w:color="auto"/>
        <w:bottom w:val="none" w:sz="0" w:space="0" w:color="auto"/>
        <w:right w:val="none" w:sz="0" w:space="0" w:color="auto"/>
      </w:divBdr>
    </w:div>
    <w:div w:id="1441099718">
      <w:bodyDiv w:val="1"/>
      <w:marLeft w:val="0"/>
      <w:marRight w:val="0"/>
      <w:marTop w:val="0"/>
      <w:marBottom w:val="0"/>
      <w:divBdr>
        <w:top w:val="none" w:sz="0" w:space="0" w:color="auto"/>
        <w:left w:val="none" w:sz="0" w:space="0" w:color="auto"/>
        <w:bottom w:val="none" w:sz="0" w:space="0" w:color="auto"/>
        <w:right w:val="none" w:sz="0" w:space="0" w:color="auto"/>
      </w:divBdr>
    </w:div>
    <w:div w:id="183672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enet.vsb.cz/en/" TargetMode="External"/><Relationship Id="rId18" Type="http://schemas.openxmlformats.org/officeDocument/2006/relationships/hyperlink" Target="https://parquet.apache.org/" TargetMode="External"/><Relationship Id="rId26" Type="http://schemas.openxmlformats.org/officeDocument/2006/relationships/hyperlink" Target="https://en.wikipedia.org/wiki/K-nearest_neighbors_algorithm"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Three-phase_electric_power"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Partial_discharge" TargetMode="External"/><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Matthews_correlation_coefficient" TargetMode="External"/><Relationship Id="rId23" Type="http://schemas.openxmlformats.org/officeDocument/2006/relationships/image" Target="media/image9.png"/><Relationship Id="rId28" Type="http://schemas.openxmlformats.org/officeDocument/2006/relationships/hyperlink" Target="https://en.wikipedia.org/wiki/Random_forest" TargetMode="External"/><Relationship Id="rId10" Type="http://schemas.openxmlformats.org/officeDocument/2006/relationships/image" Target="media/image3.svg"/><Relationship Id="rId19" Type="http://schemas.openxmlformats.org/officeDocument/2006/relationships/hyperlink" Target="https://www.kaggle.com/sohier/reading-the-data-with-python"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vsb.cz/en/university/who-we-are/" TargetMode="External"/><Relationship Id="rId22" Type="http://schemas.openxmlformats.org/officeDocument/2006/relationships/image" Target="media/image8.png"/><Relationship Id="rId27" Type="http://schemas.openxmlformats.org/officeDocument/2006/relationships/hyperlink" Target="https://en.wikipedia.org/wiki/Support-vector_machine"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3E849E"/>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Conthrax Sb"/>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0E19E-8F0F-4A6F-A72C-8C7680A63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9</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27</cp:revision>
  <dcterms:created xsi:type="dcterms:W3CDTF">2019-01-20T20:23:00Z</dcterms:created>
  <dcterms:modified xsi:type="dcterms:W3CDTF">2019-01-21T01:07:00Z</dcterms:modified>
</cp:coreProperties>
</file>