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8"/>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9"/>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632851">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632851">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632851">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632851">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632851">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632851">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632851">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632851">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632851">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632851">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632851">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632851">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632851">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632851">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632851">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632851">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632851">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632851">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632851">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632851">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632851">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632851">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632851">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632851">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632851">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632851">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632851">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632851">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632851">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632851">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632851">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632851">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632851">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632851">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632851">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632851">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632851">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632851">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632851">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632851">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632851">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632851">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632851">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632851">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632851">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632851">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632851">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632851">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632851">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10"/>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1"/>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2"/>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r w:rsidR="0090200A">
        <w:rPr>
          <w:rFonts w:ascii="Arial" w:hAnsi="Arial" w:cs="宋体" w:hint="eastAsia"/>
          <w:sz w:val="24"/>
        </w:rPr>
        <w:t>DKService</w:t>
      </w:r>
      <w:r w:rsidR="0090200A">
        <w:rPr>
          <w:rFonts w:ascii="Arial" w:hAnsi="Arial" w:cs="宋体" w:hint="eastAsia"/>
          <w:sz w:val="24"/>
        </w:rPr>
        <w:t>中的方法去实现，</w:t>
      </w:r>
      <w:r w:rsidR="00FA4EF7">
        <w:rPr>
          <w:rFonts w:ascii="Arial" w:hAnsi="Arial" w:cs="宋体" w:hint="eastAsia"/>
          <w:sz w:val="24"/>
        </w:rPr>
        <w:t>WDDKAction</w:t>
      </w:r>
      <w:r w:rsidR="00FA4EF7">
        <w:rPr>
          <w:rFonts w:ascii="Arial" w:hAnsi="Arial" w:cs="宋体" w:hint="eastAsia"/>
          <w:sz w:val="24"/>
        </w:rPr>
        <w:t>接收借入人的查看借款的请求，</w:t>
      </w:r>
      <w:r w:rsidR="00FA4EF7">
        <w:rPr>
          <w:rFonts w:ascii="Arial" w:hAnsi="Arial" w:cs="宋体" w:hint="eastAsia"/>
          <w:sz w:val="24"/>
        </w:rPr>
        <w:t>LCGLAction</w:t>
      </w:r>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0"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3"/>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Pr>
          <w:rFonts w:hint="eastAsia"/>
        </w:rPr>
        <w:t>查看借款</w:t>
      </w:r>
      <w:r w:rsidR="00072411">
        <w:rPr>
          <w:rFonts w:hint="eastAsia"/>
        </w:rPr>
        <w:t>功能类图</w:t>
      </w:r>
      <w:bookmarkEnd w:id="10"/>
    </w:p>
    <w:p w:rsidR="00995953" w:rsidRDefault="00072411" w:rsidP="00072411">
      <w:pPr>
        <w:spacing w:line="400" w:lineRule="exact"/>
        <w:rPr>
          <w:rFonts w:ascii="Arial" w:hAnsi="Arial" w:cs="宋体"/>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r w:rsidR="00EC6FAF">
        <w:rPr>
          <w:rFonts w:ascii="Arial" w:hAnsi="Arial" w:cs="宋体" w:hint="eastAsia"/>
          <w:sz w:val="24"/>
        </w:rPr>
        <w:t>WDDKAction</w:t>
      </w:r>
      <w:r w:rsidR="00EC6FAF">
        <w:rPr>
          <w:rFonts w:ascii="Arial" w:hAnsi="Arial" w:cs="宋体" w:hint="eastAsia"/>
          <w:sz w:val="24"/>
        </w:rPr>
        <w:t>中的六个方法满足不同条件的借款查询，</w:t>
      </w:r>
      <w:r w:rsidR="00EC6FAF">
        <w:rPr>
          <w:rFonts w:ascii="Arial" w:hAnsi="Arial" w:cs="宋体" w:hint="eastAsia"/>
          <w:sz w:val="24"/>
        </w:rPr>
        <w:t>toDKZTCLQ</w:t>
      </w:r>
      <w:r w:rsidR="00EC6FAF">
        <w:rPr>
          <w:rFonts w:ascii="Arial" w:hAnsi="Arial" w:cs="宋体" w:hint="eastAsia"/>
          <w:sz w:val="24"/>
        </w:rPr>
        <w:t>方法使页面跳转至借入人成立前的借款页面，</w:t>
      </w:r>
      <w:r w:rsidR="00C05DE1">
        <w:rPr>
          <w:rFonts w:ascii="Arial" w:hAnsi="Arial" w:cs="宋体" w:hint="eastAsia"/>
          <w:sz w:val="24"/>
        </w:rPr>
        <w:t>toDKZTCL</w:t>
      </w:r>
      <w:r w:rsidR="00C05DE1">
        <w:rPr>
          <w:rFonts w:ascii="Arial" w:hAnsi="Arial" w:cs="宋体" w:hint="eastAsia"/>
          <w:sz w:val="24"/>
        </w:rPr>
        <w:t>方法使页面跳转至借入人已成立的借款页面，</w:t>
      </w:r>
      <w:r w:rsidR="00C05DE1">
        <w:rPr>
          <w:rFonts w:ascii="Arial" w:hAnsi="Arial" w:cs="宋体" w:hint="eastAsia"/>
          <w:sz w:val="24"/>
        </w:rPr>
        <w:t>toDKZTJS</w:t>
      </w:r>
      <w:r w:rsidR="00C05DE1">
        <w:rPr>
          <w:rFonts w:ascii="Arial" w:hAnsi="Arial" w:cs="宋体" w:hint="eastAsia"/>
          <w:sz w:val="24"/>
        </w:rPr>
        <w:t>方法使页面跳转至借入人已结束的借款页面，</w:t>
      </w:r>
      <w:r w:rsidR="009A0C93">
        <w:rPr>
          <w:rFonts w:ascii="Arial" w:hAnsi="Arial" w:cs="宋体" w:hint="eastAsia"/>
          <w:sz w:val="24"/>
        </w:rPr>
        <w:t>pageQueryDKZTCL</w:t>
      </w:r>
      <w:r w:rsidR="009A0C93">
        <w:rPr>
          <w:rFonts w:ascii="Arial" w:hAnsi="Arial" w:cs="宋体" w:hint="eastAsia"/>
          <w:sz w:val="24"/>
        </w:rPr>
        <w:t>方法分页查询已成立的借款列表，</w:t>
      </w:r>
      <w:r w:rsidR="009A0C93">
        <w:rPr>
          <w:rFonts w:ascii="Arial" w:hAnsi="Arial" w:cs="宋体" w:hint="eastAsia"/>
          <w:sz w:val="24"/>
        </w:rPr>
        <w:t>pageQueryDKZTJS</w:t>
      </w:r>
      <w:r w:rsidR="009A0C93">
        <w:rPr>
          <w:rFonts w:ascii="Arial" w:hAnsi="Arial" w:cs="宋体" w:hint="eastAsia"/>
          <w:sz w:val="24"/>
        </w:rPr>
        <w:t>方法分页查询已结束的借款列表，</w:t>
      </w:r>
      <w:r w:rsidR="0004647D">
        <w:rPr>
          <w:rFonts w:ascii="Arial" w:hAnsi="Arial" w:cs="宋体" w:hint="eastAsia"/>
          <w:sz w:val="24"/>
        </w:rPr>
        <w:t>toDKZTCLQDetail</w:t>
      </w:r>
      <w:r w:rsidR="0004647D">
        <w:rPr>
          <w:rFonts w:ascii="Arial" w:hAnsi="Arial" w:cs="宋体" w:hint="eastAsia"/>
          <w:sz w:val="24"/>
        </w:rPr>
        <w:t>方法使页面跳转至成立前的某比借款的详情页面，</w:t>
      </w:r>
      <w:r w:rsidR="0004647D">
        <w:rPr>
          <w:rFonts w:ascii="Arial" w:hAnsi="Arial" w:cs="宋体" w:hint="eastAsia"/>
          <w:sz w:val="24"/>
        </w:rPr>
        <w:t>toDKZTCLJSDetail</w:t>
      </w:r>
      <w:r w:rsidR="0004647D">
        <w:rPr>
          <w:rFonts w:ascii="Arial" w:hAnsi="Arial" w:cs="宋体" w:hint="eastAsia"/>
          <w:sz w:val="24"/>
        </w:rPr>
        <w:t>方法使页面跳转至已成立或已结束的某比借款的详情页面。</w:t>
      </w:r>
      <w:r w:rsidR="008B5EC6">
        <w:rPr>
          <w:rFonts w:ascii="Arial" w:hAnsi="Arial" w:cs="宋体" w:hint="eastAsia"/>
          <w:sz w:val="24"/>
        </w:rPr>
        <w:t>LCGLAction</w:t>
      </w:r>
      <w:r w:rsidR="008B5EC6">
        <w:rPr>
          <w:rFonts w:ascii="Arial" w:hAnsi="Arial" w:cs="宋体" w:hint="eastAsia"/>
          <w:sz w:val="24"/>
        </w:rPr>
        <w:t>中</w:t>
      </w:r>
      <w:r w:rsidR="00DE0179">
        <w:rPr>
          <w:rFonts w:ascii="Arial" w:hAnsi="Arial" w:cs="宋体" w:hint="eastAsia"/>
          <w:sz w:val="24"/>
        </w:rPr>
        <w:t>的四个方法满足借出人对借款的查询需求，</w:t>
      </w:r>
      <w:r w:rsidR="00705C54" w:rsidRPr="00705C54">
        <w:rPr>
          <w:rFonts w:ascii="Arial" w:hAnsi="Arial" w:cs="宋体"/>
          <w:sz w:val="24"/>
        </w:rPr>
        <w:t>toCXJKXX_XQ</w:t>
      </w:r>
      <w:r w:rsidR="00705C54">
        <w:rPr>
          <w:rFonts w:ascii="Arial" w:hAnsi="Arial" w:cs="宋体" w:hint="eastAsia"/>
          <w:sz w:val="24"/>
        </w:rPr>
        <w:t>方法是私有方法，可以跳转到借款详情页面，这个私有方法供别的方法调用，</w:t>
      </w:r>
      <w:r w:rsidR="00D330C9">
        <w:rPr>
          <w:rFonts w:ascii="Arial" w:hAnsi="Arial" w:cs="宋体" w:hint="eastAsia"/>
          <w:sz w:val="24"/>
        </w:rPr>
        <w:t>toDKXXXQ</w:t>
      </w:r>
      <w:r w:rsidR="00D330C9">
        <w:rPr>
          <w:rFonts w:ascii="Arial" w:hAnsi="Arial" w:cs="宋体" w:hint="eastAsia"/>
          <w:sz w:val="24"/>
        </w:rPr>
        <w:t>方法首先对借出人进行权限验证，验证通过后调用</w:t>
      </w:r>
      <w:r w:rsidR="00D330C9" w:rsidRPr="00705C54">
        <w:rPr>
          <w:rFonts w:ascii="Arial" w:hAnsi="Arial" w:cs="宋体"/>
          <w:sz w:val="24"/>
        </w:rPr>
        <w:t>toCXJKXX_XQ</w:t>
      </w:r>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r w:rsidR="00477717">
        <w:rPr>
          <w:rFonts w:ascii="Arial" w:hAnsi="Arial" w:cs="宋体" w:hint="eastAsia"/>
          <w:sz w:val="24"/>
        </w:rPr>
        <w:t>getLCXXByPage</w:t>
      </w:r>
      <w:r w:rsidR="00477717">
        <w:rPr>
          <w:rFonts w:ascii="Arial" w:hAnsi="Arial" w:cs="宋体" w:hint="eastAsia"/>
          <w:sz w:val="24"/>
        </w:rPr>
        <w:t>方法分页显示筹集中的借款，</w:t>
      </w:r>
      <w:r w:rsidR="00995953">
        <w:rPr>
          <w:rFonts w:ascii="Arial" w:hAnsi="Arial" w:cs="宋体" w:hint="eastAsia"/>
          <w:sz w:val="24"/>
        </w:rPr>
        <w:t>toDKXXPage</w:t>
      </w:r>
      <w:r w:rsidR="00995953">
        <w:rPr>
          <w:rFonts w:ascii="Arial" w:hAnsi="Arial" w:cs="宋体" w:hint="eastAsia"/>
          <w:sz w:val="24"/>
        </w:rPr>
        <w:t>方法使页面跳转至借出人查询借款页面。</w:t>
      </w:r>
      <w:r w:rsidR="00B46C0A">
        <w:rPr>
          <w:rFonts w:ascii="Arial" w:hAnsi="Arial" w:cs="宋体" w:hint="eastAsia"/>
          <w:sz w:val="24"/>
        </w:rPr>
        <w:t>DKService</w:t>
      </w:r>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r w:rsidR="009E2720">
        <w:rPr>
          <w:rFonts w:ascii="Arial" w:hAnsi="Arial" w:cs="宋体" w:hint="eastAsia"/>
          <w:sz w:val="24"/>
        </w:rPr>
        <w:t>searchDKInfo</w:t>
      </w:r>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r w:rsidR="007B3AB7">
        <w:rPr>
          <w:rFonts w:ascii="Arial" w:hAnsi="Arial" w:cs="宋体" w:hint="eastAsia"/>
          <w:sz w:val="24"/>
        </w:rPr>
        <w:t>searchDKInfoById</w:t>
      </w:r>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r w:rsidR="00D84EF7">
        <w:rPr>
          <w:rFonts w:ascii="Arial" w:hAnsi="Arial" w:cs="宋体" w:hint="eastAsia"/>
          <w:sz w:val="24"/>
        </w:rPr>
        <w:t>DKService</w:t>
      </w:r>
      <w:r w:rsidR="00D84EF7">
        <w:rPr>
          <w:rFonts w:ascii="Arial" w:hAnsi="Arial" w:cs="宋体" w:hint="eastAsia"/>
          <w:sz w:val="24"/>
        </w:rPr>
        <w:t>的这些方法调用</w:t>
      </w:r>
      <w:r w:rsidR="00D84EF7">
        <w:rPr>
          <w:rFonts w:ascii="Arial" w:hAnsi="Arial" w:cs="宋体" w:hint="eastAsia"/>
          <w:sz w:val="24"/>
        </w:rPr>
        <w:t>BaseService</w:t>
      </w:r>
      <w:r w:rsidR="00D84EF7">
        <w:rPr>
          <w:rFonts w:ascii="Arial" w:hAnsi="Arial" w:cs="宋体" w:hint="eastAsia"/>
          <w:sz w:val="24"/>
        </w:rPr>
        <w:t>的</w:t>
      </w:r>
      <w:r w:rsidR="00D84EF7">
        <w:rPr>
          <w:rFonts w:ascii="Arial" w:hAnsi="Arial" w:cs="宋体" w:hint="eastAsia"/>
          <w:sz w:val="24"/>
        </w:rPr>
        <w:t>findList</w:t>
      </w:r>
      <w:r w:rsidR="00D84EF7">
        <w:rPr>
          <w:rFonts w:ascii="Arial" w:hAnsi="Arial" w:cs="宋体" w:hint="eastAsia"/>
          <w:sz w:val="24"/>
        </w:rPr>
        <w:t>、</w:t>
      </w:r>
      <w:r w:rsidR="00D84EF7">
        <w:rPr>
          <w:rFonts w:ascii="Arial" w:hAnsi="Arial" w:cs="宋体" w:hint="eastAsia"/>
          <w:sz w:val="24"/>
        </w:rPr>
        <w:t>pageQuery</w:t>
      </w:r>
      <w:r w:rsidR="00D84EF7">
        <w:rPr>
          <w:rFonts w:ascii="Arial" w:hAnsi="Arial" w:cs="宋体" w:hint="eastAsia"/>
          <w:sz w:val="24"/>
        </w:rPr>
        <w:t>等方法</w:t>
      </w:r>
      <w:r w:rsidR="00B825B4">
        <w:rPr>
          <w:rFonts w:ascii="Arial" w:hAnsi="Arial" w:cs="宋体" w:hint="eastAsia"/>
          <w:sz w:val="24"/>
        </w:rPr>
        <w:t>获得借款数据，而</w:t>
      </w:r>
      <w:r w:rsidR="00B825B4">
        <w:rPr>
          <w:rFonts w:ascii="Arial" w:hAnsi="Arial" w:cs="宋体" w:hint="eastAsia"/>
          <w:sz w:val="24"/>
        </w:rPr>
        <w:t>BaseService</w:t>
      </w:r>
      <w:r w:rsidR="00B825B4">
        <w:rPr>
          <w:rFonts w:ascii="Arial" w:hAnsi="Arial" w:cs="宋体" w:hint="eastAsia"/>
          <w:sz w:val="24"/>
        </w:rPr>
        <w:t>最终还是调用</w:t>
      </w:r>
      <w:r w:rsidR="00B825B4">
        <w:rPr>
          <w:rFonts w:ascii="Arial" w:hAnsi="Arial" w:cs="宋体" w:hint="eastAsia"/>
          <w:sz w:val="24"/>
        </w:rPr>
        <w:t>BaseDao</w:t>
      </w:r>
      <w:r w:rsidR="00B825B4">
        <w:rPr>
          <w:rFonts w:ascii="Arial" w:hAnsi="Arial" w:cs="宋体" w:hint="eastAsia"/>
          <w:sz w:val="24"/>
        </w:rPr>
        <w:t>的查询方法来完成对借款的查询。</w:t>
      </w:r>
      <w:r w:rsidR="0086322D">
        <w:rPr>
          <w:rFonts w:ascii="Arial" w:hAnsi="Arial" w:cs="宋体" w:hint="eastAsia"/>
          <w:sz w:val="24"/>
        </w:rPr>
        <w:t>BaseDao</w:t>
      </w:r>
      <w:r w:rsidR="0086322D">
        <w:rPr>
          <w:rFonts w:ascii="Arial" w:hAnsi="Arial" w:cs="宋体" w:hint="eastAsia"/>
          <w:sz w:val="24"/>
        </w:rPr>
        <w:t>继承了</w:t>
      </w:r>
      <w:r w:rsidR="0086322D">
        <w:rPr>
          <w:rFonts w:ascii="Arial" w:hAnsi="Arial" w:cs="宋体" w:hint="eastAsia"/>
          <w:sz w:val="24"/>
        </w:rPr>
        <w:t>iBatis</w:t>
      </w:r>
      <w:r w:rsidR="0086322D">
        <w:rPr>
          <w:rFonts w:ascii="Arial" w:hAnsi="Arial" w:cs="宋体" w:hint="eastAsia"/>
          <w:sz w:val="24"/>
        </w:rPr>
        <w:t>提供的</w:t>
      </w:r>
      <w:r w:rsidR="0086322D">
        <w:rPr>
          <w:rFonts w:ascii="Arial" w:hAnsi="Arial" w:cs="宋体" w:hint="eastAsia"/>
          <w:sz w:val="24"/>
        </w:rPr>
        <w:t>SqlMapClientDaoSupport</w:t>
      </w:r>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r w:rsidR="0086322D">
        <w:rPr>
          <w:rFonts w:ascii="Arial" w:hAnsi="Arial" w:cs="宋体" w:hint="eastAsia"/>
          <w:sz w:val="24"/>
        </w:rPr>
        <w:t>Sql</w:t>
      </w:r>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r w:rsidR="00353AB9">
        <w:rPr>
          <w:rFonts w:ascii="Arial" w:hAnsi="Arial" w:cs="宋体" w:hint="eastAsia"/>
          <w:sz w:val="24"/>
        </w:rPr>
        <w:t>ParamUtil</w:t>
      </w:r>
      <w:r w:rsidR="00353AB9">
        <w:rPr>
          <w:rFonts w:ascii="Arial" w:hAnsi="Arial" w:cs="宋体" w:hint="eastAsia"/>
          <w:sz w:val="24"/>
        </w:rPr>
        <w:t>类，该类是一个工具类，会被</w:t>
      </w:r>
      <w:r w:rsidR="00353AB9">
        <w:rPr>
          <w:rFonts w:ascii="Arial" w:hAnsi="Arial" w:cs="宋体" w:hint="eastAsia"/>
          <w:sz w:val="24"/>
        </w:rPr>
        <w:t>WDDKAction</w:t>
      </w:r>
      <w:r w:rsidR="00353AB9">
        <w:rPr>
          <w:rFonts w:ascii="Arial" w:hAnsi="Arial" w:cs="宋体" w:hint="eastAsia"/>
          <w:sz w:val="24"/>
        </w:rPr>
        <w:t>和</w:t>
      </w:r>
      <w:r w:rsidR="00353AB9">
        <w:rPr>
          <w:rFonts w:ascii="Arial" w:hAnsi="Arial" w:cs="宋体" w:hint="eastAsia"/>
          <w:sz w:val="24"/>
        </w:rPr>
        <w:t>LCGLAction</w:t>
      </w:r>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E789D" w:rsidRDefault="009116A6" w:rsidP="00072411">
      <w:pPr>
        <w:spacing w:line="400" w:lineRule="exact"/>
        <w:rPr>
          <w:rFonts w:ascii="Arial" w:hAnsi="Arial" w:cs="宋体"/>
          <w:sz w:val="24"/>
        </w:rPr>
      </w:pPr>
      <w:r>
        <w:rPr>
          <w:rFonts w:ascii="Arial" w:hAnsi="Arial" w:cs="宋体" w:hint="eastAsia"/>
          <w:b/>
          <w:sz w:val="24"/>
        </w:rPr>
        <w:tab/>
      </w:r>
      <w:r w:rsidR="00430D02">
        <w:rPr>
          <w:rFonts w:ascii="Arial" w:hAnsi="Arial" w:cs="宋体" w:hint="eastAsia"/>
          <w:sz w:val="24"/>
        </w:rPr>
        <w:t>借出人查询到筹集中的借款之后</w:t>
      </w:r>
      <w:r w:rsidR="00935BFE">
        <w:rPr>
          <w:rFonts w:ascii="Arial" w:hAnsi="Arial" w:cs="宋体" w:hint="eastAsia"/>
          <w:sz w:val="24"/>
        </w:rPr>
        <w:t>，找到想要投资的借款，进入借款详情页面，</w:t>
      </w:r>
      <w:r w:rsidR="00F311E8">
        <w:rPr>
          <w:rFonts w:ascii="Arial" w:hAnsi="Arial" w:cs="宋体" w:hint="eastAsia"/>
          <w:sz w:val="24"/>
        </w:rPr>
        <w:t>点击“确认借出”按钮，这个时候系统弹出一个对话框，要求借出人输入投资标题、投资金额、投资描述，然后借出人点击“确定”按钮进入合同预览页面，借出人输入验证码后点击“确认借出”便进入银行支付页面进行支付</w:t>
      </w:r>
      <w:r w:rsidR="00BD3E5F">
        <w:rPr>
          <w:rFonts w:ascii="Arial" w:hAnsi="Arial" w:cs="宋体" w:hint="eastAsia"/>
          <w:sz w:val="24"/>
        </w:rPr>
        <w:t>，支付成功即完成对该笔借款的投标。</w:t>
      </w:r>
      <w:r w:rsidR="00EB51C2">
        <w:rPr>
          <w:rFonts w:ascii="Arial" w:hAnsi="Arial" w:cs="宋体" w:hint="eastAsia"/>
          <w:sz w:val="24"/>
        </w:rPr>
        <w:t>借出人</w:t>
      </w:r>
      <w:r w:rsidR="008A4B00">
        <w:rPr>
          <w:rFonts w:ascii="Arial" w:hAnsi="Arial" w:cs="宋体" w:hint="eastAsia"/>
          <w:sz w:val="24"/>
        </w:rPr>
        <w:t>点击借款详情页面</w:t>
      </w:r>
      <w:r w:rsidR="00EB51C2">
        <w:rPr>
          <w:rFonts w:ascii="Arial" w:hAnsi="Arial" w:cs="宋体" w:hint="eastAsia"/>
          <w:sz w:val="24"/>
        </w:rPr>
        <w:t>弹出</w:t>
      </w:r>
      <w:r w:rsidR="008A4B00">
        <w:rPr>
          <w:rFonts w:ascii="Arial" w:hAnsi="Arial" w:cs="宋体" w:hint="eastAsia"/>
          <w:sz w:val="24"/>
        </w:rPr>
        <w:t>的</w:t>
      </w:r>
      <w:r w:rsidR="00EB51C2">
        <w:rPr>
          <w:rFonts w:ascii="Arial" w:hAnsi="Arial" w:cs="宋体" w:hint="eastAsia"/>
          <w:sz w:val="24"/>
        </w:rPr>
        <w:t>对话框的</w:t>
      </w:r>
      <w:r w:rsidR="008A4B00">
        <w:rPr>
          <w:rFonts w:ascii="Arial" w:hAnsi="Arial" w:cs="宋体" w:hint="eastAsia"/>
          <w:sz w:val="24"/>
        </w:rPr>
        <w:t>“</w:t>
      </w:r>
      <w:r w:rsidR="00EB51C2">
        <w:rPr>
          <w:rFonts w:ascii="Arial" w:hAnsi="Arial" w:cs="宋体" w:hint="eastAsia"/>
          <w:sz w:val="24"/>
        </w:rPr>
        <w:t>确认</w:t>
      </w:r>
      <w:r w:rsidR="008A4B00">
        <w:rPr>
          <w:rFonts w:ascii="Arial" w:hAnsi="Arial" w:cs="宋体" w:hint="eastAsia"/>
          <w:sz w:val="24"/>
        </w:rPr>
        <w:t>”按钮时</w:t>
      </w:r>
      <w:r w:rsidR="00EB51C2">
        <w:rPr>
          <w:rFonts w:ascii="Arial" w:hAnsi="Arial" w:cs="宋体" w:hint="eastAsia"/>
          <w:sz w:val="24"/>
        </w:rPr>
        <w:t>进入</w:t>
      </w:r>
      <w:r w:rsidR="00EB51C2">
        <w:rPr>
          <w:rFonts w:ascii="Arial" w:hAnsi="Arial" w:cs="宋体" w:hint="eastAsia"/>
          <w:sz w:val="24"/>
        </w:rPr>
        <w:t>LCGLAction</w:t>
      </w:r>
      <w:r w:rsidR="00EB51C2">
        <w:rPr>
          <w:rFonts w:ascii="Arial" w:hAnsi="Arial" w:cs="宋体" w:hint="eastAsia"/>
          <w:sz w:val="24"/>
        </w:rPr>
        <w:t>的</w:t>
      </w:r>
      <w:r w:rsidR="00EB51C2">
        <w:rPr>
          <w:rFonts w:ascii="Arial" w:hAnsi="Arial" w:cs="宋体" w:hint="eastAsia"/>
          <w:sz w:val="24"/>
        </w:rPr>
        <w:t>toYbHtYl</w:t>
      </w:r>
      <w:r w:rsidR="00EB51C2">
        <w:rPr>
          <w:rFonts w:ascii="Arial" w:hAnsi="Arial" w:cs="宋体" w:hint="eastAsia"/>
          <w:sz w:val="24"/>
        </w:rPr>
        <w:t>方法，</w:t>
      </w:r>
      <w:r w:rsidR="00D62122">
        <w:rPr>
          <w:rFonts w:ascii="Arial" w:hAnsi="Arial" w:cs="宋体" w:hint="eastAsia"/>
          <w:sz w:val="24"/>
        </w:rPr>
        <w:t>在合同预览页面点击“确认借出”后进入</w:t>
      </w:r>
      <w:r w:rsidR="00D62122">
        <w:rPr>
          <w:rFonts w:ascii="Arial" w:hAnsi="Arial" w:cs="宋体" w:hint="eastAsia"/>
          <w:sz w:val="24"/>
        </w:rPr>
        <w:t>LCGLAction</w:t>
      </w:r>
      <w:r w:rsidR="00D62122">
        <w:rPr>
          <w:rFonts w:ascii="Arial" w:hAnsi="Arial" w:cs="宋体" w:hint="eastAsia"/>
          <w:sz w:val="24"/>
        </w:rPr>
        <w:t>的</w:t>
      </w:r>
      <w:r w:rsidR="00D62122">
        <w:rPr>
          <w:rFonts w:ascii="Arial" w:hAnsi="Arial" w:cs="宋体" w:hint="eastAsia"/>
          <w:sz w:val="24"/>
        </w:rPr>
        <w:t>toWYTZHT</w:t>
      </w:r>
      <w:r w:rsidR="00D62122">
        <w:rPr>
          <w:rFonts w:ascii="Arial" w:hAnsi="Arial" w:cs="宋体" w:hint="eastAsia"/>
          <w:sz w:val="24"/>
        </w:rPr>
        <w:t>方法</w:t>
      </w:r>
      <w:r w:rsidR="00BF7B84">
        <w:rPr>
          <w:rFonts w:ascii="Arial" w:hAnsi="Arial" w:cs="宋体" w:hint="eastAsia"/>
          <w:sz w:val="24"/>
        </w:rPr>
        <w:t>，</w:t>
      </w:r>
      <w:r w:rsidR="00EB4BBB">
        <w:rPr>
          <w:rFonts w:ascii="Arial" w:hAnsi="Arial" w:cs="宋体" w:hint="eastAsia"/>
          <w:sz w:val="24"/>
        </w:rPr>
        <w:t>LCGLAction</w:t>
      </w:r>
      <w:r w:rsidR="00EB4BBB">
        <w:rPr>
          <w:rFonts w:ascii="Arial" w:hAnsi="Arial" w:cs="宋体" w:hint="eastAsia"/>
          <w:sz w:val="24"/>
        </w:rPr>
        <w:t>调用</w:t>
      </w:r>
      <w:r w:rsidR="00EB4BBB">
        <w:rPr>
          <w:rFonts w:ascii="Arial" w:hAnsi="Arial" w:cs="宋体" w:hint="eastAsia"/>
          <w:sz w:val="24"/>
        </w:rPr>
        <w:t>ActionChkService</w:t>
      </w:r>
      <w:r w:rsidR="00EB4BBB">
        <w:rPr>
          <w:rFonts w:ascii="Arial" w:hAnsi="Arial" w:cs="宋体" w:hint="eastAsia"/>
          <w:sz w:val="24"/>
        </w:rPr>
        <w:t>的</w:t>
      </w:r>
      <w:r w:rsidR="00EB4BBB">
        <w:rPr>
          <w:rFonts w:ascii="Arial" w:hAnsi="Arial" w:cs="宋体" w:hint="eastAsia"/>
          <w:sz w:val="24"/>
        </w:rPr>
        <w:t>checkLCYB</w:t>
      </w:r>
      <w:r w:rsidR="00EB4BBB">
        <w:rPr>
          <w:rFonts w:ascii="Arial" w:hAnsi="Arial" w:cs="宋体" w:hint="eastAsia"/>
          <w:sz w:val="24"/>
        </w:rPr>
        <w:t>方法对投标的参数进行验证，调用</w:t>
      </w:r>
      <w:r w:rsidR="00EB4BBB">
        <w:rPr>
          <w:rFonts w:ascii="Arial" w:hAnsi="Arial" w:cs="宋体" w:hint="eastAsia"/>
          <w:sz w:val="24"/>
        </w:rPr>
        <w:t>DKGLService</w:t>
      </w:r>
      <w:r w:rsidR="00EB4BBB">
        <w:rPr>
          <w:rFonts w:ascii="Arial" w:hAnsi="Arial" w:cs="宋体" w:hint="eastAsia"/>
          <w:sz w:val="24"/>
        </w:rPr>
        <w:t>的</w:t>
      </w:r>
      <w:r w:rsidR="00EB4BBB" w:rsidRPr="00EB4BBB">
        <w:rPr>
          <w:rFonts w:ascii="Arial" w:hAnsi="Arial" w:cs="宋体"/>
          <w:sz w:val="24"/>
        </w:rPr>
        <w:t>queryDKTBInfo</w:t>
      </w:r>
      <w:r w:rsidR="00EB4BBB">
        <w:rPr>
          <w:rFonts w:ascii="Arial" w:hAnsi="Arial" w:cs="宋体" w:hint="eastAsia"/>
          <w:sz w:val="24"/>
        </w:rPr>
        <w:t>方法查询已有的投标信息</w:t>
      </w:r>
      <w:r w:rsidR="000F29F9">
        <w:rPr>
          <w:rFonts w:ascii="Arial" w:hAnsi="Arial" w:cs="宋体" w:hint="eastAsia"/>
          <w:sz w:val="24"/>
        </w:rPr>
        <w:t>来判断是否是重复应标，</w:t>
      </w:r>
      <w:r w:rsidR="00A934EB">
        <w:rPr>
          <w:rFonts w:ascii="Arial" w:hAnsi="Arial" w:cs="宋体" w:hint="eastAsia"/>
          <w:sz w:val="24"/>
        </w:rPr>
        <w:t>调用</w:t>
      </w:r>
      <w:r w:rsidR="00A934EB">
        <w:rPr>
          <w:rFonts w:ascii="Arial" w:hAnsi="Arial" w:cs="宋体" w:hint="eastAsia"/>
          <w:sz w:val="24"/>
        </w:rPr>
        <w:t>DKService</w:t>
      </w:r>
      <w:r w:rsidR="00A934EB">
        <w:rPr>
          <w:rFonts w:ascii="Arial" w:hAnsi="Arial" w:cs="宋体" w:hint="eastAsia"/>
          <w:sz w:val="24"/>
        </w:rPr>
        <w:t>的</w:t>
      </w:r>
      <w:r w:rsidR="00A934EB">
        <w:rPr>
          <w:rFonts w:ascii="Arial" w:hAnsi="Arial" w:cs="宋体" w:hint="eastAsia"/>
          <w:sz w:val="24"/>
        </w:rPr>
        <w:t>searchDKInfoById</w:t>
      </w:r>
      <w:r w:rsidR="00A934EB">
        <w:rPr>
          <w:rFonts w:ascii="Arial" w:hAnsi="Arial" w:cs="宋体" w:hint="eastAsia"/>
          <w:sz w:val="24"/>
        </w:rPr>
        <w:t>来获得借款的相关信息，通过</w:t>
      </w:r>
      <w:r w:rsidR="00A934EB">
        <w:rPr>
          <w:rFonts w:ascii="Arial" w:hAnsi="Arial" w:cs="宋体" w:hint="eastAsia"/>
          <w:sz w:val="24"/>
        </w:rPr>
        <w:t>KXDTradeConfig</w:t>
      </w:r>
      <w:r w:rsidR="00A934EB">
        <w:rPr>
          <w:rFonts w:ascii="Arial" w:hAnsi="Arial" w:cs="宋体" w:hint="eastAsia"/>
          <w:sz w:val="24"/>
        </w:rPr>
        <w:t>类来获得江苏银行支付接口的</w:t>
      </w:r>
      <w:r w:rsidR="00A934EB">
        <w:rPr>
          <w:rFonts w:ascii="Arial" w:hAnsi="Arial" w:cs="宋体" w:hint="eastAsia"/>
          <w:sz w:val="24"/>
        </w:rPr>
        <w:t>URL</w:t>
      </w:r>
      <w:r w:rsidR="00753CB2">
        <w:rPr>
          <w:rFonts w:ascii="Arial" w:hAnsi="Arial" w:cs="宋体" w:hint="eastAsia"/>
          <w:sz w:val="24"/>
        </w:rPr>
        <w:t>。</w:t>
      </w:r>
      <w:r w:rsidR="000E789D">
        <w:rPr>
          <w:rFonts w:ascii="Arial" w:hAnsi="Arial" w:cs="宋体" w:hint="eastAsia"/>
          <w:sz w:val="24"/>
        </w:rPr>
        <w:t>LCGLAction</w:t>
      </w:r>
      <w:r w:rsidR="000E789D">
        <w:rPr>
          <w:rFonts w:ascii="Arial" w:hAnsi="Arial" w:cs="宋体" w:hint="eastAsia"/>
          <w:sz w:val="24"/>
        </w:rPr>
        <w:t>调用</w:t>
      </w:r>
      <w:r w:rsidR="000E789D">
        <w:rPr>
          <w:rFonts w:ascii="Arial" w:hAnsi="Arial" w:cs="宋体" w:hint="eastAsia"/>
          <w:sz w:val="24"/>
        </w:rPr>
        <w:t>LCGLService</w:t>
      </w:r>
      <w:r w:rsidR="000E789D">
        <w:rPr>
          <w:rFonts w:ascii="Arial" w:hAnsi="Arial" w:cs="宋体" w:hint="eastAsia"/>
          <w:sz w:val="24"/>
        </w:rPr>
        <w:t>的</w:t>
      </w:r>
      <w:r w:rsidR="00753CB2">
        <w:rPr>
          <w:rFonts w:ascii="Arial" w:hAnsi="Arial" w:cs="宋体" w:hint="eastAsia"/>
          <w:sz w:val="24"/>
        </w:rPr>
        <w:t>txbitDK</w:t>
      </w:r>
      <w:r w:rsidR="00753CB2">
        <w:rPr>
          <w:rFonts w:ascii="Arial" w:hAnsi="Arial" w:cs="宋体" w:hint="eastAsia"/>
          <w:sz w:val="24"/>
        </w:rPr>
        <w:t>进行投标，</w:t>
      </w:r>
      <w:r w:rsidR="00AE06F4">
        <w:rPr>
          <w:rFonts w:ascii="Arial" w:hAnsi="Arial" w:cs="宋体" w:hint="eastAsia"/>
          <w:sz w:val="24"/>
        </w:rPr>
        <w:t>LCGLService</w:t>
      </w:r>
      <w:r w:rsidR="00AE06F4">
        <w:rPr>
          <w:rFonts w:ascii="Arial" w:hAnsi="Arial" w:cs="宋体" w:hint="eastAsia"/>
          <w:sz w:val="24"/>
        </w:rPr>
        <w:t>的</w:t>
      </w:r>
      <w:r w:rsidR="00AE06F4">
        <w:rPr>
          <w:rFonts w:ascii="Arial" w:hAnsi="Arial" w:cs="宋体" w:hint="eastAsia"/>
          <w:sz w:val="24"/>
        </w:rPr>
        <w:t>txGenerateBankOrder</w:t>
      </w:r>
      <w:r w:rsidR="00AE06F4">
        <w:rPr>
          <w:rFonts w:ascii="Arial" w:hAnsi="Arial" w:cs="宋体" w:hint="eastAsia"/>
          <w:sz w:val="24"/>
        </w:rPr>
        <w:t>方法调用</w:t>
      </w:r>
      <w:r w:rsidR="00AE06F4">
        <w:rPr>
          <w:rFonts w:ascii="Arial" w:hAnsi="Arial" w:cs="宋体" w:hint="eastAsia"/>
          <w:sz w:val="24"/>
        </w:rPr>
        <w:t>TradeBusinessService</w:t>
      </w:r>
      <w:r w:rsidR="00AE06F4">
        <w:rPr>
          <w:rFonts w:ascii="Arial" w:hAnsi="Arial" w:cs="宋体" w:hint="eastAsia"/>
          <w:sz w:val="24"/>
        </w:rPr>
        <w:t>的</w:t>
      </w:r>
      <w:r w:rsidR="00AE06F4">
        <w:rPr>
          <w:rFonts w:ascii="Arial" w:hAnsi="Arial" w:cs="宋体" w:hint="eastAsia"/>
          <w:sz w:val="24"/>
        </w:rPr>
        <w:lastRenderedPageBreak/>
        <w:t>generateTradeOrder</w:t>
      </w:r>
      <w:r w:rsidR="00AE06F4">
        <w:rPr>
          <w:rFonts w:ascii="Arial" w:hAnsi="Arial" w:cs="宋体" w:hint="eastAsia"/>
          <w:sz w:val="24"/>
        </w:rPr>
        <w:t>方法生成支付订单，</w:t>
      </w:r>
      <w:r w:rsidR="00FC5585">
        <w:rPr>
          <w:rFonts w:ascii="Arial" w:hAnsi="Arial" w:cs="宋体" w:hint="eastAsia"/>
          <w:sz w:val="24"/>
        </w:rPr>
        <w:t>LCGLService</w:t>
      </w:r>
      <w:r w:rsidR="00FC5585">
        <w:rPr>
          <w:rFonts w:ascii="Arial" w:hAnsi="Arial" w:cs="宋体" w:hint="eastAsia"/>
          <w:sz w:val="24"/>
        </w:rPr>
        <w:t>的</w:t>
      </w:r>
      <w:r w:rsidR="00FC5585">
        <w:rPr>
          <w:rFonts w:ascii="Arial" w:hAnsi="Arial" w:cs="宋体" w:hint="eastAsia"/>
          <w:sz w:val="24"/>
        </w:rPr>
        <w:t>txNspublishLCInfo</w:t>
      </w:r>
      <w:r w:rsidR="00FC5585">
        <w:rPr>
          <w:rFonts w:ascii="Arial" w:hAnsi="Arial" w:cs="宋体" w:hint="eastAsia"/>
          <w:sz w:val="24"/>
        </w:rPr>
        <w:t>方法在数据库中生成理财信息，</w:t>
      </w:r>
      <w:r w:rsidR="00BD02D1">
        <w:rPr>
          <w:rFonts w:ascii="Arial" w:hAnsi="Arial" w:cs="宋体" w:hint="eastAsia"/>
          <w:sz w:val="24"/>
        </w:rPr>
        <w:t>LCGLService</w:t>
      </w:r>
      <w:r w:rsidR="00BD02D1">
        <w:rPr>
          <w:rFonts w:ascii="Arial" w:hAnsi="Arial" w:cs="宋体" w:hint="eastAsia"/>
          <w:sz w:val="24"/>
        </w:rPr>
        <w:t>还会调用</w:t>
      </w:r>
      <w:r w:rsidR="00BD02D1">
        <w:rPr>
          <w:rFonts w:ascii="Arial" w:hAnsi="Arial" w:cs="宋体" w:hint="eastAsia"/>
          <w:sz w:val="24"/>
        </w:rPr>
        <w:t>UserService</w:t>
      </w:r>
      <w:r w:rsidR="00BD02D1">
        <w:rPr>
          <w:rFonts w:ascii="Arial" w:hAnsi="Arial" w:cs="宋体" w:hint="eastAsia"/>
          <w:sz w:val="24"/>
        </w:rPr>
        <w:t>中的方法来验证借出人剩余投资额度是否足够，调用</w:t>
      </w:r>
      <w:r w:rsidR="00BD02D1">
        <w:rPr>
          <w:rFonts w:ascii="Arial" w:hAnsi="Arial" w:cs="宋体" w:hint="eastAsia"/>
          <w:sz w:val="24"/>
        </w:rPr>
        <w:t>HTService</w:t>
      </w:r>
      <w:r w:rsidR="00BD02D1">
        <w:rPr>
          <w:rFonts w:ascii="Arial" w:hAnsi="Arial" w:cs="宋体" w:hint="eastAsia"/>
          <w:sz w:val="24"/>
        </w:rPr>
        <w:t>中的方法用来生成或查询合同。</w:t>
      </w:r>
    </w:p>
    <w:p w:rsidR="00825020" w:rsidRPr="000E789D" w:rsidRDefault="003E3C8A"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72576" behindDoc="0" locked="0" layoutInCell="1" allowOverlap="1">
            <wp:simplePos x="0" y="0"/>
            <wp:positionH relativeFrom="margin">
              <wp:posOffset>74930</wp:posOffset>
            </wp:positionH>
            <wp:positionV relativeFrom="margin">
              <wp:posOffset>1347470</wp:posOffset>
            </wp:positionV>
            <wp:extent cx="5274945" cy="7065645"/>
            <wp:effectExtent l="19050" t="0" r="1905" b="0"/>
            <wp:wrapSquare wrapText="bothSides"/>
            <wp:docPr id="8" name="图片 2"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Class Diagram.jpg"/>
                    <pic:cNvPicPr>
                      <a:picLocks noChangeAspect="1" noChangeArrowheads="1"/>
                    </pic:cNvPicPr>
                  </pic:nvPicPr>
                  <pic:blipFill>
                    <a:blip r:embed="rId14"/>
                    <a:srcRect/>
                    <a:stretch>
                      <a:fillRect/>
                    </a:stretch>
                  </pic:blipFill>
                  <pic:spPr bwMode="auto">
                    <a:xfrm>
                      <a:off x="0" y="0"/>
                      <a:ext cx="5274945" cy="7065645"/>
                    </a:xfrm>
                    <a:prstGeom prst="rect">
                      <a:avLst/>
                    </a:prstGeom>
                    <a:noFill/>
                    <a:ln w="9525">
                      <a:noFill/>
                      <a:miter lim="800000"/>
                      <a:headEnd/>
                      <a:tailEnd/>
                    </a:ln>
                  </pic:spPr>
                </pic:pic>
              </a:graphicData>
            </a:graphic>
          </wp:anchor>
        </w:drawing>
      </w:r>
      <w:r w:rsidR="00825020">
        <w:rPr>
          <w:rFonts w:ascii="Arial" w:hAnsi="Arial" w:cs="宋体" w:hint="eastAsia"/>
          <w:sz w:val="24"/>
        </w:rPr>
        <w:tab/>
      </w:r>
      <w:r w:rsidR="00825020">
        <w:rPr>
          <w:rFonts w:ascii="Arial" w:hAnsi="Arial" w:cs="宋体" w:hint="eastAsia"/>
          <w:sz w:val="24"/>
        </w:rPr>
        <w:t>如上所述，对借款投标功能的类图如图</w:t>
      </w:r>
      <w:r w:rsidR="00825020">
        <w:rPr>
          <w:rFonts w:ascii="Arial" w:hAnsi="Arial" w:cs="宋体" w:hint="eastAsia"/>
          <w:sz w:val="24"/>
        </w:rPr>
        <w:t>4.7</w:t>
      </w:r>
      <w:r w:rsidR="00825020">
        <w:rPr>
          <w:rFonts w:ascii="Arial" w:hAnsi="Arial" w:cs="宋体" w:hint="eastAsia"/>
          <w:sz w:val="24"/>
        </w:rPr>
        <w:t>所示。</w:t>
      </w: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t>图</w:t>
      </w:r>
      <w:r>
        <w:rPr>
          <w:rFonts w:ascii="Arial" w:hAnsi="Arial" w:cs="宋体" w:hint="eastAsia"/>
          <w:sz w:val="24"/>
        </w:rPr>
        <w:t>4.7</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p>
    <w:p w:rsidR="00072411" w:rsidRDefault="003E3C8A" w:rsidP="00D86CF9">
      <w:pPr>
        <w:spacing w:line="400" w:lineRule="exact"/>
        <w:ind w:firstLine="420"/>
        <w:rPr>
          <w:rFonts w:ascii="Arial" w:hAnsi="Arial" w:cs="宋体"/>
          <w:sz w:val="24"/>
        </w:rPr>
      </w:pPr>
      <w:r>
        <w:rPr>
          <w:rFonts w:ascii="Arial" w:hAnsi="Arial" w:cs="宋体" w:hint="eastAsia"/>
          <w:sz w:val="24"/>
        </w:rPr>
        <w:lastRenderedPageBreak/>
        <w:t>借出人对投标的支付通过调用交易模块来实现，</w:t>
      </w:r>
      <w:r w:rsidR="005C79AB">
        <w:rPr>
          <w:rFonts w:ascii="Arial" w:hAnsi="Arial" w:cs="宋体" w:hint="eastAsia"/>
          <w:sz w:val="24"/>
        </w:rPr>
        <w:t>由于网银支付必须在外网，支付请求必须通过外网让用户跳转到银行支付网关，而支付的返回结果</w:t>
      </w:r>
      <w:r w:rsidR="006D256E">
        <w:rPr>
          <w:rFonts w:ascii="Arial" w:hAnsi="Arial" w:cs="宋体" w:hint="eastAsia"/>
          <w:sz w:val="24"/>
        </w:rPr>
        <w:t>也需要</w:t>
      </w:r>
      <w:r w:rsidR="005C79AB">
        <w:rPr>
          <w:rFonts w:ascii="Arial" w:hAnsi="Arial" w:cs="宋体" w:hint="eastAsia"/>
          <w:sz w:val="24"/>
        </w:rPr>
        <w:t>通过网银支付网关传递给开鑫贷的外网，</w:t>
      </w:r>
      <w:r w:rsidR="003D6423">
        <w:rPr>
          <w:rFonts w:ascii="Arial" w:hAnsi="Arial" w:cs="宋体" w:hint="eastAsia"/>
          <w:sz w:val="24"/>
        </w:rPr>
        <w:t>但是</w:t>
      </w:r>
      <w:r w:rsidR="003D6423" w:rsidRPr="003D6423">
        <w:rPr>
          <w:rFonts w:ascii="Arial" w:hAnsi="Arial" w:cs="宋体" w:hint="eastAsia"/>
          <w:sz w:val="24"/>
        </w:rPr>
        <w:t>出于安全考虑，</w:t>
      </w:r>
      <w:r w:rsidR="003D6423">
        <w:rPr>
          <w:rFonts w:ascii="Arial" w:hAnsi="Arial" w:cs="宋体" w:hint="eastAsia"/>
          <w:sz w:val="24"/>
        </w:rPr>
        <w:t>向银行发送的消息需要经过加密机加密，并且</w:t>
      </w:r>
      <w:r w:rsidR="003D6423" w:rsidRPr="003D6423">
        <w:rPr>
          <w:rFonts w:ascii="Arial" w:hAnsi="Arial" w:cs="宋体" w:hint="eastAsia"/>
          <w:sz w:val="24"/>
        </w:rPr>
        <w:t>加密解密</w:t>
      </w:r>
      <w:r w:rsidR="003D6423">
        <w:rPr>
          <w:rFonts w:ascii="Arial" w:hAnsi="Arial" w:cs="宋体" w:hint="eastAsia"/>
          <w:sz w:val="24"/>
        </w:rPr>
        <w:t>模块部署在内网，而且不允许任何外网机器直接连接，这就需要解决内外网通信的问题。</w:t>
      </w:r>
      <w:r w:rsidR="00C61767">
        <w:rPr>
          <w:rFonts w:ascii="Arial" w:hAnsi="Arial" w:cs="宋体" w:hint="eastAsia"/>
          <w:sz w:val="24"/>
        </w:rPr>
        <w:t>经过全面的考虑，我们决定使用共享数据库来解决内外网通信的问题，</w:t>
      </w:r>
      <w:r w:rsidR="00F972F2">
        <w:rPr>
          <w:rFonts w:ascii="Arial" w:hAnsi="Arial" w:cs="宋体" w:hint="eastAsia"/>
          <w:sz w:val="24"/>
        </w:rPr>
        <w:t>在数据库中建立一个支付中间表，</w:t>
      </w:r>
      <w:r w:rsidR="004E1224">
        <w:rPr>
          <w:rFonts w:ascii="Arial" w:hAnsi="Arial" w:cs="宋体" w:hint="eastAsia"/>
          <w:sz w:val="24"/>
        </w:rPr>
        <w:t>借款模块将用户的支付请求存入这个中间表中，内网的交易模块轮询这张表，对表内的请求</w:t>
      </w:r>
      <w:r w:rsidR="0060785E">
        <w:rPr>
          <w:rFonts w:ascii="Arial" w:hAnsi="Arial" w:cs="宋体" w:hint="eastAsia"/>
          <w:sz w:val="24"/>
        </w:rPr>
        <w:t>逐一处理，通过</w:t>
      </w:r>
      <w:r w:rsidR="0060785E" w:rsidRPr="0060785E">
        <w:rPr>
          <w:rFonts w:ascii="Arial" w:hAnsi="Arial" w:cs="宋体"/>
          <w:sz w:val="24"/>
        </w:rPr>
        <w:t>Bisafe</w:t>
      </w:r>
      <w:r w:rsidR="00DD160A">
        <w:rPr>
          <w:rFonts w:ascii="Arial" w:hAnsi="Arial" w:cs="宋体" w:hint="eastAsia"/>
          <w:sz w:val="24"/>
        </w:rPr>
        <w:t>加密机对支付请求进行加密处理，并将加密后的信息保存到中间表中。内网的交易模块没每隔一秒轮询一次交易中间表，</w:t>
      </w:r>
      <w:r w:rsidR="00AA6E0D">
        <w:rPr>
          <w:rFonts w:ascii="Arial" w:hAnsi="Arial" w:cs="宋体" w:hint="eastAsia"/>
          <w:sz w:val="24"/>
        </w:rPr>
        <w:t>借款模块将支付请求写入中间表后先等待三秒，然后查询支付请求是否已经被</w:t>
      </w:r>
      <w:r w:rsidR="0096152B">
        <w:rPr>
          <w:rFonts w:ascii="Arial" w:hAnsi="Arial" w:cs="宋体" w:hint="eastAsia"/>
          <w:sz w:val="24"/>
        </w:rPr>
        <w:t>交易模块</w:t>
      </w:r>
      <w:r w:rsidR="00AA6E0D">
        <w:rPr>
          <w:rFonts w:ascii="Arial" w:hAnsi="Arial" w:cs="宋体" w:hint="eastAsia"/>
          <w:sz w:val="24"/>
        </w:rPr>
        <w:t>处理，如果尚未被处理就再等待六秒，</w:t>
      </w:r>
      <w:r w:rsidR="0096152B">
        <w:rPr>
          <w:rFonts w:ascii="Arial" w:hAnsi="Arial" w:cs="宋体" w:hint="eastAsia"/>
          <w:sz w:val="24"/>
        </w:rPr>
        <w:t>然后再次查询支付请求是否已经被交易模块处理，如果还未被处理则交易失败。</w:t>
      </w:r>
      <w:r w:rsidR="0023524D">
        <w:rPr>
          <w:rFonts w:ascii="Arial" w:hAnsi="Arial" w:cs="宋体" w:hint="eastAsia"/>
          <w:sz w:val="24"/>
        </w:rPr>
        <w:t>考虑到现阶段投标支付的请求的频度，采用先等待三秒再等待六秒的策略应该可以保证支付请求有充足的时间被处理，如果处理失败则可能是</w:t>
      </w:r>
      <w:r w:rsidR="0023524D">
        <w:rPr>
          <w:rFonts w:ascii="Arial" w:hAnsi="Arial" w:cs="宋体" w:hint="eastAsia"/>
          <w:sz w:val="24"/>
        </w:rPr>
        <w:t>Bisafe</w:t>
      </w:r>
      <w:r w:rsidR="0023524D">
        <w:rPr>
          <w:rFonts w:ascii="Arial" w:hAnsi="Arial" w:cs="宋体" w:hint="eastAsia"/>
          <w:sz w:val="24"/>
        </w:rPr>
        <w:t>加密机</w:t>
      </w:r>
      <w:r w:rsidR="0057241D">
        <w:rPr>
          <w:rFonts w:ascii="Arial" w:hAnsi="Arial" w:cs="宋体" w:hint="eastAsia"/>
          <w:sz w:val="24"/>
        </w:rPr>
        <w:t>出了问题或与</w:t>
      </w:r>
      <w:r w:rsidR="0057241D">
        <w:rPr>
          <w:rFonts w:ascii="Arial" w:hAnsi="Arial" w:cs="宋体" w:hint="eastAsia"/>
          <w:sz w:val="24"/>
        </w:rPr>
        <w:t>Bisafe</w:t>
      </w:r>
      <w:r w:rsidR="0057241D">
        <w:rPr>
          <w:rFonts w:ascii="Arial" w:hAnsi="Arial" w:cs="宋体" w:hint="eastAsia"/>
          <w:sz w:val="24"/>
        </w:rPr>
        <w:t>相连的网络出了问题。</w:t>
      </w:r>
      <w:r w:rsidR="009020BE">
        <w:rPr>
          <w:rFonts w:ascii="Arial" w:hAnsi="Arial" w:cs="宋体" w:hint="eastAsia"/>
          <w:sz w:val="24"/>
        </w:rPr>
        <w:t>通过以上分析，决定采用中间表的方式解决支付时内外网通信的问题。</w:t>
      </w:r>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D86CF9" w:rsidRDefault="00072411" w:rsidP="00072411">
      <w:pPr>
        <w:spacing w:line="400" w:lineRule="exact"/>
        <w:rPr>
          <w:rFonts w:ascii="Arial" w:hAnsi="Arial" w:cs="宋体"/>
          <w:sz w:val="24"/>
        </w:rPr>
      </w:pPr>
      <w:r>
        <w:rPr>
          <w:rFonts w:ascii="Arial" w:hAnsi="Arial" w:cs="宋体" w:hint="eastAsia"/>
          <w:sz w:val="24"/>
        </w:rPr>
        <w:tab/>
      </w:r>
      <w:r w:rsidR="0042232D">
        <w:rPr>
          <w:rFonts w:ascii="Arial" w:hAnsi="Arial" w:cs="宋体" w:hint="eastAsia"/>
          <w:sz w:val="24"/>
        </w:rPr>
        <w:t>以上三个类图分别是借款模块三个不同功能的类图，不同的功能可能会用到同一个类，只是调用的类的方法不同，为了直观简洁的展示各个功能中各个类的关系，在类图中只列出了与相应的功能相关的属性和方法。</w:t>
      </w:r>
      <w:r w:rsidR="00AB5E15">
        <w:rPr>
          <w:rFonts w:ascii="Arial" w:hAnsi="Arial" w:cs="宋体" w:hint="eastAsia"/>
          <w:sz w:val="24"/>
        </w:rPr>
        <w:t>图</w:t>
      </w:r>
      <w:r w:rsidR="00AB5E15">
        <w:rPr>
          <w:rFonts w:ascii="Arial" w:hAnsi="Arial" w:cs="宋体" w:hint="eastAsia"/>
          <w:sz w:val="24"/>
        </w:rPr>
        <w:t>4.5</w:t>
      </w:r>
      <w:r w:rsidR="00AB5E15">
        <w:rPr>
          <w:rFonts w:ascii="Arial" w:hAnsi="Arial" w:cs="宋体" w:hint="eastAsia"/>
          <w:sz w:val="24"/>
        </w:rPr>
        <w:t>展示了借入人发布借款的功能的类图，图</w:t>
      </w:r>
      <w:r w:rsidR="00AB5E15">
        <w:rPr>
          <w:rFonts w:ascii="Arial" w:hAnsi="Arial" w:cs="宋体" w:hint="eastAsia"/>
          <w:sz w:val="24"/>
        </w:rPr>
        <w:t>4.6</w:t>
      </w:r>
      <w:r w:rsidR="00AB5E15">
        <w:rPr>
          <w:rFonts w:ascii="Arial" w:hAnsi="Arial" w:cs="宋体" w:hint="eastAsia"/>
          <w:sz w:val="24"/>
        </w:rPr>
        <w:t>展示了借入人和借出人查看借款的功能的类图，图</w:t>
      </w:r>
      <w:r w:rsidR="00AB5E15">
        <w:rPr>
          <w:rFonts w:ascii="Arial" w:hAnsi="Arial" w:cs="宋体" w:hint="eastAsia"/>
          <w:sz w:val="24"/>
        </w:rPr>
        <w:t>4.7</w:t>
      </w:r>
      <w:r w:rsidR="00AB5E15">
        <w:rPr>
          <w:rFonts w:ascii="Arial" w:hAnsi="Arial" w:cs="宋体" w:hint="eastAsia"/>
          <w:sz w:val="24"/>
        </w:rPr>
        <w:t>展示了借出人投标功能的类图。</w:t>
      </w:r>
      <w:r w:rsidR="0061577D">
        <w:rPr>
          <w:rFonts w:ascii="Arial" w:hAnsi="Arial" w:cs="宋体" w:hint="eastAsia"/>
          <w:sz w:val="24"/>
        </w:rPr>
        <w:t>以上三个功能是借款模块的核心功能，借款模块还有诸如借入人还款、借款管理等功能，这些功能的设计与</w:t>
      </w:r>
      <w:r w:rsidR="008F6436">
        <w:rPr>
          <w:rFonts w:ascii="Arial" w:hAnsi="Arial" w:cs="宋体" w:hint="eastAsia"/>
          <w:sz w:val="24"/>
        </w:rPr>
        <w:t>这</w:t>
      </w:r>
      <w:r w:rsidR="0061577D">
        <w:rPr>
          <w:rFonts w:ascii="Arial" w:hAnsi="Arial" w:cs="宋体" w:hint="eastAsia"/>
          <w:sz w:val="24"/>
        </w:rPr>
        <w:t>三个功能是类似的，只是</w:t>
      </w:r>
      <w:r w:rsidR="008F6436">
        <w:rPr>
          <w:rFonts w:ascii="Arial" w:hAnsi="Arial" w:cs="宋体" w:hint="eastAsia"/>
          <w:sz w:val="24"/>
        </w:rPr>
        <w:t>在一些具体细节上有所不同，这里就不把所有</w:t>
      </w:r>
      <w:r w:rsidR="0061577D">
        <w:rPr>
          <w:rFonts w:ascii="Arial" w:hAnsi="Arial" w:cs="宋体" w:hint="eastAsia"/>
          <w:sz w:val="24"/>
        </w:rPr>
        <w:t>功能的类的设计都一一列出了。</w:t>
      </w:r>
    </w:p>
    <w:p w:rsidR="00072411" w:rsidRDefault="00072411" w:rsidP="00072411">
      <w:pPr>
        <w:pStyle w:val="3"/>
        <w:rPr>
          <w:rFonts w:ascii="Arial" w:hAnsi="宋体" w:cs="Arial"/>
        </w:rPr>
      </w:pPr>
      <w:bookmarkStart w:id="11"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sidR="00106AD6">
        <w:rPr>
          <w:rFonts w:ascii="Arial" w:hAnsi="宋体" w:cs="Arial" w:hint="eastAsia"/>
        </w:rPr>
        <w:t>借款处理</w:t>
      </w:r>
      <w:r>
        <w:rPr>
          <w:rFonts w:ascii="Arial" w:hAnsi="宋体" w:cs="Arial" w:hint="eastAsia"/>
        </w:rPr>
        <w:t>流程的设计</w:t>
      </w:r>
      <w:bookmarkEnd w:id="11"/>
    </w:p>
    <w:p w:rsidR="00072411" w:rsidRPr="00052923" w:rsidRDefault="00AB6C8B" w:rsidP="00072411">
      <w:pPr>
        <w:spacing w:line="400" w:lineRule="exact"/>
        <w:rPr>
          <w:rFonts w:ascii="Arial" w:hAnsi="Arial" w:cs="宋体"/>
          <w:b/>
          <w:sz w:val="24"/>
        </w:rPr>
      </w:pPr>
      <w:r>
        <w:rPr>
          <w:rFonts w:ascii="Arial" w:hAnsi="Arial" w:cs="宋体" w:hint="eastAsia"/>
          <w:b/>
          <w:sz w:val="24"/>
        </w:rPr>
        <w:t>借款</w:t>
      </w:r>
      <w:r w:rsidR="00072411" w:rsidRPr="00052923">
        <w:rPr>
          <w:rFonts w:ascii="Arial" w:hAnsi="Arial" w:cs="宋体" w:hint="eastAsia"/>
          <w:b/>
          <w:sz w:val="24"/>
        </w:rPr>
        <w:t>处理流程描述</w:t>
      </w:r>
    </w:p>
    <w:p w:rsidR="0063783B"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w:t>
      </w:r>
      <w:r w:rsidR="000C19E1">
        <w:rPr>
          <w:rFonts w:ascii="Arial" w:hAnsi="Arial" w:cs="宋体" w:hint="eastAsia"/>
          <w:sz w:val="24"/>
        </w:rPr>
        <w:t>借入人在平台上发布借款到借入人还款之间的流程可以如下概括：</w:t>
      </w:r>
      <w:r w:rsidR="00AA2E71">
        <w:rPr>
          <w:rFonts w:ascii="Arial" w:hAnsi="Arial" w:cs="宋体" w:hint="eastAsia"/>
          <w:sz w:val="24"/>
        </w:rPr>
        <w:t>首先，借入人打开发布借款的页面，输入</w:t>
      </w:r>
      <w:r w:rsidR="004C0249">
        <w:rPr>
          <w:rFonts w:ascii="Arial" w:hAnsi="Arial" w:cs="宋体" w:hint="eastAsia"/>
          <w:sz w:val="24"/>
        </w:rPr>
        <w:t>借款相关的信息发布借款，</w:t>
      </w:r>
      <w:r w:rsidR="006C733F">
        <w:rPr>
          <w:rFonts w:ascii="Arial" w:hAnsi="Arial" w:cs="宋体" w:hint="eastAsia"/>
          <w:sz w:val="24"/>
        </w:rPr>
        <w:t>此时借款处于“等待担保机构审核”状态。</w:t>
      </w:r>
      <w:r w:rsidR="00D32FBF">
        <w:rPr>
          <w:rFonts w:ascii="Arial" w:hAnsi="Arial" w:cs="宋体" w:hint="eastAsia"/>
          <w:sz w:val="24"/>
        </w:rPr>
        <w:t>接着担保机构对借入人进行线下审核，审核通过后借款处于“</w:t>
      </w:r>
      <w:r w:rsidR="00D24F27">
        <w:rPr>
          <w:rFonts w:ascii="Arial" w:hAnsi="Arial" w:cs="宋体" w:hint="eastAsia"/>
          <w:sz w:val="24"/>
        </w:rPr>
        <w:t>等</w:t>
      </w:r>
      <w:r w:rsidR="00D32FBF">
        <w:rPr>
          <w:rFonts w:ascii="Arial" w:hAnsi="Arial" w:cs="宋体" w:hint="eastAsia"/>
          <w:sz w:val="24"/>
        </w:rPr>
        <w:t>待开鑫贷审核”状态</w:t>
      </w:r>
      <w:r w:rsidR="006101AD">
        <w:rPr>
          <w:rFonts w:ascii="Arial" w:hAnsi="Arial" w:cs="宋体" w:hint="eastAsia"/>
          <w:sz w:val="24"/>
        </w:rPr>
        <w:t>，如果</w:t>
      </w:r>
      <w:r w:rsidR="00357738">
        <w:rPr>
          <w:rFonts w:ascii="Arial" w:hAnsi="Arial" w:cs="宋体" w:hint="eastAsia"/>
          <w:sz w:val="24"/>
        </w:rPr>
        <w:t>审核不通过该借款将进入“担保机构拒绝”状态</w:t>
      </w:r>
      <w:r w:rsidR="00E02E73">
        <w:rPr>
          <w:rFonts w:ascii="Arial" w:hAnsi="Arial" w:cs="宋体" w:hint="eastAsia"/>
          <w:sz w:val="24"/>
        </w:rPr>
        <w:t>，这笔借款结束</w:t>
      </w:r>
      <w:r w:rsidR="004246B6">
        <w:rPr>
          <w:rFonts w:ascii="Arial" w:hAnsi="Arial" w:cs="宋体" w:hint="eastAsia"/>
          <w:sz w:val="24"/>
        </w:rPr>
        <w:t>，如果到期担保机构未担保，则该借款进入“到期未担保”状态，这笔借款结束</w:t>
      </w:r>
      <w:r w:rsidR="00357738">
        <w:rPr>
          <w:rFonts w:ascii="Arial" w:hAnsi="Arial" w:cs="宋体" w:hint="eastAsia"/>
          <w:sz w:val="24"/>
        </w:rPr>
        <w:t>。</w:t>
      </w:r>
      <w:r w:rsidR="00FB6CD2">
        <w:rPr>
          <w:rFonts w:ascii="Arial" w:hAnsi="Arial" w:cs="宋体" w:hint="eastAsia"/>
          <w:sz w:val="24"/>
        </w:rPr>
        <w:t>处于“等待开鑫贷审核”状态下的借款会经过开鑫贷审核专员的审核，如果审核通过将进入“筹集中”状态，审核不通过将进入“开鑫贷</w:t>
      </w:r>
      <w:r w:rsidR="00FB6CD2">
        <w:rPr>
          <w:rFonts w:ascii="Arial" w:hAnsi="Arial" w:cs="宋体" w:hint="eastAsia"/>
          <w:sz w:val="24"/>
        </w:rPr>
        <w:lastRenderedPageBreak/>
        <w:t>拒绝”</w:t>
      </w:r>
      <w:r w:rsidR="00C24863">
        <w:rPr>
          <w:rFonts w:ascii="Arial" w:hAnsi="Arial" w:cs="宋体" w:hint="eastAsia"/>
          <w:sz w:val="24"/>
        </w:rPr>
        <w:t>状态</w:t>
      </w:r>
      <w:r w:rsidR="00E02E73">
        <w:rPr>
          <w:rFonts w:ascii="Arial" w:hAnsi="Arial" w:cs="宋体" w:hint="eastAsia"/>
          <w:sz w:val="24"/>
        </w:rPr>
        <w:t>，这笔借款结束</w:t>
      </w:r>
      <w:r w:rsidR="00C24863">
        <w:rPr>
          <w:rFonts w:ascii="Arial" w:hAnsi="Arial" w:cs="宋体" w:hint="eastAsia"/>
          <w:sz w:val="24"/>
        </w:rPr>
        <w:t>。处于“筹集中”状态的</w:t>
      </w:r>
      <w:r w:rsidR="008C27F4">
        <w:rPr>
          <w:rFonts w:ascii="Arial" w:hAnsi="Arial" w:cs="宋体" w:hint="eastAsia"/>
          <w:sz w:val="24"/>
        </w:rPr>
        <w:t>借款可以被想要投资的借出人看到，借出人对某笔借款投标后，借款还是处于“筹集中”状态</w:t>
      </w:r>
      <w:r w:rsidR="00E02E73">
        <w:rPr>
          <w:rFonts w:ascii="Arial" w:hAnsi="Arial" w:cs="宋体" w:hint="eastAsia"/>
          <w:sz w:val="24"/>
        </w:rPr>
        <w:t>，直到筹集期满日跑批，如果达到筹集标准则借款将进入“合同待登记”状态，</w:t>
      </w:r>
      <w:r w:rsidR="00FA5351">
        <w:rPr>
          <w:rFonts w:ascii="Arial" w:hAnsi="Arial" w:cs="宋体" w:hint="eastAsia"/>
          <w:sz w:val="24"/>
        </w:rPr>
        <w:t>否则进入“流标”状态，这笔借款结束。</w:t>
      </w:r>
      <w:r w:rsidR="00737B6A">
        <w:rPr>
          <w:rFonts w:ascii="Arial" w:hAnsi="Arial" w:cs="宋体" w:hint="eastAsia"/>
          <w:sz w:val="24"/>
        </w:rPr>
        <w:t>借入人和担保机构登记合同后借款进入“合同已登记”状态</w:t>
      </w:r>
      <w:r w:rsidR="0063783B">
        <w:rPr>
          <w:rFonts w:ascii="Arial" w:hAnsi="Arial" w:cs="宋体" w:hint="eastAsia"/>
          <w:sz w:val="24"/>
        </w:rPr>
        <w:t>，</w:t>
      </w:r>
      <w:r w:rsidR="009E5675">
        <w:rPr>
          <w:rFonts w:ascii="Arial" w:hAnsi="Arial" w:cs="宋体" w:hint="eastAsia"/>
          <w:sz w:val="24"/>
        </w:rPr>
        <w:t>借款成立日跑批之后，“合同待登记”状态的借款进入“流标”状态，该笔借款结束，“合同已登记”状态的借款进入“正常还款”状态，表示借款成立。</w:t>
      </w:r>
      <w:r w:rsidR="00D32F2F">
        <w:rPr>
          <w:rFonts w:ascii="Arial" w:hAnsi="Arial" w:cs="宋体" w:hint="eastAsia"/>
          <w:sz w:val="24"/>
        </w:rPr>
        <w:t>处于“正常还款”状态的借款，如果借入人提前还款将进入“借入人提前还款”</w:t>
      </w:r>
      <w:r w:rsidR="00FC2F83">
        <w:rPr>
          <w:rFonts w:ascii="Arial" w:hAnsi="Arial" w:cs="宋体" w:hint="eastAsia"/>
          <w:sz w:val="24"/>
        </w:rPr>
        <w:t>状态，该笔借款结束；</w:t>
      </w:r>
      <w:r w:rsidR="00D32F2F">
        <w:rPr>
          <w:rFonts w:ascii="Arial" w:hAnsi="Arial" w:cs="宋体" w:hint="eastAsia"/>
          <w:sz w:val="24"/>
        </w:rPr>
        <w:t>如果借入人正常还款将进入“借入人正常还款”状态，</w:t>
      </w:r>
      <w:r w:rsidR="00FC2F83">
        <w:rPr>
          <w:rFonts w:ascii="Arial" w:hAnsi="Arial" w:cs="宋体" w:hint="eastAsia"/>
          <w:sz w:val="24"/>
        </w:rPr>
        <w:t>该笔借款结束；</w:t>
      </w:r>
      <w:r w:rsidR="00B60273">
        <w:rPr>
          <w:rFonts w:ascii="Arial" w:hAnsi="Arial" w:cs="宋体" w:hint="eastAsia"/>
          <w:sz w:val="24"/>
        </w:rPr>
        <w:t>如果担保机构代借入人还款则进入“担保机构代偿”状态，</w:t>
      </w:r>
      <w:r w:rsidR="00FC2F83">
        <w:rPr>
          <w:rFonts w:ascii="Arial" w:hAnsi="Arial" w:cs="宋体" w:hint="eastAsia"/>
          <w:sz w:val="24"/>
        </w:rPr>
        <w:t>该笔借款结束；</w:t>
      </w:r>
      <w:r w:rsidR="00B60273">
        <w:rPr>
          <w:rFonts w:ascii="Arial" w:hAnsi="Arial" w:cs="宋体" w:hint="eastAsia"/>
          <w:sz w:val="24"/>
        </w:rPr>
        <w:t>如果正常还款日跑批时借入人还未还款则进入“逾期还款”状态。</w:t>
      </w:r>
      <w:r w:rsidR="0068659F">
        <w:rPr>
          <w:rFonts w:ascii="Arial" w:hAnsi="Arial" w:cs="宋体" w:hint="eastAsia"/>
          <w:sz w:val="24"/>
        </w:rPr>
        <w:t>“逾期还款”状态的借款，如果由借入人还款则进入“借入人正常还款”状态，该笔借款结束；如果由担保机构代借入人还款则进入“担保机构代偿”状态，该笔借款结束。</w:t>
      </w:r>
      <w:r w:rsidR="008554A9">
        <w:rPr>
          <w:rFonts w:ascii="Arial" w:hAnsi="Arial" w:cs="宋体" w:hint="eastAsia"/>
          <w:sz w:val="24"/>
        </w:rPr>
        <w:t>处于“等待担保机构审核”状态的借款还可以被借入人撤销，这时候进入“借入人撤销”状态，该笔借款结束。</w:t>
      </w:r>
      <w:r w:rsidR="008744FA">
        <w:rPr>
          <w:rFonts w:ascii="Arial" w:hAnsi="Arial" w:cs="宋体" w:hint="eastAsia"/>
          <w:sz w:val="24"/>
        </w:rPr>
        <w:t>处于“等待担保机构审核”、“等待开鑫贷审核”、“筹集中”状态的借款。如果开鑫贷后台停用借入人的借款功能，则进入“系统撤销”状态，该笔借款结束。</w:t>
      </w:r>
      <w:r w:rsidR="00BA3785">
        <w:rPr>
          <w:rFonts w:ascii="Arial" w:hAnsi="Arial" w:cs="宋体" w:hint="eastAsia"/>
          <w:sz w:val="24"/>
        </w:rPr>
        <w:t>以上便是借款处理的流程，描述了不同条件下借款状态的转化，下面将给出借款状态变化的状态图。</w:t>
      </w:r>
    </w:p>
    <w:p w:rsidR="00072411" w:rsidRDefault="00E80F65" w:rsidP="00072411">
      <w:pPr>
        <w:spacing w:line="400" w:lineRule="exact"/>
        <w:rPr>
          <w:rFonts w:ascii="Arial" w:hAnsi="Arial" w:cs="宋体"/>
          <w:b/>
          <w:sz w:val="24"/>
        </w:rPr>
      </w:pPr>
      <w:r>
        <w:rPr>
          <w:rFonts w:ascii="Arial" w:hAnsi="Arial" w:cs="宋体" w:hint="eastAsia"/>
          <w:b/>
          <w:sz w:val="24"/>
        </w:rPr>
        <w:t>借款</w:t>
      </w:r>
      <w:r w:rsidR="00072411" w:rsidRPr="006074A1">
        <w:rPr>
          <w:rFonts w:ascii="Arial" w:hAnsi="Arial" w:cs="宋体" w:hint="eastAsia"/>
          <w:b/>
          <w:sz w:val="24"/>
        </w:rPr>
        <w:t>状态变化的状态图</w:t>
      </w:r>
    </w:p>
    <w:p w:rsidR="0089076B" w:rsidRDefault="00072411" w:rsidP="00072411">
      <w:pPr>
        <w:spacing w:line="400" w:lineRule="exact"/>
        <w:rPr>
          <w:rFonts w:ascii="Arial" w:hAnsi="Arial" w:cs="宋体"/>
          <w:sz w:val="24"/>
        </w:rPr>
      </w:pPr>
      <w:r>
        <w:rPr>
          <w:rFonts w:ascii="Arial" w:hAnsi="Arial" w:cs="宋体" w:hint="eastAsia"/>
          <w:b/>
          <w:sz w:val="24"/>
        </w:rPr>
        <w:tab/>
      </w:r>
      <w:r w:rsidR="00DC647E" w:rsidRPr="00DC647E">
        <w:rPr>
          <w:rFonts w:ascii="Arial" w:hAnsi="Arial" w:cs="宋体" w:hint="eastAsia"/>
          <w:sz w:val="24"/>
        </w:rPr>
        <w:t>如上面的借款流程描述所述</w:t>
      </w:r>
      <w:r w:rsidR="00DC647E">
        <w:rPr>
          <w:rFonts w:ascii="Arial" w:hAnsi="Arial" w:cs="宋体" w:hint="eastAsia"/>
          <w:sz w:val="24"/>
        </w:rPr>
        <w:t>，</w:t>
      </w:r>
      <w:r>
        <w:rPr>
          <w:rFonts w:ascii="Arial" w:hAnsi="Arial" w:cs="宋体" w:hint="eastAsia"/>
          <w:sz w:val="24"/>
        </w:rPr>
        <w:t>在</w:t>
      </w:r>
      <w:r w:rsidR="00D573DF">
        <w:rPr>
          <w:rFonts w:ascii="Arial" w:hAnsi="Arial" w:cs="宋体" w:hint="eastAsia"/>
          <w:sz w:val="24"/>
        </w:rPr>
        <w:t>开鑫贷系统中借款共有十六中状态，分别是</w:t>
      </w:r>
      <w:r w:rsidR="00327B8E">
        <w:rPr>
          <w:rFonts w:ascii="Arial" w:hAnsi="Arial" w:cs="宋体" w:hint="eastAsia"/>
          <w:sz w:val="24"/>
        </w:rPr>
        <w:t>“</w:t>
      </w:r>
      <w:r w:rsidR="00D573DF">
        <w:rPr>
          <w:rFonts w:ascii="Arial" w:hAnsi="Arial" w:cs="宋体" w:hint="eastAsia"/>
          <w:sz w:val="24"/>
        </w:rPr>
        <w:t>等待担保机构审核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等待开鑫贷审核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筹集中</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合同待登记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合同已登记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借入人提前还款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逾期还款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担保机构代偿</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流标</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担保机构拒绝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到期未担保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借入人撤销</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系统撤销</w:t>
      </w:r>
      <w:r w:rsidR="00327B8E">
        <w:rPr>
          <w:rFonts w:ascii="Arial" w:hAnsi="Arial" w:cs="宋体" w:hint="eastAsia"/>
          <w:sz w:val="24"/>
        </w:rPr>
        <w:t>”和“</w:t>
      </w:r>
      <w:r w:rsidR="00D573DF">
        <w:rPr>
          <w:rFonts w:ascii="Arial" w:hAnsi="Arial" w:cs="宋体" w:hint="eastAsia"/>
          <w:sz w:val="24"/>
        </w:rPr>
        <w:t>开鑫贷拒绝</w:t>
      </w:r>
      <w:r w:rsidR="00327B8E">
        <w:rPr>
          <w:rFonts w:ascii="Arial" w:hAnsi="Arial" w:cs="宋体" w:hint="eastAsia"/>
          <w:sz w:val="24"/>
        </w:rPr>
        <w:t>”</w:t>
      </w:r>
      <w:r w:rsidR="00D573DF">
        <w:rPr>
          <w:rFonts w:ascii="Arial" w:hAnsi="Arial" w:cs="宋体" w:hint="eastAsia"/>
          <w:sz w:val="24"/>
        </w:rPr>
        <w:t>。</w:t>
      </w:r>
      <w:r w:rsidR="00EB3F27">
        <w:rPr>
          <w:rFonts w:ascii="Arial" w:hAnsi="Arial" w:cs="宋体" w:hint="eastAsia"/>
          <w:sz w:val="24"/>
        </w:rPr>
        <w:t>使用码表来表示这些状态，在数据库中建立一个码表，存储状态码和状态值，</w:t>
      </w:r>
      <w:r w:rsidR="006C6FDF">
        <w:rPr>
          <w:rFonts w:ascii="Arial" w:hAnsi="Arial" w:cs="宋体" w:hint="eastAsia"/>
          <w:sz w:val="24"/>
        </w:rPr>
        <w:t>11</w:t>
      </w:r>
      <w:r w:rsidR="006C6FDF">
        <w:rPr>
          <w:rFonts w:ascii="Arial" w:hAnsi="Arial" w:cs="宋体" w:hint="eastAsia"/>
          <w:sz w:val="24"/>
        </w:rPr>
        <w:t>表示“等待担保机构审核”，</w:t>
      </w:r>
      <w:r w:rsidR="006C6FDF">
        <w:rPr>
          <w:rFonts w:ascii="Arial" w:hAnsi="Arial" w:cs="宋体" w:hint="eastAsia"/>
          <w:sz w:val="24"/>
        </w:rPr>
        <w:t>12</w:t>
      </w:r>
      <w:r w:rsidR="006C6FDF">
        <w:rPr>
          <w:rFonts w:ascii="Arial" w:hAnsi="Arial" w:cs="宋体" w:hint="eastAsia"/>
          <w:sz w:val="24"/>
        </w:rPr>
        <w:t>表示“等待开鑫贷审核”，</w:t>
      </w:r>
      <w:r w:rsidR="006C6FDF">
        <w:rPr>
          <w:rFonts w:ascii="Arial" w:hAnsi="Arial" w:cs="宋体" w:hint="eastAsia"/>
          <w:sz w:val="24"/>
        </w:rPr>
        <w:t>21</w:t>
      </w:r>
      <w:r w:rsidR="006C6FDF">
        <w:rPr>
          <w:rFonts w:ascii="Arial" w:hAnsi="Arial" w:cs="宋体" w:hint="eastAsia"/>
          <w:sz w:val="24"/>
        </w:rPr>
        <w:t>表示“筹集中”，</w:t>
      </w:r>
      <w:r w:rsidR="006C6FDF">
        <w:rPr>
          <w:rFonts w:ascii="Arial" w:hAnsi="Arial" w:cs="宋体" w:hint="eastAsia"/>
          <w:sz w:val="24"/>
        </w:rPr>
        <w:t>22</w:t>
      </w:r>
      <w:r w:rsidR="006C6FDF">
        <w:rPr>
          <w:rFonts w:ascii="Arial" w:hAnsi="Arial" w:cs="宋体" w:hint="eastAsia"/>
          <w:sz w:val="24"/>
        </w:rPr>
        <w:t>表示“合同待登记”，</w:t>
      </w:r>
      <w:r w:rsidR="006C6FDF">
        <w:rPr>
          <w:rFonts w:ascii="Arial" w:hAnsi="Arial" w:cs="宋体" w:hint="eastAsia"/>
          <w:sz w:val="24"/>
        </w:rPr>
        <w:t>23</w:t>
      </w:r>
      <w:r w:rsidR="006C6FDF">
        <w:rPr>
          <w:rFonts w:ascii="Arial" w:hAnsi="Arial" w:cs="宋体" w:hint="eastAsia"/>
          <w:sz w:val="24"/>
        </w:rPr>
        <w:t>表示“合同已登记”，</w:t>
      </w:r>
      <w:r w:rsidR="006C6FDF">
        <w:rPr>
          <w:rFonts w:ascii="Arial" w:hAnsi="Arial" w:cs="宋体" w:hint="eastAsia"/>
          <w:sz w:val="24"/>
        </w:rPr>
        <w:t>31</w:t>
      </w:r>
      <w:r w:rsidR="006C6FDF">
        <w:rPr>
          <w:rFonts w:ascii="Arial" w:hAnsi="Arial" w:cs="宋体" w:hint="eastAsia"/>
          <w:sz w:val="24"/>
        </w:rPr>
        <w:t>表示“正常还款”，</w:t>
      </w:r>
      <w:r w:rsidR="006C6FDF">
        <w:rPr>
          <w:rFonts w:ascii="Arial" w:hAnsi="Arial" w:cs="宋体" w:hint="eastAsia"/>
          <w:sz w:val="24"/>
        </w:rPr>
        <w:t>32</w:t>
      </w:r>
      <w:r w:rsidR="006C6FDF">
        <w:rPr>
          <w:rFonts w:ascii="Arial" w:hAnsi="Arial" w:cs="宋体" w:hint="eastAsia"/>
          <w:sz w:val="24"/>
        </w:rPr>
        <w:t>表示“逾期还款”，</w:t>
      </w:r>
      <w:r w:rsidR="006C6FDF">
        <w:rPr>
          <w:rFonts w:ascii="Arial" w:hAnsi="Arial" w:cs="宋体" w:hint="eastAsia"/>
          <w:sz w:val="24"/>
        </w:rPr>
        <w:t>41</w:t>
      </w:r>
      <w:r w:rsidR="006C6FDF">
        <w:rPr>
          <w:rFonts w:ascii="Arial" w:hAnsi="Arial" w:cs="宋体" w:hint="eastAsia"/>
          <w:sz w:val="24"/>
        </w:rPr>
        <w:t>表示“借入人撤销”，</w:t>
      </w:r>
      <w:r w:rsidR="006C6FDF">
        <w:rPr>
          <w:rFonts w:ascii="Arial" w:hAnsi="Arial" w:cs="宋体" w:hint="eastAsia"/>
          <w:sz w:val="24"/>
        </w:rPr>
        <w:t>42</w:t>
      </w:r>
      <w:r w:rsidR="006C6FDF">
        <w:rPr>
          <w:rFonts w:ascii="Arial" w:hAnsi="Arial" w:cs="宋体" w:hint="eastAsia"/>
          <w:sz w:val="24"/>
        </w:rPr>
        <w:t>表示“担保机构拒绝”，</w:t>
      </w:r>
      <w:r w:rsidR="006C6FDF">
        <w:rPr>
          <w:rFonts w:ascii="Arial" w:hAnsi="Arial" w:cs="宋体" w:hint="eastAsia"/>
          <w:sz w:val="24"/>
        </w:rPr>
        <w:t>43</w:t>
      </w:r>
      <w:r w:rsidR="006C6FDF">
        <w:rPr>
          <w:rFonts w:ascii="Arial" w:hAnsi="Arial" w:cs="宋体" w:hint="eastAsia"/>
          <w:sz w:val="24"/>
        </w:rPr>
        <w:t>表示“借入人正常还款”，</w:t>
      </w:r>
      <w:r w:rsidR="00D829C7">
        <w:rPr>
          <w:rFonts w:ascii="Arial" w:hAnsi="Arial" w:cs="宋体" w:hint="eastAsia"/>
          <w:sz w:val="24"/>
        </w:rPr>
        <w:t>44</w:t>
      </w:r>
      <w:r w:rsidR="00D829C7">
        <w:rPr>
          <w:rFonts w:ascii="Arial" w:hAnsi="Arial" w:cs="宋体" w:hint="eastAsia"/>
          <w:sz w:val="24"/>
        </w:rPr>
        <w:t>表示“流标”，</w:t>
      </w:r>
      <w:r w:rsidR="00D829C7">
        <w:rPr>
          <w:rFonts w:ascii="Arial" w:hAnsi="Arial" w:cs="宋体" w:hint="eastAsia"/>
          <w:sz w:val="24"/>
        </w:rPr>
        <w:t>45</w:t>
      </w:r>
      <w:r w:rsidR="00D829C7">
        <w:rPr>
          <w:rFonts w:ascii="Arial" w:hAnsi="Arial" w:cs="宋体" w:hint="eastAsia"/>
          <w:sz w:val="24"/>
        </w:rPr>
        <w:t>表示“担保机构代偿”，</w:t>
      </w:r>
      <w:r w:rsidR="00D829C7">
        <w:rPr>
          <w:rFonts w:ascii="Arial" w:hAnsi="Arial" w:cs="宋体" w:hint="eastAsia"/>
          <w:sz w:val="24"/>
        </w:rPr>
        <w:t>46</w:t>
      </w:r>
      <w:r w:rsidR="00D829C7">
        <w:rPr>
          <w:rFonts w:ascii="Arial" w:hAnsi="Arial" w:cs="宋体" w:hint="eastAsia"/>
          <w:sz w:val="24"/>
        </w:rPr>
        <w:t>表示“系统撤销”，</w:t>
      </w:r>
      <w:r w:rsidR="00D829C7">
        <w:rPr>
          <w:rFonts w:ascii="Arial" w:hAnsi="Arial" w:cs="宋体" w:hint="eastAsia"/>
          <w:sz w:val="24"/>
        </w:rPr>
        <w:t>47</w:t>
      </w:r>
      <w:r w:rsidR="00D829C7">
        <w:rPr>
          <w:rFonts w:ascii="Arial" w:hAnsi="Arial" w:cs="宋体" w:hint="eastAsia"/>
          <w:sz w:val="24"/>
        </w:rPr>
        <w:t>表示“到期未担保”，</w:t>
      </w:r>
      <w:r w:rsidR="00D829C7">
        <w:rPr>
          <w:rFonts w:ascii="Arial" w:hAnsi="Arial" w:cs="宋体" w:hint="eastAsia"/>
          <w:sz w:val="24"/>
        </w:rPr>
        <w:t>48</w:t>
      </w:r>
      <w:r w:rsidR="00D829C7">
        <w:rPr>
          <w:rFonts w:ascii="Arial" w:hAnsi="Arial" w:cs="宋体" w:hint="eastAsia"/>
          <w:sz w:val="24"/>
        </w:rPr>
        <w:t>表示“借入人提前还款”</w:t>
      </w:r>
      <w:r w:rsidR="006C58AE">
        <w:rPr>
          <w:rFonts w:ascii="Arial" w:hAnsi="Arial" w:cs="宋体" w:hint="eastAsia"/>
          <w:sz w:val="24"/>
        </w:rPr>
        <w:t>，</w:t>
      </w:r>
      <w:r w:rsidR="006C58AE">
        <w:rPr>
          <w:rFonts w:ascii="Arial" w:hAnsi="Arial" w:cs="宋体" w:hint="eastAsia"/>
          <w:sz w:val="24"/>
        </w:rPr>
        <w:t>49</w:t>
      </w:r>
      <w:r w:rsidR="006C58AE">
        <w:rPr>
          <w:rFonts w:ascii="Arial" w:hAnsi="Arial" w:cs="宋体" w:hint="eastAsia"/>
          <w:sz w:val="24"/>
        </w:rPr>
        <w:t>表示“开鑫贷拒绝”</w:t>
      </w:r>
      <w:r w:rsidR="00D829C7">
        <w:rPr>
          <w:rFonts w:ascii="Arial" w:hAnsi="Arial" w:cs="宋体" w:hint="eastAsia"/>
          <w:sz w:val="24"/>
        </w:rPr>
        <w:t>。</w:t>
      </w:r>
      <w:r w:rsidR="00A721AB">
        <w:rPr>
          <w:rFonts w:ascii="Arial" w:hAnsi="Arial" w:cs="宋体" w:hint="eastAsia"/>
          <w:sz w:val="24"/>
        </w:rPr>
        <w:t>“</w:t>
      </w:r>
      <w:r w:rsidR="00A721AB">
        <w:rPr>
          <w:rFonts w:ascii="Arial" w:hAnsi="Arial" w:cs="宋体" w:hint="eastAsia"/>
          <w:sz w:val="24"/>
        </w:rPr>
        <w:t>1</w:t>
      </w:r>
      <w:r w:rsidR="00A721AB">
        <w:rPr>
          <w:rFonts w:ascii="Arial" w:hAnsi="Arial" w:cs="宋体" w:hint="eastAsia"/>
          <w:sz w:val="24"/>
        </w:rPr>
        <w:t>”开头的状态表示处于开始阶段的借款状态，“</w:t>
      </w:r>
      <w:r w:rsidR="00A721AB">
        <w:rPr>
          <w:rFonts w:ascii="Arial" w:hAnsi="Arial" w:cs="宋体" w:hint="eastAsia"/>
          <w:sz w:val="24"/>
        </w:rPr>
        <w:t>2</w:t>
      </w:r>
      <w:r w:rsidR="00A721AB">
        <w:rPr>
          <w:rFonts w:ascii="Arial" w:hAnsi="Arial" w:cs="宋体" w:hint="eastAsia"/>
          <w:sz w:val="24"/>
        </w:rPr>
        <w:t>”开头的状态表示处于已经审核阶段的借款状态，“</w:t>
      </w:r>
      <w:r w:rsidR="00A721AB">
        <w:rPr>
          <w:rFonts w:ascii="Arial" w:hAnsi="Arial" w:cs="宋体" w:hint="eastAsia"/>
          <w:sz w:val="24"/>
        </w:rPr>
        <w:t>3</w:t>
      </w:r>
      <w:r w:rsidR="00A721AB">
        <w:rPr>
          <w:rFonts w:ascii="Arial" w:hAnsi="Arial" w:cs="宋体" w:hint="eastAsia"/>
          <w:sz w:val="24"/>
        </w:rPr>
        <w:t>”开头的状态表示处于已经成立阶段的借款状态，“</w:t>
      </w:r>
      <w:r w:rsidR="00A721AB">
        <w:rPr>
          <w:rFonts w:ascii="Arial" w:hAnsi="Arial" w:cs="宋体" w:hint="eastAsia"/>
          <w:sz w:val="24"/>
        </w:rPr>
        <w:t>4</w:t>
      </w:r>
      <w:r w:rsidR="00A721AB">
        <w:rPr>
          <w:rFonts w:ascii="Arial" w:hAnsi="Arial" w:cs="宋体" w:hint="eastAsia"/>
          <w:sz w:val="24"/>
        </w:rPr>
        <w:t>”开头的状态表示处于已经结束阶段的借款状态。</w:t>
      </w:r>
      <w:r w:rsidR="00A76D06">
        <w:rPr>
          <w:rFonts w:ascii="Arial" w:hAnsi="Arial" w:cs="宋体" w:hint="eastAsia"/>
          <w:sz w:val="24"/>
        </w:rPr>
        <w:t>通过这样按照不同阶段划分状态大的类别，再在每个类别中划分具体的状态的方法，使得在代码中对状态的判断和处理更加简便。</w:t>
      </w:r>
      <w:r w:rsidR="000D6782">
        <w:rPr>
          <w:rFonts w:ascii="Arial" w:hAnsi="Arial" w:cs="宋体" w:hint="eastAsia"/>
          <w:sz w:val="24"/>
        </w:rPr>
        <w:t>借款表中只是存储借款的状态码，查询借款信息时需要将借款的名称显示出来，如果每次都在</w:t>
      </w:r>
      <w:r w:rsidR="000D6782">
        <w:rPr>
          <w:rFonts w:ascii="Arial" w:hAnsi="Arial" w:cs="宋体" w:hint="eastAsia"/>
          <w:sz w:val="24"/>
        </w:rPr>
        <w:t>Sql</w:t>
      </w:r>
      <w:r w:rsidR="000D6782">
        <w:rPr>
          <w:rFonts w:ascii="Arial" w:hAnsi="Arial" w:cs="宋体" w:hint="eastAsia"/>
          <w:sz w:val="24"/>
        </w:rPr>
        <w:t>语句中进行</w:t>
      </w:r>
      <w:r w:rsidR="000D6782">
        <w:rPr>
          <w:rFonts w:ascii="Arial" w:hAnsi="Arial" w:cs="宋体" w:hint="eastAsia"/>
          <w:sz w:val="24"/>
        </w:rPr>
        <w:lastRenderedPageBreak/>
        <w:t>联表查询将会使得</w:t>
      </w:r>
      <w:r w:rsidR="000D6782">
        <w:rPr>
          <w:rFonts w:ascii="Arial" w:hAnsi="Arial" w:cs="宋体" w:hint="eastAsia"/>
          <w:sz w:val="24"/>
        </w:rPr>
        <w:t>Sql</w:t>
      </w:r>
      <w:r w:rsidR="000D6782">
        <w:rPr>
          <w:rFonts w:ascii="Arial" w:hAnsi="Arial" w:cs="宋体" w:hint="eastAsia"/>
          <w:sz w:val="24"/>
        </w:rPr>
        <w:t>语句变得复杂，我们通</w:t>
      </w:r>
      <w:r w:rsidR="00DC647E">
        <w:rPr>
          <w:rFonts w:ascii="Arial" w:hAnsi="Arial" w:cs="宋体" w:hint="eastAsia"/>
          <w:sz w:val="24"/>
        </w:rPr>
        <w:t>过自己实现的标签来将</w:t>
      </w:r>
      <w:r w:rsidR="000D6782">
        <w:rPr>
          <w:rFonts w:ascii="Arial" w:hAnsi="Arial" w:cs="宋体" w:hint="eastAsia"/>
          <w:sz w:val="24"/>
        </w:rPr>
        <w:t>码表中的键转化成码表</w:t>
      </w:r>
      <w:r w:rsidR="00DC647E">
        <w:rPr>
          <w:rFonts w:ascii="Arial" w:hAnsi="Arial" w:cs="宋体" w:hint="eastAsia"/>
          <w:sz w:val="24"/>
        </w:rPr>
        <w:t>中的值，这样每次需要在页面上显示借款的状态时不需要在</w:t>
      </w:r>
      <w:r w:rsidR="000D6782">
        <w:rPr>
          <w:rFonts w:ascii="Arial" w:hAnsi="Arial" w:cs="宋体" w:hint="eastAsia"/>
          <w:sz w:val="24"/>
        </w:rPr>
        <w:t>查询借款的</w:t>
      </w:r>
      <w:r w:rsidR="000D6782">
        <w:rPr>
          <w:rFonts w:ascii="Arial" w:hAnsi="Arial" w:cs="宋体" w:hint="eastAsia"/>
          <w:sz w:val="24"/>
        </w:rPr>
        <w:t>Sql</w:t>
      </w:r>
      <w:r w:rsidR="000D6782">
        <w:rPr>
          <w:rFonts w:ascii="Arial" w:hAnsi="Arial" w:cs="宋体" w:hint="eastAsia"/>
          <w:sz w:val="24"/>
        </w:rPr>
        <w:t>语句中与码表关联，只需要在界面上使用自己定义的标签即可，</w:t>
      </w:r>
      <w:r w:rsidR="00DC647E">
        <w:rPr>
          <w:rFonts w:ascii="Arial" w:hAnsi="Arial" w:cs="宋体" w:hint="eastAsia"/>
          <w:sz w:val="24"/>
        </w:rPr>
        <w:t>如此便</w:t>
      </w:r>
      <w:r w:rsidR="000D6782">
        <w:rPr>
          <w:rFonts w:ascii="Arial" w:hAnsi="Arial" w:cs="宋体" w:hint="eastAsia"/>
          <w:sz w:val="24"/>
        </w:rPr>
        <w:t>提高了开发的效率。</w:t>
      </w:r>
      <w:r w:rsidR="00A02BDF">
        <w:rPr>
          <w:rFonts w:ascii="Arial" w:hAnsi="Arial" w:cs="宋体" w:hint="eastAsia"/>
          <w:sz w:val="24"/>
        </w:rPr>
        <w:t>如上所述，开鑫贷借款状态变化的状态图如图</w:t>
      </w:r>
      <w:r w:rsidR="00A02BDF">
        <w:rPr>
          <w:rFonts w:ascii="Arial" w:hAnsi="Arial" w:cs="宋体" w:hint="eastAsia"/>
          <w:sz w:val="24"/>
        </w:rPr>
        <w:t>4.8</w:t>
      </w:r>
      <w:r w:rsidR="00A02BDF">
        <w:rPr>
          <w:rFonts w:ascii="Arial" w:hAnsi="Arial" w:cs="宋体" w:hint="eastAsia"/>
          <w:sz w:val="24"/>
        </w:rPr>
        <w:t>所示。</w:t>
      </w:r>
    </w:p>
    <w:p w:rsidR="00072411" w:rsidRDefault="00AD02DB" w:rsidP="00072411">
      <w:pPr>
        <w:pStyle w:val="4"/>
      </w:pPr>
      <w:bookmarkStart w:id="12" w:name="_Toc324843218"/>
      <w:r>
        <w:rPr>
          <w:noProof/>
        </w:rPr>
        <w:drawing>
          <wp:inline distT="0" distB="0" distL="0" distR="0">
            <wp:extent cx="5274310" cy="4195914"/>
            <wp:effectExtent l="19050" t="0" r="2540" b="0"/>
            <wp:docPr id="1" name="图片 1" descr="C:\Users\nju\Desktop\KXD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u\Desktop\KXD State Diagram.jpg"/>
                    <pic:cNvPicPr>
                      <a:picLocks noChangeAspect="1" noChangeArrowheads="1"/>
                    </pic:cNvPicPr>
                  </pic:nvPicPr>
                  <pic:blipFill>
                    <a:blip r:embed="rId15"/>
                    <a:srcRect/>
                    <a:stretch>
                      <a:fillRect/>
                    </a:stretch>
                  </pic:blipFill>
                  <pic:spPr bwMode="auto">
                    <a:xfrm>
                      <a:off x="0" y="0"/>
                      <a:ext cx="5274310" cy="41959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4.8</w:t>
      </w:r>
      <w:r>
        <w:rPr>
          <w:rFonts w:hint="eastAsia"/>
        </w:rPr>
        <w:t>借款</w:t>
      </w:r>
      <w:r w:rsidR="00072411">
        <w:rPr>
          <w:rFonts w:hint="eastAsia"/>
        </w:rPr>
        <w:t>状态变化的状态图</w:t>
      </w:r>
      <w:bookmarkEnd w:id="12"/>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3" w:name="_Toc327006106"/>
      <w:r>
        <w:rPr>
          <w:rFonts w:hint="eastAsia"/>
        </w:rPr>
        <w:t>4.3</w:t>
      </w:r>
      <w:r w:rsidR="00E12801">
        <w:rPr>
          <w:rFonts w:hint="eastAsia"/>
        </w:rPr>
        <w:t>借款</w:t>
      </w:r>
      <w:r>
        <w:rPr>
          <w:rFonts w:hint="eastAsia"/>
        </w:rPr>
        <w:t>模块的实现</w:t>
      </w:r>
      <w:bookmarkEnd w:id="13"/>
    </w:p>
    <w:p w:rsidR="00072411" w:rsidRDefault="009A284D" w:rsidP="00072411">
      <w:pPr>
        <w:pStyle w:val="3"/>
        <w:rPr>
          <w:rFonts w:ascii="Arial" w:hAnsi="宋体" w:cs="Arial"/>
        </w:rPr>
      </w:pPr>
      <w:bookmarkStart w:id="14" w:name="_Toc327006107"/>
      <w:r>
        <w:rPr>
          <w:rFonts w:ascii="Arial" w:hAnsi="宋体" w:cs="Arial" w:hint="eastAsia"/>
        </w:rPr>
        <w:t xml:space="preserve">4.3.1 </w:t>
      </w:r>
      <w:r w:rsidR="005F0D8B">
        <w:rPr>
          <w:rFonts w:ascii="Arial" w:hAnsi="宋体" w:cs="Arial" w:hint="eastAsia"/>
        </w:rPr>
        <w:t>三种</w:t>
      </w:r>
      <w:r w:rsidR="00072411">
        <w:rPr>
          <w:rFonts w:ascii="Arial" w:hAnsi="宋体" w:cs="Arial" w:hint="eastAsia"/>
        </w:rPr>
        <w:t>框架的配置</w:t>
      </w:r>
      <w:bookmarkEnd w:id="14"/>
    </w:p>
    <w:p w:rsidR="000C214F" w:rsidRDefault="00072411" w:rsidP="00072411">
      <w:pPr>
        <w:spacing w:line="400" w:lineRule="exact"/>
        <w:rPr>
          <w:rFonts w:ascii="Arial" w:hAnsi="Verdana" w:cs="Arial" w:hint="eastAsia"/>
          <w:sz w:val="24"/>
        </w:rPr>
      </w:pPr>
      <w:r>
        <w:rPr>
          <w:rFonts w:hint="eastAsia"/>
        </w:rPr>
        <w:tab/>
      </w:r>
      <w:r w:rsidRPr="00C5372D">
        <w:rPr>
          <w:rFonts w:ascii="Arial" w:hAnsi="Verdana" w:cs="Arial" w:hint="eastAsia"/>
          <w:sz w:val="24"/>
        </w:rPr>
        <w:t>本</w:t>
      </w:r>
      <w:r w:rsidR="000C214F">
        <w:rPr>
          <w:rFonts w:ascii="Arial" w:hAnsi="Verdana" w:cs="Arial" w:hint="eastAsia"/>
          <w:sz w:val="24"/>
        </w:rPr>
        <w:t>系统使用</w:t>
      </w:r>
      <w:r w:rsidR="000C214F">
        <w:rPr>
          <w:rFonts w:ascii="Arial" w:hAnsi="Verdana" w:cs="Arial" w:hint="eastAsia"/>
          <w:sz w:val="24"/>
        </w:rPr>
        <w:t>Struts1+Spring+iBatis</w:t>
      </w:r>
      <w:r w:rsidR="000C214F">
        <w:rPr>
          <w:rFonts w:ascii="Arial" w:hAnsi="Verdana" w:cs="Arial" w:hint="eastAsia"/>
          <w:sz w:val="24"/>
        </w:rPr>
        <w:t>作为系统的框架，简化了开发过程，使得系统的扩展更加容易。</w:t>
      </w:r>
      <w:r w:rsidR="008F59C1">
        <w:rPr>
          <w:rFonts w:ascii="Arial" w:hAnsi="Verdana" w:cs="Arial" w:hint="eastAsia"/>
          <w:sz w:val="24"/>
        </w:rPr>
        <w:t>Struts1</w:t>
      </w:r>
      <w:r w:rsidR="008F59C1">
        <w:rPr>
          <w:rFonts w:ascii="Arial" w:hAnsi="Verdana" w:cs="Arial" w:hint="eastAsia"/>
          <w:sz w:val="24"/>
        </w:rPr>
        <w:t>担当控制器的角色，负责请求与返回的转发。</w:t>
      </w:r>
      <w:r w:rsidR="00445ADF">
        <w:rPr>
          <w:rFonts w:ascii="Arial" w:hAnsi="Verdana" w:cs="Arial" w:hint="eastAsia"/>
          <w:sz w:val="24"/>
        </w:rPr>
        <w:t>Spring</w:t>
      </w:r>
      <w:r w:rsidR="008D13E6">
        <w:rPr>
          <w:rFonts w:ascii="Arial" w:hAnsi="Verdana" w:cs="Arial" w:hint="eastAsia"/>
          <w:sz w:val="24"/>
        </w:rPr>
        <w:t>将三个框架整合起来，</w:t>
      </w:r>
      <w:r w:rsidR="00113E9A">
        <w:rPr>
          <w:rFonts w:ascii="Arial" w:hAnsi="Verdana" w:cs="Arial" w:hint="eastAsia"/>
          <w:sz w:val="24"/>
        </w:rPr>
        <w:t>管理</w:t>
      </w:r>
      <w:r w:rsidR="00113E9A">
        <w:rPr>
          <w:rFonts w:ascii="Arial" w:hAnsi="Verdana" w:cs="Arial" w:hint="eastAsia"/>
          <w:sz w:val="24"/>
        </w:rPr>
        <w:t>Action</w:t>
      </w:r>
      <w:r w:rsidR="00113E9A">
        <w:rPr>
          <w:rFonts w:ascii="Arial" w:hAnsi="Verdana" w:cs="Arial" w:hint="eastAsia"/>
          <w:sz w:val="24"/>
        </w:rPr>
        <w:t>等类的生命周期，通过依赖注入的方式使得系统解耦。</w:t>
      </w:r>
      <w:r w:rsidR="008F59C1">
        <w:rPr>
          <w:rFonts w:ascii="Arial" w:hAnsi="Verdana" w:cs="Arial" w:hint="eastAsia"/>
          <w:sz w:val="24"/>
        </w:rPr>
        <w:t>iBatis</w:t>
      </w:r>
      <w:r w:rsidR="008F59C1">
        <w:rPr>
          <w:rFonts w:ascii="Arial" w:hAnsi="Verdana" w:cs="Arial" w:hint="eastAsia"/>
          <w:sz w:val="24"/>
        </w:rPr>
        <w:t>负责数据数据库的访问，支持开发者自己定义</w:t>
      </w:r>
      <w:r w:rsidR="008F59C1">
        <w:rPr>
          <w:rFonts w:ascii="Arial" w:hAnsi="Verdana" w:cs="Arial" w:hint="eastAsia"/>
          <w:sz w:val="24"/>
        </w:rPr>
        <w:t>Sql</w:t>
      </w:r>
      <w:r w:rsidR="008F59C1">
        <w:rPr>
          <w:rFonts w:ascii="Arial" w:hAnsi="Verdana" w:cs="Arial" w:hint="eastAsia"/>
          <w:sz w:val="24"/>
        </w:rPr>
        <w:t>语句。</w:t>
      </w:r>
      <w:r w:rsidR="00E80758">
        <w:rPr>
          <w:rFonts w:ascii="Arial" w:hAnsi="Verdana" w:cs="Arial" w:hint="eastAsia"/>
          <w:sz w:val="24"/>
        </w:rPr>
        <w:t>系统通过一系列的</w:t>
      </w:r>
      <w:r w:rsidR="00E80758">
        <w:rPr>
          <w:rFonts w:ascii="Arial" w:hAnsi="Verdana" w:cs="Arial" w:hint="eastAsia"/>
          <w:sz w:val="24"/>
        </w:rPr>
        <w:t>XML</w:t>
      </w:r>
      <w:r w:rsidR="00E80758">
        <w:rPr>
          <w:rFonts w:ascii="Arial" w:hAnsi="Verdana" w:cs="Arial" w:hint="eastAsia"/>
          <w:sz w:val="24"/>
        </w:rPr>
        <w:t>格式的配置文件将三种框架整合起来，</w:t>
      </w:r>
      <w:r w:rsidR="00F93A6B">
        <w:rPr>
          <w:rFonts w:ascii="Arial" w:hAnsi="Verdana" w:cs="Arial" w:hint="eastAsia"/>
          <w:sz w:val="24"/>
        </w:rPr>
        <w:t>系统框架的主要配置文件是</w:t>
      </w:r>
      <w:r w:rsidR="00A747E9">
        <w:rPr>
          <w:rFonts w:ascii="Arial" w:hAnsi="Verdana" w:cs="Arial" w:hint="eastAsia"/>
          <w:sz w:val="24"/>
        </w:rPr>
        <w:t>web.xml</w:t>
      </w:r>
      <w:r w:rsidR="00A747E9">
        <w:rPr>
          <w:rFonts w:ascii="Arial" w:hAnsi="Verdana" w:cs="Arial" w:hint="eastAsia"/>
          <w:sz w:val="24"/>
        </w:rPr>
        <w:t>、</w:t>
      </w:r>
      <w:r w:rsidR="00F93A6B">
        <w:rPr>
          <w:rFonts w:ascii="Arial" w:hAnsi="Verdana" w:cs="Arial" w:hint="eastAsia"/>
          <w:sz w:val="24"/>
        </w:rPr>
        <w:t>struts-config.xml</w:t>
      </w:r>
      <w:r w:rsidR="00F93A6B">
        <w:rPr>
          <w:rFonts w:ascii="Arial" w:hAnsi="Verdana" w:cs="Arial" w:hint="eastAsia"/>
          <w:sz w:val="24"/>
        </w:rPr>
        <w:t>、</w:t>
      </w:r>
      <w:r w:rsidR="00F93A6B">
        <w:rPr>
          <w:rFonts w:ascii="Arial" w:hAnsi="Verdana" w:cs="Arial" w:hint="eastAsia"/>
          <w:sz w:val="24"/>
        </w:rPr>
        <w:t>interceptor-config.xml</w:t>
      </w:r>
      <w:r w:rsidR="00F93A6B">
        <w:rPr>
          <w:rFonts w:ascii="Arial" w:hAnsi="Verdana" w:cs="Arial" w:hint="eastAsia"/>
          <w:sz w:val="24"/>
        </w:rPr>
        <w:t>、</w:t>
      </w:r>
      <w:r w:rsidR="00F93A6B">
        <w:rPr>
          <w:rFonts w:ascii="Arial" w:hAnsi="Verdana" w:cs="Arial" w:hint="eastAsia"/>
          <w:sz w:val="24"/>
        </w:rPr>
        <w:t>action-kxd.xml</w:t>
      </w:r>
      <w:r w:rsidR="00F93A6B">
        <w:rPr>
          <w:rFonts w:ascii="Arial" w:hAnsi="Verdana" w:cs="Arial" w:hint="eastAsia"/>
          <w:sz w:val="24"/>
        </w:rPr>
        <w:t>、</w:t>
      </w:r>
      <w:r w:rsidR="00F93A6B">
        <w:rPr>
          <w:rFonts w:ascii="Arial" w:hAnsi="Verdana" w:cs="Arial" w:hint="eastAsia"/>
          <w:sz w:val="24"/>
        </w:rPr>
        <w:lastRenderedPageBreak/>
        <w:t>service-kxd.xml</w:t>
      </w:r>
      <w:r w:rsidR="00FD3265">
        <w:rPr>
          <w:rFonts w:ascii="Arial" w:hAnsi="Verdana" w:cs="Arial" w:hint="eastAsia"/>
          <w:sz w:val="24"/>
        </w:rPr>
        <w:t>、</w:t>
      </w:r>
      <w:r w:rsidR="00F93A6B">
        <w:rPr>
          <w:rFonts w:ascii="Arial" w:hAnsi="Verdana" w:cs="Arial" w:hint="eastAsia"/>
          <w:sz w:val="24"/>
        </w:rPr>
        <w:t>struts-kxd.xml</w:t>
      </w:r>
      <w:r w:rsidR="00CB4C4F">
        <w:rPr>
          <w:rFonts w:ascii="Arial" w:hAnsi="Verdana" w:cs="Arial" w:hint="eastAsia"/>
          <w:sz w:val="24"/>
        </w:rPr>
        <w:t>、</w:t>
      </w:r>
      <w:r w:rsidR="00A747E9" w:rsidRPr="00CB4C4F">
        <w:rPr>
          <w:rFonts w:ascii="Arial" w:hAnsi="Verdana" w:cs="Arial"/>
          <w:sz w:val="24"/>
        </w:rPr>
        <w:t>sql-map-config.xml</w:t>
      </w:r>
      <w:r w:rsidR="00A747E9">
        <w:rPr>
          <w:rFonts w:ascii="Arial" w:hAnsi="Verdana" w:cs="Arial" w:hint="eastAsia"/>
          <w:sz w:val="24"/>
        </w:rPr>
        <w:t>、</w:t>
      </w:r>
      <w:r w:rsidR="00CB4C4F" w:rsidRPr="00CB4C4F">
        <w:rPr>
          <w:rFonts w:ascii="Arial" w:hAnsi="Verdana" w:cs="Arial"/>
          <w:sz w:val="24"/>
        </w:rPr>
        <w:t>applicationContext-db.xml</w:t>
      </w:r>
      <w:r w:rsidR="00A747E9">
        <w:rPr>
          <w:rFonts w:ascii="Arial" w:hAnsi="Verdana" w:cs="Arial" w:hint="eastAsia"/>
          <w:sz w:val="24"/>
        </w:rPr>
        <w:t>以及</w:t>
      </w:r>
      <w:r w:rsidR="00CB4C4F" w:rsidRPr="00CB4C4F">
        <w:rPr>
          <w:rFonts w:ascii="Arial" w:hAnsi="Verdana" w:cs="Arial"/>
          <w:sz w:val="24"/>
        </w:rPr>
        <w:t>applicationContext-ibatis.xml</w:t>
      </w:r>
      <w:r w:rsidR="00F93A6B">
        <w:rPr>
          <w:rFonts w:ascii="Arial" w:hAnsi="Verdana" w:cs="Arial" w:hint="eastAsia"/>
          <w:sz w:val="24"/>
        </w:rPr>
        <w:t>。</w:t>
      </w:r>
    </w:p>
    <w:p w:rsidR="00E80758" w:rsidRPr="00EE2AFB" w:rsidRDefault="00E80758" w:rsidP="00072411">
      <w:pPr>
        <w:spacing w:line="400" w:lineRule="exact"/>
        <w:rPr>
          <w:rFonts w:ascii="Arial" w:hAnsi="Verdana" w:cs="Arial" w:hint="eastAsia"/>
          <w:sz w:val="24"/>
        </w:rPr>
      </w:pPr>
      <w:r>
        <w:rPr>
          <w:rFonts w:ascii="Arial" w:hAnsi="Verdana" w:cs="Arial" w:hint="eastAsia"/>
          <w:sz w:val="24"/>
        </w:rPr>
        <w:tab/>
      </w:r>
      <w:r w:rsidR="00C475A7">
        <w:rPr>
          <w:rFonts w:ascii="Arial" w:hAnsi="Verdana" w:cs="Arial" w:hint="eastAsia"/>
          <w:sz w:val="24"/>
        </w:rPr>
        <w:t>在</w:t>
      </w:r>
      <w:r w:rsidR="00C475A7">
        <w:rPr>
          <w:rFonts w:ascii="Arial" w:hAnsi="Verdana" w:cs="Arial" w:hint="eastAsia"/>
          <w:sz w:val="24"/>
        </w:rPr>
        <w:t>web.xml</w:t>
      </w:r>
      <w:r w:rsidR="00C475A7">
        <w:rPr>
          <w:rFonts w:ascii="Arial" w:hAnsi="Verdana" w:cs="Arial" w:hint="eastAsia"/>
          <w:sz w:val="24"/>
        </w:rPr>
        <w:t>中配置了</w:t>
      </w:r>
      <w:r w:rsidR="00C475A7" w:rsidRPr="00C475A7">
        <w:rPr>
          <w:rFonts w:ascii="Arial" w:hAnsi="Verdana" w:cs="Arial"/>
          <w:sz w:val="24"/>
        </w:rPr>
        <w:t>ActionServlet</w:t>
      </w:r>
      <w:r w:rsidR="00C475A7">
        <w:rPr>
          <w:rFonts w:ascii="Arial" w:hAnsi="Verdana" w:cs="Arial" w:hint="eastAsia"/>
          <w:sz w:val="24"/>
        </w:rPr>
        <w:t>作为启动</w:t>
      </w:r>
      <w:r w:rsidR="00C475A7">
        <w:rPr>
          <w:rFonts w:ascii="Arial" w:hAnsi="Verdana" w:cs="Arial" w:hint="eastAsia"/>
          <w:sz w:val="24"/>
        </w:rPr>
        <w:t>Servlet</w:t>
      </w:r>
      <w:r w:rsidR="00C475A7">
        <w:rPr>
          <w:rFonts w:ascii="Arial" w:hAnsi="Verdana" w:cs="Arial" w:hint="eastAsia"/>
          <w:sz w:val="24"/>
        </w:rPr>
        <w:t>，将</w:t>
      </w:r>
      <w:r w:rsidR="00C475A7">
        <w:rPr>
          <w:rFonts w:ascii="Arial" w:hAnsi="Verdana" w:cs="Arial" w:hint="eastAsia"/>
          <w:sz w:val="24"/>
        </w:rPr>
        <w:t>struts-config.xml</w:t>
      </w:r>
      <w:r w:rsidR="00C475A7">
        <w:rPr>
          <w:rFonts w:ascii="Arial" w:hAnsi="Verdana" w:cs="Arial" w:hint="eastAsia"/>
          <w:sz w:val="24"/>
        </w:rPr>
        <w:t>和</w:t>
      </w:r>
      <w:r w:rsidR="00C475A7">
        <w:rPr>
          <w:rFonts w:ascii="Arial" w:hAnsi="Verdana" w:cs="Arial" w:hint="eastAsia"/>
          <w:sz w:val="24"/>
        </w:rPr>
        <w:t>struts-kxd.xml</w:t>
      </w:r>
      <w:r w:rsidR="00C475A7">
        <w:rPr>
          <w:rFonts w:ascii="Arial" w:hAnsi="Verdana" w:cs="Arial" w:hint="eastAsia"/>
          <w:sz w:val="24"/>
        </w:rPr>
        <w:t>以</w:t>
      </w:r>
      <w:r w:rsidR="00C475A7">
        <w:rPr>
          <w:rFonts w:ascii="Arial" w:hAnsi="Verdana" w:cs="Arial" w:hint="eastAsia"/>
          <w:sz w:val="24"/>
        </w:rPr>
        <w:t>config</w:t>
      </w:r>
      <w:r w:rsidR="00C475A7">
        <w:rPr>
          <w:rFonts w:ascii="Arial" w:hAnsi="Verdana" w:cs="Arial" w:hint="eastAsia"/>
          <w:sz w:val="24"/>
        </w:rPr>
        <w:t>参数的形式传递给</w:t>
      </w:r>
      <w:r w:rsidR="00C475A7">
        <w:rPr>
          <w:rFonts w:ascii="Arial" w:hAnsi="Verdana" w:cs="Arial" w:hint="eastAsia"/>
          <w:sz w:val="24"/>
        </w:rPr>
        <w:t>ActionServlet</w:t>
      </w:r>
      <w:r w:rsidR="00C475A7">
        <w:rPr>
          <w:rFonts w:ascii="Arial" w:hAnsi="Verdana" w:cs="Arial" w:hint="eastAsia"/>
          <w:sz w:val="24"/>
        </w:rPr>
        <w:t>。</w:t>
      </w:r>
      <w:r w:rsidR="00F93ACB">
        <w:rPr>
          <w:rFonts w:ascii="Arial" w:hAnsi="Verdana" w:cs="Arial" w:hint="eastAsia"/>
          <w:sz w:val="24"/>
        </w:rPr>
        <w:t>在</w:t>
      </w:r>
      <w:r w:rsidR="00F93ACB">
        <w:rPr>
          <w:rFonts w:ascii="Arial" w:hAnsi="Verdana" w:cs="Arial" w:hint="eastAsia"/>
          <w:sz w:val="24"/>
        </w:rPr>
        <w:t>struts-config.xml</w:t>
      </w:r>
      <w:r w:rsidR="00F93ACB">
        <w:rPr>
          <w:rFonts w:ascii="Arial" w:hAnsi="Verdana" w:cs="Arial" w:hint="eastAsia"/>
          <w:sz w:val="24"/>
        </w:rPr>
        <w:t>中配置了两个</w:t>
      </w:r>
      <w:r w:rsidR="00F93ACB">
        <w:rPr>
          <w:rFonts w:ascii="Arial" w:hAnsi="Verdana" w:cs="Arial" w:hint="eastAsia"/>
          <w:sz w:val="24"/>
        </w:rPr>
        <w:t>plug-in</w:t>
      </w:r>
      <w:r w:rsidR="00F93ACB">
        <w:rPr>
          <w:rFonts w:ascii="Arial" w:hAnsi="Verdana" w:cs="Arial" w:hint="eastAsia"/>
          <w:sz w:val="24"/>
        </w:rPr>
        <w:t>，分别是</w:t>
      </w:r>
      <w:r w:rsidR="00F93ACB">
        <w:rPr>
          <w:rFonts w:ascii="Arial" w:hAnsi="Verdana" w:cs="Arial" w:hint="eastAsia"/>
          <w:sz w:val="24"/>
        </w:rPr>
        <w:t>ContextLoaderPlugIn</w:t>
      </w:r>
      <w:r w:rsidR="00F93ACB">
        <w:rPr>
          <w:rFonts w:ascii="Arial" w:hAnsi="Verdana" w:cs="Arial" w:hint="eastAsia"/>
          <w:sz w:val="24"/>
        </w:rPr>
        <w:t>和</w:t>
      </w:r>
      <w:r w:rsidR="00F93ACB" w:rsidRPr="00F93ACB">
        <w:rPr>
          <w:rFonts w:ascii="Arial" w:hAnsi="Verdana" w:cs="Arial"/>
          <w:sz w:val="24"/>
        </w:rPr>
        <w:t>SAIFSpringPlugin</w:t>
      </w:r>
      <w:r w:rsidR="00F93ACB">
        <w:rPr>
          <w:rFonts w:ascii="Arial" w:hAnsi="Verdana" w:cs="Arial" w:hint="eastAsia"/>
          <w:sz w:val="24"/>
        </w:rPr>
        <w:t>。</w:t>
      </w:r>
      <w:r w:rsidR="00F93ACB">
        <w:rPr>
          <w:rFonts w:ascii="Arial" w:hAnsi="Verdana" w:cs="Arial" w:hint="eastAsia"/>
          <w:sz w:val="24"/>
        </w:rPr>
        <w:t>ContextLoaderPlugIn</w:t>
      </w:r>
      <w:r w:rsidR="00F93ACB">
        <w:rPr>
          <w:rFonts w:ascii="Arial" w:hAnsi="Verdana" w:cs="Arial" w:hint="eastAsia"/>
          <w:sz w:val="24"/>
        </w:rPr>
        <w:t>主要负责加载上下文环境，</w:t>
      </w:r>
      <w:r w:rsidR="000807FA">
        <w:rPr>
          <w:rFonts w:ascii="Arial" w:hAnsi="Verdana" w:cs="Arial" w:hint="eastAsia"/>
          <w:sz w:val="24"/>
        </w:rPr>
        <w:t>有一个</w:t>
      </w:r>
      <w:r w:rsidR="000807FA" w:rsidRPr="000807FA">
        <w:rPr>
          <w:rFonts w:ascii="Arial" w:hAnsi="Verdana" w:cs="Arial"/>
          <w:sz w:val="24"/>
        </w:rPr>
        <w:t>contextConfigLocation</w:t>
      </w:r>
      <w:r w:rsidR="000807FA">
        <w:rPr>
          <w:rFonts w:ascii="Arial" w:hAnsi="Verdana" w:cs="Arial" w:hint="eastAsia"/>
          <w:sz w:val="24"/>
        </w:rPr>
        <w:t>属性配置了所有上下文相关的文件的地址，</w:t>
      </w:r>
      <w:r w:rsidR="00F8757A">
        <w:rPr>
          <w:rFonts w:ascii="Arial" w:hAnsi="Verdana" w:cs="Arial" w:hint="eastAsia"/>
          <w:sz w:val="24"/>
        </w:rPr>
        <w:t>在开鑫贷系统中这个属性值配置的是“</w:t>
      </w:r>
      <w:r w:rsidR="00F8757A" w:rsidRPr="00F8757A">
        <w:rPr>
          <w:rFonts w:ascii="Arial" w:hAnsi="Verdana" w:cs="Arial"/>
          <w:sz w:val="24"/>
        </w:rPr>
        <w:t>classpath:/spring/applicationContext*.xml;/WEB-INF/conf-service/service-*.xml;/WEB-INF/conf-action/action-*.xml</w:t>
      </w:r>
      <w:r w:rsidR="00F8757A">
        <w:rPr>
          <w:rFonts w:ascii="Arial" w:hAnsi="Verdana" w:cs="Arial" w:hint="eastAsia"/>
          <w:sz w:val="24"/>
        </w:rPr>
        <w:t>”</w:t>
      </w:r>
      <w:r w:rsidR="009A4F85">
        <w:rPr>
          <w:rFonts w:ascii="Arial" w:hAnsi="Verdana" w:cs="Arial" w:hint="eastAsia"/>
          <w:sz w:val="24"/>
        </w:rPr>
        <w:t>，表示配置上下文相关的文件</w:t>
      </w:r>
      <w:r w:rsidR="007346DE">
        <w:rPr>
          <w:rFonts w:ascii="Arial" w:hAnsi="Verdana" w:cs="Arial" w:hint="eastAsia"/>
          <w:sz w:val="24"/>
        </w:rPr>
        <w:t>满足这些地址模式，其中“</w:t>
      </w:r>
      <w:r w:rsidR="007346DE">
        <w:rPr>
          <w:rFonts w:ascii="Arial" w:hAnsi="Verdana" w:cs="Arial" w:hint="eastAsia"/>
          <w:sz w:val="24"/>
        </w:rPr>
        <w:t>*</w:t>
      </w:r>
      <w:r w:rsidR="007346DE">
        <w:rPr>
          <w:rFonts w:ascii="Arial" w:hAnsi="Verdana" w:cs="Arial" w:hint="eastAsia"/>
          <w:sz w:val="24"/>
        </w:rPr>
        <w:t>”表示匹配所有的。</w:t>
      </w:r>
      <w:r w:rsidR="00CB7C7C" w:rsidRPr="00F93ACB">
        <w:rPr>
          <w:rFonts w:ascii="Arial" w:hAnsi="Verdana" w:cs="Arial"/>
          <w:sz w:val="24"/>
        </w:rPr>
        <w:t>SAIFSpringPlugin</w:t>
      </w:r>
      <w:r w:rsidR="00CB7C7C">
        <w:rPr>
          <w:rFonts w:ascii="Arial" w:hAnsi="Verdana" w:cs="Arial" w:hint="eastAsia"/>
          <w:sz w:val="24"/>
        </w:rPr>
        <w:t>主要负责配置拦截器，它有一个</w:t>
      </w:r>
      <w:r w:rsidR="00CB7C7C" w:rsidRPr="00CB7C7C">
        <w:rPr>
          <w:rFonts w:ascii="Arial" w:hAnsi="Verdana" w:cs="Arial"/>
          <w:sz w:val="24"/>
        </w:rPr>
        <w:t>interceptor-config</w:t>
      </w:r>
      <w:r w:rsidR="00CB7C7C">
        <w:rPr>
          <w:rFonts w:ascii="Arial" w:hAnsi="Verdana" w:cs="Arial" w:hint="eastAsia"/>
          <w:sz w:val="24"/>
        </w:rPr>
        <w:t>属性配置了拦截器配置文件的位置，在开鑫贷系统中这个属性的值是“</w:t>
      </w:r>
      <w:r w:rsidR="00CB7C7C" w:rsidRPr="00CB7C7C">
        <w:rPr>
          <w:rFonts w:ascii="Arial" w:hAnsi="Verdana" w:cs="Arial"/>
          <w:sz w:val="24"/>
        </w:rPr>
        <w:t>/WEB-INF/interceptor-config.xml</w:t>
      </w:r>
      <w:r w:rsidR="00CB7C7C">
        <w:rPr>
          <w:rFonts w:ascii="Arial" w:hAnsi="Verdana" w:cs="Arial" w:hint="eastAsia"/>
          <w:sz w:val="24"/>
        </w:rPr>
        <w:t>”，表示拦截器配置在</w:t>
      </w:r>
      <w:r w:rsidR="00CB7C7C">
        <w:rPr>
          <w:rFonts w:ascii="Arial" w:hAnsi="Verdana" w:cs="Arial" w:hint="eastAsia"/>
          <w:sz w:val="24"/>
        </w:rPr>
        <w:t>interceptor-config.xml</w:t>
      </w:r>
      <w:r w:rsidR="00CB7C7C">
        <w:rPr>
          <w:rFonts w:ascii="Arial" w:hAnsi="Verdana" w:cs="Arial" w:hint="eastAsia"/>
          <w:sz w:val="24"/>
        </w:rPr>
        <w:t>文件中。</w:t>
      </w:r>
      <w:r w:rsidR="00B5183F" w:rsidRPr="00B5183F">
        <w:rPr>
          <w:rFonts w:ascii="Arial" w:hAnsi="Verdana" w:cs="Arial"/>
          <w:sz w:val="24"/>
        </w:rPr>
        <w:t>struts-kxd.xml</w:t>
      </w:r>
      <w:r w:rsidR="00B5183F">
        <w:rPr>
          <w:rFonts w:ascii="Arial" w:hAnsi="Verdana" w:cs="Arial" w:hint="eastAsia"/>
          <w:sz w:val="24"/>
        </w:rPr>
        <w:t>中定义了</w:t>
      </w:r>
      <w:r w:rsidR="00B5183F">
        <w:rPr>
          <w:rFonts w:ascii="Arial" w:hAnsi="Verdana" w:cs="Arial" w:hint="eastAsia"/>
          <w:sz w:val="24"/>
        </w:rPr>
        <w:t>action-mapping</w:t>
      </w:r>
      <w:r w:rsidR="00B5183F">
        <w:rPr>
          <w:rFonts w:ascii="Arial" w:hAnsi="Verdana" w:cs="Arial" w:hint="eastAsia"/>
          <w:sz w:val="24"/>
        </w:rPr>
        <w:t>的信息，</w:t>
      </w:r>
      <w:r w:rsidR="007D5090">
        <w:rPr>
          <w:rFonts w:ascii="Arial" w:hAnsi="Verdana" w:cs="Arial" w:hint="eastAsia"/>
          <w:sz w:val="24"/>
        </w:rPr>
        <w:t>在</w:t>
      </w:r>
      <w:r w:rsidR="007D5090">
        <w:rPr>
          <w:rFonts w:ascii="Arial" w:hAnsi="Verdana" w:cs="Arial" w:hint="eastAsia"/>
          <w:sz w:val="24"/>
        </w:rPr>
        <w:t>action-mapping</w:t>
      </w:r>
      <w:r w:rsidR="007D5090">
        <w:rPr>
          <w:rFonts w:ascii="Arial" w:hAnsi="Verdana" w:cs="Arial" w:hint="eastAsia"/>
          <w:sz w:val="24"/>
        </w:rPr>
        <w:t>标签中使用</w:t>
      </w:r>
      <w:r w:rsidR="007D5090">
        <w:rPr>
          <w:rFonts w:ascii="Arial" w:hAnsi="Verdana" w:cs="Arial" w:hint="eastAsia"/>
          <w:sz w:val="24"/>
        </w:rPr>
        <w:t>action</w:t>
      </w:r>
      <w:r w:rsidR="007D5090">
        <w:rPr>
          <w:rFonts w:ascii="Arial" w:hAnsi="Verdana" w:cs="Arial" w:hint="eastAsia"/>
          <w:sz w:val="24"/>
        </w:rPr>
        <w:t>子标签，</w:t>
      </w:r>
      <w:r w:rsidR="007D5090">
        <w:rPr>
          <w:rFonts w:ascii="Arial" w:hAnsi="Verdana" w:cs="Arial" w:hint="eastAsia"/>
          <w:sz w:val="24"/>
        </w:rPr>
        <w:t>action</w:t>
      </w:r>
      <w:r w:rsidR="007D5090">
        <w:rPr>
          <w:rFonts w:ascii="Arial" w:hAnsi="Verdana" w:cs="Arial" w:hint="eastAsia"/>
          <w:sz w:val="24"/>
        </w:rPr>
        <w:t>有</w:t>
      </w:r>
      <w:r w:rsidR="007D5090">
        <w:rPr>
          <w:rFonts w:ascii="Arial" w:hAnsi="Verdana" w:cs="Arial" w:hint="eastAsia"/>
          <w:sz w:val="24"/>
        </w:rPr>
        <w:t>parameter</w:t>
      </w:r>
      <w:r w:rsidR="007D5090">
        <w:rPr>
          <w:rFonts w:ascii="Arial" w:hAnsi="Verdana" w:cs="Arial" w:hint="eastAsia"/>
          <w:sz w:val="24"/>
        </w:rPr>
        <w:t>、</w:t>
      </w:r>
      <w:r w:rsidR="007D5090">
        <w:rPr>
          <w:rFonts w:ascii="Arial" w:hAnsi="Verdana" w:cs="Arial" w:hint="eastAsia"/>
          <w:sz w:val="24"/>
        </w:rPr>
        <w:t>path</w:t>
      </w:r>
      <w:r w:rsidR="007D5090">
        <w:rPr>
          <w:rFonts w:ascii="Arial" w:hAnsi="Verdana" w:cs="Arial" w:hint="eastAsia"/>
          <w:sz w:val="24"/>
        </w:rPr>
        <w:t>、</w:t>
      </w:r>
      <w:r w:rsidR="007D5090">
        <w:rPr>
          <w:rFonts w:ascii="Arial" w:hAnsi="Verdana" w:cs="Arial" w:hint="eastAsia"/>
          <w:sz w:val="24"/>
        </w:rPr>
        <w:t>scope</w:t>
      </w:r>
      <w:r w:rsidR="007D5090">
        <w:rPr>
          <w:rFonts w:ascii="Arial" w:hAnsi="Verdana" w:cs="Arial" w:hint="eastAsia"/>
          <w:sz w:val="24"/>
        </w:rPr>
        <w:t>和</w:t>
      </w:r>
      <w:r w:rsidR="007D5090">
        <w:rPr>
          <w:rFonts w:ascii="Arial" w:hAnsi="Verdana" w:cs="Arial" w:hint="eastAsia"/>
          <w:sz w:val="24"/>
        </w:rPr>
        <w:t>type</w:t>
      </w:r>
      <w:r w:rsidR="007D5090">
        <w:rPr>
          <w:rFonts w:ascii="Arial" w:hAnsi="Verdana" w:cs="Arial" w:hint="eastAsia"/>
          <w:sz w:val="24"/>
        </w:rPr>
        <w:t>四个属性，使用“</w:t>
      </w:r>
      <w:r w:rsidR="007D5090" w:rsidRPr="007D5090">
        <w:rPr>
          <w:rFonts w:ascii="Arial" w:hAnsi="Verdana" w:cs="Arial"/>
          <w:sz w:val="24"/>
        </w:rPr>
        <w:t>org.springframework.web.struts.DelegatingActionProxy</w:t>
      </w:r>
      <w:r w:rsidR="007D5090">
        <w:rPr>
          <w:rFonts w:ascii="Arial" w:hAnsi="Verdana" w:cs="Arial" w:hint="eastAsia"/>
          <w:sz w:val="24"/>
        </w:rPr>
        <w:t>”作为</w:t>
      </w:r>
      <w:r w:rsidR="007D5090">
        <w:rPr>
          <w:rFonts w:ascii="Arial" w:hAnsi="Verdana" w:cs="Arial" w:hint="eastAsia"/>
          <w:sz w:val="24"/>
        </w:rPr>
        <w:t>action</w:t>
      </w:r>
      <w:r w:rsidR="007D5090">
        <w:rPr>
          <w:rFonts w:ascii="Arial" w:hAnsi="Verdana" w:cs="Arial" w:hint="eastAsia"/>
          <w:sz w:val="24"/>
        </w:rPr>
        <w:t>的类型，使用“</w:t>
      </w:r>
      <w:r w:rsidR="007D5090">
        <w:rPr>
          <w:rFonts w:ascii="Arial" w:hAnsi="Verdana" w:cs="Arial" w:hint="eastAsia"/>
          <w:sz w:val="24"/>
        </w:rPr>
        <w:t>action</w:t>
      </w:r>
      <w:r w:rsidR="007D5090">
        <w:rPr>
          <w:rFonts w:ascii="Arial" w:hAnsi="Verdana" w:cs="Arial" w:hint="eastAsia"/>
          <w:sz w:val="24"/>
        </w:rPr>
        <w:t>”作为</w:t>
      </w:r>
      <w:r w:rsidR="007D5090">
        <w:rPr>
          <w:rFonts w:ascii="Arial" w:hAnsi="Verdana" w:cs="Arial" w:hint="eastAsia"/>
          <w:sz w:val="24"/>
        </w:rPr>
        <w:t>parameter</w:t>
      </w:r>
      <w:r w:rsidR="007D5090">
        <w:rPr>
          <w:rFonts w:ascii="Arial" w:hAnsi="Verdana" w:cs="Arial" w:hint="eastAsia"/>
          <w:sz w:val="24"/>
        </w:rPr>
        <w:t>的值，使用“</w:t>
      </w:r>
      <w:r w:rsidR="007D5090">
        <w:rPr>
          <w:rFonts w:ascii="Arial" w:hAnsi="Verdana" w:cs="Arial" w:hint="eastAsia"/>
          <w:sz w:val="24"/>
        </w:rPr>
        <w:t>request</w:t>
      </w:r>
      <w:r w:rsidR="007D5090">
        <w:rPr>
          <w:rFonts w:ascii="Arial" w:hAnsi="Verdana" w:cs="Arial" w:hint="eastAsia"/>
          <w:sz w:val="24"/>
        </w:rPr>
        <w:t>”作为</w:t>
      </w:r>
      <w:r w:rsidR="007D5090">
        <w:rPr>
          <w:rFonts w:ascii="Arial" w:hAnsi="Verdana" w:cs="Arial" w:hint="eastAsia"/>
          <w:sz w:val="24"/>
        </w:rPr>
        <w:t>scope</w:t>
      </w:r>
      <w:r w:rsidR="007D5090">
        <w:rPr>
          <w:rFonts w:ascii="Arial" w:hAnsi="Verdana" w:cs="Arial" w:hint="eastAsia"/>
          <w:sz w:val="24"/>
        </w:rPr>
        <w:t>的值，根据不同的场景设置不同的</w:t>
      </w:r>
      <w:r w:rsidR="007D5090">
        <w:rPr>
          <w:rFonts w:ascii="Arial" w:hAnsi="Verdana" w:cs="Arial" w:hint="eastAsia"/>
          <w:sz w:val="24"/>
        </w:rPr>
        <w:t>path</w:t>
      </w:r>
      <w:r w:rsidR="007D5090">
        <w:rPr>
          <w:rFonts w:ascii="Arial" w:hAnsi="Verdana" w:cs="Arial" w:hint="eastAsia"/>
          <w:sz w:val="24"/>
        </w:rPr>
        <w:t>的值</w:t>
      </w:r>
      <w:r w:rsidR="00EE2AFB">
        <w:rPr>
          <w:rFonts w:ascii="Arial" w:hAnsi="Verdana" w:cs="Arial" w:hint="eastAsia"/>
          <w:sz w:val="24"/>
        </w:rPr>
        <w:t>，</w:t>
      </w:r>
      <w:r w:rsidR="00EE2AFB">
        <w:rPr>
          <w:rFonts w:ascii="Arial" w:hAnsi="Verdana" w:cs="Arial" w:hint="eastAsia"/>
          <w:sz w:val="24"/>
        </w:rPr>
        <w:t>path</w:t>
      </w:r>
      <w:r w:rsidR="00EE2AFB">
        <w:rPr>
          <w:rFonts w:ascii="Arial" w:hAnsi="Verdana" w:cs="Arial" w:hint="eastAsia"/>
          <w:sz w:val="24"/>
        </w:rPr>
        <w:t>的值与</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bean</w:t>
      </w:r>
      <w:r w:rsidR="00EE2AFB">
        <w:rPr>
          <w:rFonts w:ascii="Arial" w:hAnsi="Verdana" w:cs="Arial" w:hint="eastAsia"/>
          <w:sz w:val="24"/>
        </w:rPr>
        <w:t>的</w:t>
      </w:r>
      <w:r w:rsidR="00EE2AFB">
        <w:rPr>
          <w:rFonts w:ascii="Arial" w:hAnsi="Verdana" w:cs="Arial" w:hint="eastAsia"/>
          <w:sz w:val="24"/>
        </w:rPr>
        <w:t>name</w:t>
      </w:r>
      <w:r w:rsidR="00EE2AFB">
        <w:rPr>
          <w:rFonts w:ascii="Arial" w:hAnsi="Verdana" w:cs="Arial" w:hint="eastAsia"/>
          <w:sz w:val="24"/>
        </w:rPr>
        <w:t>对应，</w:t>
      </w:r>
      <w:r w:rsidR="00632851">
        <w:rPr>
          <w:rFonts w:ascii="Arial" w:hAnsi="Verdana" w:cs="Arial" w:hint="eastAsia"/>
          <w:sz w:val="24"/>
        </w:rPr>
        <w:t>action-mapping</w:t>
      </w:r>
      <w:r w:rsidR="00EE2AFB">
        <w:rPr>
          <w:rFonts w:ascii="Arial" w:hAnsi="Verdana" w:cs="Arial" w:hint="eastAsia"/>
          <w:sz w:val="24"/>
        </w:rPr>
        <w:t>将请求</w:t>
      </w:r>
      <w:r w:rsidR="00EE2AFB">
        <w:rPr>
          <w:rFonts w:ascii="Arial" w:hAnsi="Verdana" w:cs="Arial" w:hint="eastAsia"/>
          <w:sz w:val="24"/>
        </w:rPr>
        <w:t>URL</w:t>
      </w:r>
      <w:r w:rsidR="00EE2AFB">
        <w:rPr>
          <w:rFonts w:ascii="Arial" w:hAnsi="Verdana" w:cs="Arial" w:hint="eastAsia"/>
          <w:sz w:val="24"/>
        </w:rPr>
        <w:t>和对应的处理</w:t>
      </w:r>
      <w:r w:rsidR="00EE2AFB">
        <w:rPr>
          <w:rFonts w:ascii="Arial" w:hAnsi="Verdana" w:cs="Arial" w:hint="eastAsia"/>
          <w:sz w:val="24"/>
        </w:rPr>
        <w:t>Action</w:t>
      </w:r>
      <w:r w:rsidR="00EE2AFB">
        <w:rPr>
          <w:rFonts w:ascii="Arial" w:hAnsi="Verdana" w:cs="Arial" w:hint="eastAsia"/>
          <w:sz w:val="24"/>
        </w:rPr>
        <w:t>类及方法对应起来。开鑫贷系统</w:t>
      </w:r>
      <w:r w:rsidR="00EE2AFB" w:rsidRPr="00B5183F">
        <w:rPr>
          <w:rFonts w:ascii="Arial" w:hAnsi="Verdana" w:cs="Arial"/>
          <w:sz w:val="24"/>
        </w:rPr>
        <w:t>struts-kxd.xml</w:t>
      </w:r>
      <w:r w:rsidR="00EE2AFB">
        <w:rPr>
          <w:rFonts w:ascii="Arial" w:hAnsi="Verdana" w:cs="Arial" w:hint="eastAsia"/>
          <w:sz w:val="24"/>
        </w:rPr>
        <w:t>中的</w:t>
      </w:r>
      <w:r w:rsidR="00EE2AFB">
        <w:rPr>
          <w:rFonts w:ascii="Arial" w:hAnsi="Verdana" w:cs="Arial" w:hint="eastAsia"/>
          <w:sz w:val="24"/>
        </w:rPr>
        <w:t>action</w:t>
      </w:r>
      <w:r w:rsidR="00EE2AFB">
        <w:rPr>
          <w:rFonts w:ascii="Arial" w:hAnsi="Verdana" w:cs="Arial" w:hint="eastAsia"/>
          <w:sz w:val="24"/>
        </w:rPr>
        <w:t>标签定义的</w:t>
      </w:r>
      <w:r w:rsidR="00EE2AFB">
        <w:rPr>
          <w:rFonts w:ascii="Arial" w:hAnsi="Verdana" w:cs="Arial" w:hint="eastAsia"/>
          <w:sz w:val="24"/>
        </w:rPr>
        <w:t>parameter</w:t>
      </w:r>
      <w:r w:rsidR="00EE2AFB">
        <w:rPr>
          <w:rFonts w:ascii="Arial" w:hAnsi="Verdana" w:cs="Arial" w:hint="eastAsia"/>
          <w:sz w:val="24"/>
        </w:rPr>
        <w:t>属性的值为“</w:t>
      </w:r>
      <w:r w:rsidR="00EE2AFB">
        <w:rPr>
          <w:rFonts w:ascii="Arial" w:hAnsi="Verdana" w:cs="Arial" w:hint="eastAsia"/>
          <w:sz w:val="24"/>
        </w:rPr>
        <w:t>action</w:t>
      </w:r>
      <w:r w:rsidR="00EE2AFB">
        <w:rPr>
          <w:rFonts w:ascii="Arial" w:hAnsi="Verdana" w:cs="Arial" w:hint="eastAsia"/>
          <w:sz w:val="24"/>
        </w:rPr>
        <w:t>”，表示将“</w:t>
      </w:r>
      <w:r w:rsidR="00EE2AFB">
        <w:rPr>
          <w:rFonts w:ascii="Arial" w:hAnsi="Verdana" w:cs="Arial" w:hint="eastAsia"/>
          <w:sz w:val="24"/>
        </w:rPr>
        <w:t>path?action=method</w:t>
      </w:r>
      <w:r w:rsidR="00EE2AFB">
        <w:rPr>
          <w:rFonts w:ascii="Arial" w:hAnsi="Verdana" w:cs="Arial" w:hint="eastAsia"/>
          <w:sz w:val="24"/>
        </w:rPr>
        <w:t>”形式的请求</w:t>
      </w:r>
      <w:r w:rsidR="00EE2AFB">
        <w:rPr>
          <w:rFonts w:ascii="Arial" w:hAnsi="Verdana" w:cs="Arial" w:hint="eastAsia"/>
          <w:sz w:val="24"/>
        </w:rPr>
        <w:t>URL</w:t>
      </w:r>
      <w:r w:rsidR="00EE2AFB">
        <w:rPr>
          <w:rFonts w:ascii="Arial" w:hAnsi="Verdana" w:cs="Arial" w:hint="eastAsia"/>
          <w:sz w:val="24"/>
        </w:rPr>
        <w:t>转发至</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name</w:t>
      </w:r>
      <w:r w:rsidR="00782B9D">
        <w:rPr>
          <w:rFonts w:ascii="Arial" w:hAnsi="Verdana" w:cs="Arial" w:hint="eastAsia"/>
          <w:sz w:val="24"/>
        </w:rPr>
        <w:t>等于“</w:t>
      </w:r>
      <w:r w:rsidR="00EE2AFB">
        <w:rPr>
          <w:rFonts w:ascii="Arial" w:hAnsi="Verdana" w:cs="Arial" w:hint="eastAsia"/>
          <w:sz w:val="24"/>
        </w:rPr>
        <w:t>path</w:t>
      </w:r>
      <w:r w:rsidR="00782B9D">
        <w:rPr>
          <w:rFonts w:ascii="Arial" w:hAnsi="Verdana" w:cs="Arial" w:hint="eastAsia"/>
          <w:sz w:val="24"/>
        </w:rPr>
        <w:t>”的类的“</w:t>
      </w:r>
      <w:r w:rsidR="00782B9D">
        <w:rPr>
          <w:rFonts w:ascii="Arial" w:hAnsi="Verdana" w:cs="Arial" w:hint="eastAsia"/>
          <w:sz w:val="24"/>
        </w:rPr>
        <w:t>method</w:t>
      </w:r>
      <w:r w:rsidR="00782B9D">
        <w:rPr>
          <w:rFonts w:ascii="Arial" w:hAnsi="Verdana" w:cs="Arial" w:hint="eastAsia"/>
          <w:sz w:val="24"/>
        </w:rPr>
        <w:t>”方法来处理。</w:t>
      </w:r>
    </w:p>
    <w:p w:rsidR="008F3526" w:rsidRDefault="008F3526" w:rsidP="00072411">
      <w:pPr>
        <w:spacing w:line="400" w:lineRule="exact"/>
        <w:rPr>
          <w:rFonts w:ascii="Arial" w:hAnsi="Verdana" w:cs="Arial" w:hint="eastAsia"/>
          <w:sz w:val="24"/>
        </w:rPr>
      </w:pPr>
      <w:r>
        <w:rPr>
          <w:rFonts w:ascii="Arial" w:hAnsi="Verdana" w:cs="Arial" w:hint="eastAsia"/>
          <w:sz w:val="24"/>
        </w:rPr>
        <w:tab/>
      </w:r>
      <w:r w:rsidR="00EE2AFB" w:rsidRPr="00EE2AFB">
        <w:rPr>
          <w:rFonts w:ascii="Arial" w:hAnsi="Verdana" w:cs="Arial"/>
          <w:sz w:val="24"/>
        </w:rPr>
        <w:t>action-kxd.xml</w:t>
      </w:r>
      <w:r w:rsidR="00E93862">
        <w:rPr>
          <w:rFonts w:ascii="Arial" w:hAnsi="Verdana" w:cs="Arial" w:hint="eastAsia"/>
          <w:sz w:val="24"/>
        </w:rPr>
        <w:t>与</w:t>
      </w:r>
      <w:r w:rsidR="00E93862">
        <w:rPr>
          <w:rFonts w:ascii="Arial" w:hAnsi="Verdana" w:cs="Arial" w:hint="eastAsia"/>
          <w:sz w:val="24"/>
        </w:rPr>
        <w:t>service-kxd.xml</w:t>
      </w:r>
      <w:r w:rsidR="00EE2AFB">
        <w:rPr>
          <w:rFonts w:ascii="Arial" w:hAnsi="Verdana" w:cs="Arial" w:hint="eastAsia"/>
          <w:sz w:val="24"/>
        </w:rPr>
        <w:t>中配置了不同的</w:t>
      </w:r>
      <w:r w:rsidR="00EE2AFB">
        <w:rPr>
          <w:rFonts w:ascii="Arial" w:hAnsi="Verdana" w:cs="Arial" w:hint="eastAsia"/>
          <w:sz w:val="24"/>
        </w:rPr>
        <w:t>beans</w:t>
      </w:r>
      <w:r w:rsidR="00EE2AFB">
        <w:rPr>
          <w:rFonts w:ascii="Arial" w:hAnsi="Verdana" w:cs="Arial" w:hint="eastAsia"/>
          <w:sz w:val="24"/>
        </w:rPr>
        <w:t>，将</w:t>
      </w:r>
      <w:r w:rsidR="00EE2AFB">
        <w:rPr>
          <w:rFonts w:ascii="Arial" w:hAnsi="Verdana" w:cs="Arial" w:hint="eastAsia"/>
          <w:sz w:val="24"/>
        </w:rPr>
        <w:t>name</w:t>
      </w:r>
      <w:r w:rsidR="00EE2AFB">
        <w:rPr>
          <w:rFonts w:ascii="Arial" w:hAnsi="Verdana" w:cs="Arial" w:hint="eastAsia"/>
          <w:sz w:val="24"/>
        </w:rPr>
        <w:t>和类对应起来，并且设置了不同</w:t>
      </w:r>
      <w:r w:rsidR="00EE2AFB">
        <w:rPr>
          <w:rFonts w:ascii="Arial" w:hAnsi="Verdana" w:cs="Arial" w:hint="eastAsia"/>
          <w:sz w:val="24"/>
        </w:rPr>
        <w:t>bean</w:t>
      </w:r>
      <w:r w:rsidR="00EE2AFB">
        <w:rPr>
          <w:rFonts w:ascii="Arial" w:hAnsi="Verdana" w:cs="Arial" w:hint="eastAsia"/>
          <w:sz w:val="24"/>
        </w:rPr>
        <w:t>之间的依赖关系。</w:t>
      </w:r>
      <w:r w:rsidR="001D6D45">
        <w:rPr>
          <w:rFonts w:ascii="Arial" w:hAnsi="Verdana" w:cs="Arial" w:hint="eastAsia"/>
          <w:sz w:val="24"/>
        </w:rPr>
        <w:t>action-kxd.xml</w:t>
      </w:r>
      <w:r w:rsidR="001D6D45">
        <w:rPr>
          <w:rFonts w:ascii="Arial" w:hAnsi="Verdana" w:cs="Arial" w:hint="eastAsia"/>
          <w:sz w:val="24"/>
        </w:rPr>
        <w:t>主要配置了作为</w:t>
      </w:r>
      <w:r w:rsidR="001D6D45">
        <w:rPr>
          <w:rFonts w:ascii="Arial" w:hAnsi="Verdana" w:cs="Arial" w:hint="eastAsia"/>
          <w:sz w:val="24"/>
        </w:rPr>
        <w:t>Action</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1D6D45">
        <w:rPr>
          <w:rFonts w:ascii="Arial" w:hAnsi="Verdana" w:cs="Arial" w:hint="eastAsia"/>
          <w:sz w:val="24"/>
        </w:rPr>
        <w:t>service-kxd.xml</w:t>
      </w:r>
      <w:r w:rsidR="001D6D45">
        <w:rPr>
          <w:rFonts w:ascii="Arial" w:hAnsi="Verdana" w:cs="Arial" w:hint="eastAsia"/>
          <w:sz w:val="24"/>
        </w:rPr>
        <w:t>主要配置了作为</w:t>
      </w:r>
      <w:r w:rsidR="001D6D45">
        <w:rPr>
          <w:rFonts w:ascii="Arial" w:hAnsi="Verdana" w:cs="Arial" w:hint="eastAsia"/>
          <w:sz w:val="24"/>
        </w:rPr>
        <w:t>Service</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F81965">
        <w:rPr>
          <w:rFonts w:ascii="Arial" w:hAnsi="Verdana" w:cs="Arial" w:hint="eastAsia"/>
          <w:sz w:val="24"/>
        </w:rPr>
        <w:t>在这两个配置文件的</w:t>
      </w:r>
      <w:r w:rsidR="00F81965">
        <w:rPr>
          <w:rFonts w:ascii="Arial" w:hAnsi="Verdana" w:cs="Arial" w:hint="eastAsia"/>
          <w:sz w:val="24"/>
        </w:rPr>
        <w:t>beans</w:t>
      </w:r>
      <w:r w:rsidR="00F81965">
        <w:rPr>
          <w:rFonts w:ascii="Arial" w:hAnsi="Verdana" w:cs="Arial" w:hint="eastAsia"/>
          <w:sz w:val="24"/>
        </w:rPr>
        <w:t>标签中设置</w:t>
      </w:r>
      <w:r w:rsidR="00F81965" w:rsidRPr="00F81965">
        <w:rPr>
          <w:rFonts w:ascii="Arial" w:hAnsi="Verdana" w:cs="Arial"/>
          <w:sz w:val="24"/>
        </w:rPr>
        <w:t>default-autowire</w:t>
      </w:r>
      <w:r w:rsidR="00F81965">
        <w:rPr>
          <w:rFonts w:ascii="Arial" w:hAnsi="Verdana" w:cs="Arial" w:hint="eastAsia"/>
          <w:sz w:val="24"/>
        </w:rPr>
        <w:t>属性值为“</w:t>
      </w:r>
      <w:r w:rsidR="00F81965">
        <w:rPr>
          <w:rFonts w:ascii="Arial" w:hAnsi="Verdana" w:cs="Arial"/>
          <w:sz w:val="24"/>
        </w:rPr>
        <w:t>by</w:t>
      </w:r>
      <w:r w:rsidR="00F81965">
        <w:rPr>
          <w:rFonts w:ascii="Arial" w:hAnsi="Verdana" w:cs="Arial" w:hint="eastAsia"/>
          <w:sz w:val="24"/>
        </w:rPr>
        <w:t>N</w:t>
      </w:r>
      <w:r w:rsidR="00F81965">
        <w:rPr>
          <w:rFonts w:ascii="Arial" w:hAnsi="Verdana" w:cs="Arial"/>
          <w:sz w:val="24"/>
        </w:rPr>
        <w:t>ame</w:t>
      </w:r>
      <w:r w:rsidR="00F81965">
        <w:rPr>
          <w:rFonts w:ascii="Arial" w:hAnsi="Verdana" w:cs="Arial" w:hint="eastAsia"/>
          <w:sz w:val="24"/>
        </w:rPr>
        <w:t>”，</w:t>
      </w:r>
      <w:r w:rsidR="00D45030">
        <w:rPr>
          <w:rFonts w:ascii="Arial" w:hAnsi="Verdana" w:cs="Arial" w:hint="eastAsia"/>
          <w:sz w:val="24"/>
        </w:rPr>
        <w:t>这样在一个</w:t>
      </w:r>
      <w:r w:rsidR="00D45030">
        <w:rPr>
          <w:rFonts w:ascii="Arial" w:hAnsi="Verdana" w:cs="Arial" w:hint="eastAsia"/>
          <w:sz w:val="24"/>
        </w:rPr>
        <w:t>bean</w:t>
      </w:r>
      <w:r w:rsidR="00D45030">
        <w:rPr>
          <w:rFonts w:ascii="Arial" w:hAnsi="Verdana" w:cs="Arial" w:hint="eastAsia"/>
          <w:sz w:val="24"/>
        </w:rPr>
        <w:t>中需要依赖其它的</w:t>
      </w:r>
      <w:r w:rsidR="00D45030">
        <w:rPr>
          <w:rFonts w:ascii="Arial" w:hAnsi="Verdana" w:cs="Arial" w:hint="eastAsia"/>
          <w:sz w:val="24"/>
        </w:rPr>
        <w:t>bean</w:t>
      </w:r>
      <w:r w:rsidR="00D45030">
        <w:rPr>
          <w:rFonts w:ascii="Arial" w:hAnsi="Verdana" w:cs="Arial" w:hint="eastAsia"/>
          <w:sz w:val="24"/>
        </w:rPr>
        <w:t>时我们只要</w:t>
      </w:r>
      <w:r w:rsidR="000A37E5">
        <w:rPr>
          <w:rFonts w:ascii="Arial" w:hAnsi="Verdana" w:cs="Arial" w:hint="eastAsia"/>
          <w:sz w:val="24"/>
        </w:rPr>
        <w:t>声明一下就可以直接使用了，</w:t>
      </w:r>
      <w:r w:rsidR="000A37E5">
        <w:rPr>
          <w:rFonts w:ascii="Arial" w:hAnsi="Verdana" w:cs="Arial" w:hint="eastAsia"/>
          <w:sz w:val="24"/>
        </w:rPr>
        <w:t>Spring</w:t>
      </w:r>
      <w:r w:rsidR="000A37E5">
        <w:rPr>
          <w:rFonts w:ascii="Arial" w:hAnsi="Verdana" w:cs="Arial" w:hint="eastAsia"/>
          <w:sz w:val="24"/>
        </w:rPr>
        <w:t>框架会帮我们自动注入这些依赖的</w:t>
      </w:r>
      <w:r w:rsidR="000A37E5">
        <w:rPr>
          <w:rFonts w:ascii="Arial" w:hAnsi="Verdana" w:cs="Arial" w:hint="eastAsia"/>
          <w:sz w:val="24"/>
        </w:rPr>
        <w:t>bean</w:t>
      </w:r>
      <w:r w:rsidR="000A37E5">
        <w:rPr>
          <w:rFonts w:ascii="Arial" w:hAnsi="Verdana" w:cs="Arial" w:hint="eastAsia"/>
          <w:sz w:val="24"/>
        </w:rPr>
        <w:t>。</w:t>
      </w:r>
    </w:p>
    <w:p w:rsidR="00440B5D" w:rsidRPr="00440B5D" w:rsidRDefault="00E41E0A" w:rsidP="00072411">
      <w:pPr>
        <w:spacing w:line="400" w:lineRule="exact"/>
        <w:rPr>
          <w:rFonts w:ascii="Arial" w:hAnsi="Verdana" w:cs="Arial" w:hint="eastAsia"/>
          <w:sz w:val="24"/>
        </w:rPr>
      </w:pPr>
      <w:r>
        <w:rPr>
          <w:rFonts w:ascii="Arial" w:hAnsi="Verdana" w:cs="Arial" w:hint="eastAsia"/>
          <w:sz w:val="24"/>
        </w:rPr>
        <w:tab/>
      </w:r>
      <w:r w:rsidR="003F3106" w:rsidRPr="00CB4C4F">
        <w:rPr>
          <w:rFonts w:ascii="Arial" w:hAnsi="Verdana" w:cs="Arial"/>
          <w:sz w:val="24"/>
        </w:rPr>
        <w:t>applicationContext-db.xml</w:t>
      </w:r>
      <w:r w:rsidR="003F3106">
        <w:rPr>
          <w:rFonts w:ascii="Arial" w:hAnsi="Verdana" w:cs="Arial" w:hint="eastAsia"/>
          <w:sz w:val="24"/>
        </w:rPr>
        <w:t>和</w:t>
      </w:r>
      <w:r w:rsidR="003F3106" w:rsidRPr="00CB4C4F">
        <w:rPr>
          <w:rFonts w:ascii="Arial" w:hAnsi="Verdana" w:cs="Arial"/>
          <w:sz w:val="24"/>
        </w:rPr>
        <w:t>applicationContext-ibatis.xml</w:t>
      </w:r>
      <w:r w:rsidR="003F3106">
        <w:rPr>
          <w:rFonts w:ascii="Arial" w:hAnsi="Verdana" w:cs="Arial" w:hint="eastAsia"/>
          <w:sz w:val="24"/>
        </w:rPr>
        <w:t>配置了数据库的连接，</w:t>
      </w:r>
      <w:r w:rsidR="00766F4F" w:rsidRPr="00CB4C4F">
        <w:rPr>
          <w:rFonts w:ascii="Arial" w:hAnsi="Verdana" w:cs="Arial"/>
          <w:sz w:val="24"/>
        </w:rPr>
        <w:t>applicationContext-db.xml</w:t>
      </w:r>
      <w:r w:rsidR="00766F4F">
        <w:rPr>
          <w:rFonts w:ascii="Arial" w:hAnsi="Verdana" w:cs="Arial" w:hint="eastAsia"/>
          <w:sz w:val="24"/>
        </w:rPr>
        <w:t>配置了数据源，</w:t>
      </w:r>
      <w:r w:rsidR="008870E9" w:rsidRPr="00CB4C4F">
        <w:rPr>
          <w:rFonts w:ascii="Arial" w:hAnsi="Verdana" w:cs="Arial"/>
          <w:sz w:val="24"/>
        </w:rPr>
        <w:t>applicationContext-ibatis.xml</w:t>
      </w:r>
      <w:r w:rsidR="008870E9">
        <w:rPr>
          <w:rFonts w:ascii="Arial" w:hAnsi="Verdana" w:cs="Arial" w:hint="eastAsia"/>
          <w:sz w:val="24"/>
        </w:rPr>
        <w:t>中配置了</w:t>
      </w:r>
      <w:r w:rsidR="008870E9">
        <w:rPr>
          <w:rFonts w:ascii="Arial" w:hAnsi="Verdana" w:cs="Arial" w:hint="eastAsia"/>
          <w:sz w:val="24"/>
        </w:rPr>
        <w:t>id</w:t>
      </w:r>
      <w:r w:rsidR="008870E9">
        <w:rPr>
          <w:rFonts w:ascii="Arial" w:hAnsi="Verdana" w:cs="Arial" w:hint="eastAsia"/>
          <w:sz w:val="24"/>
        </w:rPr>
        <w:t>为“</w:t>
      </w:r>
      <w:r w:rsidR="008870E9" w:rsidRPr="008870E9">
        <w:rPr>
          <w:rFonts w:ascii="Arial" w:hAnsi="Verdana" w:cs="Arial"/>
          <w:sz w:val="24"/>
        </w:rPr>
        <w:t>sqlMapClient</w:t>
      </w:r>
      <w:r w:rsidR="008870E9">
        <w:rPr>
          <w:rFonts w:ascii="Arial" w:hAnsi="Verdana" w:cs="Arial" w:hint="eastAsia"/>
          <w:sz w:val="24"/>
        </w:rPr>
        <w:t>”的</w:t>
      </w:r>
      <w:r w:rsidR="008870E9" w:rsidRPr="008870E9">
        <w:rPr>
          <w:rFonts w:ascii="Arial" w:hAnsi="Verdana" w:cs="Arial"/>
          <w:sz w:val="24"/>
        </w:rPr>
        <w:t>SqlMapClientFactoryBean</w:t>
      </w:r>
      <w:r w:rsidR="008870E9">
        <w:rPr>
          <w:rFonts w:ascii="Arial" w:hAnsi="Verdana" w:cs="Arial" w:hint="eastAsia"/>
          <w:sz w:val="24"/>
        </w:rPr>
        <w:t>，</w:t>
      </w:r>
      <w:r w:rsidR="00AA2D96">
        <w:rPr>
          <w:rFonts w:ascii="Arial" w:hAnsi="Verdana" w:cs="Arial" w:hint="eastAsia"/>
          <w:sz w:val="24"/>
        </w:rPr>
        <w:t>这是</w:t>
      </w:r>
      <w:r w:rsidR="00AA2D96" w:rsidRPr="00AA2D96">
        <w:rPr>
          <w:rFonts w:ascii="Arial" w:hAnsi="Verdana" w:cs="Arial" w:hint="eastAsia"/>
          <w:sz w:val="24"/>
        </w:rPr>
        <w:t>Spring</w:t>
      </w:r>
      <w:r w:rsidR="00AA2D96" w:rsidRPr="00AA2D96">
        <w:rPr>
          <w:rFonts w:ascii="Arial" w:hAnsi="Verdana" w:cs="Arial" w:hint="eastAsia"/>
          <w:sz w:val="24"/>
        </w:rPr>
        <w:t>提供的用于构建</w:t>
      </w:r>
      <w:r w:rsidR="00AA2D96">
        <w:rPr>
          <w:rFonts w:ascii="Arial" w:hAnsi="Verdana" w:cs="Arial" w:hint="eastAsia"/>
          <w:sz w:val="24"/>
        </w:rPr>
        <w:t>iB</w:t>
      </w:r>
      <w:r w:rsidR="00AA2D96" w:rsidRPr="00AA2D96">
        <w:rPr>
          <w:rFonts w:ascii="Arial" w:hAnsi="Verdana" w:cs="Arial" w:hint="eastAsia"/>
          <w:sz w:val="24"/>
        </w:rPr>
        <w:t>atis</w:t>
      </w:r>
      <w:r w:rsidR="00AA2D96">
        <w:rPr>
          <w:rFonts w:ascii="Arial" w:hAnsi="Verdana" w:cs="Arial" w:hint="eastAsia"/>
          <w:sz w:val="24"/>
        </w:rPr>
        <w:t>的</w:t>
      </w:r>
      <w:r w:rsidR="00AA2D96">
        <w:rPr>
          <w:rFonts w:ascii="Arial" w:hAnsi="Verdana" w:cs="Arial" w:hint="eastAsia"/>
          <w:sz w:val="24"/>
        </w:rPr>
        <w:t xml:space="preserve"> SqlMapC</w:t>
      </w:r>
      <w:r w:rsidR="00AA2D96" w:rsidRPr="00AA2D96">
        <w:rPr>
          <w:rFonts w:ascii="Arial" w:hAnsi="Verdana" w:cs="Arial" w:hint="eastAsia"/>
          <w:sz w:val="24"/>
        </w:rPr>
        <w:t>lient</w:t>
      </w:r>
      <w:r w:rsidR="00AA2D96">
        <w:rPr>
          <w:rFonts w:ascii="Arial" w:hAnsi="Verdana" w:cs="Arial" w:hint="eastAsia"/>
          <w:sz w:val="24"/>
        </w:rPr>
        <w:t>的</w:t>
      </w:r>
      <w:r w:rsidR="00AA2D96" w:rsidRPr="00AA2D96">
        <w:rPr>
          <w:rFonts w:ascii="Arial" w:hAnsi="Verdana" w:cs="Arial" w:hint="eastAsia"/>
          <w:sz w:val="24"/>
        </w:rPr>
        <w:t>工厂</w:t>
      </w:r>
      <w:r w:rsidR="0010085B">
        <w:rPr>
          <w:rFonts w:ascii="Arial" w:hAnsi="Verdana" w:cs="Arial" w:hint="eastAsia"/>
          <w:sz w:val="24"/>
        </w:rPr>
        <w:t>。</w:t>
      </w:r>
      <w:r w:rsidR="0010085B" w:rsidRPr="008870E9">
        <w:rPr>
          <w:rFonts w:ascii="Arial" w:hAnsi="Verdana" w:cs="Arial"/>
          <w:sz w:val="24"/>
        </w:rPr>
        <w:t>SqlMapClientFactoryBean</w:t>
      </w:r>
      <w:r w:rsidR="0010085B">
        <w:rPr>
          <w:rFonts w:ascii="Arial" w:hAnsi="Verdana" w:cs="Arial" w:hint="eastAsia"/>
          <w:sz w:val="24"/>
        </w:rPr>
        <w:t>有两个属性，一个是“</w:t>
      </w:r>
      <w:r w:rsidR="0010085B">
        <w:rPr>
          <w:rFonts w:ascii="Arial" w:hAnsi="Verdana" w:cs="Arial" w:hint="eastAsia"/>
          <w:sz w:val="24"/>
        </w:rPr>
        <w:t>dataSource</w:t>
      </w:r>
      <w:r w:rsidR="0010085B">
        <w:rPr>
          <w:rFonts w:ascii="Arial" w:hAnsi="Verdana" w:cs="Arial" w:hint="eastAsia"/>
          <w:sz w:val="24"/>
        </w:rPr>
        <w:t>”，这个属性链接到</w:t>
      </w:r>
      <w:r w:rsidR="0010085B" w:rsidRPr="00CB4C4F">
        <w:rPr>
          <w:rFonts w:ascii="Arial" w:hAnsi="Verdana" w:cs="Arial"/>
          <w:sz w:val="24"/>
        </w:rPr>
        <w:t>applicationContext-db.xml</w:t>
      </w:r>
      <w:r w:rsidR="0010085B">
        <w:rPr>
          <w:rFonts w:ascii="Arial" w:hAnsi="Verdana" w:cs="Arial" w:hint="eastAsia"/>
          <w:sz w:val="24"/>
        </w:rPr>
        <w:t>配置的数据源，还有一个是“</w:t>
      </w:r>
      <w:r w:rsidR="0010085B" w:rsidRPr="0010085B">
        <w:rPr>
          <w:rFonts w:ascii="Arial" w:hAnsi="Verdana" w:cs="Arial"/>
          <w:sz w:val="24"/>
        </w:rPr>
        <w:t>configLocation</w:t>
      </w:r>
      <w:r w:rsidR="0010085B">
        <w:rPr>
          <w:rFonts w:ascii="Arial" w:hAnsi="Verdana" w:cs="Arial" w:hint="eastAsia"/>
          <w:sz w:val="24"/>
        </w:rPr>
        <w:t>”，这个属性的值是</w:t>
      </w:r>
      <w:r w:rsidR="0010085B">
        <w:rPr>
          <w:rFonts w:ascii="Arial" w:hAnsi="Verdana" w:cs="Arial" w:hint="eastAsia"/>
          <w:sz w:val="24"/>
        </w:rPr>
        <w:lastRenderedPageBreak/>
        <w:t>“</w:t>
      </w:r>
      <w:r w:rsidR="0010085B" w:rsidRPr="0010085B">
        <w:rPr>
          <w:rFonts w:ascii="Arial" w:hAnsi="Verdana" w:cs="Arial"/>
          <w:sz w:val="24"/>
        </w:rPr>
        <w:t>classpath:sqlmap/oracle/sql-map-config.xml</w:t>
      </w:r>
      <w:r w:rsidR="0010085B">
        <w:rPr>
          <w:rFonts w:ascii="Arial" w:hAnsi="Verdana" w:cs="Arial" w:hint="eastAsia"/>
          <w:sz w:val="24"/>
        </w:rPr>
        <w:t>”，表示</w:t>
      </w:r>
      <w:r w:rsidR="0010085B">
        <w:rPr>
          <w:rFonts w:ascii="Arial" w:hAnsi="Verdana" w:cs="Arial" w:hint="eastAsia"/>
          <w:sz w:val="24"/>
        </w:rPr>
        <w:t>iBatis</w:t>
      </w:r>
      <w:r w:rsidR="0010085B">
        <w:rPr>
          <w:rFonts w:ascii="Arial" w:hAnsi="Verdana" w:cs="Arial" w:hint="eastAsia"/>
          <w:sz w:val="24"/>
        </w:rPr>
        <w:t>的各种</w:t>
      </w:r>
      <w:r w:rsidR="0010085B">
        <w:rPr>
          <w:rFonts w:ascii="Arial" w:hAnsi="Verdana" w:cs="Arial" w:hint="eastAsia"/>
          <w:sz w:val="24"/>
        </w:rPr>
        <w:t>Sql</w:t>
      </w:r>
      <w:r w:rsidR="0010085B">
        <w:rPr>
          <w:rFonts w:ascii="Arial" w:hAnsi="Verdana" w:cs="Arial" w:hint="eastAsia"/>
          <w:sz w:val="24"/>
        </w:rPr>
        <w:t>语句配置文件的地址。</w:t>
      </w:r>
      <w:r w:rsidR="00440B5D">
        <w:rPr>
          <w:rFonts w:ascii="Arial" w:hAnsi="Verdana" w:cs="Arial" w:hint="eastAsia"/>
          <w:sz w:val="24"/>
        </w:rPr>
        <w:t>在“</w:t>
      </w:r>
      <w:r w:rsidR="00440B5D">
        <w:rPr>
          <w:rFonts w:ascii="Arial" w:hAnsi="Verdana" w:cs="Arial" w:hint="eastAsia"/>
          <w:sz w:val="24"/>
        </w:rPr>
        <w:t>sql-map-config.xml</w:t>
      </w:r>
      <w:r w:rsidR="00440B5D">
        <w:rPr>
          <w:rFonts w:ascii="Arial" w:hAnsi="Verdana" w:cs="Arial" w:hint="eastAsia"/>
          <w:sz w:val="24"/>
        </w:rPr>
        <w:t>”文件中有一个“</w:t>
      </w:r>
      <w:r w:rsidR="00440B5D" w:rsidRPr="00440B5D">
        <w:rPr>
          <w:rFonts w:ascii="Arial" w:hAnsi="Verdana" w:cs="Arial"/>
          <w:sz w:val="24"/>
        </w:rPr>
        <w:t>sqlMapConfig</w:t>
      </w:r>
      <w:r w:rsidR="00440B5D">
        <w:rPr>
          <w:rFonts w:ascii="Arial" w:hAnsi="Verdana" w:cs="Arial" w:hint="eastAsia"/>
          <w:sz w:val="24"/>
        </w:rPr>
        <w:t>”标签，这个标签中有“</w:t>
      </w:r>
      <w:r w:rsidR="00440B5D" w:rsidRPr="00440B5D">
        <w:rPr>
          <w:rFonts w:ascii="Arial" w:hAnsi="Verdana" w:cs="Arial"/>
          <w:sz w:val="24"/>
        </w:rPr>
        <w:t>sqlMap</w:t>
      </w:r>
      <w:r w:rsidR="00440B5D">
        <w:rPr>
          <w:rFonts w:ascii="Arial" w:hAnsi="Verdana" w:cs="Arial" w:hint="eastAsia"/>
          <w:sz w:val="24"/>
        </w:rPr>
        <w:t>”子标签，“</w:t>
      </w:r>
      <w:r w:rsidR="00440B5D">
        <w:rPr>
          <w:rFonts w:ascii="Arial" w:hAnsi="Verdana" w:cs="Arial" w:hint="eastAsia"/>
          <w:sz w:val="24"/>
        </w:rPr>
        <w:t>sqlMap</w:t>
      </w:r>
      <w:r w:rsidR="00440B5D">
        <w:rPr>
          <w:rFonts w:ascii="Arial" w:hAnsi="Verdana" w:cs="Arial" w:hint="eastAsia"/>
          <w:sz w:val="24"/>
        </w:rPr>
        <w:t>”子标签有“</w:t>
      </w:r>
      <w:r w:rsidR="00440B5D" w:rsidRPr="00440B5D">
        <w:rPr>
          <w:rFonts w:ascii="Arial" w:hAnsi="Verdana" w:cs="Arial"/>
          <w:sz w:val="24"/>
        </w:rPr>
        <w:t>resource</w:t>
      </w:r>
      <w:r w:rsidR="00440B5D">
        <w:rPr>
          <w:rFonts w:ascii="Arial" w:hAnsi="Verdana" w:cs="Arial" w:hint="eastAsia"/>
          <w:sz w:val="24"/>
        </w:rPr>
        <w:t>”属性，“</w:t>
      </w:r>
      <w:r w:rsidR="00440B5D">
        <w:rPr>
          <w:rFonts w:ascii="Arial" w:hAnsi="Verdana" w:cs="Arial" w:hint="eastAsia"/>
          <w:sz w:val="24"/>
        </w:rPr>
        <w:t>resource</w:t>
      </w:r>
      <w:r w:rsidR="00440B5D">
        <w:rPr>
          <w:rFonts w:ascii="Arial" w:hAnsi="Verdana" w:cs="Arial" w:hint="eastAsia"/>
          <w:sz w:val="24"/>
        </w:rPr>
        <w:t>”属性的值为一个</w:t>
      </w:r>
      <w:r w:rsidR="00440B5D">
        <w:rPr>
          <w:rFonts w:ascii="Arial" w:hAnsi="Verdana" w:cs="Arial" w:hint="eastAsia"/>
          <w:sz w:val="24"/>
        </w:rPr>
        <w:t>XML</w:t>
      </w:r>
      <w:r w:rsidR="00440B5D">
        <w:rPr>
          <w:rFonts w:ascii="Arial" w:hAnsi="Verdana" w:cs="Arial" w:hint="eastAsia"/>
          <w:sz w:val="24"/>
        </w:rPr>
        <w:t>文件的地址，</w:t>
      </w:r>
      <w:r w:rsidR="00612AB4">
        <w:rPr>
          <w:rFonts w:ascii="Arial" w:hAnsi="Verdana" w:cs="Arial" w:hint="eastAsia"/>
          <w:sz w:val="24"/>
        </w:rPr>
        <w:t>每个这样的</w:t>
      </w:r>
      <w:r w:rsidR="00612AB4">
        <w:rPr>
          <w:rFonts w:ascii="Arial" w:hAnsi="Verdana" w:cs="Arial" w:hint="eastAsia"/>
          <w:sz w:val="24"/>
        </w:rPr>
        <w:t>XML</w:t>
      </w:r>
      <w:r w:rsidR="00612AB4">
        <w:rPr>
          <w:rFonts w:ascii="Arial" w:hAnsi="Verdana" w:cs="Arial" w:hint="eastAsia"/>
          <w:sz w:val="24"/>
        </w:rPr>
        <w:t>文件中配置一个数据库表的各类</w:t>
      </w:r>
      <w:r w:rsidR="00612AB4">
        <w:rPr>
          <w:rFonts w:ascii="Arial" w:hAnsi="Verdana" w:cs="Arial" w:hint="eastAsia"/>
          <w:sz w:val="24"/>
        </w:rPr>
        <w:t>Sql</w:t>
      </w:r>
      <w:r w:rsidR="00612AB4">
        <w:rPr>
          <w:rFonts w:ascii="Arial" w:hAnsi="Verdana" w:cs="Arial" w:hint="eastAsia"/>
          <w:sz w:val="24"/>
        </w:rPr>
        <w:t>语句。</w:t>
      </w:r>
    </w:p>
    <w:p w:rsidR="00072411" w:rsidRPr="002E10E5" w:rsidRDefault="00072411" w:rsidP="00492840">
      <w:pPr>
        <w:spacing w:line="400" w:lineRule="exact"/>
        <w:rPr>
          <w:rFonts w:ascii="Arial" w:hAnsi="Verdana" w:cs="Arial"/>
          <w:sz w:val="24"/>
        </w:rPr>
      </w:pPr>
      <w:r>
        <w:rPr>
          <w:rFonts w:ascii="Arial" w:hAnsi="Verdana" w:cs="Arial" w:hint="eastAsia"/>
          <w:sz w:val="24"/>
        </w:rPr>
        <w:tab/>
      </w:r>
      <w:r w:rsidR="00B643D7">
        <w:rPr>
          <w:rFonts w:ascii="Arial" w:hAnsi="Verdana" w:cs="Arial" w:hint="eastAsia"/>
          <w:sz w:val="24"/>
        </w:rPr>
        <w:t>通过如上所述的这些配置文件，三种框架便可以一起工作了，配置好了三种框</w:t>
      </w:r>
      <w:r w:rsidR="00D57B74">
        <w:rPr>
          <w:rFonts w:ascii="Arial" w:hAnsi="Verdana" w:cs="Arial" w:hint="eastAsia"/>
          <w:sz w:val="24"/>
        </w:rPr>
        <w:t>架之后，每个功能的开发基本上都是同样的流程，先完成前端的页面，再</w:t>
      </w:r>
      <w:r w:rsidR="00B643D7">
        <w:rPr>
          <w:rFonts w:ascii="Arial" w:hAnsi="Verdana" w:cs="Arial" w:hint="eastAsia"/>
          <w:sz w:val="24"/>
        </w:rPr>
        <w:t>实现控制器</w:t>
      </w:r>
      <w:r w:rsidR="00B643D7">
        <w:rPr>
          <w:rFonts w:ascii="Arial" w:hAnsi="Verdana" w:cs="Arial" w:hint="eastAsia"/>
          <w:sz w:val="24"/>
        </w:rPr>
        <w:t>Action</w:t>
      </w:r>
      <w:r w:rsidR="00B643D7">
        <w:rPr>
          <w:rFonts w:ascii="Arial" w:hAnsi="Verdana" w:cs="Arial" w:hint="eastAsia"/>
          <w:sz w:val="24"/>
        </w:rPr>
        <w:t>类，接着实现需要的</w:t>
      </w:r>
      <w:r w:rsidR="00B643D7">
        <w:rPr>
          <w:rFonts w:ascii="Arial" w:hAnsi="Verdana" w:cs="Arial" w:hint="eastAsia"/>
          <w:sz w:val="24"/>
        </w:rPr>
        <w:t>Service</w:t>
      </w:r>
      <w:r w:rsidR="000F0362">
        <w:rPr>
          <w:rFonts w:ascii="Arial" w:hAnsi="Verdana" w:cs="Arial" w:hint="eastAsia"/>
          <w:sz w:val="24"/>
        </w:rPr>
        <w:t>类，最后</w:t>
      </w:r>
      <w:r w:rsidR="00B643D7">
        <w:rPr>
          <w:rFonts w:ascii="Arial" w:hAnsi="Verdana" w:cs="Arial" w:hint="eastAsia"/>
          <w:sz w:val="24"/>
        </w:rPr>
        <w:t>在</w:t>
      </w:r>
      <w:r w:rsidR="00B643D7">
        <w:rPr>
          <w:rFonts w:ascii="Arial" w:hAnsi="Verdana" w:cs="Arial" w:hint="eastAsia"/>
          <w:sz w:val="24"/>
        </w:rPr>
        <w:t>iBatis</w:t>
      </w:r>
      <w:r w:rsidR="00B643D7">
        <w:rPr>
          <w:rFonts w:ascii="Arial" w:hAnsi="Verdana" w:cs="Arial" w:hint="eastAsia"/>
          <w:sz w:val="24"/>
        </w:rPr>
        <w:t>相关的</w:t>
      </w:r>
      <w:r w:rsidR="00B643D7">
        <w:rPr>
          <w:rFonts w:ascii="Arial" w:hAnsi="Verdana" w:cs="Arial" w:hint="eastAsia"/>
          <w:sz w:val="24"/>
        </w:rPr>
        <w:t>XML</w:t>
      </w:r>
      <w:r w:rsidR="00B643D7">
        <w:rPr>
          <w:rFonts w:ascii="Arial" w:hAnsi="Verdana" w:cs="Arial" w:hint="eastAsia"/>
          <w:sz w:val="24"/>
        </w:rPr>
        <w:t>中配置</w:t>
      </w:r>
      <w:r w:rsidR="00B643D7">
        <w:rPr>
          <w:rFonts w:ascii="Arial" w:hAnsi="Verdana" w:cs="Arial" w:hint="eastAsia"/>
          <w:sz w:val="24"/>
        </w:rPr>
        <w:t>Sql</w:t>
      </w:r>
      <w:r w:rsidR="00D57B74">
        <w:rPr>
          <w:rFonts w:ascii="Arial" w:hAnsi="Verdana" w:cs="Arial" w:hint="eastAsia"/>
          <w:sz w:val="24"/>
        </w:rPr>
        <w:t>语句并通过</w:t>
      </w:r>
      <w:r w:rsidR="00D57B74">
        <w:rPr>
          <w:rFonts w:ascii="Arial" w:hAnsi="Verdana" w:cs="Arial" w:hint="eastAsia"/>
          <w:sz w:val="24"/>
        </w:rPr>
        <w:t>BaseDao</w:t>
      </w:r>
      <w:r w:rsidR="00D57B74">
        <w:rPr>
          <w:rFonts w:ascii="Arial" w:hAnsi="Verdana" w:cs="Arial" w:hint="eastAsia"/>
          <w:sz w:val="24"/>
        </w:rPr>
        <w:t>调用这些</w:t>
      </w:r>
      <w:r w:rsidR="00D57B74">
        <w:rPr>
          <w:rFonts w:ascii="Arial" w:hAnsi="Verdana" w:cs="Arial" w:hint="eastAsia"/>
          <w:sz w:val="24"/>
        </w:rPr>
        <w:t>Sql</w:t>
      </w:r>
      <w:r w:rsidR="00D57B74">
        <w:rPr>
          <w:rFonts w:ascii="Arial" w:hAnsi="Verdana" w:cs="Arial" w:hint="eastAsia"/>
          <w:sz w:val="24"/>
        </w:rPr>
        <w:t>语句进行数据库表的增删改查。</w:t>
      </w:r>
    </w:p>
    <w:p w:rsidR="00072411" w:rsidRPr="001A7546" w:rsidRDefault="00072411" w:rsidP="00072411">
      <w:pPr>
        <w:pStyle w:val="3"/>
        <w:rPr>
          <w:rFonts w:ascii="Arial" w:hAnsi="宋体" w:cs="Arial"/>
        </w:rPr>
      </w:pPr>
      <w:bookmarkStart w:id="15"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sidR="00136301">
        <w:rPr>
          <w:rFonts w:ascii="Arial" w:hAnsi="宋体" w:cs="Arial" w:hint="eastAsia"/>
        </w:rPr>
        <w:t>发布借款</w:t>
      </w:r>
      <w:r>
        <w:rPr>
          <w:rFonts w:ascii="Arial" w:hAnsi="宋体" w:cs="Arial" w:hint="eastAsia"/>
        </w:rPr>
        <w:t>的实现</w:t>
      </w:r>
      <w:bookmarkEnd w:id="15"/>
    </w:p>
    <w:p w:rsidR="00072411" w:rsidRDefault="00A93A8D" w:rsidP="00072411">
      <w:pPr>
        <w:spacing w:line="400" w:lineRule="exact"/>
        <w:ind w:firstLine="420"/>
        <w:rPr>
          <w:rFonts w:ascii="Arial" w:hAnsi="Verdana" w:cs="Arial"/>
          <w:sz w:val="24"/>
        </w:rPr>
      </w:pPr>
      <w:r>
        <w:rPr>
          <w:rFonts w:ascii="Arial" w:hAnsi="Verdana" w:cs="Arial" w:hint="eastAsia"/>
          <w:sz w:val="24"/>
        </w:rPr>
        <w:t>发布借款</w:t>
      </w:r>
      <w:r w:rsidR="00072411">
        <w:rPr>
          <w:rFonts w:ascii="Arial" w:hAnsi="Verdana" w:cs="Arial" w:hint="eastAsia"/>
          <w:sz w:val="24"/>
        </w:rPr>
        <w:t>的实现过程如下。</w:t>
      </w:r>
    </w:p>
    <w:p w:rsidR="00A93A8D" w:rsidRDefault="00342B73" w:rsidP="00072411">
      <w:pPr>
        <w:spacing w:line="400" w:lineRule="exact"/>
        <w:ind w:firstLine="420"/>
        <w:rPr>
          <w:rFonts w:ascii="Arial" w:hAnsi="Verdana" w:cs="Arial" w:hint="eastAsia"/>
          <w:sz w:val="24"/>
        </w:rPr>
      </w:pPr>
      <w:r>
        <w:rPr>
          <w:rFonts w:ascii="Arial" w:hAnsi="Verdana" w:cs="Arial" w:hint="eastAsia"/>
          <w:sz w:val="24"/>
        </w:rPr>
        <w:t>首先，借入人点击“发布借款信息”进入</w:t>
      </w:r>
      <w:r w:rsidR="00DA182F">
        <w:rPr>
          <w:rFonts w:ascii="Arial" w:hAnsi="Verdana" w:cs="Arial" w:hint="eastAsia"/>
          <w:sz w:val="24"/>
        </w:rPr>
        <w:t>FBDKXX.jsp</w:t>
      </w:r>
      <w:r w:rsidR="00DA182F">
        <w:rPr>
          <w:rFonts w:ascii="Arial" w:hAnsi="Verdana" w:cs="Arial" w:hint="eastAsia"/>
          <w:sz w:val="24"/>
        </w:rPr>
        <w:t>页面，</w:t>
      </w:r>
      <w:r w:rsidR="004B6A01">
        <w:rPr>
          <w:rFonts w:ascii="Arial" w:hAnsi="Verdana" w:cs="Arial" w:hint="eastAsia"/>
          <w:sz w:val="24"/>
        </w:rPr>
        <w:t>输入标题、用途、金额、期限、年利率等借款信息并选择担保机构信息之后点击“下一步”</w:t>
      </w:r>
      <w:r w:rsidR="002F397F">
        <w:rPr>
          <w:rFonts w:ascii="Arial" w:hAnsi="Verdana" w:cs="Arial" w:hint="eastAsia"/>
          <w:sz w:val="24"/>
        </w:rPr>
        <w:t>，这个时候在前端对借款信息这个表单进行验证，</w:t>
      </w:r>
      <w:r w:rsidR="00237FCB">
        <w:rPr>
          <w:rFonts w:ascii="Arial" w:hAnsi="Verdana" w:cs="Arial" w:hint="eastAsia"/>
          <w:sz w:val="24"/>
        </w:rPr>
        <w:t>这里使用</w:t>
      </w:r>
      <w:r w:rsidR="00237FCB">
        <w:rPr>
          <w:rFonts w:ascii="Arial" w:hAnsi="Verdana" w:cs="Arial" w:hint="eastAsia"/>
          <w:sz w:val="24"/>
        </w:rPr>
        <w:t>jQuery</w:t>
      </w:r>
      <w:r w:rsidR="00237FCB">
        <w:rPr>
          <w:rFonts w:ascii="Arial" w:hAnsi="Verdana" w:cs="Arial" w:hint="eastAsia"/>
          <w:sz w:val="24"/>
        </w:rPr>
        <w:t>的“</w:t>
      </w:r>
      <w:r w:rsidR="00237FCB">
        <w:rPr>
          <w:rFonts w:ascii="Arial" w:hAnsi="Verdana" w:cs="Arial" w:hint="eastAsia"/>
          <w:sz w:val="24"/>
        </w:rPr>
        <w:t>jquery.validate.js</w:t>
      </w:r>
      <w:r w:rsidR="00237FCB">
        <w:rPr>
          <w:rFonts w:ascii="Arial" w:hAnsi="Verdana" w:cs="Arial" w:hint="eastAsia"/>
          <w:sz w:val="24"/>
        </w:rPr>
        <w:t>”插件进行表单验证，</w:t>
      </w:r>
      <w:r w:rsidR="00265D94">
        <w:rPr>
          <w:rFonts w:ascii="Arial" w:hAnsi="Verdana" w:cs="Arial" w:hint="eastAsia"/>
          <w:sz w:val="24"/>
        </w:rPr>
        <w:t>在</w:t>
      </w:r>
      <w:r w:rsidR="00265D94">
        <w:rPr>
          <w:rFonts w:ascii="Arial" w:hAnsi="Verdana" w:cs="Arial" w:hint="eastAsia"/>
          <w:sz w:val="24"/>
        </w:rPr>
        <w:t>javascript</w:t>
      </w:r>
      <w:r w:rsidR="00265D94">
        <w:rPr>
          <w:rFonts w:ascii="Arial" w:hAnsi="Verdana" w:cs="Arial" w:hint="eastAsia"/>
          <w:sz w:val="24"/>
        </w:rPr>
        <w:t>中配置好各个表单控件的验证规则，这个插件会帮助我们实现验证的功能并显示提示的消息。</w:t>
      </w:r>
    </w:p>
    <w:p w:rsidR="00FB3CBA" w:rsidRDefault="002B17B9" w:rsidP="00072411">
      <w:pPr>
        <w:spacing w:line="400" w:lineRule="exact"/>
        <w:ind w:firstLine="420"/>
        <w:rPr>
          <w:rFonts w:ascii="Arial" w:hAnsi="Verdana" w:cs="Arial" w:hint="eastAsia"/>
          <w:sz w:val="24"/>
        </w:rPr>
      </w:pPr>
      <w:r>
        <w:rPr>
          <w:rFonts w:ascii="Arial" w:hAnsi="Verdana" w:cs="Arial" w:hint="eastAsia"/>
          <w:sz w:val="24"/>
        </w:rPr>
        <w:t>接着，在借入人点击</w:t>
      </w:r>
      <w:r w:rsidR="00663028">
        <w:rPr>
          <w:rFonts w:ascii="Arial" w:hAnsi="Verdana" w:cs="Arial" w:hint="eastAsia"/>
          <w:sz w:val="24"/>
        </w:rPr>
        <w:t>“</w:t>
      </w:r>
      <w:r>
        <w:rPr>
          <w:rFonts w:ascii="Arial" w:hAnsi="Verdana" w:cs="Arial" w:hint="eastAsia"/>
          <w:sz w:val="24"/>
        </w:rPr>
        <w:t>下一步</w:t>
      </w:r>
      <w:r w:rsidR="00663028">
        <w:rPr>
          <w:rFonts w:ascii="Arial" w:hAnsi="Verdana" w:cs="Arial" w:hint="eastAsia"/>
          <w:sz w:val="24"/>
        </w:rPr>
        <w:t>”</w:t>
      </w:r>
      <w:r>
        <w:rPr>
          <w:rFonts w:ascii="Arial" w:hAnsi="Verdana" w:cs="Arial" w:hint="eastAsia"/>
          <w:sz w:val="24"/>
        </w:rPr>
        <w:t>之后，</w:t>
      </w:r>
      <w:r w:rsidR="00CA266B">
        <w:rPr>
          <w:rFonts w:ascii="Arial" w:hAnsi="Verdana" w:cs="Arial" w:hint="eastAsia"/>
          <w:sz w:val="24"/>
        </w:rPr>
        <w:t>请求交给</w:t>
      </w:r>
      <w:r w:rsidR="00CA266B">
        <w:rPr>
          <w:rFonts w:ascii="Arial" w:hAnsi="Verdana" w:cs="Arial" w:hint="eastAsia"/>
          <w:sz w:val="24"/>
        </w:rPr>
        <w:t>DKGLAction</w:t>
      </w:r>
      <w:r w:rsidR="00CA266B">
        <w:rPr>
          <w:rFonts w:ascii="Arial" w:hAnsi="Verdana" w:cs="Arial" w:hint="eastAsia"/>
          <w:sz w:val="24"/>
        </w:rPr>
        <w:t>类的</w:t>
      </w:r>
      <w:r w:rsidR="00CA266B" w:rsidRPr="00CA266B">
        <w:rPr>
          <w:rFonts w:ascii="Arial" w:hAnsi="Verdana" w:cs="Arial"/>
          <w:sz w:val="24"/>
        </w:rPr>
        <w:t>insertDkxxFirStep</w:t>
      </w:r>
      <w:r w:rsidR="00CA266B">
        <w:rPr>
          <w:rFonts w:ascii="Arial" w:hAnsi="Verdana" w:cs="Arial" w:hint="eastAsia"/>
          <w:sz w:val="24"/>
        </w:rPr>
        <w:t>方法来处理，</w:t>
      </w:r>
      <w:r w:rsidR="00033A1A">
        <w:rPr>
          <w:rFonts w:ascii="Arial" w:hAnsi="Verdana" w:cs="Arial" w:hint="eastAsia"/>
          <w:sz w:val="24"/>
        </w:rPr>
        <w:t>该方法获取页面表单传递的参数，放入一个名为</w:t>
      </w:r>
      <w:r w:rsidR="00033A1A" w:rsidRPr="00033A1A">
        <w:rPr>
          <w:rFonts w:ascii="Arial" w:hAnsi="Verdana" w:cs="Arial"/>
          <w:sz w:val="24"/>
        </w:rPr>
        <w:t>dksqxxMap</w:t>
      </w:r>
      <w:r w:rsidR="00033A1A">
        <w:rPr>
          <w:rFonts w:ascii="Arial" w:hAnsi="Verdana" w:cs="Arial" w:hint="eastAsia"/>
          <w:sz w:val="24"/>
        </w:rPr>
        <w:t>的</w:t>
      </w:r>
      <w:r w:rsidR="00033A1A">
        <w:rPr>
          <w:rFonts w:ascii="Arial" w:hAnsi="Verdana" w:cs="Arial" w:hint="eastAsia"/>
          <w:sz w:val="24"/>
        </w:rPr>
        <w:t>HashMap</w:t>
      </w:r>
      <w:r w:rsidR="009C517F">
        <w:rPr>
          <w:rFonts w:ascii="Arial" w:hAnsi="Verdana" w:cs="Arial" w:hint="eastAsia"/>
          <w:sz w:val="24"/>
        </w:rPr>
        <w:t>中。该方法</w:t>
      </w:r>
      <w:r w:rsidR="00E24385">
        <w:rPr>
          <w:rFonts w:ascii="Arial" w:hAnsi="Verdana" w:cs="Arial" w:hint="eastAsia"/>
          <w:sz w:val="24"/>
        </w:rPr>
        <w:t>调用</w:t>
      </w:r>
      <w:r w:rsidR="00E24385">
        <w:rPr>
          <w:rFonts w:ascii="Arial" w:hAnsi="Verdana" w:cs="Arial" w:hint="eastAsia"/>
          <w:sz w:val="24"/>
        </w:rPr>
        <w:t>WorkingDayService</w:t>
      </w:r>
      <w:r w:rsidR="00E24385">
        <w:rPr>
          <w:rFonts w:ascii="Arial" w:hAnsi="Verdana" w:cs="Arial" w:hint="eastAsia"/>
          <w:sz w:val="24"/>
        </w:rPr>
        <w:t>的</w:t>
      </w:r>
      <w:r w:rsidR="00E24385" w:rsidRPr="00E24385">
        <w:rPr>
          <w:rFonts w:ascii="Arial" w:hAnsi="Verdana" w:cs="Arial"/>
          <w:sz w:val="24"/>
        </w:rPr>
        <w:t>getPrevWorkingDay</w:t>
      </w:r>
      <w:r w:rsidR="00E24385">
        <w:rPr>
          <w:rFonts w:ascii="Arial" w:hAnsi="Verdana" w:cs="Arial" w:hint="eastAsia"/>
          <w:sz w:val="24"/>
        </w:rPr>
        <w:t>方法获取借款筹集到期日，</w:t>
      </w:r>
      <w:r w:rsidR="00580458">
        <w:rPr>
          <w:rFonts w:ascii="Arial" w:hAnsi="Verdana" w:cs="Arial" w:hint="eastAsia"/>
          <w:sz w:val="24"/>
        </w:rPr>
        <w:t>筹集到期日是借款成立日的前一个工作日</w:t>
      </w:r>
      <w:r w:rsidR="009C517F">
        <w:rPr>
          <w:rFonts w:ascii="Arial" w:hAnsi="Verdana" w:cs="Arial" w:hint="eastAsia"/>
          <w:sz w:val="24"/>
        </w:rPr>
        <w:t>，用户提交的表单中只有借款成立日，需要在后台算出借款筹集到期日。</w:t>
      </w:r>
      <w:r w:rsidR="00B23057">
        <w:rPr>
          <w:rFonts w:ascii="Arial" w:hAnsi="Verdana" w:cs="Arial" w:hint="eastAsia"/>
          <w:sz w:val="24"/>
        </w:rPr>
        <w:t>参数获取完毕后，调用</w:t>
      </w:r>
      <w:r w:rsidR="00B23057">
        <w:rPr>
          <w:rFonts w:ascii="Arial" w:hAnsi="Verdana" w:cs="Arial" w:hint="eastAsia"/>
          <w:sz w:val="24"/>
        </w:rPr>
        <w:t>CommonService</w:t>
      </w:r>
      <w:r w:rsidR="00B23057">
        <w:rPr>
          <w:rFonts w:ascii="Arial" w:hAnsi="Verdana" w:cs="Arial" w:hint="eastAsia"/>
          <w:sz w:val="24"/>
        </w:rPr>
        <w:t>的</w:t>
      </w:r>
      <w:r w:rsidR="00B23057" w:rsidRPr="00B23057">
        <w:rPr>
          <w:rFonts w:ascii="Arial" w:hAnsi="Verdana" w:cs="Arial"/>
          <w:sz w:val="24"/>
        </w:rPr>
        <w:t>searchImgInfo</w:t>
      </w:r>
      <w:r w:rsidR="00B23057">
        <w:rPr>
          <w:rFonts w:ascii="Arial" w:hAnsi="Verdana" w:cs="Arial" w:hint="eastAsia"/>
          <w:sz w:val="24"/>
        </w:rPr>
        <w:t>方法从</w:t>
      </w:r>
      <w:r w:rsidR="003C689E">
        <w:rPr>
          <w:rFonts w:ascii="Arial" w:hAnsi="Verdana" w:cs="Arial" w:hint="eastAsia"/>
          <w:sz w:val="24"/>
        </w:rPr>
        <w:t>M</w:t>
      </w:r>
      <w:r w:rsidR="00B23057">
        <w:rPr>
          <w:rFonts w:ascii="Arial" w:hAnsi="Verdana" w:cs="Arial" w:hint="eastAsia"/>
          <w:sz w:val="24"/>
        </w:rPr>
        <w:t>ongo</w:t>
      </w:r>
      <w:r w:rsidR="003C689E">
        <w:rPr>
          <w:rFonts w:ascii="Arial" w:hAnsi="Verdana" w:cs="Arial" w:hint="eastAsia"/>
          <w:sz w:val="24"/>
        </w:rPr>
        <w:t>DB</w:t>
      </w:r>
      <w:r w:rsidR="003C689E">
        <w:rPr>
          <w:rFonts w:ascii="Arial" w:hAnsi="Verdana" w:cs="Arial" w:hint="eastAsia"/>
          <w:sz w:val="24"/>
        </w:rPr>
        <w:t>中获取</w:t>
      </w:r>
      <w:r w:rsidR="00AE086B">
        <w:rPr>
          <w:rFonts w:ascii="Arial" w:hAnsi="Verdana" w:cs="Arial" w:hint="eastAsia"/>
          <w:sz w:val="24"/>
        </w:rPr>
        <w:t>用户附件信息，包括</w:t>
      </w:r>
      <w:r w:rsidR="00AE086B" w:rsidRPr="00AE086B">
        <w:rPr>
          <w:rFonts w:ascii="Arial" w:hAnsi="Verdana" w:cs="Arial" w:hint="eastAsia"/>
          <w:sz w:val="24"/>
        </w:rPr>
        <w:t>最高学历附件</w:t>
      </w:r>
      <w:r w:rsidR="00AE086B">
        <w:rPr>
          <w:rFonts w:ascii="Arial" w:hAnsi="Verdana" w:cs="Arial" w:hint="eastAsia"/>
          <w:sz w:val="24"/>
        </w:rPr>
        <w:t>、</w:t>
      </w:r>
      <w:r w:rsidR="00AE086B" w:rsidRPr="00AE086B">
        <w:rPr>
          <w:rFonts w:ascii="Arial" w:hAnsi="Verdana" w:cs="Arial" w:hint="eastAsia"/>
          <w:sz w:val="24"/>
        </w:rPr>
        <w:t>结婚证扫描件</w:t>
      </w:r>
      <w:r w:rsidR="00AE086B">
        <w:rPr>
          <w:rFonts w:ascii="Arial" w:hAnsi="Verdana" w:cs="Arial" w:hint="eastAsia"/>
          <w:sz w:val="24"/>
        </w:rPr>
        <w:t>、</w:t>
      </w:r>
      <w:r w:rsidR="00AE086B" w:rsidRPr="00AE086B">
        <w:rPr>
          <w:rFonts w:ascii="Arial" w:hAnsi="Verdana" w:cs="Arial" w:hint="eastAsia"/>
          <w:sz w:val="24"/>
        </w:rPr>
        <w:t>房产证扫描件</w:t>
      </w:r>
      <w:r w:rsidR="00AE086B">
        <w:rPr>
          <w:rFonts w:ascii="Arial" w:hAnsi="Verdana" w:cs="Arial" w:hint="eastAsia"/>
          <w:sz w:val="24"/>
        </w:rPr>
        <w:t>、</w:t>
      </w:r>
      <w:r w:rsidR="00AE086B" w:rsidRPr="00AE086B">
        <w:rPr>
          <w:rFonts w:ascii="Arial" w:hAnsi="Verdana" w:cs="Arial" w:hint="eastAsia"/>
          <w:sz w:val="24"/>
        </w:rPr>
        <w:t>驾驶证扫描件</w:t>
      </w:r>
      <w:r w:rsidR="00AE086B">
        <w:rPr>
          <w:rFonts w:ascii="Arial" w:hAnsi="Verdana" w:cs="Arial" w:hint="eastAsia"/>
          <w:sz w:val="24"/>
        </w:rPr>
        <w:t>、</w:t>
      </w:r>
      <w:r w:rsidR="00AE086B" w:rsidRPr="00AE086B">
        <w:rPr>
          <w:rFonts w:ascii="Arial" w:hAnsi="Verdana" w:cs="Arial" w:hint="eastAsia"/>
          <w:sz w:val="24"/>
        </w:rPr>
        <w:t>户口本扫描件</w:t>
      </w:r>
      <w:r w:rsidR="00AE086B">
        <w:rPr>
          <w:rFonts w:ascii="Arial" w:hAnsi="Verdana" w:cs="Arial" w:hint="eastAsia"/>
          <w:sz w:val="24"/>
        </w:rPr>
        <w:t>、</w:t>
      </w:r>
      <w:r w:rsidR="00AE086B" w:rsidRPr="00AE086B">
        <w:rPr>
          <w:rFonts w:ascii="Arial" w:hAnsi="Verdana" w:cs="Arial" w:hint="eastAsia"/>
          <w:sz w:val="24"/>
        </w:rPr>
        <w:t>银行流水号账单</w:t>
      </w:r>
      <w:r w:rsidR="00AE086B">
        <w:rPr>
          <w:rFonts w:ascii="Arial" w:hAnsi="Verdana" w:cs="Arial" w:hint="eastAsia"/>
          <w:sz w:val="24"/>
        </w:rPr>
        <w:t>等等，将获取到的用户附件信息存入名为</w:t>
      </w:r>
      <w:r w:rsidR="00AE086B" w:rsidRPr="00AE086B">
        <w:rPr>
          <w:rFonts w:ascii="Arial" w:hAnsi="Verdana" w:cs="Arial"/>
          <w:sz w:val="24"/>
        </w:rPr>
        <w:t>imgList</w:t>
      </w:r>
      <w:r w:rsidR="00AE086B">
        <w:rPr>
          <w:rFonts w:ascii="Arial" w:hAnsi="Verdana" w:cs="Arial" w:hint="eastAsia"/>
          <w:sz w:val="24"/>
        </w:rPr>
        <w:t>的</w:t>
      </w:r>
      <w:r w:rsidR="00AE086B" w:rsidRPr="00AE086B">
        <w:rPr>
          <w:rFonts w:ascii="Arial" w:hAnsi="Verdana" w:cs="Arial"/>
          <w:sz w:val="24"/>
        </w:rPr>
        <w:t>List&lt;Map&lt;String, Object&gt;&gt;</w:t>
      </w:r>
      <w:r w:rsidR="00AE086B">
        <w:rPr>
          <w:rFonts w:ascii="Arial" w:hAnsi="Verdana" w:cs="Arial" w:hint="eastAsia"/>
          <w:sz w:val="24"/>
        </w:rPr>
        <w:t>中</w:t>
      </w:r>
      <w:r w:rsidR="002A79CC">
        <w:rPr>
          <w:rFonts w:ascii="Arial" w:hAnsi="Verdana" w:cs="Arial" w:hint="eastAsia"/>
          <w:sz w:val="24"/>
        </w:rPr>
        <w:t>。接着使用</w:t>
      </w:r>
      <w:r w:rsidR="002A79CC" w:rsidRPr="002A79CC">
        <w:rPr>
          <w:rFonts w:ascii="Arial" w:hAnsi="Verdana" w:cs="Arial"/>
          <w:sz w:val="24"/>
        </w:rPr>
        <w:t>HttpServletRequest</w:t>
      </w:r>
      <w:r w:rsidR="002A79CC">
        <w:rPr>
          <w:rFonts w:ascii="Arial" w:hAnsi="Verdana" w:cs="Arial" w:hint="eastAsia"/>
          <w:sz w:val="24"/>
        </w:rPr>
        <w:t>的</w:t>
      </w:r>
      <w:r w:rsidR="002A79CC" w:rsidRPr="002A79CC">
        <w:rPr>
          <w:rFonts w:ascii="Arial" w:hAnsi="Verdana" w:cs="Arial"/>
          <w:sz w:val="24"/>
        </w:rPr>
        <w:t>setAttribute</w:t>
      </w:r>
      <w:r w:rsidR="002A79CC">
        <w:rPr>
          <w:rFonts w:ascii="Arial" w:hAnsi="Verdana" w:cs="Arial" w:hint="eastAsia"/>
          <w:sz w:val="24"/>
        </w:rPr>
        <w:t>方法将</w:t>
      </w:r>
      <w:r w:rsidR="002A79CC">
        <w:rPr>
          <w:rFonts w:ascii="Arial" w:hAnsi="Verdana" w:cs="Arial" w:hint="eastAsia"/>
          <w:sz w:val="24"/>
        </w:rPr>
        <w:t>imgList</w:t>
      </w:r>
      <w:r w:rsidR="002A79CC">
        <w:rPr>
          <w:rFonts w:ascii="Arial" w:hAnsi="Verdana" w:cs="Arial" w:hint="eastAsia"/>
          <w:sz w:val="24"/>
        </w:rPr>
        <w:t>放入</w:t>
      </w:r>
      <w:r w:rsidR="002A79CC">
        <w:rPr>
          <w:rFonts w:ascii="Arial" w:hAnsi="Verdana" w:cs="Arial" w:hint="eastAsia"/>
          <w:sz w:val="24"/>
        </w:rPr>
        <w:t>request</w:t>
      </w:r>
      <w:r w:rsidR="00A13464">
        <w:rPr>
          <w:rFonts w:ascii="Arial" w:hAnsi="Verdana" w:cs="Arial" w:hint="eastAsia"/>
          <w:sz w:val="24"/>
        </w:rPr>
        <w:t>对象中，使用</w:t>
      </w:r>
      <w:r w:rsidR="00054D44">
        <w:rPr>
          <w:rFonts w:ascii="Arial" w:hAnsi="Verdana" w:cs="Arial" w:hint="eastAsia"/>
          <w:sz w:val="24"/>
        </w:rPr>
        <w:t>HttpSession</w:t>
      </w:r>
      <w:r w:rsidR="00054D44">
        <w:rPr>
          <w:rFonts w:ascii="Arial" w:hAnsi="Verdana" w:cs="Arial" w:hint="eastAsia"/>
          <w:sz w:val="24"/>
        </w:rPr>
        <w:t>的</w:t>
      </w:r>
      <w:r w:rsidR="00054D44">
        <w:rPr>
          <w:rFonts w:ascii="Arial" w:hAnsi="Verdana" w:cs="Arial" w:hint="eastAsia"/>
          <w:sz w:val="24"/>
        </w:rPr>
        <w:t>setAttribute</w:t>
      </w:r>
      <w:r w:rsidR="00054D44">
        <w:rPr>
          <w:rFonts w:ascii="Arial" w:hAnsi="Verdana" w:cs="Arial" w:hint="eastAsia"/>
          <w:sz w:val="24"/>
        </w:rPr>
        <w:t>方法将</w:t>
      </w:r>
      <w:r w:rsidR="00054D44">
        <w:rPr>
          <w:rFonts w:ascii="Arial" w:hAnsi="Verdana" w:cs="Arial" w:hint="eastAsia"/>
          <w:sz w:val="24"/>
        </w:rPr>
        <w:t>dksqxxMap</w:t>
      </w:r>
      <w:r w:rsidR="00054D44">
        <w:rPr>
          <w:rFonts w:ascii="Arial" w:hAnsi="Verdana" w:cs="Arial" w:hint="eastAsia"/>
          <w:sz w:val="24"/>
        </w:rPr>
        <w:t>放入</w:t>
      </w:r>
      <w:r w:rsidR="00054D44">
        <w:rPr>
          <w:rFonts w:ascii="Arial" w:hAnsi="Verdana" w:cs="Arial" w:hint="eastAsia"/>
          <w:sz w:val="24"/>
        </w:rPr>
        <w:t>session</w:t>
      </w:r>
      <w:r w:rsidR="00054D44">
        <w:rPr>
          <w:rFonts w:ascii="Arial" w:hAnsi="Verdana" w:cs="Arial" w:hint="eastAsia"/>
          <w:sz w:val="24"/>
        </w:rPr>
        <w:t>对象中。</w:t>
      </w:r>
      <w:r w:rsidR="00580A87">
        <w:rPr>
          <w:rFonts w:ascii="Arial" w:hAnsi="Verdana" w:cs="Arial" w:hint="eastAsia"/>
          <w:sz w:val="24"/>
        </w:rPr>
        <w:t>最后通过</w:t>
      </w:r>
      <w:r w:rsidR="00580A87" w:rsidRPr="00580A87">
        <w:rPr>
          <w:rFonts w:ascii="Arial" w:hAnsi="Verdana" w:cs="Arial"/>
          <w:sz w:val="24"/>
        </w:rPr>
        <w:t xml:space="preserve">ActionMapping </w:t>
      </w:r>
      <w:r w:rsidR="00580A87">
        <w:rPr>
          <w:rFonts w:ascii="Arial" w:hAnsi="Verdana" w:cs="Arial" w:hint="eastAsia"/>
          <w:sz w:val="24"/>
        </w:rPr>
        <w:t>的</w:t>
      </w:r>
      <w:r w:rsidR="00580A87" w:rsidRPr="00580A87">
        <w:rPr>
          <w:rFonts w:ascii="Arial" w:hAnsi="Verdana" w:cs="Arial"/>
          <w:sz w:val="24"/>
        </w:rPr>
        <w:t xml:space="preserve">findForward </w:t>
      </w:r>
      <w:r w:rsidR="00580A87">
        <w:rPr>
          <w:rFonts w:ascii="Arial" w:hAnsi="Verdana" w:cs="Arial" w:hint="eastAsia"/>
          <w:sz w:val="24"/>
        </w:rPr>
        <w:t>方法</w:t>
      </w:r>
      <w:r w:rsidR="008813EA">
        <w:rPr>
          <w:rFonts w:ascii="Arial" w:hAnsi="Verdana" w:cs="Arial" w:hint="eastAsia"/>
          <w:sz w:val="24"/>
        </w:rPr>
        <w:t>将页面跳转至上传资料信息页面</w:t>
      </w:r>
      <w:r w:rsidR="008813EA">
        <w:rPr>
          <w:rFonts w:ascii="Arial" w:hAnsi="Verdana" w:cs="Arial" w:hint="eastAsia"/>
          <w:sz w:val="24"/>
        </w:rPr>
        <w:t>TJZL_GR.jsp</w:t>
      </w:r>
      <w:r w:rsidR="008813EA">
        <w:rPr>
          <w:rFonts w:ascii="Arial" w:hAnsi="Verdana" w:cs="Arial" w:hint="eastAsia"/>
          <w:sz w:val="24"/>
        </w:rPr>
        <w:t>。</w:t>
      </w:r>
    </w:p>
    <w:p w:rsidR="0025488C" w:rsidRDefault="00BD4998" w:rsidP="00072411">
      <w:pPr>
        <w:spacing w:line="400" w:lineRule="exact"/>
        <w:ind w:firstLine="420"/>
        <w:rPr>
          <w:rFonts w:ascii="Arial" w:hAnsi="Verdana" w:cs="Arial" w:hint="eastAsia"/>
          <w:sz w:val="24"/>
        </w:rPr>
      </w:pPr>
      <w:r>
        <w:rPr>
          <w:rFonts w:ascii="Arial" w:hAnsi="Verdana" w:cs="Arial" w:hint="eastAsia"/>
          <w:sz w:val="24"/>
        </w:rPr>
        <w:t>然后，借入人在</w:t>
      </w:r>
      <w:r>
        <w:rPr>
          <w:rFonts w:ascii="Arial" w:hAnsi="Verdana" w:cs="Arial" w:hint="eastAsia"/>
          <w:sz w:val="24"/>
        </w:rPr>
        <w:t>TJZL_GR.jsp</w:t>
      </w:r>
      <w:r>
        <w:rPr>
          <w:rFonts w:ascii="Arial" w:hAnsi="Verdana" w:cs="Arial" w:hint="eastAsia"/>
          <w:sz w:val="24"/>
        </w:rPr>
        <w:t>页面上完善各种证件的扫描件信息，并且选择允许公开给借入人的信息，然后点击“下一步”按钮。</w:t>
      </w:r>
      <w:r w:rsidR="00DD5977">
        <w:rPr>
          <w:rFonts w:ascii="Arial" w:hAnsi="Verdana" w:cs="Arial" w:hint="eastAsia"/>
          <w:sz w:val="24"/>
        </w:rPr>
        <w:t>上传证件的扫描信息的地方会提示用户之前是否已经上传过，如果上传过则显示“已上传”，否则显示“选择文件”</w:t>
      </w:r>
      <w:r w:rsidR="00C437A7">
        <w:rPr>
          <w:rFonts w:ascii="Arial" w:hAnsi="Verdana" w:cs="Arial" w:hint="eastAsia"/>
          <w:sz w:val="24"/>
        </w:rPr>
        <w:t>按钮，这是通过之前存入</w:t>
      </w:r>
      <w:r w:rsidR="00015E30">
        <w:rPr>
          <w:rFonts w:ascii="Arial" w:hAnsi="Verdana" w:cs="Arial" w:hint="eastAsia"/>
          <w:sz w:val="24"/>
        </w:rPr>
        <w:t>request</w:t>
      </w:r>
      <w:r w:rsidR="00015E30">
        <w:rPr>
          <w:rFonts w:ascii="Arial" w:hAnsi="Verdana" w:cs="Arial" w:hint="eastAsia"/>
          <w:sz w:val="24"/>
        </w:rPr>
        <w:t>中的</w:t>
      </w:r>
      <w:r w:rsidR="00015E30">
        <w:rPr>
          <w:rFonts w:ascii="Arial" w:hAnsi="Verdana" w:cs="Arial" w:hint="eastAsia"/>
          <w:sz w:val="24"/>
        </w:rPr>
        <w:t>imgList</w:t>
      </w:r>
      <w:r w:rsidR="00015E30">
        <w:rPr>
          <w:rFonts w:ascii="Arial" w:hAnsi="Verdana" w:cs="Arial" w:hint="eastAsia"/>
          <w:sz w:val="24"/>
        </w:rPr>
        <w:t>实现的，</w:t>
      </w:r>
      <w:r w:rsidR="0013153E">
        <w:rPr>
          <w:rFonts w:ascii="Arial" w:hAnsi="Verdana" w:cs="Arial" w:hint="eastAsia"/>
          <w:sz w:val="24"/>
        </w:rPr>
        <w:t>通过</w:t>
      </w:r>
      <w:r w:rsidR="0013153E">
        <w:rPr>
          <w:rFonts w:ascii="Arial" w:hAnsi="Verdana" w:cs="Arial" w:hint="eastAsia"/>
          <w:sz w:val="24"/>
        </w:rPr>
        <w:t>JSTL</w:t>
      </w:r>
      <w:r w:rsidR="0013153E">
        <w:rPr>
          <w:rFonts w:ascii="Arial" w:hAnsi="Verdana" w:cs="Arial" w:hint="eastAsia"/>
          <w:sz w:val="24"/>
        </w:rPr>
        <w:t>标签库在页面上进行判断。</w:t>
      </w:r>
      <w:r w:rsidR="005D77A0">
        <w:rPr>
          <w:rFonts w:ascii="Arial" w:hAnsi="Verdana" w:cs="Arial" w:hint="eastAsia"/>
          <w:sz w:val="24"/>
        </w:rPr>
        <w:t>用户点击“下一步”按钮后，通过</w:t>
      </w:r>
      <w:r w:rsidR="005D77A0">
        <w:rPr>
          <w:rFonts w:ascii="Arial" w:hAnsi="Verdana" w:cs="Arial" w:hint="eastAsia"/>
          <w:sz w:val="24"/>
        </w:rPr>
        <w:t>jQuery</w:t>
      </w:r>
      <w:r w:rsidR="005D77A0">
        <w:rPr>
          <w:rFonts w:ascii="Arial" w:hAnsi="Verdana" w:cs="Arial" w:hint="eastAsia"/>
          <w:sz w:val="24"/>
        </w:rPr>
        <w:t>的</w:t>
      </w:r>
      <w:r w:rsidR="005D77A0">
        <w:rPr>
          <w:rFonts w:ascii="Arial" w:hAnsi="Verdana" w:cs="Arial" w:hint="eastAsia"/>
          <w:sz w:val="24"/>
        </w:rPr>
        <w:lastRenderedPageBreak/>
        <w:t>“</w:t>
      </w:r>
      <w:r w:rsidR="005D77A0">
        <w:rPr>
          <w:rFonts w:ascii="Arial" w:hAnsi="Verdana" w:cs="Arial" w:hint="eastAsia"/>
          <w:sz w:val="24"/>
        </w:rPr>
        <w:t>jquery.validate.js</w:t>
      </w:r>
      <w:r w:rsidR="005D77A0">
        <w:rPr>
          <w:rFonts w:ascii="Arial" w:hAnsi="Verdana" w:cs="Arial" w:hint="eastAsia"/>
          <w:sz w:val="24"/>
        </w:rPr>
        <w:t>”插件进行表单验证</w:t>
      </w:r>
      <w:r w:rsidR="005D77A0">
        <w:rPr>
          <w:rFonts w:ascii="Arial" w:hAnsi="Verdana" w:cs="Arial" w:hint="eastAsia"/>
          <w:sz w:val="24"/>
        </w:rPr>
        <w:t>，验证用户上传的附件是否满足格式、大小等要求。</w:t>
      </w:r>
    </w:p>
    <w:p w:rsidR="00DA6979" w:rsidRDefault="00DA6979" w:rsidP="00072411">
      <w:pPr>
        <w:spacing w:line="400" w:lineRule="exact"/>
        <w:ind w:firstLine="420"/>
        <w:rPr>
          <w:rFonts w:ascii="Arial" w:hAnsi="Verdana" w:cs="Arial" w:hint="eastAsia"/>
          <w:sz w:val="24"/>
        </w:rPr>
      </w:pPr>
      <w:r>
        <w:rPr>
          <w:rFonts w:ascii="Arial" w:hAnsi="Verdana" w:cs="Arial" w:hint="eastAsia"/>
          <w:sz w:val="24"/>
        </w:rPr>
        <w:t>接着，如果附件满足条件则请求交给</w:t>
      </w:r>
      <w:r>
        <w:rPr>
          <w:rFonts w:ascii="Arial" w:hAnsi="Verdana" w:cs="Arial" w:hint="eastAsia"/>
          <w:sz w:val="24"/>
        </w:rPr>
        <w:t>DKGLAction</w:t>
      </w:r>
      <w:r>
        <w:rPr>
          <w:rFonts w:ascii="Arial" w:hAnsi="Verdana" w:cs="Arial" w:hint="eastAsia"/>
          <w:sz w:val="24"/>
        </w:rPr>
        <w:t>的</w:t>
      </w:r>
      <w:r w:rsidRPr="00DA6979">
        <w:rPr>
          <w:rFonts w:ascii="Arial" w:hAnsi="Verdana" w:cs="Arial"/>
          <w:sz w:val="24"/>
        </w:rPr>
        <w:t>generateHTYL</w:t>
      </w:r>
      <w:r>
        <w:rPr>
          <w:rFonts w:ascii="Arial" w:hAnsi="Verdana" w:cs="Arial" w:hint="eastAsia"/>
          <w:sz w:val="24"/>
        </w:rPr>
        <w:t>方法来继续处理，</w:t>
      </w:r>
      <w:bookmarkStart w:id="16" w:name="_GoBack"/>
      <w:bookmarkEnd w:id="16"/>
    </w:p>
    <w:p w:rsidR="00072411" w:rsidRDefault="00072411" w:rsidP="00072411">
      <w:pPr>
        <w:spacing w:line="400" w:lineRule="exact"/>
        <w:ind w:firstLine="420"/>
        <w:rPr>
          <w:rFonts w:ascii="Arial" w:hAnsi="Verdana" w:cs="Arial"/>
          <w:sz w:val="24"/>
        </w:rPr>
      </w:pPr>
      <w:r>
        <w:rPr>
          <w:rFonts w:ascii="Arial" w:hAnsi="Verdana" w:cs="Arial" w:hint="eastAsia"/>
          <w:sz w:val="24"/>
        </w:rPr>
        <w:t>首先，客服点击“添加提报”链接后进入</w:t>
      </w:r>
      <w:r>
        <w:rPr>
          <w:rFonts w:ascii="Arial" w:hAnsi="Verdana" w:cs="Arial" w:hint="eastAsia"/>
          <w:sz w:val="24"/>
        </w:rPr>
        <w:t>AddQuestion.jsp</w:t>
      </w:r>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中存储的内容得到的，提报日期是显示的是当天的日期，这些都是不能更改的。问题类别是</w:t>
      </w:r>
      <w:r>
        <w:rPr>
          <w:rFonts w:ascii="Arial" w:hAnsi="Verdana" w:cs="Arial" w:hint="eastAsia"/>
          <w:sz w:val="24"/>
        </w:rPr>
        <w:t>select</w:t>
      </w:r>
      <w:r>
        <w:rPr>
          <w:rFonts w:ascii="Arial" w:hAnsi="Verdana" w:cs="Arial" w:hint="eastAsia"/>
          <w:sz w:val="24"/>
        </w:rPr>
        <w:t>框，在里面可以选择提报的类型，这些类型保存在数据库中，由技术支持经理维护问题种类，在这里是通过</w:t>
      </w:r>
      <w:r>
        <w:rPr>
          <w:rFonts w:ascii="Arial" w:hAnsi="Verdana" w:cs="Arial" w:hint="eastAsia"/>
          <w:sz w:val="24"/>
        </w:rPr>
        <w:t>ajax</w:t>
      </w:r>
      <w:r>
        <w:rPr>
          <w:rFonts w:ascii="Arial" w:hAnsi="Verdana" w:cs="Arial" w:hint="eastAsia"/>
          <w:sz w:val="24"/>
        </w:rPr>
        <w:t>从数据库中取得的数据并加载到页面中。问题描述是一个</w:t>
      </w:r>
      <w:r>
        <w:rPr>
          <w:rFonts w:ascii="Arial" w:hAnsi="Verdana" w:cs="Arial" w:hint="eastAsia"/>
          <w:sz w:val="24"/>
        </w:rPr>
        <w:t>textarea</w:t>
      </w:r>
      <w:r>
        <w:rPr>
          <w:rFonts w:ascii="Arial" w:hAnsi="Verdana" w:cs="Arial" w:hint="eastAsia"/>
          <w:sz w:val="24"/>
        </w:rPr>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r>
        <w:rPr>
          <w:rFonts w:ascii="Arial" w:hAnsi="Verdana" w:cs="Arial" w:hint="eastAsia"/>
          <w:sz w:val="24"/>
        </w:rPr>
        <w:t>AddQuestionAction</w:t>
      </w:r>
      <w:r>
        <w:rPr>
          <w:rFonts w:ascii="Arial" w:hAnsi="Verdana" w:cs="Arial" w:hint="eastAsia"/>
          <w:sz w:val="24"/>
        </w:rPr>
        <w:t>”，</w:t>
      </w:r>
      <w:r>
        <w:rPr>
          <w:rFonts w:ascii="Arial" w:hAnsi="Verdana" w:cs="Arial" w:hint="eastAsia"/>
          <w:sz w:val="24"/>
        </w:rPr>
        <w:t>AddQuestionAction</w:t>
      </w:r>
      <w:r>
        <w:rPr>
          <w:rFonts w:ascii="Arial" w:hAnsi="Verdana" w:cs="Arial" w:hint="eastAsia"/>
          <w:sz w:val="24"/>
        </w:rPr>
        <w:t>的属性有</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r>
        <w:rPr>
          <w:rFonts w:ascii="Arial" w:hAnsi="Verdana" w:cs="Arial" w:hint="eastAsia"/>
          <w:sz w:val="24"/>
        </w:rPr>
        <w:t>AddQuestionAction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r>
        <w:rPr>
          <w:rFonts w:ascii="Arial" w:hAnsi="Verdana" w:cs="Arial" w:hint="eastAsia"/>
          <w:sz w:val="24"/>
        </w:rPr>
        <w:t>AddQuestionAction</w:t>
      </w:r>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方法，传递的参数为</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方法中新建一个</w:t>
      </w:r>
      <w:r w:rsidRPr="0060567E">
        <w:rPr>
          <w:rFonts w:ascii="Arial" w:hAnsi="Verdana" w:cs="Arial"/>
          <w:sz w:val="24"/>
        </w:rPr>
        <w:t>OaHelpdeskQuestion</w:t>
      </w:r>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r w:rsidRPr="003D10AB">
        <w:rPr>
          <w:rFonts w:ascii="Arial" w:hAnsi="Verdana" w:cs="Arial"/>
          <w:sz w:val="24"/>
        </w:rPr>
        <w:t>OaHelpdeskQuestionDAO</w:t>
      </w:r>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r w:rsidRPr="0060567E">
        <w:rPr>
          <w:rFonts w:ascii="Arial" w:hAnsi="Verdana" w:cs="Arial"/>
          <w:sz w:val="24"/>
        </w:rPr>
        <w:t>OaHelpdeskQuestion</w:t>
      </w:r>
      <w:r>
        <w:rPr>
          <w:rFonts w:ascii="Arial" w:hAnsi="Verdana" w:cs="Arial" w:hint="eastAsia"/>
          <w:sz w:val="24"/>
        </w:rPr>
        <w:t>对象作为参数传过去，</w:t>
      </w:r>
      <w:r w:rsidRPr="003D10AB">
        <w:rPr>
          <w:rFonts w:ascii="Arial" w:hAnsi="Verdana" w:cs="Arial"/>
          <w:sz w:val="24"/>
        </w:rPr>
        <w:t>OaHelpdeskQuestionDAO</w:t>
      </w:r>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r w:rsidRPr="0060567E">
        <w:rPr>
          <w:rFonts w:ascii="Arial" w:hAnsi="Verdana" w:cs="Arial"/>
          <w:sz w:val="24"/>
        </w:rPr>
        <w:t>OaHelpdeskQuestion</w:t>
      </w:r>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7" w:name="_Toc324843219"/>
      <w:r w:rsidRPr="00194A0F">
        <w:rPr>
          <w:rFonts w:hint="eastAsia"/>
        </w:rPr>
        <w:lastRenderedPageBreak/>
        <w:t>图</w:t>
      </w:r>
      <w:r>
        <w:rPr>
          <w:rFonts w:hint="eastAsia"/>
        </w:rPr>
        <w:t xml:space="preserve">4.8 </w:t>
      </w:r>
      <w:r>
        <w:rPr>
          <w:rFonts w:hint="eastAsia"/>
        </w:rPr>
        <w:t>添加提报的顺序图</w:t>
      </w:r>
      <w:bookmarkEnd w:id="17"/>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8"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w:t>
      </w:r>
      <w:r w:rsidR="004D3421">
        <w:rPr>
          <w:rFonts w:ascii="Arial" w:hAnsi="宋体" w:cs="Arial" w:hint="eastAsia"/>
        </w:rPr>
        <w:t>借款</w:t>
      </w:r>
      <w:r>
        <w:rPr>
          <w:rFonts w:ascii="Arial" w:hAnsi="宋体" w:cs="Arial" w:hint="eastAsia"/>
        </w:rPr>
        <w:t>的实现</w:t>
      </w:r>
      <w:bookmarkEnd w:id="18"/>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查看提报列表类型的操作包括许多种，比如客服查看自己的提报，技术支持经理查看所有的提报，技术支持组成员查看等待自己解决的提报等等，这些操作的基本原理都是差不多的，这些操作的业务逻辑层的</w:t>
      </w:r>
      <w:r>
        <w:rPr>
          <w:rFonts w:ascii="Arial" w:hAnsi="Verdana" w:cs="Arial" w:hint="eastAsia"/>
          <w:sz w:val="24"/>
        </w:rPr>
        <w:t>service</w:t>
      </w:r>
      <w:r>
        <w:rPr>
          <w:rFonts w:ascii="Arial" w:hAnsi="Verdana" w:cs="Arial" w:hint="eastAsia"/>
          <w:sz w:val="24"/>
        </w:rPr>
        <w:t>类都继承了一个</w:t>
      </w:r>
      <w:r w:rsidRPr="002E546D">
        <w:rPr>
          <w:rFonts w:ascii="Arial" w:hAnsi="Verdana" w:cs="Arial"/>
          <w:sz w:val="24"/>
        </w:rPr>
        <w:t>BaseFetchQuestionListService</w:t>
      </w:r>
      <w:r>
        <w:rPr>
          <w:rFonts w:ascii="Arial" w:hAnsi="Verdana" w:cs="Arial" w:hint="eastAsia"/>
          <w:sz w:val="24"/>
        </w:rPr>
        <w:t>类，这个类实现了很多返回提报列表类型操作的公共方法，比如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w:t>
      </w:r>
      <w:r>
        <w:rPr>
          <w:rFonts w:ascii="Arial" w:hAnsi="Verdana" w:cs="Arial" w:hint="eastAsia"/>
          <w:sz w:val="24"/>
        </w:rPr>
        <w:lastRenderedPageBreak/>
        <w:t>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t>以及</w:t>
      </w:r>
      <w:r>
        <w:rPr>
          <w:rFonts w:ascii="Arial" w:hAnsi="Verdana" w:cs="Arial" w:hint="eastAsia"/>
          <w:sz w:val="24"/>
        </w:rPr>
        <w:t>pageSize</w:t>
      </w:r>
      <w:r>
        <w:rPr>
          <w:rFonts w:ascii="Arial" w:hAnsi="Verdana" w:cs="Arial" w:hint="eastAsia"/>
          <w:sz w:val="24"/>
        </w:rPr>
        <w:t>属性，分别表示总的页数，当前页，总的记录数，当前显示到的记录数，每页显示的条目数量。在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19" w:name="_Toc324843220"/>
      <w:r w:rsidRPr="00194A0F">
        <w:rPr>
          <w:rFonts w:hint="eastAsia"/>
        </w:rPr>
        <w:lastRenderedPageBreak/>
        <w:t>图</w:t>
      </w:r>
      <w:r>
        <w:rPr>
          <w:rFonts w:hint="eastAsia"/>
        </w:rPr>
        <w:t xml:space="preserve">4.9 </w:t>
      </w:r>
      <w:r>
        <w:rPr>
          <w:rFonts w:hint="eastAsia"/>
        </w:rPr>
        <w:t>查看提报列表顺序图</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中分页控制栏的代码如图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Fonts w:ascii="Arial" w:hAnsi="Verdana" w:cs="Arial"/>
                <w:szCs w:val="21"/>
              </w:rPr>
            </w:pPr>
            <w:r w:rsidRPr="007E63FD">
              <w:rPr>
                <w:rFonts w:ascii="Arial" w:hAnsi="Verdana" w:cs="Arial"/>
                <w:szCs w:val="21"/>
              </w:rPr>
              <w:t>&lt;%</w:t>
            </w:r>
          </w:p>
          <w:p w:rsidR="00072411" w:rsidRPr="007E63FD" w:rsidRDefault="00072411" w:rsidP="00632851">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pager.setTotalRecord(total);</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632851">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632851">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632851">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632851">
            <w:pPr>
              <w:jc w:val="left"/>
              <w:rPr>
                <w:rFonts w:ascii="Arial" w:hAnsi="Verdana" w:cs="Arial"/>
                <w:szCs w:val="21"/>
              </w:rPr>
            </w:pPr>
            <w:r w:rsidRPr="007E63FD">
              <w:rPr>
                <w:rFonts w:ascii="Arial" w:hAnsi="Verdana" w:cs="Arial"/>
                <w:szCs w:val="21"/>
              </w:rPr>
              <w:t>%&gt;</w:t>
            </w:r>
          </w:p>
          <w:p w:rsidR="00072411" w:rsidRPr="007E63FD" w:rsidRDefault="00072411" w:rsidP="00632851">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 xml:space="preserve">&lt;% </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632851">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else</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632851">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如果到了尾页就去掉下一页的链接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632851">
            <w:pPr>
              <w:jc w:val="left"/>
              <w:rPr>
                <w:rFonts w:ascii="Arial" w:hAnsi="Verdana" w:cs="Arial"/>
                <w:szCs w:val="21"/>
              </w:rPr>
            </w:pPr>
            <w:r w:rsidRPr="007E63FD">
              <w:rPr>
                <w:rFonts w:ascii="Arial" w:hAnsi="Verdana" w:cs="Arial" w:hint="eastAsia"/>
                <w:szCs w:val="21"/>
              </w:rPr>
              <w:tab/>
              <w:t>out.println("</w:t>
            </w:r>
            <w:r w:rsidRPr="007E63FD">
              <w:rPr>
                <w:rFonts w:ascii="Arial" w:hAnsi="Verdana" w:cs="Arial" w:hint="eastAsia"/>
                <w:szCs w:val="21"/>
              </w:rPr>
              <w:t>尾页</w:t>
            </w:r>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else</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632851">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632851">
            <w:pPr>
              <w:jc w:val="left"/>
              <w:rPr>
                <w:rFonts w:ascii="Arial" w:hAnsi="Verdana" w:cs="Arial"/>
                <w:szCs w:val="21"/>
              </w:rPr>
            </w:pPr>
            <w:r w:rsidRPr="007E63FD">
              <w:rPr>
                <w:rFonts w:ascii="Arial" w:hAnsi="Verdana" w:cs="Arial"/>
                <w:szCs w:val="21"/>
              </w:rPr>
              <w:t>%&gt;</w:t>
            </w:r>
          </w:p>
          <w:p w:rsidR="00072411" w:rsidRPr="007E63FD" w:rsidRDefault="00072411" w:rsidP="00632851">
            <w:pPr>
              <w:jc w:val="left"/>
              <w:rPr>
                <w:rFonts w:ascii="Arial" w:hAnsi="Verdana" w:cs="Arial"/>
                <w:szCs w:val="21"/>
              </w:rPr>
            </w:pPr>
            <w:r w:rsidRPr="007E63FD">
              <w:rPr>
                <w:rFonts w:ascii="Arial" w:hAnsi="Verdana" w:cs="Arial"/>
                <w:szCs w:val="21"/>
              </w:rPr>
              <w:t>&lt;/font&gt;</w:t>
            </w:r>
          </w:p>
          <w:p w:rsidR="00072411" w:rsidRPr="007E63FD" w:rsidRDefault="00072411" w:rsidP="00632851">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0" w:name="_Toc324843221"/>
      <w:r w:rsidRPr="00194A0F">
        <w:rPr>
          <w:rFonts w:hint="eastAsia"/>
        </w:rPr>
        <w:t>图</w:t>
      </w:r>
      <w:r>
        <w:rPr>
          <w:rFonts w:hint="eastAsia"/>
        </w:rPr>
        <w:t xml:space="preserve">4.10 </w:t>
      </w:r>
      <w:r>
        <w:rPr>
          <w:rFonts w:hint="eastAsia"/>
        </w:rPr>
        <w:t>分页控制栏的实现</w:t>
      </w:r>
      <w:bookmarkEnd w:id="20"/>
    </w:p>
    <w:p w:rsidR="00072411" w:rsidRPr="001A7546" w:rsidRDefault="00072411" w:rsidP="00072411">
      <w:pPr>
        <w:pStyle w:val="3"/>
        <w:rPr>
          <w:rFonts w:ascii="Arial" w:hAnsi="宋体" w:cs="Arial"/>
        </w:rPr>
      </w:pPr>
      <w:bookmarkStart w:id="21" w:name="_Toc327006110"/>
      <w:r w:rsidRPr="001A7546">
        <w:rPr>
          <w:rFonts w:ascii="Arial" w:hAnsi="宋体" w:cs="Arial" w:hint="eastAsia"/>
        </w:rPr>
        <w:lastRenderedPageBreak/>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sidR="00B323AE">
        <w:rPr>
          <w:rFonts w:ascii="Arial" w:hAnsi="宋体" w:cs="Arial" w:hint="eastAsia"/>
        </w:rPr>
        <w:t>对借款投标</w:t>
      </w:r>
      <w:r>
        <w:rPr>
          <w:rFonts w:ascii="Arial" w:hAnsi="宋体" w:cs="Arial" w:hint="eastAsia"/>
        </w:rPr>
        <w:t>的实现</w:t>
      </w:r>
      <w:bookmarkEnd w:id="21"/>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术支持组经理查看提报详细信息，技术支持组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2" w:name="_Toc324843222"/>
      <w:r w:rsidRPr="00194A0F">
        <w:rPr>
          <w:rFonts w:hint="eastAsia"/>
        </w:rPr>
        <w:t>图</w:t>
      </w:r>
      <w:r>
        <w:rPr>
          <w:rFonts w:hint="eastAsia"/>
        </w:rPr>
        <w:t xml:space="preserve">4.11 </w:t>
      </w:r>
      <w:r>
        <w:rPr>
          <w:rFonts w:hint="eastAsia"/>
        </w:rPr>
        <w:t>查看提报详细信息的顺序图</w:t>
      </w:r>
      <w:bookmarkEnd w:id="22"/>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3" w:name="_Toc327006111"/>
      <w:r w:rsidRPr="001A7546">
        <w:rPr>
          <w:rFonts w:ascii="Arial" w:hAnsi="宋体" w:cs="Arial" w:hint="eastAsia"/>
        </w:rPr>
        <w:lastRenderedPageBreak/>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3"/>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4" w:name="_Toc324843223"/>
      <w:r>
        <w:rPr>
          <w:noProof/>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4"/>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lastRenderedPageBreak/>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5"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5"/>
    </w:p>
    <w:p w:rsidR="00072411" w:rsidRPr="001A7546" w:rsidRDefault="00072411" w:rsidP="00072411">
      <w:pPr>
        <w:pStyle w:val="3"/>
        <w:rPr>
          <w:rFonts w:ascii="Arial" w:hAnsi="宋体" w:cs="Arial"/>
        </w:rPr>
      </w:pPr>
      <w:bookmarkStart w:id="26"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6"/>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632851">
            <w:pPr>
              <w:jc w:val="left"/>
              <w:rPr>
                <w:sz w:val="24"/>
              </w:rPr>
            </w:pPr>
            <w:r w:rsidRPr="007E63FD">
              <w:rPr>
                <w:rStyle w:val="HTML"/>
                <w:rFonts w:ascii="Arial" w:hAnsi="Arial" w:cs="Arial"/>
                <w:szCs w:val="21"/>
              </w:rPr>
              <w:tab/>
              <w:t>}</w:t>
            </w:r>
          </w:p>
        </w:tc>
      </w:tr>
    </w:tbl>
    <w:p w:rsidR="00072411" w:rsidRDefault="00072411" w:rsidP="00072411">
      <w:pPr>
        <w:pStyle w:val="4"/>
      </w:pPr>
      <w:bookmarkStart w:id="27" w:name="_Toc324843225"/>
      <w:r w:rsidRPr="00194A0F">
        <w:rPr>
          <w:rFonts w:hint="eastAsia"/>
        </w:rPr>
        <w:lastRenderedPageBreak/>
        <w:t>图</w:t>
      </w:r>
      <w:r>
        <w:rPr>
          <w:rFonts w:hint="eastAsia"/>
        </w:rPr>
        <w:t xml:space="preserve">4.14 </w:t>
      </w:r>
      <w:r>
        <w:rPr>
          <w:rFonts w:hint="eastAsia"/>
        </w:rPr>
        <w:t>超时提报检测的实现代码</w:t>
      </w:r>
      <w:bookmarkEnd w:id="27"/>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8" w:name="_Toc324843226"/>
      <w:r w:rsidRPr="00194A0F">
        <w:rPr>
          <w:rFonts w:hint="eastAsia"/>
        </w:rPr>
        <w:lastRenderedPageBreak/>
        <w:t>图</w:t>
      </w:r>
      <w:r>
        <w:rPr>
          <w:rFonts w:hint="eastAsia"/>
        </w:rPr>
        <w:t xml:space="preserve">4.15 </w:t>
      </w:r>
      <w:r>
        <w:rPr>
          <w:rFonts w:hint="eastAsia"/>
        </w:rPr>
        <w:t>超时提报高亮显示的实现代码</w:t>
      </w:r>
      <w:bookmarkEnd w:id="28"/>
    </w:p>
    <w:p w:rsidR="00072411" w:rsidRDefault="00072411" w:rsidP="00072411"/>
    <w:p w:rsidR="00072411" w:rsidRPr="00014084" w:rsidRDefault="00072411" w:rsidP="00072411">
      <w:pPr>
        <w:pStyle w:val="2"/>
      </w:pPr>
      <w:bookmarkStart w:id="29" w:name="_Toc327006113"/>
      <w:r>
        <w:rPr>
          <w:rFonts w:hint="eastAsia"/>
        </w:rPr>
        <w:t xml:space="preserve">4.4 </w:t>
      </w:r>
      <w:r>
        <w:rPr>
          <w:rFonts w:hint="eastAsia"/>
        </w:rPr>
        <w:t>本章小结</w:t>
      </w:r>
      <w:bookmarkEnd w:id="29"/>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FA4" w:rsidRDefault="00736FA4" w:rsidP="00072411">
      <w:r>
        <w:separator/>
      </w:r>
    </w:p>
  </w:endnote>
  <w:endnote w:type="continuationSeparator" w:id="0">
    <w:p w:rsidR="00736FA4" w:rsidRDefault="00736FA4" w:rsidP="0007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FA4" w:rsidRDefault="00736FA4" w:rsidP="00072411">
      <w:r>
        <w:separator/>
      </w:r>
    </w:p>
  </w:footnote>
  <w:footnote w:type="continuationSeparator" w:id="0">
    <w:p w:rsidR="00736FA4" w:rsidRDefault="00736FA4" w:rsidP="000724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E2B"/>
    <w:rsid w:val="00015E30"/>
    <w:rsid w:val="00022B50"/>
    <w:rsid w:val="00022C52"/>
    <w:rsid w:val="00026C0B"/>
    <w:rsid w:val="00032376"/>
    <w:rsid w:val="00033A1A"/>
    <w:rsid w:val="00034C7B"/>
    <w:rsid w:val="0004647D"/>
    <w:rsid w:val="00054D44"/>
    <w:rsid w:val="0005533A"/>
    <w:rsid w:val="00060E59"/>
    <w:rsid w:val="00067A8A"/>
    <w:rsid w:val="000718C1"/>
    <w:rsid w:val="00072411"/>
    <w:rsid w:val="000762C3"/>
    <w:rsid w:val="000807FA"/>
    <w:rsid w:val="000A2BED"/>
    <w:rsid w:val="000A37E5"/>
    <w:rsid w:val="000A4E3C"/>
    <w:rsid w:val="000B4BF6"/>
    <w:rsid w:val="000C19E1"/>
    <w:rsid w:val="000C214F"/>
    <w:rsid w:val="000C312E"/>
    <w:rsid w:val="000C6319"/>
    <w:rsid w:val="000C6D26"/>
    <w:rsid w:val="000D6782"/>
    <w:rsid w:val="000E6AB9"/>
    <w:rsid w:val="000E789D"/>
    <w:rsid w:val="000F0362"/>
    <w:rsid w:val="000F0DC3"/>
    <w:rsid w:val="000F29F9"/>
    <w:rsid w:val="000F4D0E"/>
    <w:rsid w:val="0010085B"/>
    <w:rsid w:val="0010102C"/>
    <w:rsid w:val="0010141A"/>
    <w:rsid w:val="00106AD6"/>
    <w:rsid w:val="001110EA"/>
    <w:rsid w:val="00113E9A"/>
    <w:rsid w:val="0011414C"/>
    <w:rsid w:val="00116109"/>
    <w:rsid w:val="001208A5"/>
    <w:rsid w:val="00123860"/>
    <w:rsid w:val="00130381"/>
    <w:rsid w:val="001309C8"/>
    <w:rsid w:val="0013153E"/>
    <w:rsid w:val="00136301"/>
    <w:rsid w:val="001367ED"/>
    <w:rsid w:val="00136E6D"/>
    <w:rsid w:val="001419CE"/>
    <w:rsid w:val="0015211D"/>
    <w:rsid w:val="00161AAE"/>
    <w:rsid w:val="0017068E"/>
    <w:rsid w:val="00172A98"/>
    <w:rsid w:val="001945CD"/>
    <w:rsid w:val="001A64D1"/>
    <w:rsid w:val="001B0D63"/>
    <w:rsid w:val="001B55FB"/>
    <w:rsid w:val="001C6A96"/>
    <w:rsid w:val="001D5B4D"/>
    <w:rsid w:val="001D6D45"/>
    <w:rsid w:val="001F4C17"/>
    <w:rsid w:val="001F4D3B"/>
    <w:rsid w:val="0020673F"/>
    <w:rsid w:val="002217C9"/>
    <w:rsid w:val="0023524D"/>
    <w:rsid w:val="00237FCB"/>
    <w:rsid w:val="00245692"/>
    <w:rsid w:val="0025488C"/>
    <w:rsid w:val="0026386D"/>
    <w:rsid w:val="00265D94"/>
    <w:rsid w:val="00271290"/>
    <w:rsid w:val="00296361"/>
    <w:rsid w:val="002A6FAB"/>
    <w:rsid w:val="002A79CC"/>
    <w:rsid w:val="002B17B9"/>
    <w:rsid w:val="002B3439"/>
    <w:rsid w:val="002B5CA0"/>
    <w:rsid w:val="002C5733"/>
    <w:rsid w:val="002D0DC2"/>
    <w:rsid w:val="002E7295"/>
    <w:rsid w:val="002F397F"/>
    <w:rsid w:val="00305FB9"/>
    <w:rsid w:val="00321C59"/>
    <w:rsid w:val="00323131"/>
    <w:rsid w:val="0032618C"/>
    <w:rsid w:val="00327B8E"/>
    <w:rsid w:val="00334CC2"/>
    <w:rsid w:val="00335D90"/>
    <w:rsid w:val="003378C8"/>
    <w:rsid w:val="00342B73"/>
    <w:rsid w:val="00343645"/>
    <w:rsid w:val="00350147"/>
    <w:rsid w:val="00353AB9"/>
    <w:rsid w:val="00353E2B"/>
    <w:rsid w:val="00355A20"/>
    <w:rsid w:val="00357738"/>
    <w:rsid w:val="00363031"/>
    <w:rsid w:val="003809FD"/>
    <w:rsid w:val="003853A5"/>
    <w:rsid w:val="00392338"/>
    <w:rsid w:val="00396953"/>
    <w:rsid w:val="003B38DC"/>
    <w:rsid w:val="003C689E"/>
    <w:rsid w:val="003C74C1"/>
    <w:rsid w:val="003D3D47"/>
    <w:rsid w:val="003D6423"/>
    <w:rsid w:val="003E3C8A"/>
    <w:rsid w:val="003F0873"/>
    <w:rsid w:val="003F3106"/>
    <w:rsid w:val="003F3D99"/>
    <w:rsid w:val="00400DA0"/>
    <w:rsid w:val="004033DC"/>
    <w:rsid w:val="00405BAF"/>
    <w:rsid w:val="0042232D"/>
    <w:rsid w:val="004246B6"/>
    <w:rsid w:val="00430D02"/>
    <w:rsid w:val="004341FB"/>
    <w:rsid w:val="00440B5D"/>
    <w:rsid w:val="00445420"/>
    <w:rsid w:val="00445ADF"/>
    <w:rsid w:val="00470FAE"/>
    <w:rsid w:val="0047172F"/>
    <w:rsid w:val="00473D85"/>
    <w:rsid w:val="00474F89"/>
    <w:rsid w:val="00477717"/>
    <w:rsid w:val="004800D6"/>
    <w:rsid w:val="004877E0"/>
    <w:rsid w:val="0049044E"/>
    <w:rsid w:val="004927F3"/>
    <w:rsid w:val="00492840"/>
    <w:rsid w:val="00492B1F"/>
    <w:rsid w:val="004B45E6"/>
    <w:rsid w:val="004B6A01"/>
    <w:rsid w:val="004C0249"/>
    <w:rsid w:val="004D05D8"/>
    <w:rsid w:val="004D3421"/>
    <w:rsid w:val="004E1224"/>
    <w:rsid w:val="00504499"/>
    <w:rsid w:val="005126B1"/>
    <w:rsid w:val="0051786B"/>
    <w:rsid w:val="00517FE8"/>
    <w:rsid w:val="00522142"/>
    <w:rsid w:val="0052260A"/>
    <w:rsid w:val="00522CCF"/>
    <w:rsid w:val="00550709"/>
    <w:rsid w:val="00566EBE"/>
    <w:rsid w:val="0057241D"/>
    <w:rsid w:val="00580458"/>
    <w:rsid w:val="00580A87"/>
    <w:rsid w:val="00582532"/>
    <w:rsid w:val="00583F8E"/>
    <w:rsid w:val="005C79AB"/>
    <w:rsid w:val="005D77A0"/>
    <w:rsid w:val="005F0D8B"/>
    <w:rsid w:val="0060785E"/>
    <w:rsid w:val="006101AD"/>
    <w:rsid w:val="00612AB4"/>
    <w:rsid w:val="00613302"/>
    <w:rsid w:val="0061577D"/>
    <w:rsid w:val="00632851"/>
    <w:rsid w:val="0063783B"/>
    <w:rsid w:val="00641A31"/>
    <w:rsid w:val="0064240A"/>
    <w:rsid w:val="006577A9"/>
    <w:rsid w:val="00663028"/>
    <w:rsid w:val="00663A43"/>
    <w:rsid w:val="0066437B"/>
    <w:rsid w:val="00665C9A"/>
    <w:rsid w:val="0067220E"/>
    <w:rsid w:val="00673D19"/>
    <w:rsid w:val="006775EB"/>
    <w:rsid w:val="0068233A"/>
    <w:rsid w:val="006836C3"/>
    <w:rsid w:val="0068659F"/>
    <w:rsid w:val="006903CC"/>
    <w:rsid w:val="006C58AE"/>
    <w:rsid w:val="006C6FDF"/>
    <w:rsid w:val="006C733F"/>
    <w:rsid w:val="006D03A5"/>
    <w:rsid w:val="006D244C"/>
    <w:rsid w:val="006D256E"/>
    <w:rsid w:val="006D592E"/>
    <w:rsid w:val="006E298B"/>
    <w:rsid w:val="006E4035"/>
    <w:rsid w:val="006F0EBB"/>
    <w:rsid w:val="00701966"/>
    <w:rsid w:val="00705C54"/>
    <w:rsid w:val="007144BD"/>
    <w:rsid w:val="00723D94"/>
    <w:rsid w:val="007263D1"/>
    <w:rsid w:val="007346DE"/>
    <w:rsid w:val="00736FA4"/>
    <w:rsid w:val="00737B6A"/>
    <w:rsid w:val="007451EC"/>
    <w:rsid w:val="00753CB2"/>
    <w:rsid w:val="007560D0"/>
    <w:rsid w:val="00766F4F"/>
    <w:rsid w:val="00782B9D"/>
    <w:rsid w:val="00783384"/>
    <w:rsid w:val="007909FB"/>
    <w:rsid w:val="007B0104"/>
    <w:rsid w:val="007B0105"/>
    <w:rsid w:val="007B25B9"/>
    <w:rsid w:val="007B3AB7"/>
    <w:rsid w:val="007C1F4D"/>
    <w:rsid w:val="007D5090"/>
    <w:rsid w:val="007D6F4C"/>
    <w:rsid w:val="007E5765"/>
    <w:rsid w:val="007E5955"/>
    <w:rsid w:val="007F0C10"/>
    <w:rsid w:val="007F4CBD"/>
    <w:rsid w:val="00802EDD"/>
    <w:rsid w:val="00825020"/>
    <w:rsid w:val="008364D5"/>
    <w:rsid w:val="008372B3"/>
    <w:rsid w:val="00837992"/>
    <w:rsid w:val="00841593"/>
    <w:rsid w:val="0084658E"/>
    <w:rsid w:val="00851137"/>
    <w:rsid w:val="008554A9"/>
    <w:rsid w:val="0086322D"/>
    <w:rsid w:val="00873850"/>
    <w:rsid w:val="008744FA"/>
    <w:rsid w:val="008813EA"/>
    <w:rsid w:val="00883CD7"/>
    <w:rsid w:val="008870E9"/>
    <w:rsid w:val="0089076B"/>
    <w:rsid w:val="008908B3"/>
    <w:rsid w:val="0089511A"/>
    <w:rsid w:val="0089761C"/>
    <w:rsid w:val="0089796B"/>
    <w:rsid w:val="008A4006"/>
    <w:rsid w:val="008A493D"/>
    <w:rsid w:val="008A4B00"/>
    <w:rsid w:val="008A7F4F"/>
    <w:rsid w:val="008B5093"/>
    <w:rsid w:val="008B5EC6"/>
    <w:rsid w:val="008C27F4"/>
    <w:rsid w:val="008C548E"/>
    <w:rsid w:val="008D0A70"/>
    <w:rsid w:val="008D0D13"/>
    <w:rsid w:val="008D13E6"/>
    <w:rsid w:val="008D40EC"/>
    <w:rsid w:val="008E09AA"/>
    <w:rsid w:val="008E20F3"/>
    <w:rsid w:val="008F23B0"/>
    <w:rsid w:val="008F3526"/>
    <w:rsid w:val="008F39FF"/>
    <w:rsid w:val="008F59C1"/>
    <w:rsid w:val="008F6436"/>
    <w:rsid w:val="008F746A"/>
    <w:rsid w:val="0090200A"/>
    <w:rsid w:val="009020BE"/>
    <w:rsid w:val="009024C3"/>
    <w:rsid w:val="009116A6"/>
    <w:rsid w:val="0092776B"/>
    <w:rsid w:val="009310E0"/>
    <w:rsid w:val="00935BFE"/>
    <w:rsid w:val="00952D91"/>
    <w:rsid w:val="00954BEF"/>
    <w:rsid w:val="00956D73"/>
    <w:rsid w:val="0096152B"/>
    <w:rsid w:val="00966EA0"/>
    <w:rsid w:val="00993CAA"/>
    <w:rsid w:val="00995953"/>
    <w:rsid w:val="009A0C93"/>
    <w:rsid w:val="009A284D"/>
    <w:rsid w:val="009A4F85"/>
    <w:rsid w:val="009B068A"/>
    <w:rsid w:val="009B0BC6"/>
    <w:rsid w:val="009C517F"/>
    <w:rsid w:val="009D1D3A"/>
    <w:rsid w:val="009D5CD2"/>
    <w:rsid w:val="009D6049"/>
    <w:rsid w:val="009E2720"/>
    <w:rsid w:val="009E5675"/>
    <w:rsid w:val="009F00F4"/>
    <w:rsid w:val="009F5EE3"/>
    <w:rsid w:val="00A02BDF"/>
    <w:rsid w:val="00A100CD"/>
    <w:rsid w:val="00A1154D"/>
    <w:rsid w:val="00A132BA"/>
    <w:rsid w:val="00A13464"/>
    <w:rsid w:val="00A23529"/>
    <w:rsid w:val="00A33750"/>
    <w:rsid w:val="00A504B1"/>
    <w:rsid w:val="00A646EF"/>
    <w:rsid w:val="00A721AB"/>
    <w:rsid w:val="00A747E9"/>
    <w:rsid w:val="00A749B5"/>
    <w:rsid w:val="00A76D06"/>
    <w:rsid w:val="00A84615"/>
    <w:rsid w:val="00A847AA"/>
    <w:rsid w:val="00A934EB"/>
    <w:rsid w:val="00A93A8D"/>
    <w:rsid w:val="00A95BC4"/>
    <w:rsid w:val="00AA2D96"/>
    <w:rsid w:val="00AA2E71"/>
    <w:rsid w:val="00AA2FF2"/>
    <w:rsid w:val="00AA6E0D"/>
    <w:rsid w:val="00AB1875"/>
    <w:rsid w:val="00AB5E15"/>
    <w:rsid w:val="00AB6C8B"/>
    <w:rsid w:val="00AD02DB"/>
    <w:rsid w:val="00AD3E7A"/>
    <w:rsid w:val="00AD5ABA"/>
    <w:rsid w:val="00AD60A7"/>
    <w:rsid w:val="00AE06F4"/>
    <w:rsid w:val="00AE086B"/>
    <w:rsid w:val="00B0239F"/>
    <w:rsid w:val="00B159ED"/>
    <w:rsid w:val="00B20036"/>
    <w:rsid w:val="00B23057"/>
    <w:rsid w:val="00B23856"/>
    <w:rsid w:val="00B27594"/>
    <w:rsid w:val="00B316F4"/>
    <w:rsid w:val="00B323AE"/>
    <w:rsid w:val="00B368E8"/>
    <w:rsid w:val="00B37759"/>
    <w:rsid w:val="00B41110"/>
    <w:rsid w:val="00B46C0A"/>
    <w:rsid w:val="00B5183F"/>
    <w:rsid w:val="00B60273"/>
    <w:rsid w:val="00B614AA"/>
    <w:rsid w:val="00B643D7"/>
    <w:rsid w:val="00B70C0A"/>
    <w:rsid w:val="00B76FE9"/>
    <w:rsid w:val="00B825B4"/>
    <w:rsid w:val="00B95759"/>
    <w:rsid w:val="00BA3785"/>
    <w:rsid w:val="00BA6696"/>
    <w:rsid w:val="00BC0CE4"/>
    <w:rsid w:val="00BC6B67"/>
    <w:rsid w:val="00BD02D1"/>
    <w:rsid w:val="00BD1284"/>
    <w:rsid w:val="00BD38E0"/>
    <w:rsid w:val="00BD3E5F"/>
    <w:rsid w:val="00BD4998"/>
    <w:rsid w:val="00BD589F"/>
    <w:rsid w:val="00BD7E79"/>
    <w:rsid w:val="00BE0C03"/>
    <w:rsid w:val="00BE7853"/>
    <w:rsid w:val="00BF413E"/>
    <w:rsid w:val="00BF7B84"/>
    <w:rsid w:val="00C015C9"/>
    <w:rsid w:val="00C05DE1"/>
    <w:rsid w:val="00C05EAC"/>
    <w:rsid w:val="00C11579"/>
    <w:rsid w:val="00C21955"/>
    <w:rsid w:val="00C24863"/>
    <w:rsid w:val="00C26BD8"/>
    <w:rsid w:val="00C27CC0"/>
    <w:rsid w:val="00C307E0"/>
    <w:rsid w:val="00C34ACC"/>
    <w:rsid w:val="00C34D2A"/>
    <w:rsid w:val="00C35D47"/>
    <w:rsid w:val="00C437A7"/>
    <w:rsid w:val="00C475A7"/>
    <w:rsid w:val="00C534F0"/>
    <w:rsid w:val="00C53F64"/>
    <w:rsid w:val="00C5451F"/>
    <w:rsid w:val="00C61767"/>
    <w:rsid w:val="00C70DA0"/>
    <w:rsid w:val="00C73164"/>
    <w:rsid w:val="00C74438"/>
    <w:rsid w:val="00C92569"/>
    <w:rsid w:val="00C9565E"/>
    <w:rsid w:val="00C95BBA"/>
    <w:rsid w:val="00CA266B"/>
    <w:rsid w:val="00CB4C4F"/>
    <w:rsid w:val="00CB7C7C"/>
    <w:rsid w:val="00CC13EF"/>
    <w:rsid w:val="00CC3B55"/>
    <w:rsid w:val="00CD0E53"/>
    <w:rsid w:val="00CD45CF"/>
    <w:rsid w:val="00CE38ED"/>
    <w:rsid w:val="00CE60BD"/>
    <w:rsid w:val="00CE70C1"/>
    <w:rsid w:val="00CF3C0B"/>
    <w:rsid w:val="00CF493B"/>
    <w:rsid w:val="00CF4DAE"/>
    <w:rsid w:val="00CF6532"/>
    <w:rsid w:val="00D0733F"/>
    <w:rsid w:val="00D1523E"/>
    <w:rsid w:val="00D223C1"/>
    <w:rsid w:val="00D24F27"/>
    <w:rsid w:val="00D32F2F"/>
    <w:rsid w:val="00D32FBF"/>
    <w:rsid w:val="00D330C9"/>
    <w:rsid w:val="00D33F0A"/>
    <w:rsid w:val="00D45030"/>
    <w:rsid w:val="00D573DF"/>
    <w:rsid w:val="00D57B74"/>
    <w:rsid w:val="00D62122"/>
    <w:rsid w:val="00D74052"/>
    <w:rsid w:val="00D829C7"/>
    <w:rsid w:val="00D83187"/>
    <w:rsid w:val="00D84EF7"/>
    <w:rsid w:val="00D86CF9"/>
    <w:rsid w:val="00DA182F"/>
    <w:rsid w:val="00DA1F88"/>
    <w:rsid w:val="00DA2E9F"/>
    <w:rsid w:val="00DA6979"/>
    <w:rsid w:val="00DC647E"/>
    <w:rsid w:val="00DD160A"/>
    <w:rsid w:val="00DD1E35"/>
    <w:rsid w:val="00DD27F8"/>
    <w:rsid w:val="00DD5977"/>
    <w:rsid w:val="00DD786F"/>
    <w:rsid w:val="00DE0179"/>
    <w:rsid w:val="00E02E73"/>
    <w:rsid w:val="00E12801"/>
    <w:rsid w:val="00E14DA9"/>
    <w:rsid w:val="00E24385"/>
    <w:rsid w:val="00E279B5"/>
    <w:rsid w:val="00E3454B"/>
    <w:rsid w:val="00E41E0A"/>
    <w:rsid w:val="00E46B8C"/>
    <w:rsid w:val="00E80758"/>
    <w:rsid w:val="00E80F65"/>
    <w:rsid w:val="00E82CFB"/>
    <w:rsid w:val="00E90785"/>
    <w:rsid w:val="00E93862"/>
    <w:rsid w:val="00E95302"/>
    <w:rsid w:val="00EA385C"/>
    <w:rsid w:val="00EB3F27"/>
    <w:rsid w:val="00EB4BBB"/>
    <w:rsid w:val="00EB51C2"/>
    <w:rsid w:val="00EB6800"/>
    <w:rsid w:val="00EC0B3E"/>
    <w:rsid w:val="00EC6FAF"/>
    <w:rsid w:val="00ED26A6"/>
    <w:rsid w:val="00ED4CEF"/>
    <w:rsid w:val="00EE2AFB"/>
    <w:rsid w:val="00EE45C1"/>
    <w:rsid w:val="00EE587D"/>
    <w:rsid w:val="00EF3F14"/>
    <w:rsid w:val="00F3053A"/>
    <w:rsid w:val="00F30E82"/>
    <w:rsid w:val="00F311E8"/>
    <w:rsid w:val="00F3222E"/>
    <w:rsid w:val="00F331C8"/>
    <w:rsid w:val="00F35CDA"/>
    <w:rsid w:val="00F436BE"/>
    <w:rsid w:val="00F46A65"/>
    <w:rsid w:val="00F50A7F"/>
    <w:rsid w:val="00F523B9"/>
    <w:rsid w:val="00F664A7"/>
    <w:rsid w:val="00F66DCC"/>
    <w:rsid w:val="00F81965"/>
    <w:rsid w:val="00F82D93"/>
    <w:rsid w:val="00F836C7"/>
    <w:rsid w:val="00F8757A"/>
    <w:rsid w:val="00F90F13"/>
    <w:rsid w:val="00F93A6B"/>
    <w:rsid w:val="00F93ACB"/>
    <w:rsid w:val="00F972F2"/>
    <w:rsid w:val="00F979E6"/>
    <w:rsid w:val="00FA2BBF"/>
    <w:rsid w:val="00FA2F06"/>
    <w:rsid w:val="00FA4EF7"/>
    <w:rsid w:val="00FA5351"/>
    <w:rsid w:val="00FB3CBA"/>
    <w:rsid w:val="00FB6CD2"/>
    <w:rsid w:val="00FC295B"/>
    <w:rsid w:val="00FC2F83"/>
    <w:rsid w:val="00FC5585"/>
    <w:rsid w:val="00FD0ECA"/>
    <w:rsid w:val="00FD3265"/>
    <w:rsid w:val="00FE13BF"/>
    <w:rsid w:val="00FE66F4"/>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64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C5B5E-0473-4845-8FCC-968940E38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27</Pages>
  <Words>3348</Words>
  <Characters>19088</Characters>
  <Application>Microsoft Office Word</Application>
  <DocSecurity>0</DocSecurity>
  <Lines>159</Lines>
  <Paragraphs>44</Paragraphs>
  <ScaleCrop>false</ScaleCrop>
  <Company/>
  <LinksUpToDate>false</LinksUpToDate>
  <CharactersWithSpaces>22392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2013</cp:lastModifiedBy>
  <cp:revision>1220</cp:revision>
  <dcterms:created xsi:type="dcterms:W3CDTF">2014-03-08T07:18:00Z</dcterms:created>
  <dcterms:modified xsi:type="dcterms:W3CDTF">2014-03-22T21:08:00Z</dcterms:modified>
</cp:coreProperties>
</file>