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7626" w14:textId="77777777" w:rsidR="00635867" w:rsidRDefault="00635867" w:rsidP="003E48DA">
      <w:pPr>
        <w:pStyle w:val="Title"/>
        <w:ind w:left="5767" w:right="5743" w:firstLine="713"/>
        <w:jc w:val="center"/>
      </w:pPr>
      <w:r>
        <w:t>MATRIK INDIKATOR TUJUAN DAN SASARAN</w:t>
      </w:r>
    </w:p>
    <w:p w14:paraId="405707B7" w14:textId="56B942FE" w:rsidR="00C80614" w:rsidRPr="00635867" w:rsidRDefault="00635867">
      <w:pPr>
        <w:pStyle w:val="Title"/>
        <w:ind w:left="5767" w:right="5743"/>
        <w:jc w:val="center"/>
      </w:pPr>
      <w:r>
        <w:t xml:space="preserve">RPJMD KABUPATEN KEDIRI </w:t>
      </w:r>
      <w:r w:rsidR="00772097">
        <w:t>T</w:t>
      </w:r>
      <w:r>
        <w:t>AHUN</w:t>
      </w:r>
      <w:r w:rsidR="00772097">
        <w:t xml:space="preserve"> 2021</w:t>
      </w:r>
      <w:r>
        <w:t xml:space="preserve"> – 2026 </w:t>
      </w:r>
    </w:p>
    <w:p w14:paraId="65CFC375" w14:textId="77777777" w:rsidR="00C80614" w:rsidRDefault="00C80614">
      <w:pPr>
        <w:pStyle w:val="BodyText"/>
        <w:spacing w:before="11"/>
        <w:rPr>
          <w:b/>
          <w:sz w:val="21"/>
        </w:rPr>
      </w:pPr>
    </w:p>
    <w:p w14:paraId="48D4EA7C" w14:textId="77777777" w:rsidR="00C80614" w:rsidRDefault="00C80614">
      <w:pPr>
        <w:pStyle w:val="BodyText"/>
        <w:rPr>
          <w:sz w:val="26"/>
        </w:rPr>
      </w:pPr>
    </w:p>
    <w:p w14:paraId="2B346CB1" w14:textId="1BDA9E66" w:rsidR="00C80614" w:rsidRPr="00635867" w:rsidRDefault="00772097" w:rsidP="00635867">
      <w:pPr>
        <w:pStyle w:val="Title"/>
        <w:spacing w:before="213"/>
      </w:pPr>
      <w:proofErr w:type="gramStart"/>
      <w:r>
        <w:t>Visi :</w:t>
      </w:r>
      <w:proofErr w:type="gramEnd"/>
      <w:r>
        <w:t xml:space="preserve"> “</w:t>
      </w:r>
      <w:r w:rsidR="00635867" w:rsidRPr="00635867">
        <w:t>TERWUJUDNYA MASYARAKAT KABUPATEN KEDIRI YANG MAJU, BERKARAKTER NASIONALIS-RELIGIUS, SERTA SEJAHTERA BERDASARKAN EKONOMI KERAKYATAN YANG DIDUKUNG BIROKRASI YANG MELAYANI</w:t>
      </w:r>
      <w:r w:rsidR="00635867">
        <w:t>”</w:t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  <w:r w:rsidR="00635867" w:rsidRPr="00635867">
        <w:tab/>
      </w: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3707"/>
        <w:gridCol w:w="1661"/>
        <w:gridCol w:w="1279"/>
        <w:gridCol w:w="1277"/>
        <w:gridCol w:w="1279"/>
        <w:gridCol w:w="1277"/>
        <w:gridCol w:w="1278"/>
        <w:gridCol w:w="1277"/>
        <w:gridCol w:w="1277"/>
        <w:gridCol w:w="1330"/>
      </w:tblGrid>
      <w:tr w:rsidR="00C80614" w14:paraId="2081EE10" w14:textId="77777777">
        <w:trPr>
          <w:trHeight w:val="210"/>
        </w:trPr>
        <w:tc>
          <w:tcPr>
            <w:tcW w:w="4161" w:type="dxa"/>
            <w:gridSpan w:val="2"/>
            <w:vMerge w:val="restart"/>
          </w:tcPr>
          <w:p w14:paraId="153A8D62" w14:textId="77777777" w:rsidR="00C80614" w:rsidRDefault="00772097">
            <w:pPr>
              <w:pStyle w:val="TableParagraph"/>
              <w:spacing w:before="109"/>
              <w:ind w:left="1763" w:right="175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Tujuan</w:t>
            </w:r>
          </w:p>
        </w:tc>
        <w:tc>
          <w:tcPr>
            <w:tcW w:w="1661" w:type="dxa"/>
            <w:vMerge w:val="restart"/>
          </w:tcPr>
          <w:p w14:paraId="024E9C3B" w14:textId="77777777" w:rsidR="00C80614" w:rsidRDefault="00772097">
            <w:pPr>
              <w:pStyle w:val="TableParagraph"/>
              <w:spacing w:before="109"/>
              <w:ind w:left="11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Indikator</w:t>
            </w:r>
            <w:proofErr w:type="spellEnd"/>
            <w:r>
              <w:rPr>
                <w:b/>
                <w:sz w:val="18"/>
              </w:rPr>
              <w:t xml:space="preserve"> Tujuan</w:t>
            </w:r>
          </w:p>
        </w:tc>
        <w:tc>
          <w:tcPr>
            <w:tcW w:w="1279" w:type="dxa"/>
            <w:vMerge w:val="restart"/>
          </w:tcPr>
          <w:p w14:paraId="1CCC3CAE" w14:textId="77777777" w:rsidR="00C80614" w:rsidRDefault="00772097">
            <w:pPr>
              <w:pStyle w:val="TableParagraph"/>
              <w:spacing w:before="4" w:line="210" w:lineRule="atLeast"/>
              <w:ind w:left="430" w:right="294" w:hanging="113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Kondisi</w:t>
            </w:r>
            <w:proofErr w:type="spellEnd"/>
            <w:r>
              <w:rPr>
                <w:b/>
                <w:sz w:val="18"/>
              </w:rPr>
              <w:t xml:space="preserve"> Awal</w:t>
            </w:r>
          </w:p>
        </w:tc>
        <w:tc>
          <w:tcPr>
            <w:tcW w:w="7665" w:type="dxa"/>
            <w:gridSpan w:val="6"/>
          </w:tcPr>
          <w:p w14:paraId="6240B05C" w14:textId="77777777" w:rsidR="00C80614" w:rsidRDefault="00772097">
            <w:pPr>
              <w:pStyle w:val="TableParagraph"/>
              <w:spacing w:line="191" w:lineRule="exact"/>
              <w:ind w:left="2759" w:right="275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Target </w:t>
            </w:r>
            <w:proofErr w:type="spellStart"/>
            <w:r>
              <w:rPr>
                <w:b/>
                <w:sz w:val="18"/>
              </w:rPr>
              <w:t>Capaian</w:t>
            </w:r>
            <w:proofErr w:type="spellEnd"/>
            <w:r>
              <w:rPr>
                <w:b/>
                <w:sz w:val="18"/>
              </w:rPr>
              <w:t xml:space="preserve"> per </w:t>
            </w:r>
            <w:proofErr w:type="spellStart"/>
            <w:r>
              <w:rPr>
                <w:b/>
                <w:sz w:val="18"/>
              </w:rPr>
              <w:t>tahun</w:t>
            </w:r>
            <w:proofErr w:type="spellEnd"/>
          </w:p>
        </w:tc>
        <w:tc>
          <w:tcPr>
            <w:tcW w:w="1330" w:type="dxa"/>
            <w:vMerge w:val="restart"/>
          </w:tcPr>
          <w:p w14:paraId="66BA9F66" w14:textId="77777777" w:rsidR="00C80614" w:rsidRDefault="00772097">
            <w:pPr>
              <w:pStyle w:val="TableParagraph"/>
              <w:spacing w:before="4" w:line="210" w:lineRule="atLeast"/>
              <w:ind w:left="428" w:right="318" w:hanging="8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Kondisi</w:t>
            </w:r>
            <w:proofErr w:type="spellEnd"/>
            <w:r>
              <w:rPr>
                <w:b/>
                <w:sz w:val="18"/>
              </w:rPr>
              <w:t xml:space="preserve"> Akhir</w:t>
            </w:r>
          </w:p>
        </w:tc>
      </w:tr>
      <w:tr w:rsidR="00C80614" w14:paraId="5983A77E" w14:textId="77777777">
        <w:trPr>
          <w:trHeight w:val="210"/>
        </w:trPr>
        <w:tc>
          <w:tcPr>
            <w:tcW w:w="4161" w:type="dxa"/>
            <w:gridSpan w:val="2"/>
            <w:vMerge/>
            <w:tcBorders>
              <w:top w:val="nil"/>
            </w:tcBorders>
          </w:tcPr>
          <w:p w14:paraId="3396A5C5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661" w:type="dxa"/>
            <w:vMerge/>
            <w:tcBorders>
              <w:top w:val="nil"/>
            </w:tcBorders>
          </w:tcPr>
          <w:p w14:paraId="356234C2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</w:tcBorders>
          </w:tcPr>
          <w:p w14:paraId="138EC72D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</w:tcPr>
          <w:p w14:paraId="677BD4E0" w14:textId="66D6264B" w:rsidR="00C80614" w:rsidRPr="00635867" w:rsidRDefault="00772097">
            <w:pPr>
              <w:pStyle w:val="TableParagraph"/>
              <w:spacing w:line="191" w:lineRule="exact"/>
              <w:ind w:left="41" w:right="3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  <w:r w:rsidR="00635867">
              <w:rPr>
                <w:b/>
                <w:sz w:val="18"/>
              </w:rPr>
              <w:t>021</w:t>
            </w:r>
          </w:p>
        </w:tc>
        <w:tc>
          <w:tcPr>
            <w:tcW w:w="1279" w:type="dxa"/>
          </w:tcPr>
          <w:p w14:paraId="14A272D0" w14:textId="085A933F" w:rsidR="00C80614" w:rsidRPr="00635867" w:rsidRDefault="00772097">
            <w:pPr>
              <w:pStyle w:val="TableParagraph"/>
              <w:spacing w:line="191" w:lineRule="exact"/>
              <w:ind w:left="44" w:right="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 w:rsidR="00635867">
              <w:rPr>
                <w:b/>
                <w:sz w:val="18"/>
              </w:rPr>
              <w:t>22</w:t>
            </w:r>
          </w:p>
        </w:tc>
        <w:tc>
          <w:tcPr>
            <w:tcW w:w="1277" w:type="dxa"/>
          </w:tcPr>
          <w:p w14:paraId="371B5C72" w14:textId="55E767C0" w:rsidR="00C80614" w:rsidRPr="00635867" w:rsidRDefault="00772097">
            <w:pPr>
              <w:pStyle w:val="TableParagraph"/>
              <w:spacing w:line="191" w:lineRule="exact"/>
              <w:ind w:left="41" w:right="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 w:rsidR="00635867">
              <w:rPr>
                <w:b/>
                <w:sz w:val="18"/>
              </w:rPr>
              <w:t>23</w:t>
            </w:r>
          </w:p>
        </w:tc>
        <w:tc>
          <w:tcPr>
            <w:tcW w:w="1278" w:type="dxa"/>
          </w:tcPr>
          <w:p w14:paraId="2FB654D0" w14:textId="050FC5CF" w:rsidR="00C80614" w:rsidRPr="00635867" w:rsidRDefault="00772097">
            <w:pPr>
              <w:pStyle w:val="TableParagraph"/>
              <w:spacing w:line="191" w:lineRule="exact"/>
              <w:ind w:left="42" w:right="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 w:rsidR="00635867">
              <w:rPr>
                <w:b/>
                <w:sz w:val="18"/>
              </w:rPr>
              <w:t>24</w:t>
            </w:r>
          </w:p>
        </w:tc>
        <w:tc>
          <w:tcPr>
            <w:tcW w:w="1277" w:type="dxa"/>
          </w:tcPr>
          <w:p w14:paraId="00E06969" w14:textId="31DE007F" w:rsidR="00C80614" w:rsidRPr="00635867" w:rsidRDefault="00772097">
            <w:pPr>
              <w:pStyle w:val="TableParagraph"/>
              <w:spacing w:line="191" w:lineRule="exact"/>
              <w:ind w:left="41" w:right="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 w:rsidR="00635867">
              <w:rPr>
                <w:b/>
                <w:sz w:val="18"/>
              </w:rPr>
              <w:t>25</w:t>
            </w:r>
          </w:p>
        </w:tc>
        <w:tc>
          <w:tcPr>
            <w:tcW w:w="1277" w:type="dxa"/>
          </w:tcPr>
          <w:p w14:paraId="3C389D50" w14:textId="3CBD798A" w:rsidR="00C80614" w:rsidRPr="00635867" w:rsidRDefault="00772097">
            <w:pPr>
              <w:pStyle w:val="TableParagraph"/>
              <w:spacing w:line="191" w:lineRule="exact"/>
              <w:ind w:left="41" w:right="3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202</w:t>
            </w:r>
            <w:r w:rsidR="00635867">
              <w:rPr>
                <w:b/>
                <w:sz w:val="18"/>
              </w:rPr>
              <w:t>6</w:t>
            </w:r>
          </w:p>
        </w:tc>
        <w:tc>
          <w:tcPr>
            <w:tcW w:w="1330" w:type="dxa"/>
            <w:vMerge/>
            <w:tcBorders>
              <w:top w:val="nil"/>
            </w:tcBorders>
          </w:tcPr>
          <w:p w14:paraId="62F7DA6E" w14:textId="77777777" w:rsidR="00C80614" w:rsidRDefault="00C80614">
            <w:pPr>
              <w:rPr>
                <w:sz w:val="2"/>
                <w:szCs w:val="2"/>
              </w:rPr>
            </w:pPr>
          </w:p>
        </w:tc>
      </w:tr>
      <w:tr w:rsidR="00C80614" w14:paraId="42A87D95" w14:textId="77777777">
        <w:trPr>
          <w:trHeight w:val="210"/>
        </w:trPr>
        <w:tc>
          <w:tcPr>
            <w:tcW w:w="16096" w:type="dxa"/>
            <w:gridSpan w:val="11"/>
          </w:tcPr>
          <w:p w14:paraId="2ABD7E71" w14:textId="429B9425" w:rsidR="00C80614" w:rsidRDefault="00772097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1. </w:t>
            </w:r>
            <w:proofErr w:type="spellStart"/>
            <w:r w:rsidR="00635867" w:rsidRPr="00635867">
              <w:rPr>
                <w:b/>
                <w:sz w:val="18"/>
              </w:rPr>
              <w:t>Pengembangan</w:t>
            </w:r>
            <w:proofErr w:type="spellEnd"/>
            <w:r w:rsidR="00635867" w:rsidRPr="00635867">
              <w:rPr>
                <w:b/>
                <w:sz w:val="18"/>
              </w:rPr>
              <w:t xml:space="preserve"> </w:t>
            </w:r>
            <w:proofErr w:type="spellStart"/>
            <w:r w:rsidR="00635867" w:rsidRPr="00635867">
              <w:rPr>
                <w:b/>
                <w:sz w:val="18"/>
              </w:rPr>
              <w:t>Sumberdaya</w:t>
            </w:r>
            <w:proofErr w:type="spellEnd"/>
            <w:r w:rsidR="00635867" w:rsidRPr="00635867">
              <w:rPr>
                <w:b/>
                <w:sz w:val="18"/>
              </w:rPr>
              <w:t xml:space="preserve"> </w:t>
            </w:r>
            <w:proofErr w:type="spellStart"/>
            <w:r w:rsidR="00635867" w:rsidRPr="00635867">
              <w:rPr>
                <w:b/>
                <w:sz w:val="18"/>
              </w:rPr>
              <w:t>Manusia</w:t>
            </w:r>
            <w:proofErr w:type="spellEnd"/>
            <w:r w:rsidR="00635867" w:rsidRPr="00635867">
              <w:rPr>
                <w:b/>
                <w:sz w:val="18"/>
              </w:rPr>
              <w:t xml:space="preserve"> yang </w:t>
            </w:r>
            <w:proofErr w:type="spellStart"/>
            <w:r w:rsidR="00635867" w:rsidRPr="00635867">
              <w:rPr>
                <w:b/>
                <w:sz w:val="18"/>
              </w:rPr>
              <w:t>Berkarakter</w:t>
            </w:r>
            <w:proofErr w:type="spellEnd"/>
            <w:r w:rsidR="00635867" w:rsidRPr="00635867">
              <w:rPr>
                <w:b/>
                <w:sz w:val="18"/>
              </w:rPr>
              <w:t xml:space="preserve"> </w:t>
            </w:r>
            <w:proofErr w:type="spellStart"/>
            <w:r w:rsidR="00635867" w:rsidRPr="00635867">
              <w:rPr>
                <w:b/>
                <w:sz w:val="18"/>
              </w:rPr>
              <w:t>Nasionalis-Religius</w:t>
            </w:r>
            <w:proofErr w:type="spellEnd"/>
          </w:p>
        </w:tc>
      </w:tr>
      <w:tr w:rsidR="00C80614" w14:paraId="5B7A70A4" w14:textId="77777777" w:rsidTr="00F060D2">
        <w:trPr>
          <w:trHeight w:val="644"/>
        </w:trPr>
        <w:tc>
          <w:tcPr>
            <w:tcW w:w="454" w:type="dxa"/>
          </w:tcPr>
          <w:p w14:paraId="54E69060" w14:textId="77777777" w:rsidR="00C80614" w:rsidRDefault="00772097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3707" w:type="dxa"/>
          </w:tcPr>
          <w:p w14:paraId="2C3D8526" w14:textId="6F97B40B" w:rsidR="00C80614" w:rsidRDefault="00B25898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kualitas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sumberdaya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manusia</w:t>
            </w:r>
            <w:proofErr w:type="spellEnd"/>
            <w:r w:rsidRPr="00B25898">
              <w:rPr>
                <w:sz w:val="18"/>
              </w:rPr>
              <w:t xml:space="preserve"> yang </w:t>
            </w:r>
            <w:proofErr w:type="spellStart"/>
            <w:r w:rsidRPr="00B25898">
              <w:rPr>
                <w:sz w:val="18"/>
              </w:rPr>
              <w:t>unggul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berdaya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saing</w:t>
            </w:r>
            <w:proofErr w:type="spellEnd"/>
          </w:p>
        </w:tc>
        <w:tc>
          <w:tcPr>
            <w:tcW w:w="1661" w:type="dxa"/>
          </w:tcPr>
          <w:p w14:paraId="4F29C737" w14:textId="010977E2" w:rsidR="00C80614" w:rsidRPr="00B25898" w:rsidRDefault="00B25898">
            <w:pPr>
              <w:pStyle w:val="TableParagraph"/>
              <w:ind w:left="107" w:right="287"/>
              <w:rPr>
                <w:sz w:val="18"/>
              </w:rPr>
            </w:pPr>
            <w:proofErr w:type="spellStart"/>
            <w:r>
              <w:rPr>
                <w:sz w:val="18"/>
              </w:rPr>
              <w:t>Indeks</w:t>
            </w:r>
            <w:proofErr w:type="spellEnd"/>
            <w:r>
              <w:rPr>
                <w:sz w:val="18"/>
              </w:rPr>
              <w:t xml:space="preserve"> Pembangunan </w:t>
            </w:r>
            <w:proofErr w:type="spellStart"/>
            <w:r>
              <w:rPr>
                <w:sz w:val="18"/>
              </w:rPr>
              <w:t>Manusia</w:t>
            </w:r>
            <w:proofErr w:type="spellEnd"/>
          </w:p>
        </w:tc>
        <w:tc>
          <w:tcPr>
            <w:tcW w:w="1279" w:type="dxa"/>
          </w:tcPr>
          <w:p w14:paraId="10CC5C9B" w14:textId="31655E01" w:rsidR="00C80614" w:rsidRDefault="00C80614">
            <w:pPr>
              <w:pStyle w:val="TableParagraph"/>
              <w:spacing w:line="210" w:lineRule="exact"/>
              <w:ind w:left="4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0B094EB3" w14:textId="710F889C" w:rsidR="00C80614" w:rsidRDefault="0029717C">
            <w:pPr>
              <w:pStyle w:val="TableParagraph"/>
              <w:spacing w:line="210" w:lineRule="exact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72,784</w:t>
            </w:r>
          </w:p>
        </w:tc>
        <w:tc>
          <w:tcPr>
            <w:tcW w:w="1279" w:type="dxa"/>
          </w:tcPr>
          <w:p w14:paraId="7F1CD8D4" w14:textId="7BF8B4A4" w:rsidR="00C8061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73,358</w:t>
            </w:r>
          </w:p>
        </w:tc>
        <w:tc>
          <w:tcPr>
            <w:tcW w:w="1277" w:type="dxa"/>
          </w:tcPr>
          <w:p w14:paraId="10B738E0" w14:textId="0F36EE0B" w:rsidR="00C80614" w:rsidRDefault="0029717C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73,932</w:t>
            </w:r>
          </w:p>
        </w:tc>
        <w:tc>
          <w:tcPr>
            <w:tcW w:w="1278" w:type="dxa"/>
          </w:tcPr>
          <w:p w14:paraId="600DA697" w14:textId="4956D637" w:rsidR="00C80614" w:rsidRDefault="0029717C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74,506</w:t>
            </w:r>
          </w:p>
        </w:tc>
        <w:tc>
          <w:tcPr>
            <w:tcW w:w="1277" w:type="dxa"/>
          </w:tcPr>
          <w:p w14:paraId="06BCD80F" w14:textId="2364DAFE" w:rsidR="00C80614" w:rsidRDefault="0029717C">
            <w:pPr>
              <w:pStyle w:val="TableParagraph"/>
              <w:spacing w:line="210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75,080</w:t>
            </w:r>
          </w:p>
        </w:tc>
        <w:tc>
          <w:tcPr>
            <w:tcW w:w="1277" w:type="dxa"/>
          </w:tcPr>
          <w:p w14:paraId="15B96BD4" w14:textId="6F320209" w:rsidR="00C8061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75,654</w:t>
            </w:r>
          </w:p>
        </w:tc>
        <w:tc>
          <w:tcPr>
            <w:tcW w:w="1330" w:type="dxa"/>
          </w:tcPr>
          <w:p w14:paraId="056A5639" w14:textId="6C850336" w:rsidR="00C8061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75,654</w:t>
            </w:r>
          </w:p>
        </w:tc>
      </w:tr>
      <w:tr w:rsidR="00FC7174" w14:paraId="57704327" w14:textId="77777777" w:rsidTr="00F060D2">
        <w:trPr>
          <w:trHeight w:val="644"/>
        </w:trPr>
        <w:tc>
          <w:tcPr>
            <w:tcW w:w="454" w:type="dxa"/>
          </w:tcPr>
          <w:p w14:paraId="68D16777" w14:textId="77777777" w:rsidR="00FC7174" w:rsidRDefault="00FC7174">
            <w:pPr>
              <w:pStyle w:val="TableParagraph"/>
              <w:spacing w:line="210" w:lineRule="exact"/>
              <w:ind w:left="107"/>
              <w:rPr>
                <w:sz w:val="18"/>
              </w:rPr>
            </w:pPr>
          </w:p>
        </w:tc>
        <w:tc>
          <w:tcPr>
            <w:tcW w:w="3707" w:type="dxa"/>
          </w:tcPr>
          <w:p w14:paraId="447B3DE3" w14:textId="77777777" w:rsidR="00FC7174" w:rsidRPr="00B25898" w:rsidRDefault="00FC7174">
            <w:pPr>
              <w:pStyle w:val="TableParagraph"/>
              <w:spacing w:line="210" w:lineRule="exact"/>
              <w:ind w:left="107"/>
              <w:rPr>
                <w:sz w:val="18"/>
              </w:rPr>
            </w:pPr>
          </w:p>
        </w:tc>
        <w:tc>
          <w:tcPr>
            <w:tcW w:w="1661" w:type="dxa"/>
          </w:tcPr>
          <w:p w14:paraId="4701F865" w14:textId="1CF58BA5" w:rsidR="00FC7174" w:rsidRDefault="00FC7174">
            <w:pPr>
              <w:pStyle w:val="TableParagraph"/>
              <w:ind w:left="107" w:right="287"/>
              <w:rPr>
                <w:sz w:val="18"/>
              </w:rPr>
            </w:pPr>
            <w:r>
              <w:rPr>
                <w:sz w:val="18"/>
              </w:rPr>
              <w:t xml:space="preserve">Tingkat </w:t>
            </w:r>
            <w:proofErr w:type="spellStart"/>
            <w:r>
              <w:rPr>
                <w:sz w:val="18"/>
              </w:rPr>
              <w:t>Pengangguran</w:t>
            </w:r>
            <w:proofErr w:type="spellEnd"/>
            <w:r>
              <w:rPr>
                <w:sz w:val="18"/>
              </w:rPr>
              <w:t xml:space="preserve"> Terbuka</w:t>
            </w:r>
          </w:p>
        </w:tc>
        <w:tc>
          <w:tcPr>
            <w:tcW w:w="1279" w:type="dxa"/>
          </w:tcPr>
          <w:p w14:paraId="31A306BF" w14:textId="77777777" w:rsidR="00FC7174" w:rsidRDefault="00FC7174">
            <w:pPr>
              <w:pStyle w:val="TableParagraph"/>
              <w:spacing w:line="210" w:lineRule="exact"/>
              <w:ind w:left="4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56468EDF" w14:textId="45D916D8" w:rsidR="00FC7174" w:rsidRDefault="0029717C">
            <w:pPr>
              <w:pStyle w:val="TableParagraph"/>
              <w:spacing w:line="210" w:lineRule="exact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4,74</w:t>
            </w:r>
          </w:p>
        </w:tc>
        <w:tc>
          <w:tcPr>
            <w:tcW w:w="1279" w:type="dxa"/>
          </w:tcPr>
          <w:p w14:paraId="6BE3F7C5" w14:textId="344E296C" w:rsidR="00FC717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4,50</w:t>
            </w:r>
          </w:p>
        </w:tc>
        <w:tc>
          <w:tcPr>
            <w:tcW w:w="1277" w:type="dxa"/>
          </w:tcPr>
          <w:p w14:paraId="23A53CF3" w14:textId="3597DC9E" w:rsidR="00FC7174" w:rsidRDefault="0029717C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4,08</w:t>
            </w:r>
          </w:p>
        </w:tc>
        <w:tc>
          <w:tcPr>
            <w:tcW w:w="1278" w:type="dxa"/>
          </w:tcPr>
          <w:p w14:paraId="151FFDD6" w14:textId="1DF75EB6" w:rsidR="00FC7174" w:rsidRDefault="0029717C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>
              <w:rPr>
                <w:sz w:val="18"/>
              </w:rPr>
              <w:t>3,95</w:t>
            </w:r>
          </w:p>
        </w:tc>
        <w:tc>
          <w:tcPr>
            <w:tcW w:w="1277" w:type="dxa"/>
          </w:tcPr>
          <w:p w14:paraId="0759C021" w14:textId="35F92045" w:rsidR="00FC7174" w:rsidRDefault="0029717C">
            <w:pPr>
              <w:pStyle w:val="TableParagraph"/>
              <w:spacing w:line="210" w:lineRule="exact"/>
              <w:ind w:left="1"/>
              <w:jc w:val="center"/>
              <w:rPr>
                <w:sz w:val="18"/>
              </w:rPr>
            </w:pPr>
            <w:r>
              <w:rPr>
                <w:sz w:val="18"/>
              </w:rPr>
              <w:t>3,73</w:t>
            </w:r>
          </w:p>
        </w:tc>
        <w:tc>
          <w:tcPr>
            <w:tcW w:w="1277" w:type="dxa"/>
          </w:tcPr>
          <w:p w14:paraId="192C6D1C" w14:textId="3157BABA" w:rsidR="00FC717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  <w:tc>
          <w:tcPr>
            <w:tcW w:w="1330" w:type="dxa"/>
          </w:tcPr>
          <w:p w14:paraId="58628AB6" w14:textId="0DA34C3D" w:rsidR="00FC7174" w:rsidRDefault="0029717C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8"/>
              </w:rPr>
              <w:t>3,50</w:t>
            </w:r>
          </w:p>
        </w:tc>
      </w:tr>
      <w:tr w:rsidR="007353E3" w14:paraId="63C2B97A" w14:textId="77777777" w:rsidTr="00F060D2">
        <w:trPr>
          <w:trHeight w:val="644"/>
        </w:trPr>
        <w:tc>
          <w:tcPr>
            <w:tcW w:w="454" w:type="dxa"/>
          </w:tcPr>
          <w:p w14:paraId="7B23D1D6" w14:textId="368C9C0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707" w:type="dxa"/>
          </w:tcPr>
          <w:p w14:paraId="283605B1" w14:textId="5E28FB4D" w:rsidR="007353E3" w:rsidRPr="00795688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proofErr w:type="spellStart"/>
            <w:r w:rsidRPr="00795688">
              <w:rPr>
                <w:sz w:val="16"/>
              </w:rPr>
              <w:t>Meningkatkan</w:t>
            </w:r>
            <w:proofErr w:type="spellEnd"/>
            <w:r w:rsidRPr="00795688">
              <w:rPr>
                <w:sz w:val="16"/>
              </w:rPr>
              <w:t xml:space="preserve"> </w:t>
            </w:r>
            <w:proofErr w:type="spellStart"/>
            <w:r w:rsidRPr="00795688">
              <w:rPr>
                <w:sz w:val="16"/>
              </w:rPr>
              <w:t>penerapan</w:t>
            </w:r>
            <w:proofErr w:type="spellEnd"/>
            <w:r w:rsidRPr="00795688">
              <w:rPr>
                <w:sz w:val="16"/>
              </w:rPr>
              <w:t xml:space="preserve"> </w:t>
            </w:r>
            <w:proofErr w:type="spellStart"/>
            <w:r w:rsidRPr="00795688">
              <w:rPr>
                <w:sz w:val="16"/>
              </w:rPr>
              <w:t>nilai</w:t>
            </w:r>
            <w:proofErr w:type="spellEnd"/>
            <w:r w:rsidRPr="00795688">
              <w:rPr>
                <w:sz w:val="16"/>
              </w:rPr>
              <w:t xml:space="preserve"> </w:t>
            </w:r>
            <w:proofErr w:type="spellStart"/>
            <w:r w:rsidRPr="00795688">
              <w:rPr>
                <w:sz w:val="16"/>
              </w:rPr>
              <w:t>nasinalisme</w:t>
            </w:r>
            <w:proofErr w:type="spellEnd"/>
            <w:r w:rsidRPr="00795688">
              <w:rPr>
                <w:sz w:val="16"/>
              </w:rPr>
              <w:t xml:space="preserve">, agama, dan </w:t>
            </w:r>
            <w:proofErr w:type="spellStart"/>
            <w:r w:rsidRPr="00795688">
              <w:rPr>
                <w:sz w:val="16"/>
              </w:rPr>
              <w:t>semangat</w:t>
            </w:r>
            <w:proofErr w:type="spellEnd"/>
            <w:r w:rsidRPr="00795688">
              <w:rPr>
                <w:sz w:val="16"/>
              </w:rPr>
              <w:t xml:space="preserve"> </w:t>
            </w:r>
            <w:proofErr w:type="spellStart"/>
            <w:r w:rsidRPr="00795688">
              <w:rPr>
                <w:sz w:val="16"/>
              </w:rPr>
              <w:t>demokrasi</w:t>
            </w:r>
            <w:proofErr w:type="spellEnd"/>
            <w:r w:rsidRPr="00795688">
              <w:rPr>
                <w:sz w:val="16"/>
              </w:rPr>
              <w:t xml:space="preserve"> di </w:t>
            </w:r>
            <w:proofErr w:type="spellStart"/>
            <w:r w:rsidRPr="00795688">
              <w:rPr>
                <w:sz w:val="16"/>
              </w:rPr>
              <w:t>masyarakat</w:t>
            </w:r>
            <w:proofErr w:type="spellEnd"/>
          </w:p>
        </w:tc>
        <w:tc>
          <w:tcPr>
            <w:tcW w:w="1661" w:type="dxa"/>
          </w:tcPr>
          <w:p w14:paraId="3B851006" w14:textId="74150BB9" w:rsidR="007353E3" w:rsidRPr="00795688" w:rsidRDefault="007353E3" w:rsidP="007353E3">
            <w:pPr>
              <w:pStyle w:val="TableParagraph"/>
              <w:ind w:left="107" w:right="287"/>
              <w:rPr>
                <w:sz w:val="18"/>
              </w:rPr>
            </w:pPr>
            <w:proofErr w:type="spellStart"/>
            <w:r w:rsidRPr="00795688">
              <w:rPr>
                <w:sz w:val="16"/>
              </w:rPr>
              <w:t>Indeks</w:t>
            </w:r>
            <w:proofErr w:type="spellEnd"/>
            <w:r w:rsidRPr="00795688">
              <w:rPr>
                <w:sz w:val="16"/>
              </w:rPr>
              <w:t xml:space="preserve"> </w:t>
            </w:r>
            <w:proofErr w:type="spellStart"/>
            <w:r w:rsidRPr="00795688">
              <w:rPr>
                <w:sz w:val="16"/>
              </w:rPr>
              <w:t>Demokrasi</w:t>
            </w:r>
            <w:proofErr w:type="spellEnd"/>
            <w:r w:rsidRPr="00795688">
              <w:rPr>
                <w:sz w:val="16"/>
              </w:rPr>
              <w:t xml:space="preserve"> Indonesia (IDI)</w:t>
            </w:r>
          </w:p>
        </w:tc>
        <w:tc>
          <w:tcPr>
            <w:tcW w:w="1279" w:type="dxa"/>
          </w:tcPr>
          <w:p w14:paraId="7AC47CE9" w14:textId="64DBD547" w:rsidR="007353E3" w:rsidRDefault="007353E3" w:rsidP="007353E3">
            <w:pPr>
              <w:pStyle w:val="TableParagraph"/>
              <w:spacing w:line="210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7" w:type="dxa"/>
          </w:tcPr>
          <w:p w14:paraId="5EF8E277" w14:textId="05A3626A" w:rsidR="007353E3" w:rsidRDefault="007353E3" w:rsidP="007353E3">
            <w:pPr>
              <w:pStyle w:val="TableParagraph"/>
              <w:spacing w:line="210" w:lineRule="exact"/>
              <w:ind w:left="6"/>
              <w:jc w:val="center"/>
              <w:rPr>
                <w:sz w:val="18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1279" w:type="dxa"/>
          </w:tcPr>
          <w:p w14:paraId="0D14D7C2" w14:textId="365F307B" w:rsidR="007353E3" w:rsidRDefault="007353E3" w:rsidP="007353E3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 w:rsidRPr="00AD669D">
              <w:rPr>
                <w:sz w:val="16"/>
              </w:rPr>
              <w:t>60%</w:t>
            </w:r>
          </w:p>
        </w:tc>
        <w:tc>
          <w:tcPr>
            <w:tcW w:w="1277" w:type="dxa"/>
          </w:tcPr>
          <w:p w14:paraId="73A5EFDC" w14:textId="4B97B4D5" w:rsidR="007353E3" w:rsidRDefault="007353E3" w:rsidP="007353E3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 w:rsidRPr="00AD669D">
              <w:rPr>
                <w:sz w:val="16"/>
              </w:rPr>
              <w:t>6</w:t>
            </w:r>
            <w:r>
              <w:rPr>
                <w:sz w:val="16"/>
              </w:rPr>
              <w:t>0</w:t>
            </w:r>
            <w:r w:rsidRPr="00AD669D">
              <w:rPr>
                <w:sz w:val="16"/>
              </w:rPr>
              <w:t>%</w:t>
            </w:r>
          </w:p>
        </w:tc>
        <w:tc>
          <w:tcPr>
            <w:tcW w:w="1278" w:type="dxa"/>
          </w:tcPr>
          <w:p w14:paraId="3FEFC894" w14:textId="3A674FEE" w:rsidR="007353E3" w:rsidRDefault="007353E3" w:rsidP="007353E3">
            <w:pPr>
              <w:pStyle w:val="TableParagraph"/>
              <w:spacing w:line="210" w:lineRule="exact"/>
              <w:ind w:left="2"/>
              <w:jc w:val="center"/>
              <w:rPr>
                <w:sz w:val="18"/>
              </w:rPr>
            </w:pPr>
            <w:r w:rsidRPr="00AD669D">
              <w:rPr>
                <w:sz w:val="16"/>
              </w:rPr>
              <w:t>6</w:t>
            </w:r>
            <w:r>
              <w:rPr>
                <w:sz w:val="16"/>
              </w:rPr>
              <w:t>5</w:t>
            </w:r>
            <w:r w:rsidRPr="00AD669D">
              <w:rPr>
                <w:sz w:val="16"/>
              </w:rPr>
              <w:t>%</w:t>
            </w:r>
          </w:p>
        </w:tc>
        <w:tc>
          <w:tcPr>
            <w:tcW w:w="1277" w:type="dxa"/>
          </w:tcPr>
          <w:p w14:paraId="6CEEA0C4" w14:textId="3D39BF41" w:rsidR="007353E3" w:rsidRDefault="007353E3" w:rsidP="007353E3">
            <w:pPr>
              <w:pStyle w:val="TableParagraph"/>
              <w:spacing w:line="210" w:lineRule="exact"/>
              <w:ind w:left="1"/>
              <w:jc w:val="center"/>
              <w:rPr>
                <w:sz w:val="18"/>
              </w:rPr>
            </w:pPr>
            <w:r w:rsidRPr="00AD669D">
              <w:rPr>
                <w:sz w:val="16"/>
              </w:rPr>
              <w:t>6</w:t>
            </w:r>
            <w:r>
              <w:rPr>
                <w:sz w:val="16"/>
              </w:rPr>
              <w:t>5</w:t>
            </w:r>
            <w:r w:rsidRPr="00AD669D">
              <w:rPr>
                <w:sz w:val="16"/>
              </w:rPr>
              <w:t>%</w:t>
            </w:r>
          </w:p>
        </w:tc>
        <w:tc>
          <w:tcPr>
            <w:tcW w:w="1277" w:type="dxa"/>
          </w:tcPr>
          <w:p w14:paraId="199A7897" w14:textId="60C63D2E" w:rsidR="007353E3" w:rsidRDefault="007353E3" w:rsidP="007353E3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6"/>
              </w:rPr>
              <w:t>70</w:t>
            </w:r>
            <w:r w:rsidRPr="00AD669D">
              <w:rPr>
                <w:sz w:val="16"/>
              </w:rPr>
              <w:t>%</w:t>
            </w:r>
          </w:p>
        </w:tc>
        <w:tc>
          <w:tcPr>
            <w:tcW w:w="1330" w:type="dxa"/>
          </w:tcPr>
          <w:p w14:paraId="5610F639" w14:textId="57C8F681" w:rsidR="007353E3" w:rsidRDefault="007353E3" w:rsidP="007353E3">
            <w:pPr>
              <w:pStyle w:val="TableParagraph"/>
              <w:spacing w:line="210" w:lineRule="exact"/>
              <w:ind w:left="5"/>
              <w:jc w:val="center"/>
              <w:rPr>
                <w:sz w:val="18"/>
              </w:rPr>
            </w:pPr>
            <w:r>
              <w:rPr>
                <w:sz w:val="16"/>
              </w:rPr>
              <w:t>7</w:t>
            </w:r>
            <w:r w:rsidRPr="00AD669D">
              <w:rPr>
                <w:sz w:val="16"/>
              </w:rPr>
              <w:t>0%</w:t>
            </w:r>
          </w:p>
        </w:tc>
      </w:tr>
      <w:tr w:rsidR="007353E3" w14:paraId="52640D9D" w14:textId="77777777">
        <w:trPr>
          <w:trHeight w:val="210"/>
        </w:trPr>
        <w:tc>
          <w:tcPr>
            <w:tcW w:w="16096" w:type="dxa"/>
            <w:gridSpan w:val="11"/>
          </w:tcPr>
          <w:p w14:paraId="03403CAB" w14:textId="18657C6B" w:rsidR="007353E3" w:rsidRDefault="007353E3" w:rsidP="007353E3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 w:rsidRPr="00A5280B">
              <w:rPr>
                <w:b/>
                <w:sz w:val="18"/>
              </w:rPr>
              <w:t xml:space="preserve">Misi 2. </w:t>
            </w:r>
            <w:proofErr w:type="spellStart"/>
            <w:r w:rsidRPr="00A5280B">
              <w:rPr>
                <w:b/>
                <w:sz w:val="18"/>
              </w:rPr>
              <w:t>Reformasi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Birokrasi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Pelayanan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Publik</w:t>
            </w:r>
            <w:proofErr w:type="spellEnd"/>
          </w:p>
        </w:tc>
      </w:tr>
      <w:tr w:rsidR="007353E3" w14:paraId="714628E1" w14:textId="77777777" w:rsidTr="00F060D2">
        <w:trPr>
          <w:trHeight w:val="561"/>
        </w:trPr>
        <w:tc>
          <w:tcPr>
            <w:tcW w:w="454" w:type="dxa"/>
          </w:tcPr>
          <w:p w14:paraId="636B214B" w14:textId="7777777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3707" w:type="dxa"/>
          </w:tcPr>
          <w:p w14:paraId="4DD3A939" w14:textId="5D01E49F" w:rsidR="007353E3" w:rsidRDefault="007353E3" w:rsidP="007353E3">
            <w:pPr>
              <w:pStyle w:val="TableParagraph"/>
              <w:spacing w:line="210" w:lineRule="atLeast"/>
              <w:ind w:left="107" w:right="227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kualitas</w:t>
            </w:r>
            <w:proofErr w:type="spellEnd"/>
            <w:r w:rsidRPr="00B25898">
              <w:rPr>
                <w:sz w:val="18"/>
              </w:rPr>
              <w:t xml:space="preserve"> tata </w:t>
            </w:r>
            <w:proofErr w:type="spellStart"/>
            <w:r w:rsidRPr="00B25898">
              <w:rPr>
                <w:sz w:val="18"/>
              </w:rPr>
              <w:t>kelola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pemerintahan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pelayanan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publik</w:t>
            </w:r>
            <w:proofErr w:type="spellEnd"/>
          </w:p>
        </w:tc>
        <w:tc>
          <w:tcPr>
            <w:tcW w:w="1661" w:type="dxa"/>
          </w:tcPr>
          <w:p w14:paraId="32ADEFBA" w14:textId="77777777" w:rsidR="007353E3" w:rsidRDefault="007353E3" w:rsidP="007353E3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Indeks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Reformasi</w:t>
            </w:r>
            <w:proofErr w:type="spellEnd"/>
          </w:p>
          <w:p w14:paraId="4C0FBD7B" w14:textId="55D27482" w:rsidR="007353E3" w:rsidRDefault="007353E3" w:rsidP="007353E3">
            <w:pPr>
              <w:pStyle w:val="TableParagraph"/>
              <w:ind w:left="107" w:right="183"/>
              <w:rPr>
                <w:sz w:val="18"/>
              </w:rPr>
            </w:pPr>
            <w:proofErr w:type="spellStart"/>
            <w:r>
              <w:rPr>
                <w:sz w:val="18"/>
              </w:rPr>
              <w:t>Birokrasi</w:t>
            </w:r>
            <w:proofErr w:type="spellEnd"/>
          </w:p>
        </w:tc>
        <w:tc>
          <w:tcPr>
            <w:tcW w:w="1279" w:type="dxa"/>
          </w:tcPr>
          <w:p w14:paraId="12E5065B" w14:textId="7A5CEA45" w:rsidR="007353E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77318F65" w14:textId="5DDCCACC" w:rsidR="007353E3" w:rsidRDefault="007353E3" w:rsidP="007353E3">
            <w:pPr>
              <w:pStyle w:val="TableParagraph"/>
              <w:spacing w:line="210" w:lineRule="exact"/>
              <w:ind w:left="41" w:right="54"/>
              <w:jc w:val="center"/>
              <w:rPr>
                <w:sz w:val="18"/>
              </w:rPr>
            </w:pPr>
          </w:p>
        </w:tc>
        <w:tc>
          <w:tcPr>
            <w:tcW w:w="1279" w:type="dxa"/>
          </w:tcPr>
          <w:p w14:paraId="43571AB0" w14:textId="6BF98128" w:rsidR="007353E3" w:rsidRDefault="007353E3" w:rsidP="007353E3">
            <w:pPr>
              <w:pStyle w:val="TableParagraph"/>
              <w:spacing w:line="210" w:lineRule="exact"/>
              <w:ind w:left="44" w:right="58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7FA7BBA8" w14:textId="51D4CE41" w:rsidR="007353E3" w:rsidRDefault="007353E3" w:rsidP="007353E3">
            <w:pPr>
              <w:pStyle w:val="TableParagraph"/>
              <w:spacing w:line="210" w:lineRule="exact"/>
              <w:ind w:left="41" w:right="58"/>
              <w:jc w:val="center"/>
              <w:rPr>
                <w:sz w:val="18"/>
              </w:rPr>
            </w:pPr>
          </w:p>
        </w:tc>
        <w:tc>
          <w:tcPr>
            <w:tcW w:w="1278" w:type="dxa"/>
          </w:tcPr>
          <w:p w14:paraId="60D7278C" w14:textId="537886B6" w:rsidR="007353E3" w:rsidRDefault="007353E3" w:rsidP="007353E3">
            <w:pPr>
              <w:pStyle w:val="TableParagraph"/>
              <w:spacing w:line="210" w:lineRule="exact"/>
              <w:ind w:left="42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39150817" w14:textId="6F776C09" w:rsidR="007353E3" w:rsidRDefault="007353E3" w:rsidP="007353E3">
            <w:pPr>
              <w:pStyle w:val="TableParagraph"/>
              <w:spacing w:line="210" w:lineRule="exact"/>
              <w:ind w:left="41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76E43936" w14:textId="3B9C1FA9" w:rsidR="007353E3" w:rsidRDefault="007353E3" w:rsidP="007353E3">
            <w:pPr>
              <w:pStyle w:val="TableParagraph"/>
              <w:spacing w:line="210" w:lineRule="exact"/>
              <w:ind w:left="41" w:right="55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14:paraId="2C73CB2C" w14:textId="707B0C84" w:rsidR="007353E3" w:rsidRDefault="007353E3" w:rsidP="007353E3">
            <w:pPr>
              <w:pStyle w:val="TableParagraph"/>
              <w:spacing w:line="210" w:lineRule="exact"/>
              <w:ind w:left="65" w:right="84"/>
              <w:jc w:val="center"/>
              <w:rPr>
                <w:sz w:val="18"/>
              </w:rPr>
            </w:pPr>
          </w:p>
        </w:tc>
      </w:tr>
      <w:tr w:rsidR="007353E3" w14:paraId="7B41D121" w14:textId="77777777">
        <w:trPr>
          <w:trHeight w:val="210"/>
        </w:trPr>
        <w:tc>
          <w:tcPr>
            <w:tcW w:w="16096" w:type="dxa"/>
            <w:gridSpan w:val="11"/>
          </w:tcPr>
          <w:p w14:paraId="2B9B2E09" w14:textId="596C3164" w:rsidR="007353E3" w:rsidRDefault="007353E3" w:rsidP="007353E3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3. </w:t>
            </w:r>
            <w:proofErr w:type="spellStart"/>
            <w:r w:rsidRPr="00A76885">
              <w:rPr>
                <w:b/>
                <w:sz w:val="18"/>
              </w:rPr>
              <w:t>Pengembangan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Ekonomi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Kerakyatan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Investasi</w:t>
            </w:r>
            <w:proofErr w:type="spellEnd"/>
            <w:r w:rsidRPr="00A76885">
              <w:rPr>
                <w:b/>
                <w:sz w:val="18"/>
              </w:rPr>
              <w:t xml:space="preserve"> Daerah</w:t>
            </w:r>
          </w:p>
        </w:tc>
      </w:tr>
      <w:tr w:rsidR="007353E3" w14:paraId="1EA2D35B" w14:textId="77777777">
        <w:trPr>
          <w:trHeight w:val="421"/>
        </w:trPr>
        <w:tc>
          <w:tcPr>
            <w:tcW w:w="454" w:type="dxa"/>
          </w:tcPr>
          <w:p w14:paraId="2700D23B" w14:textId="7777777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3707" w:type="dxa"/>
          </w:tcPr>
          <w:p w14:paraId="658DE2FE" w14:textId="7D56D319" w:rsidR="007353E3" w:rsidRPr="00B25898" w:rsidRDefault="007353E3" w:rsidP="007353E3">
            <w:pPr>
              <w:pStyle w:val="TableParagraph"/>
              <w:spacing w:line="212" w:lineRule="exact"/>
              <w:ind w:left="107" w:right="242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saing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sektor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ekonomi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daerah</w:t>
            </w:r>
            <w:proofErr w:type="spellEnd"/>
          </w:p>
        </w:tc>
        <w:tc>
          <w:tcPr>
            <w:tcW w:w="1661" w:type="dxa"/>
          </w:tcPr>
          <w:p w14:paraId="0F4A2802" w14:textId="40F7180E" w:rsidR="007353E3" w:rsidRPr="003D17D1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Pertumbuhan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Ekonomi</w:t>
            </w:r>
            <w:proofErr w:type="spellEnd"/>
          </w:p>
        </w:tc>
        <w:tc>
          <w:tcPr>
            <w:tcW w:w="1279" w:type="dxa"/>
          </w:tcPr>
          <w:p w14:paraId="2AED8043" w14:textId="08A336AF" w:rsidR="007353E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745E5245" w14:textId="69F8A52E" w:rsidR="007353E3" w:rsidRDefault="007353E3" w:rsidP="007353E3">
            <w:pPr>
              <w:pStyle w:val="TableParagraph"/>
              <w:spacing w:line="210" w:lineRule="exact"/>
              <w:ind w:left="41" w:right="54"/>
              <w:jc w:val="center"/>
              <w:rPr>
                <w:sz w:val="18"/>
              </w:rPr>
            </w:pPr>
            <w:r>
              <w:rPr>
                <w:sz w:val="18"/>
              </w:rPr>
              <w:t>-0,88</w:t>
            </w:r>
          </w:p>
        </w:tc>
        <w:tc>
          <w:tcPr>
            <w:tcW w:w="1279" w:type="dxa"/>
          </w:tcPr>
          <w:p w14:paraId="6187094A" w14:textId="02E5BDCA" w:rsidR="007353E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  <w:r>
              <w:rPr>
                <w:sz w:val="18"/>
              </w:rPr>
              <w:t>2,34</w:t>
            </w:r>
          </w:p>
        </w:tc>
        <w:tc>
          <w:tcPr>
            <w:tcW w:w="1277" w:type="dxa"/>
          </w:tcPr>
          <w:p w14:paraId="147C4F33" w14:textId="42AEAD53" w:rsidR="007353E3" w:rsidRDefault="007353E3" w:rsidP="007353E3">
            <w:pPr>
              <w:pStyle w:val="TableParagraph"/>
              <w:spacing w:line="210" w:lineRule="exact"/>
              <w:ind w:left="41" w:right="58"/>
              <w:jc w:val="center"/>
              <w:rPr>
                <w:sz w:val="18"/>
              </w:rPr>
            </w:pPr>
            <w:r>
              <w:rPr>
                <w:sz w:val="18"/>
              </w:rPr>
              <w:t>3,81</w:t>
            </w:r>
          </w:p>
        </w:tc>
        <w:tc>
          <w:tcPr>
            <w:tcW w:w="1278" w:type="dxa"/>
          </w:tcPr>
          <w:p w14:paraId="7FF71FE8" w14:textId="423C12CF" w:rsidR="007353E3" w:rsidRDefault="007353E3" w:rsidP="007353E3">
            <w:pPr>
              <w:pStyle w:val="TableParagraph"/>
              <w:spacing w:line="210" w:lineRule="exact"/>
              <w:ind w:left="42" w:right="60"/>
              <w:jc w:val="center"/>
              <w:rPr>
                <w:sz w:val="18"/>
              </w:rPr>
            </w:pPr>
            <w:r>
              <w:rPr>
                <w:sz w:val="18"/>
              </w:rPr>
              <w:t>5,28</w:t>
            </w:r>
          </w:p>
        </w:tc>
        <w:tc>
          <w:tcPr>
            <w:tcW w:w="1277" w:type="dxa"/>
          </w:tcPr>
          <w:p w14:paraId="468FF2F4" w14:textId="15AA6EE3" w:rsidR="007353E3" w:rsidRDefault="007353E3" w:rsidP="007353E3">
            <w:pPr>
              <w:pStyle w:val="TableParagraph"/>
              <w:spacing w:line="210" w:lineRule="exact"/>
              <w:ind w:left="41" w:right="60"/>
              <w:jc w:val="center"/>
              <w:rPr>
                <w:sz w:val="18"/>
              </w:rPr>
            </w:pPr>
            <w:r>
              <w:rPr>
                <w:sz w:val="18"/>
              </w:rPr>
              <w:t>5,75</w:t>
            </w:r>
          </w:p>
        </w:tc>
        <w:tc>
          <w:tcPr>
            <w:tcW w:w="1277" w:type="dxa"/>
          </w:tcPr>
          <w:p w14:paraId="1B68553B" w14:textId="466CAC38" w:rsidR="007353E3" w:rsidRDefault="007353E3" w:rsidP="007353E3">
            <w:pPr>
              <w:pStyle w:val="TableParagraph"/>
              <w:spacing w:line="210" w:lineRule="exact"/>
              <w:ind w:left="41" w:right="55"/>
              <w:jc w:val="center"/>
              <w:rPr>
                <w:sz w:val="18"/>
              </w:rPr>
            </w:pPr>
            <w:r>
              <w:rPr>
                <w:sz w:val="18"/>
              </w:rPr>
              <w:t>6,22</w:t>
            </w:r>
          </w:p>
        </w:tc>
        <w:tc>
          <w:tcPr>
            <w:tcW w:w="1330" w:type="dxa"/>
          </w:tcPr>
          <w:p w14:paraId="0C9A8311" w14:textId="5217AB32" w:rsidR="007353E3" w:rsidRDefault="007353E3" w:rsidP="007353E3">
            <w:pPr>
              <w:pStyle w:val="TableParagraph"/>
              <w:spacing w:line="210" w:lineRule="exact"/>
              <w:ind w:left="87" w:right="80"/>
              <w:jc w:val="center"/>
              <w:rPr>
                <w:sz w:val="18"/>
              </w:rPr>
            </w:pPr>
            <w:r>
              <w:rPr>
                <w:sz w:val="18"/>
              </w:rPr>
              <w:t>6,22</w:t>
            </w:r>
          </w:p>
        </w:tc>
      </w:tr>
      <w:tr w:rsidR="007353E3" w14:paraId="11A72DCF" w14:textId="77777777">
        <w:trPr>
          <w:trHeight w:val="208"/>
        </w:trPr>
        <w:tc>
          <w:tcPr>
            <w:tcW w:w="16096" w:type="dxa"/>
            <w:gridSpan w:val="11"/>
          </w:tcPr>
          <w:p w14:paraId="67931C07" w14:textId="0BD6DA42" w:rsidR="007353E3" w:rsidRDefault="007353E3" w:rsidP="007353E3">
            <w:pPr>
              <w:pStyle w:val="TableParagraph"/>
              <w:spacing w:line="18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4. </w:t>
            </w:r>
            <w:proofErr w:type="spellStart"/>
            <w:r w:rsidRPr="00A76885">
              <w:rPr>
                <w:b/>
                <w:sz w:val="18"/>
              </w:rPr>
              <w:t>Revitalisasi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Pertanian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untuk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Ketahanan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Swasembada</w:t>
            </w:r>
            <w:proofErr w:type="spellEnd"/>
            <w:r w:rsidRPr="00A76885">
              <w:rPr>
                <w:b/>
                <w:sz w:val="18"/>
              </w:rPr>
              <w:t xml:space="preserve"> Pangan</w:t>
            </w:r>
          </w:p>
        </w:tc>
      </w:tr>
      <w:tr w:rsidR="007353E3" w14:paraId="08182CD3" w14:textId="77777777" w:rsidTr="00F060D2">
        <w:trPr>
          <w:trHeight w:val="798"/>
        </w:trPr>
        <w:tc>
          <w:tcPr>
            <w:tcW w:w="454" w:type="dxa"/>
          </w:tcPr>
          <w:p w14:paraId="55951BF0" w14:textId="7777777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3707" w:type="dxa"/>
          </w:tcPr>
          <w:p w14:paraId="545DB9CD" w14:textId="4B6F6A3D" w:rsidR="007353E3" w:rsidRPr="00CC43D7" w:rsidRDefault="007353E3" w:rsidP="007353E3">
            <w:pPr>
              <w:pStyle w:val="TableParagraph"/>
              <w:spacing w:line="212" w:lineRule="exact"/>
              <w:ind w:left="107" w:right="291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dukung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kemandirian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sektor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pertanian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pangan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daerah</w:t>
            </w:r>
            <w:proofErr w:type="spellEnd"/>
          </w:p>
        </w:tc>
        <w:tc>
          <w:tcPr>
            <w:tcW w:w="1661" w:type="dxa"/>
          </w:tcPr>
          <w:p w14:paraId="2AADD1BA" w14:textId="0373D288" w:rsidR="007353E3" w:rsidRPr="00F45F94" w:rsidRDefault="007353E3" w:rsidP="007353E3">
            <w:pPr>
              <w:pStyle w:val="TableParagraph"/>
              <w:ind w:left="107" w:right="281"/>
              <w:rPr>
                <w:sz w:val="18"/>
              </w:rPr>
            </w:pPr>
            <w:proofErr w:type="spellStart"/>
            <w:r>
              <w:rPr>
                <w:sz w:val="18"/>
              </w:rPr>
              <w:t>Kontribusi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Sektor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pertanian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terhadap</w:t>
            </w:r>
            <w:proofErr w:type="spellEnd"/>
            <w:r>
              <w:rPr>
                <w:sz w:val="18"/>
              </w:rPr>
              <w:t xml:space="preserve"> PDRB</w:t>
            </w:r>
          </w:p>
        </w:tc>
        <w:tc>
          <w:tcPr>
            <w:tcW w:w="1279" w:type="dxa"/>
          </w:tcPr>
          <w:p w14:paraId="6953A7C1" w14:textId="6F9C99FC" w:rsidR="007353E3" w:rsidRPr="009B533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  <w:r>
              <w:rPr>
                <w:sz w:val="18"/>
              </w:rPr>
              <w:t>23,56</w:t>
            </w:r>
          </w:p>
        </w:tc>
        <w:tc>
          <w:tcPr>
            <w:tcW w:w="1277" w:type="dxa"/>
          </w:tcPr>
          <w:p w14:paraId="4957997D" w14:textId="2A533B8B" w:rsidR="007353E3" w:rsidRPr="009B5333" w:rsidRDefault="007353E3" w:rsidP="007353E3">
            <w:pPr>
              <w:pStyle w:val="TableParagraph"/>
              <w:spacing w:line="210" w:lineRule="exact"/>
              <w:ind w:left="41" w:right="54"/>
              <w:jc w:val="center"/>
              <w:rPr>
                <w:sz w:val="18"/>
              </w:rPr>
            </w:pPr>
            <w:r>
              <w:rPr>
                <w:sz w:val="18"/>
              </w:rPr>
              <w:t>23,65</w:t>
            </w:r>
          </w:p>
        </w:tc>
        <w:tc>
          <w:tcPr>
            <w:tcW w:w="1279" w:type="dxa"/>
          </w:tcPr>
          <w:p w14:paraId="40A82C59" w14:textId="6BAB6818" w:rsidR="007353E3" w:rsidRPr="009B5333" w:rsidRDefault="007353E3" w:rsidP="007353E3">
            <w:pPr>
              <w:pStyle w:val="TableParagraph"/>
              <w:spacing w:line="210" w:lineRule="exact"/>
              <w:ind w:left="44" w:right="58"/>
              <w:jc w:val="center"/>
              <w:rPr>
                <w:sz w:val="18"/>
              </w:rPr>
            </w:pPr>
            <w:r>
              <w:rPr>
                <w:sz w:val="18"/>
              </w:rPr>
              <w:t>24,00</w:t>
            </w:r>
          </w:p>
        </w:tc>
        <w:tc>
          <w:tcPr>
            <w:tcW w:w="1277" w:type="dxa"/>
          </w:tcPr>
          <w:p w14:paraId="0EBA274E" w14:textId="741198D4" w:rsidR="007353E3" w:rsidRPr="009B5333" w:rsidRDefault="007353E3" w:rsidP="007353E3">
            <w:pPr>
              <w:pStyle w:val="TableParagraph"/>
              <w:spacing w:line="210" w:lineRule="exact"/>
              <w:ind w:left="41" w:right="58"/>
              <w:jc w:val="center"/>
              <w:rPr>
                <w:sz w:val="18"/>
              </w:rPr>
            </w:pPr>
            <w:r>
              <w:rPr>
                <w:sz w:val="18"/>
              </w:rPr>
              <w:t>24,25</w:t>
            </w:r>
          </w:p>
        </w:tc>
        <w:tc>
          <w:tcPr>
            <w:tcW w:w="1278" w:type="dxa"/>
          </w:tcPr>
          <w:p w14:paraId="16828E11" w14:textId="4EF7BC7C" w:rsidR="007353E3" w:rsidRPr="009B5333" w:rsidRDefault="007353E3" w:rsidP="007353E3">
            <w:pPr>
              <w:pStyle w:val="TableParagraph"/>
              <w:spacing w:line="210" w:lineRule="exact"/>
              <w:ind w:left="42" w:right="60"/>
              <w:jc w:val="center"/>
              <w:rPr>
                <w:sz w:val="18"/>
              </w:rPr>
            </w:pPr>
            <w:r>
              <w:rPr>
                <w:sz w:val="18"/>
              </w:rPr>
              <w:t>24,50</w:t>
            </w:r>
          </w:p>
        </w:tc>
        <w:tc>
          <w:tcPr>
            <w:tcW w:w="1277" w:type="dxa"/>
          </w:tcPr>
          <w:p w14:paraId="2990D487" w14:textId="5EB51A5B" w:rsidR="007353E3" w:rsidRPr="009B5333" w:rsidRDefault="007353E3" w:rsidP="007353E3">
            <w:pPr>
              <w:pStyle w:val="TableParagraph"/>
              <w:spacing w:line="210" w:lineRule="exact"/>
              <w:ind w:left="41" w:right="59"/>
              <w:jc w:val="center"/>
              <w:rPr>
                <w:sz w:val="18"/>
              </w:rPr>
            </w:pPr>
            <w:r>
              <w:rPr>
                <w:sz w:val="18"/>
              </w:rPr>
              <w:t>24,75</w:t>
            </w:r>
          </w:p>
        </w:tc>
        <w:tc>
          <w:tcPr>
            <w:tcW w:w="1277" w:type="dxa"/>
          </w:tcPr>
          <w:p w14:paraId="34361B48" w14:textId="4CAAB682" w:rsidR="007353E3" w:rsidRPr="009B5333" w:rsidRDefault="007353E3" w:rsidP="007353E3">
            <w:pPr>
              <w:pStyle w:val="TableParagraph"/>
              <w:spacing w:line="210" w:lineRule="exact"/>
              <w:ind w:left="41" w:right="55"/>
              <w:jc w:val="center"/>
              <w:rPr>
                <w:sz w:val="18"/>
              </w:rPr>
            </w:pPr>
            <w:r>
              <w:rPr>
                <w:sz w:val="18"/>
              </w:rPr>
              <w:t>25,00</w:t>
            </w:r>
          </w:p>
        </w:tc>
        <w:tc>
          <w:tcPr>
            <w:tcW w:w="1330" w:type="dxa"/>
          </w:tcPr>
          <w:p w14:paraId="1AC163A3" w14:textId="624AA2E4" w:rsidR="007353E3" w:rsidRPr="009B5333" w:rsidRDefault="007353E3" w:rsidP="007353E3">
            <w:pPr>
              <w:pStyle w:val="TableParagraph"/>
              <w:spacing w:line="210" w:lineRule="exact"/>
              <w:ind w:left="65" w:right="84"/>
              <w:jc w:val="center"/>
              <w:rPr>
                <w:sz w:val="18"/>
              </w:rPr>
            </w:pPr>
            <w:r>
              <w:rPr>
                <w:sz w:val="18"/>
              </w:rPr>
              <w:t>25,00</w:t>
            </w:r>
          </w:p>
        </w:tc>
      </w:tr>
      <w:tr w:rsidR="007353E3" w14:paraId="15DC7904" w14:textId="77777777">
        <w:trPr>
          <w:trHeight w:val="207"/>
        </w:trPr>
        <w:tc>
          <w:tcPr>
            <w:tcW w:w="16096" w:type="dxa"/>
            <w:gridSpan w:val="11"/>
          </w:tcPr>
          <w:p w14:paraId="227C4E81" w14:textId="572A4A23" w:rsidR="007353E3" w:rsidRDefault="007353E3" w:rsidP="007353E3">
            <w:pPr>
              <w:pStyle w:val="TableParagraph"/>
              <w:spacing w:line="187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5.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Infrastruktur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Ko</w:t>
            </w:r>
            <w:r>
              <w:rPr>
                <w:b/>
                <w:sz w:val="18"/>
              </w:rPr>
              <w:t>n</w:t>
            </w:r>
            <w:r w:rsidRPr="00A76885">
              <w:rPr>
                <w:b/>
                <w:sz w:val="18"/>
              </w:rPr>
              <w:t>ektivitas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antar</w:t>
            </w:r>
            <w:proofErr w:type="spellEnd"/>
            <w:r w:rsidRPr="00A76885">
              <w:rPr>
                <w:b/>
                <w:sz w:val="18"/>
              </w:rPr>
              <w:t xml:space="preserve"> Wilayah</w:t>
            </w:r>
          </w:p>
        </w:tc>
      </w:tr>
      <w:tr w:rsidR="007353E3" w14:paraId="60C4C558" w14:textId="77777777">
        <w:trPr>
          <w:trHeight w:val="422"/>
        </w:trPr>
        <w:tc>
          <w:tcPr>
            <w:tcW w:w="454" w:type="dxa"/>
          </w:tcPr>
          <w:p w14:paraId="461B533D" w14:textId="7777777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3707" w:type="dxa"/>
          </w:tcPr>
          <w:p w14:paraId="21551B43" w14:textId="0DF01ECD" w:rsidR="007353E3" w:rsidRDefault="007353E3" w:rsidP="007353E3">
            <w:pPr>
              <w:pStyle w:val="TableParagraph"/>
              <w:spacing w:line="212" w:lineRule="exact"/>
              <w:ind w:left="107" w:right="329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Menurunkan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kesenjangan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pembangunan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antar</w:t>
            </w:r>
            <w:proofErr w:type="spellEnd"/>
            <w:r w:rsidRPr="00B25898">
              <w:rPr>
                <w:sz w:val="18"/>
              </w:rPr>
              <w:t xml:space="preserve"> wilayah</w:t>
            </w:r>
          </w:p>
        </w:tc>
        <w:tc>
          <w:tcPr>
            <w:tcW w:w="1661" w:type="dxa"/>
          </w:tcPr>
          <w:p w14:paraId="52464E2D" w14:textId="347494D8" w:rsidR="007353E3" w:rsidRPr="00466FBF" w:rsidRDefault="007353E3" w:rsidP="007353E3">
            <w:pPr>
              <w:pStyle w:val="TableParagraph"/>
              <w:spacing w:line="212" w:lineRule="exact"/>
              <w:ind w:left="107" w:right="397"/>
              <w:rPr>
                <w:sz w:val="18"/>
              </w:rPr>
            </w:pP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Indeks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Kepuasan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Layanan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Infrastruktur</w:t>
            </w:r>
            <w:proofErr w:type="spellEnd"/>
            <w:r w:rsidRPr="00DD1252">
              <w:rPr>
                <w:b/>
                <w:bCs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 w:rsidRPr="00466FBF">
              <w:rPr>
                <w:sz w:val="18"/>
              </w:rPr>
              <w:t>ndeks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Kepuasan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Layanan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Infrastruktur</w:t>
            </w:r>
            <w:proofErr w:type="spellEnd"/>
            <w:r w:rsidRPr="00466FBF">
              <w:rPr>
                <w:sz w:val="18"/>
              </w:rPr>
              <w:t xml:space="preserve"> (IKLI) </w:t>
            </w:r>
            <w:proofErr w:type="spellStart"/>
            <w:r w:rsidRPr="00466FBF">
              <w:rPr>
                <w:sz w:val="18"/>
              </w:rPr>
              <w:t>merupakan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ukuran</w:t>
            </w:r>
            <w:proofErr w:type="spellEnd"/>
            <w:r w:rsidRPr="00466FBF">
              <w:rPr>
                <w:sz w:val="18"/>
              </w:rPr>
              <w:t xml:space="preserve"> yang </w:t>
            </w:r>
            <w:proofErr w:type="spellStart"/>
            <w:r w:rsidRPr="00466FBF">
              <w:rPr>
                <w:sz w:val="18"/>
              </w:rPr>
              <w:t>digunakan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untuk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mengetahui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tingkat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lastRenderedPageBreak/>
              <w:t>kepuasan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masyarakat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atas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pembangunan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infrastruktur</w:t>
            </w:r>
            <w:proofErr w:type="spellEnd"/>
            <w:r w:rsidRPr="00466FBF">
              <w:rPr>
                <w:sz w:val="18"/>
              </w:rPr>
              <w:t xml:space="preserve"> oleh </w:t>
            </w:r>
            <w:proofErr w:type="spellStart"/>
            <w:r w:rsidRPr="00466FBF">
              <w:rPr>
                <w:sz w:val="18"/>
              </w:rPr>
              <w:t>Pemerintah</w:t>
            </w:r>
            <w:proofErr w:type="spellEnd"/>
            <w:r w:rsidRPr="00466FBF">
              <w:rPr>
                <w:sz w:val="18"/>
              </w:rPr>
              <w:t xml:space="preserve"> Pusat </w:t>
            </w:r>
            <w:proofErr w:type="spellStart"/>
            <w:r w:rsidRPr="00466FBF">
              <w:rPr>
                <w:sz w:val="18"/>
              </w:rPr>
              <w:t>maupun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Pemerintah</w:t>
            </w:r>
            <w:proofErr w:type="spellEnd"/>
            <w:r w:rsidRPr="00466FBF">
              <w:rPr>
                <w:sz w:val="18"/>
              </w:rPr>
              <w:t xml:space="preserve"> Daerah.</w:t>
            </w:r>
          </w:p>
          <w:p w14:paraId="6E3200D7" w14:textId="77777777" w:rsidR="007353E3" w:rsidRPr="00466FBF" w:rsidRDefault="007353E3" w:rsidP="007353E3">
            <w:pPr>
              <w:pStyle w:val="TableParagraph"/>
              <w:spacing w:line="212" w:lineRule="exact"/>
              <w:ind w:left="107" w:right="397"/>
              <w:rPr>
                <w:sz w:val="18"/>
              </w:rPr>
            </w:pPr>
            <w:proofErr w:type="spellStart"/>
            <w:r w:rsidRPr="00466FBF">
              <w:rPr>
                <w:sz w:val="18"/>
              </w:rPr>
              <w:t>Pengukuran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Indeks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Kepuasan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Layanan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Infrastruktur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memberikan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informasi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perspektif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masyarakat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secara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obyektif</w:t>
            </w:r>
            <w:proofErr w:type="spellEnd"/>
            <w:r w:rsidRPr="00466FBF">
              <w:rPr>
                <w:sz w:val="18"/>
              </w:rPr>
              <w:t xml:space="preserve">, </w:t>
            </w:r>
            <w:proofErr w:type="spellStart"/>
            <w:r w:rsidRPr="00466FBF">
              <w:rPr>
                <w:sz w:val="18"/>
              </w:rPr>
              <w:t>komprehensif</w:t>
            </w:r>
            <w:proofErr w:type="spellEnd"/>
            <w:r w:rsidRPr="00466FBF">
              <w:rPr>
                <w:sz w:val="18"/>
              </w:rPr>
              <w:t xml:space="preserve"> dan </w:t>
            </w:r>
            <w:proofErr w:type="spellStart"/>
            <w:r w:rsidRPr="00466FBF">
              <w:rPr>
                <w:sz w:val="18"/>
              </w:rPr>
              <w:t>kredibel</w:t>
            </w:r>
            <w:proofErr w:type="spellEnd"/>
            <w:r w:rsidRPr="00466FBF">
              <w:rPr>
                <w:sz w:val="18"/>
              </w:rPr>
              <w:t xml:space="preserve">, </w:t>
            </w:r>
            <w:proofErr w:type="spellStart"/>
            <w:r w:rsidRPr="00466FBF">
              <w:rPr>
                <w:sz w:val="18"/>
              </w:rPr>
              <w:t>baik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dalam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aspek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pembangunan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fisik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maupun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aspek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manfaat</w:t>
            </w:r>
            <w:proofErr w:type="spellEnd"/>
            <w:r w:rsidRPr="00466FBF">
              <w:rPr>
                <w:sz w:val="18"/>
              </w:rPr>
              <w:t>.</w:t>
            </w:r>
          </w:p>
          <w:p w14:paraId="0F5738E9" w14:textId="77777777" w:rsidR="007353E3" w:rsidRPr="00466FBF" w:rsidRDefault="007353E3" w:rsidP="007353E3">
            <w:pPr>
              <w:pStyle w:val="TableParagraph"/>
              <w:spacing w:line="212" w:lineRule="exact"/>
              <w:ind w:left="107" w:right="397"/>
              <w:rPr>
                <w:sz w:val="18"/>
              </w:rPr>
            </w:pPr>
          </w:p>
          <w:p w14:paraId="202EFF6A" w14:textId="2A07262D" w:rsidR="007353E3" w:rsidRPr="00466FBF" w:rsidRDefault="007353E3" w:rsidP="007353E3">
            <w:pPr>
              <w:pStyle w:val="TableParagraph"/>
              <w:spacing w:line="212" w:lineRule="exact"/>
              <w:ind w:left="107" w:right="397"/>
              <w:rPr>
                <w:sz w:val="18"/>
              </w:rPr>
            </w:pPr>
            <w:proofErr w:type="spellStart"/>
            <w:r w:rsidRPr="00466FBF">
              <w:rPr>
                <w:sz w:val="18"/>
              </w:rPr>
              <w:t>Terdapat</w:t>
            </w:r>
            <w:proofErr w:type="spellEnd"/>
            <w:r w:rsidRPr="00466FBF">
              <w:rPr>
                <w:sz w:val="18"/>
              </w:rPr>
              <w:t xml:space="preserve"> 6 </w:t>
            </w:r>
            <w:proofErr w:type="spellStart"/>
            <w:r w:rsidRPr="00466FBF">
              <w:rPr>
                <w:sz w:val="18"/>
              </w:rPr>
              <w:t>unsur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utama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untuk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mengukur</w:t>
            </w:r>
            <w:proofErr w:type="spellEnd"/>
            <w:r w:rsidRPr="00466FBF">
              <w:rPr>
                <w:sz w:val="18"/>
              </w:rPr>
              <w:t xml:space="preserve"> IKLI, </w:t>
            </w:r>
            <w:proofErr w:type="spellStart"/>
            <w:proofErr w:type="gramStart"/>
            <w:r w:rsidRPr="00466FBF">
              <w:rPr>
                <w:sz w:val="18"/>
              </w:rPr>
              <w:t>yaitu</w:t>
            </w:r>
            <w:proofErr w:type="spellEnd"/>
            <w:r w:rsidRPr="00466FBF">
              <w:rPr>
                <w:sz w:val="18"/>
              </w:rPr>
              <w:t xml:space="preserve"> :</w:t>
            </w:r>
            <w:proofErr w:type="gramEnd"/>
          </w:p>
          <w:p w14:paraId="5903937C" w14:textId="0F8D18A9" w:rsidR="007353E3" w:rsidRPr="003D17D1" w:rsidRDefault="007353E3" w:rsidP="007353E3">
            <w:pPr>
              <w:pStyle w:val="TableParagraph"/>
              <w:spacing w:line="212" w:lineRule="exact"/>
              <w:ind w:left="107" w:right="397"/>
              <w:rPr>
                <w:sz w:val="18"/>
              </w:rPr>
            </w:pPr>
            <w:proofErr w:type="spellStart"/>
            <w:r w:rsidRPr="00466FBF">
              <w:rPr>
                <w:sz w:val="18"/>
              </w:rPr>
              <w:t>Ketersediaan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Fisik</w:t>
            </w:r>
            <w:proofErr w:type="spellEnd"/>
            <w:r w:rsidRPr="00466FBF">
              <w:rPr>
                <w:sz w:val="18"/>
              </w:rPr>
              <w:t xml:space="preserve"> (availability</w:t>
            </w:r>
            <w:proofErr w:type="gramStart"/>
            <w:r w:rsidRPr="00466FBF">
              <w:rPr>
                <w:sz w:val="18"/>
              </w:rPr>
              <w:t>)</w:t>
            </w:r>
            <w:r>
              <w:rPr>
                <w:sz w:val="18"/>
              </w:rPr>
              <w:t>;</w:t>
            </w:r>
            <w:proofErr w:type="spellStart"/>
            <w:r w:rsidRPr="00466FBF">
              <w:rPr>
                <w:sz w:val="18"/>
              </w:rPr>
              <w:t>Kualitas</w:t>
            </w:r>
            <w:proofErr w:type="spellEnd"/>
            <w:proofErr w:type="gram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Fisik</w:t>
            </w:r>
            <w:proofErr w:type="spellEnd"/>
            <w:r w:rsidRPr="00466FBF">
              <w:rPr>
                <w:sz w:val="18"/>
              </w:rPr>
              <w:t xml:space="preserve"> (quality)</w:t>
            </w:r>
            <w:r>
              <w:rPr>
                <w:sz w:val="18"/>
              </w:rPr>
              <w:t xml:space="preserve">; </w:t>
            </w:r>
            <w:proofErr w:type="spellStart"/>
            <w:r w:rsidRPr="00466FBF">
              <w:rPr>
                <w:sz w:val="18"/>
              </w:rPr>
              <w:t>Kesesuaian</w:t>
            </w:r>
            <w:proofErr w:type="spellEnd"/>
            <w:r w:rsidRPr="00466FBF">
              <w:rPr>
                <w:sz w:val="18"/>
              </w:rPr>
              <w:t xml:space="preserve"> (Appropriateness)</w:t>
            </w:r>
            <w:r>
              <w:rPr>
                <w:sz w:val="18"/>
              </w:rPr>
              <w:t xml:space="preserve">; </w:t>
            </w:r>
            <w:proofErr w:type="spellStart"/>
            <w:r w:rsidRPr="00466FBF">
              <w:rPr>
                <w:sz w:val="18"/>
              </w:rPr>
              <w:t>Efektifitas</w:t>
            </w:r>
            <w:proofErr w:type="spellEnd"/>
            <w:r w:rsidRPr="00466FBF">
              <w:rPr>
                <w:sz w:val="18"/>
              </w:rPr>
              <w:t xml:space="preserve"> </w:t>
            </w:r>
            <w:proofErr w:type="spellStart"/>
            <w:r w:rsidRPr="00466FBF">
              <w:rPr>
                <w:sz w:val="18"/>
              </w:rPr>
              <w:t>Pemanfaatan</w:t>
            </w:r>
            <w:proofErr w:type="spellEnd"/>
            <w:r w:rsidRPr="00466FBF">
              <w:rPr>
                <w:sz w:val="18"/>
              </w:rPr>
              <w:t xml:space="preserve"> (Utility)</w:t>
            </w:r>
            <w:r>
              <w:rPr>
                <w:sz w:val="18"/>
              </w:rPr>
              <w:t xml:space="preserve">; </w:t>
            </w:r>
            <w:proofErr w:type="spellStart"/>
            <w:r w:rsidRPr="00466FBF">
              <w:rPr>
                <w:sz w:val="18"/>
              </w:rPr>
              <w:t>Penyerapan</w:t>
            </w:r>
            <w:proofErr w:type="spellEnd"/>
            <w:r w:rsidRPr="00466FBF">
              <w:rPr>
                <w:sz w:val="18"/>
              </w:rPr>
              <w:t xml:space="preserve"> Tenaga </w:t>
            </w:r>
            <w:proofErr w:type="spellStart"/>
            <w:r w:rsidRPr="00466FBF">
              <w:rPr>
                <w:sz w:val="18"/>
              </w:rPr>
              <w:t>Kerja</w:t>
            </w:r>
            <w:proofErr w:type="spellEnd"/>
            <w:r w:rsidRPr="00466FBF">
              <w:rPr>
                <w:sz w:val="18"/>
              </w:rPr>
              <w:t xml:space="preserve"> (Job Creation</w:t>
            </w:r>
            <w:r>
              <w:rPr>
                <w:sz w:val="18"/>
              </w:rPr>
              <w:t xml:space="preserve">); </w:t>
            </w:r>
            <w:proofErr w:type="spellStart"/>
            <w:r w:rsidRPr="00466FBF">
              <w:rPr>
                <w:sz w:val="18"/>
              </w:rPr>
              <w:t>Kontribusi</w:t>
            </w:r>
            <w:proofErr w:type="spellEnd"/>
            <w:r w:rsidRPr="00466FBF">
              <w:rPr>
                <w:sz w:val="18"/>
              </w:rPr>
              <w:t xml:space="preserve"> pada </w:t>
            </w:r>
            <w:proofErr w:type="spellStart"/>
            <w:r w:rsidRPr="00466FBF">
              <w:rPr>
                <w:sz w:val="18"/>
              </w:rPr>
              <w:t>Perekonomian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279" w:type="dxa"/>
          </w:tcPr>
          <w:p w14:paraId="793DD416" w14:textId="5C416D1D" w:rsidR="007353E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53FE3A3D" w14:textId="54EE7D15" w:rsidR="007353E3" w:rsidRDefault="007353E3" w:rsidP="007353E3">
            <w:pPr>
              <w:pStyle w:val="TableParagraph"/>
              <w:spacing w:line="210" w:lineRule="exact"/>
              <w:ind w:left="41" w:right="54"/>
              <w:jc w:val="center"/>
              <w:rPr>
                <w:sz w:val="18"/>
              </w:rPr>
            </w:pPr>
          </w:p>
        </w:tc>
        <w:tc>
          <w:tcPr>
            <w:tcW w:w="1279" w:type="dxa"/>
          </w:tcPr>
          <w:p w14:paraId="5B0D25E0" w14:textId="1413C162" w:rsidR="007353E3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2272FBE9" w14:textId="0215A97D" w:rsidR="007353E3" w:rsidRDefault="007353E3" w:rsidP="007353E3">
            <w:pPr>
              <w:pStyle w:val="TableParagraph"/>
              <w:spacing w:line="210" w:lineRule="exact"/>
              <w:ind w:left="41" w:right="58"/>
              <w:jc w:val="center"/>
              <w:rPr>
                <w:sz w:val="18"/>
              </w:rPr>
            </w:pPr>
          </w:p>
        </w:tc>
        <w:tc>
          <w:tcPr>
            <w:tcW w:w="1278" w:type="dxa"/>
          </w:tcPr>
          <w:p w14:paraId="3036E4F3" w14:textId="41194916" w:rsidR="007353E3" w:rsidRDefault="007353E3" w:rsidP="007353E3">
            <w:pPr>
              <w:pStyle w:val="TableParagraph"/>
              <w:spacing w:line="210" w:lineRule="exact"/>
              <w:ind w:left="42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4FA06CF" w14:textId="59377F3E" w:rsidR="007353E3" w:rsidRDefault="007353E3" w:rsidP="007353E3">
            <w:pPr>
              <w:pStyle w:val="TableParagraph"/>
              <w:spacing w:line="210" w:lineRule="exact"/>
              <w:ind w:left="41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6E40672" w14:textId="35C171CC" w:rsidR="007353E3" w:rsidRDefault="007353E3" w:rsidP="007353E3">
            <w:pPr>
              <w:pStyle w:val="TableParagraph"/>
              <w:spacing w:line="210" w:lineRule="exact"/>
              <w:ind w:left="41" w:right="55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14:paraId="34D815B0" w14:textId="75F792A3" w:rsidR="007353E3" w:rsidRDefault="007353E3" w:rsidP="007353E3">
            <w:pPr>
              <w:pStyle w:val="TableParagraph"/>
              <w:spacing w:line="210" w:lineRule="exact"/>
              <w:ind w:left="87" w:right="80"/>
              <w:jc w:val="center"/>
              <w:rPr>
                <w:sz w:val="18"/>
              </w:rPr>
            </w:pPr>
          </w:p>
        </w:tc>
      </w:tr>
      <w:tr w:rsidR="007353E3" w14:paraId="10B7F165" w14:textId="77777777">
        <w:trPr>
          <w:trHeight w:val="208"/>
        </w:trPr>
        <w:tc>
          <w:tcPr>
            <w:tcW w:w="16096" w:type="dxa"/>
            <w:gridSpan w:val="11"/>
          </w:tcPr>
          <w:p w14:paraId="77D3BAF3" w14:textId="3B899EB2" w:rsidR="007353E3" w:rsidRDefault="007353E3" w:rsidP="007353E3">
            <w:pPr>
              <w:pStyle w:val="TableParagraph"/>
              <w:spacing w:line="189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Misi 6. </w:t>
            </w:r>
            <w:proofErr w:type="spellStart"/>
            <w:r w:rsidRPr="00A76885">
              <w:rPr>
                <w:b/>
                <w:sz w:val="18"/>
              </w:rPr>
              <w:t>Optimalisasi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Kepariwisataan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berbasis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Kearifan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Lokal</w:t>
            </w:r>
            <w:proofErr w:type="spellEnd"/>
          </w:p>
        </w:tc>
      </w:tr>
      <w:tr w:rsidR="007353E3" w14:paraId="71C91A4A" w14:textId="77777777">
        <w:trPr>
          <w:trHeight w:val="633"/>
        </w:trPr>
        <w:tc>
          <w:tcPr>
            <w:tcW w:w="454" w:type="dxa"/>
          </w:tcPr>
          <w:p w14:paraId="7BB45F91" w14:textId="77777777" w:rsidR="007353E3" w:rsidRDefault="007353E3" w:rsidP="007353E3">
            <w:pPr>
              <w:pStyle w:val="TableParagraph"/>
              <w:spacing w:line="210" w:lineRule="exact"/>
              <w:ind w:left="107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3707" w:type="dxa"/>
          </w:tcPr>
          <w:p w14:paraId="51C34080" w14:textId="7F75D02B" w:rsidR="007353E3" w:rsidRDefault="007353E3" w:rsidP="007353E3">
            <w:pPr>
              <w:pStyle w:val="TableParagraph"/>
              <w:spacing w:line="212" w:lineRule="exact"/>
              <w:ind w:left="107" w:right="267"/>
              <w:jc w:val="both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saing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pariwisata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daerah</w:t>
            </w:r>
            <w:proofErr w:type="spellEnd"/>
          </w:p>
        </w:tc>
        <w:tc>
          <w:tcPr>
            <w:tcW w:w="1661" w:type="dxa"/>
          </w:tcPr>
          <w:p w14:paraId="4A8E4E09" w14:textId="74528FE7" w:rsidR="007353E3" w:rsidRPr="00F45F94" w:rsidRDefault="007353E3" w:rsidP="007353E3">
            <w:pPr>
              <w:pStyle w:val="TableParagraph"/>
              <w:ind w:left="107" w:right="258"/>
              <w:rPr>
                <w:sz w:val="18"/>
              </w:rPr>
            </w:pPr>
            <w:proofErr w:type="spellStart"/>
            <w:r>
              <w:rPr>
                <w:sz w:val="18"/>
              </w:rPr>
              <w:t>Indeks</w:t>
            </w:r>
            <w:proofErr w:type="spellEnd"/>
            <w:r>
              <w:rPr>
                <w:sz w:val="18"/>
              </w:rPr>
              <w:t xml:space="preserve"> Daya Saing </w:t>
            </w:r>
            <w:proofErr w:type="spellStart"/>
            <w:r>
              <w:rPr>
                <w:sz w:val="18"/>
              </w:rPr>
              <w:t>Pariwisata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 w:rsidRPr="00F060D2">
              <w:rPr>
                <w:sz w:val="18"/>
              </w:rPr>
              <w:t>Indeks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ini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diukur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berdasarkan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beberapa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indikator</w:t>
            </w:r>
            <w:proofErr w:type="spellEnd"/>
            <w:r w:rsidRPr="00F060D2">
              <w:rPr>
                <w:sz w:val="18"/>
              </w:rPr>
              <w:t xml:space="preserve">, </w:t>
            </w:r>
            <w:proofErr w:type="spellStart"/>
            <w:r w:rsidRPr="00F060D2">
              <w:rPr>
                <w:sz w:val="18"/>
              </w:rPr>
              <w:t>seperti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lingkungan</w:t>
            </w:r>
            <w:proofErr w:type="spellEnd"/>
            <w:r w:rsidRPr="00F060D2">
              <w:rPr>
                <w:sz w:val="18"/>
              </w:rPr>
              <w:t xml:space="preserve">, </w:t>
            </w:r>
            <w:proofErr w:type="spellStart"/>
            <w:r w:rsidRPr="00F060D2">
              <w:rPr>
                <w:sz w:val="18"/>
              </w:rPr>
              <w:t>kebijakan</w:t>
            </w:r>
            <w:proofErr w:type="spellEnd"/>
            <w:r w:rsidRPr="00F060D2">
              <w:rPr>
                <w:sz w:val="18"/>
              </w:rPr>
              <w:t xml:space="preserve"> dan </w:t>
            </w:r>
            <w:proofErr w:type="spellStart"/>
            <w:r w:rsidRPr="00F060D2">
              <w:rPr>
                <w:sz w:val="18"/>
              </w:rPr>
              <w:t>kondisi</w:t>
            </w:r>
            <w:proofErr w:type="spellEnd"/>
            <w:r w:rsidRPr="00F060D2">
              <w:rPr>
                <w:sz w:val="18"/>
              </w:rPr>
              <w:t xml:space="preserve"> yang </w:t>
            </w:r>
            <w:proofErr w:type="spellStart"/>
            <w:r w:rsidRPr="00F060D2">
              <w:rPr>
                <w:sz w:val="18"/>
              </w:rPr>
              <w:t>mendukung</w:t>
            </w:r>
            <w:proofErr w:type="spellEnd"/>
            <w:r w:rsidRPr="00F060D2">
              <w:rPr>
                <w:sz w:val="18"/>
              </w:rPr>
              <w:t xml:space="preserve">, </w:t>
            </w:r>
            <w:proofErr w:type="spellStart"/>
            <w:r w:rsidRPr="00F060D2">
              <w:rPr>
                <w:sz w:val="18"/>
              </w:rPr>
              <w:t>infrastruktur</w:t>
            </w:r>
            <w:proofErr w:type="spellEnd"/>
            <w:r w:rsidRPr="00F060D2">
              <w:rPr>
                <w:sz w:val="18"/>
              </w:rPr>
              <w:t xml:space="preserve">, </w:t>
            </w:r>
            <w:proofErr w:type="spellStart"/>
            <w:r w:rsidRPr="00F060D2">
              <w:rPr>
                <w:sz w:val="18"/>
              </w:rPr>
              <w:t>sumber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daya</w:t>
            </w:r>
            <w:proofErr w:type="spellEnd"/>
            <w:r w:rsidRPr="00F060D2">
              <w:rPr>
                <w:sz w:val="18"/>
              </w:rPr>
              <w:t xml:space="preserve"> </w:t>
            </w:r>
            <w:proofErr w:type="spellStart"/>
            <w:r w:rsidRPr="00F060D2">
              <w:rPr>
                <w:sz w:val="18"/>
              </w:rPr>
              <w:t>alam</w:t>
            </w:r>
            <w:proofErr w:type="spellEnd"/>
            <w:r w:rsidRPr="00F060D2">
              <w:rPr>
                <w:sz w:val="18"/>
              </w:rPr>
              <w:t xml:space="preserve"> dan </w:t>
            </w:r>
            <w:proofErr w:type="spellStart"/>
            <w:r w:rsidRPr="00F060D2">
              <w:rPr>
                <w:sz w:val="18"/>
              </w:rPr>
              <w:t>budaya</w:t>
            </w:r>
            <w:proofErr w:type="spellEnd"/>
            <w:r>
              <w:rPr>
                <w:sz w:val="18"/>
              </w:rPr>
              <w:t xml:space="preserve">. </w:t>
            </w:r>
            <w:r w:rsidRPr="00F060D2">
              <w:rPr>
                <w:sz w:val="18"/>
              </w:rPr>
              <w:t xml:space="preserve">Skor </w:t>
            </w:r>
            <w:proofErr w:type="spellStart"/>
            <w:r w:rsidRPr="00F060D2">
              <w:rPr>
                <w:sz w:val="18"/>
              </w:rPr>
              <w:t>berada</w:t>
            </w:r>
            <w:proofErr w:type="spellEnd"/>
            <w:r w:rsidRPr="00F060D2">
              <w:rPr>
                <w:sz w:val="18"/>
              </w:rPr>
              <w:t xml:space="preserve"> di </w:t>
            </w:r>
            <w:proofErr w:type="spellStart"/>
            <w:r w:rsidRPr="00F060D2">
              <w:rPr>
                <w:sz w:val="18"/>
              </w:rPr>
              <w:t>rentang</w:t>
            </w:r>
            <w:proofErr w:type="spellEnd"/>
            <w:r w:rsidRPr="00F060D2">
              <w:rPr>
                <w:sz w:val="18"/>
              </w:rPr>
              <w:t xml:space="preserve"> 1 </w:t>
            </w:r>
            <w:proofErr w:type="spellStart"/>
            <w:r w:rsidRPr="00F060D2">
              <w:rPr>
                <w:sz w:val="18"/>
              </w:rPr>
              <w:t>hingga</w:t>
            </w:r>
            <w:proofErr w:type="spellEnd"/>
            <w:r w:rsidRPr="00F060D2">
              <w:rPr>
                <w:sz w:val="18"/>
              </w:rPr>
              <w:t xml:space="preserve"> 7, di mana 1 </w:t>
            </w:r>
            <w:proofErr w:type="spellStart"/>
            <w:r w:rsidRPr="00F060D2">
              <w:rPr>
                <w:sz w:val="18"/>
              </w:rPr>
              <w:t>terburuk</w:t>
            </w:r>
            <w:proofErr w:type="spellEnd"/>
            <w:r w:rsidRPr="00F060D2">
              <w:rPr>
                <w:sz w:val="18"/>
              </w:rPr>
              <w:t xml:space="preserve"> dan 7 </w:t>
            </w:r>
            <w:proofErr w:type="spellStart"/>
            <w:r w:rsidRPr="00F060D2">
              <w:rPr>
                <w:sz w:val="18"/>
              </w:rPr>
              <w:t>terbaik</w:t>
            </w:r>
            <w:proofErr w:type="spellEnd"/>
            <w:r w:rsidRPr="00F060D2">
              <w:rPr>
                <w:sz w:val="18"/>
              </w:rPr>
              <w:t>.</w:t>
            </w:r>
          </w:p>
        </w:tc>
        <w:tc>
          <w:tcPr>
            <w:tcW w:w="1279" w:type="dxa"/>
          </w:tcPr>
          <w:p w14:paraId="50547973" w14:textId="715B76B7" w:rsidR="007353E3" w:rsidRPr="00F060D2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277" w:type="dxa"/>
          </w:tcPr>
          <w:p w14:paraId="53C403DF" w14:textId="61350B36" w:rsidR="007353E3" w:rsidRPr="00F060D2" w:rsidRDefault="007353E3" w:rsidP="007353E3">
            <w:pPr>
              <w:pStyle w:val="TableParagraph"/>
              <w:spacing w:line="210" w:lineRule="exact"/>
              <w:ind w:left="41" w:right="54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9" w:type="dxa"/>
          </w:tcPr>
          <w:p w14:paraId="21D56CB6" w14:textId="546C7E45" w:rsidR="007353E3" w:rsidRPr="00F060D2" w:rsidRDefault="007353E3" w:rsidP="007353E3">
            <w:pPr>
              <w:pStyle w:val="TableParagraph"/>
              <w:spacing w:line="210" w:lineRule="exact"/>
              <w:ind w:left="44" w:right="59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77" w:type="dxa"/>
          </w:tcPr>
          <w:p w14:paraId="13B84EC6" w14:textId="5A6AF602" w:rsidR="007353E3" w:rsidRPr="00F060D2" w:rsidRDefault="007353E3" w:rsidP="007353E3">
            <w:pPr>
              <w:pStyle w:val="TableParagraph"/>
              <w:spacing w:line="210" w:lineRule="exact"/>
              <w:ind w:left="41" w:right="5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78" w:type="dxa"/>
          </w:tcPr>
          <w:p w14:paraId="20B2AE70" w14:textId="05459B7E" w:rsidR="007353E3" w:rsidRPr="00F060D2" w:rsidRDefault="007353E3" w:rsidP="007353E3">
            <w:pPr>
              <w:pStyle w:val="TableParagraph"/>
              <w:spacing w:line="210" w:lineRule="exact"/>
              <w:ind w:left="42" w:right="6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77" w:type="dxa"/>
          </w:tcPr>
          <w:p w14:paraId="01DAD47C" w14:textId="331344DD" w:rsidR="007353E3" w:rsidRPr="00F060D2" w:rsidRDefault="007353E3" w:rsidP="007353E3">
            <w:pPr>
              <w:pStyle w:val="TableParagraph"/>
              <w:spacing w:line="210" w:lineRule="exact"/>
              <w:ind w:left="41" w:right="6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77" w:type="dxa"/>
          </w:tcPr>
          <w:p w14:paraId="43164BB3" w14:textId="054B4142" w:rsidR="007353E3" w:rsidRPr="00F060D2" w:rsidRDefault="007353E3" w:rsidP="007353E3">
            <w:pPr>
              <w:pStyle w:val="TableParagraph"/>
              <w:spacing w:line="210" w:lineRule="exact"/>
              <w:ind w:left="41" w:right="55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0" w:type="dxa"/>
          </w:tcPr>
          <w:p w14:paraId="4962E3C7" w14:textId="5CE62CA3" w:rsidR="007353E3" w:rsidRPr="00F060D2" w:rsidRDefault="007353E3" w:rsidP="007353E3">
            <w:pPr>
              <w:pStyle w:val="TableParagraph"/>
              <w:spacing w:line="210" w:lineRule="exact"/>
              <w:ind w:left="87" w:right="8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7353E3" w14:paraId="656BDA49" w14:textId="77777777">
        <w:trPr>
          <w:trHeight w:val="210"/>
        </w:trPr>
        <w:tc>
          <w:tcPr>
            <w:tcW w:w="16096" w:type="dxa"/>
            <w:gridSpan w:val="11"/>
          </w:tcPr>
          <w:p w14:paraId="1968D2CE" w14:textId="52C5D0D8" w:rsidR="007353E3" w:rsidRPr="00A5280B" w:rsidRDefault="007353E3" w:rsidP="007353E3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 w:rsidRPr="00A5280B">
              <w:rPr>
                <w:b/>
                <w:sz w:val="18"/>
              </w:rPr>
              <w:t xml:space="preserve">Misi 7. </w:t>
            </w:r>
            <w:proofErr w:type="spellStart"/>
            <w:r w:rsidRPr="00A5280B">
              <w:rPr>
                <w:b/>
                <w:sz w:val="18"/>
              </w:rPr>
              <w:t>Optimalisasi</w:t>
            </w:r>
            <w:proofErr w:type="spellEnd"/>
            <w:r w:rsidRPr="00A5280B">
              <w:rPr>
                <w:b/>
                <w:sz w:val="18"/>
              </w:rPr>
              <w:t xml:space="preserve"> Tata Kelola </w:t>
            </w:r>
            <w:proofErr w:type="spellStart"/>
            <w:r w:rsidRPr="00A5280B">
              <w:rPr>
                <w:b/>
                <w:sz w:val="18"/>
              </w:rPr>
              <w:t>Lingkungan</w:t>
            </w:r>
            <w:proofErr w:type="spellEnd"/>
            <w:r w:rsidRPr="00A5280B">
              <w:rPr>
                <w:b/>
                <w:sz w:val="18"/>
              </w:rPr>
              <w:t xml:space="preserve"> Hidup, </w:t>
            </w:r>
            <w:proofErr w:type="spellStart"/>
            <w:r w:rsidRPr="00A5280B">
              <w:rPr>
                <w:b/>
                <w:sz w:val="18"/>
              </w:rPr>
              <w:t>Sumberdaya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Alam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Mitigasi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Bencana</w:t>
            </w:r>
            <w:proofErr w:type="spellEnd"/>
          </w:p>
        </w:tc>
      </w:tr>
      <w:tr w:rsidR="007353E3" w14:paraId="741C8427" w14:textId="77777777" w:rsidTr="00F060D2">
        <w:trPr>
          <w:trHeight w:val="461"/>
        </w:trPr>
        <w:tc>
          <w:tcPr>
            <w:tcW w:w="454" w:type="dxa"/>
          </w:tcPr>
          <w:p w14:paraId="75A21E39" w14:textId="77777777" w:rsidR="007353E3" w:rsidRDefault="007353E3" w:rsidP="007353E3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3707" w:type="dxa"/>
          </w:tcPr>
          <w:p w14:paraId="124A93D7" w14:textId="473157EE" w:rsidR="007353E3" w:rsidRDefault="007353E3" w:rsidP="007353E3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kualitas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lingkungan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hidup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kelestarian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sumberdaya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alam</w:t>
            </w:r>
            <w:proofErr w:type="spellEnd"/>
          </w:p>
        </w:tc>
        <w:tc>
          <w:tcPr>
            <w:tcW w:w="1661" w:type="dxa"/>
          </w:tcPr>
          <w:p w14:paraId="3A7CF57F" w14:textId="77777777" w:rsidR="007353E3" w:rsidRDefault="007353E3" w:rsidP="007353E3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Indeks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Kualitas</w:t>
            </w:r>
            <w:proofErr w:type="spellEnd"/>
          </w:p>
          <w:p w14:paraId="521664CA" w14:textId="66E2DBDB" w:rsidR="007353E3" w:rsidRDefault="007353E3" w:rsidP="007353E3">
            <w:pPr>
              <w:pStyle w:val="TableParagraph"/>
              <w:ind w:left="107" w:right="172"/>
              <w:rPr>
                <w:sz w:val="18"/>
              </w:rPr>
            </w:pPr>
            <w:proofErr w:type="spellStart"/>
            <w:r>
              <w:rPr>
                <w:sz w:val="18"/>
              </w:rPr>
              <w:t>Lingkungan</w:t>
            </w:r>
            <w:proofErr w:type="spellEnd"/>
            <w:r>
              <w:rPr>
                <w:sz w:val="18"/>
              </w:rPr>
              <w:t xml:space="preserve"> Hidup</w:t>
            </w:r>
          </w:p>
        </w:tc>
        <w:tc>
          <w:tcPr>
            <w:tcW w:w="1279" w:type="dxa"/>
          </w:tcPr>
          <w:p w14:paraId="40257060" w14:textId="28194EC8" w:rsidR="007353E3" w:rsidRDefault="007353E3" w:rsidP="007353E3">
            <w:pPr>
              <w:pStyle w:val="TableParagraph"/>
              <w:spacing w:line="203" w:lineRule="exact"/>
              <w:ind w:left="43" w:right="76"/>
              <w:jc w:val="center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277" w:type="dxa"/>
          </w:tcPr>
          <w:p w14:paraId="7754E84A" w14:textId="6DF0098C" w:rsidR="007353E3" w:rsidRDefault="007353E3" w:rsidP="007353E3">
            <w:pPr>
              <w:pStyle w:val="TableParagraph"/>
              <w:spacing w:line="203" w:lineRule="exact"/>
              <w:ind w:left="41" w:right="71"/>
              <w:jc w:val="center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279" w:type="dxa"/>
          </w:tcPr>
          <w:p w14:paraId="0F6061C9" w14:textId="2CAB3739" w:rsidR="007353E3" w:rsidRDefault="007353E3" w:rsidP="007353E3">
            <w:pPr>
              <w:pStyle w:val="TableParagraph"/>
              <w:spacing w:line="203" w:lineRule="exact"/>
              <w:ind w:left="44" w:right="76"/>
              <w:jc w:val="center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277" w:type="dxa"/>
          </w:tcPr>
          <w:p w14:paraId="7F941C14" w14:textId="3F7246D2" w:rsidR="007353E3" w:rsidRDefault="007353E3" w:rsidP="007353E3">
            <w:pPr>
              <w:pStyle w:val="TableParagraph"/>
              <w:spacing w:line="203" w:lineRule="exact"/>
              <w:ind w:left="40" w:right="74"/>
              <w:jc w:val="center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278" w:type="dxa"/>
          </w:tcPr>
          <w:p w14:paraId="70063714" w14:textId="1E13BA36" w:rsidR="007353E3" w:rsidRDefault="007353E3" w:rsidP="007353E3">
            <w:pPr>
              <w:pStyle w:val="TableParagraph"/>
              <w:spacing w:line="203" w:lineRule="exact"/>
              <w:ind w:left="42" w:right="78"/>
              <w:jc w:val="center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277" w:type="dxa"/>
          </w:tcPr>
          <w:p w14:paraId="397BF85F" w14:textId="75DB6DE0" w:rsidR="007353E3" w:rsidRDefault="007353E3" w:rsidP="007353E3">
            <w:pPr>
              <w:pStyle w:val="TableParagraph"/>
              <w:spacing w:line="203" w:lineRule="exact"/>
              <w:ind w:left="38" w:right="74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277" w:type="dxa"/>
          </w:tcPr>
          <w:p w14:paraId="63F422F6" w14:textId="7E13166B" w:rsidR="007353E3" w:rsidRDefault="007353E3" w:rsidP="007353E3">
            <w:pPr>
              <w:pStyle w:val="TableParagraph"/>
              <w:spacing w:line="203" w:lineRule="exact"/>
              <w:ind w:left="41" w:right="72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330" w:type="dxa"/>
          </w:tcPr>
          <w:p w14:paraId="27EE1807" w14:textId="3D500460" w:rsidR="007353E3" w:rsidRDefault="007353E3" w:rsidP="007353E3">
            <w:pPr>
              <w:pStyle w:val="TableParagraph"/>
              <w:spacing w:line="203" w:lineRule="exact"/>
              <w:ind w:left="87" w:right="84"/>
              <w:jc w:val="center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</w:tr>
      <w:tr w:rsidR="007353E3" w14:paraId="72147C16" w14:textId="77777777">
        <w:trPr>
          <w:trHeight w:val="210"/>
        </w:trPr>
        <w:tc>
          <w:tcPr>
            <w:tcW w:w="16096" w:type="dxa"/>
            <w:gridSpan w:val="11"/>
          </w:tcPr>
          <w:p w14:paraId="0506D48B" w14:textId="134F9176" w:rsidR="007353E3" w:rsidRDefault="007353E3" w:rsidP="007353E3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8. </w:t>
            </w:r>
            <w:proofErr w:type="spellStart"/>
            <w:r w:rsidRPr="00A76885">
              <w:rPr>
                <w:b/>
                <w:sz w:val="18"/>
              </w:rPr>
              <w:t>Pe</w:t>
            </w:r>
            <w:r>
              <w:rPr>
                <w:b/>
                <w:sz w:val="18"/>
              </w:rPr>
              <w:t>n</w:t>
            </w:r>
            <w:r w:rsidRPr="00A76885">
              <w:rPr>
                <w:b/>
                <w:sz w:val="18"/>
              </w:rPr>
              <w:t>gembangan</w:t>
            </w:r>
            <w:proofErr w:type="spellEnd"/>
            <w:r w:rsidRPr="00A76885">
              <w:rPr>
                <w:b/>
                <w:sz w:val="18"/>
              </w:rPr>
              <w:t xml:space="preserve"> Seni </w:t>
            </w:r>
            <w:proofErr w:type="spellStart"/>
            <w:r w:rsidRPr="00A76885">
              <w:rPr>
                <w:b/>
                <w:sz w:val="18"/>
              </w:rPr>
              <w:t>Budaya</w:t>
            </w:r>
            <w:proofErr w:type="spellEnd"/>
            <w:r w:rsidRPr="00A76885">
              <w:rPr>
                <w:b/>
                <w:sz w:val="18"/>
              </w:rPr>
              <w:t xml:space="preserve">, </w:t>
            </w:r>
            <w:proofErr w:type="spellStart"/>
            <w:r w:rsidRPr="00A76885">
              <w:rPr>
                <w:b/>
                <w:sz w:val="18"/>
              </w:rPr>
              <w:t>Olahraga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Kreativitas</w:t>
            </w:r>
            <w:proofErr w:type="spellEnd"/>
            <w:r w:rsidRPr="00A76885">
              <w:rPr>
                <w:b/>
                <w:sz w:val="18"/>
              </w:rPr>
              <w:t xml:space="preserve"> Pemuda</w:t>
            </w:r>
          </w:p>
        </w:tc>
      </w:tr>
      <w:tr w:rsidR="007353E3" w14:paraId="44BEEDF3" w14:textId="77777777" w:rsidTr="00F060D2">
        <w:trPr>
          <w:trHeight w:val="483"/>
        </w:trPr>
        <w:tc>
          <w:tcPr>
            <w:tcW w:w="454" w:type="dxa"/>
          </w:tcPr>
          <w:p w14:paraId="16E93C8C" w14:textId="77777777" w:rsidR="007353E3" w:rsidRDefault="007353E3" w:rsidP="007353E3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3707" w:type="dxa"/>
          </w:tcPr>
          <w:p w14:paraId="6CFCD437" w14:textId="783DFEE9" w:rsidR="007353E3" w:rsidRDefault="007353E3" w:rsidP="007353E3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proofErr w:type="spellStart"/>
            <w:r w:rsidRPr="00B25898">
              <w:rPr>
                <w:sz w:val="18"/>
              </w:rPr>
              <w:t>Meningkatkan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potensi</w:t>
            </w:r>
            <w:proofErr w:type="spellEnd"/>
            <w:r w:rsidRPr="00B25898">
              <w:rPr>
                <w:sz w:val="18"/>
              </w:rPr>
              <w:t xml:space="preserve"> dan </w:t>
            </w:r>
            <w:proofErr w:type="spellStart"/>
            <w:r w:rsidRPr="00B25898">
              <w:rPr>
                <w:sz w:val="18"/>
              </w:rPr>
              <w:t>peran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generasi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muda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untuk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pembangunan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daerah</w:t>
            </w:r>
            <w:proofErr w:type="spellEnd"/>
          </w:p>
        </w:tc>
        <w:tc>
          <w:tcPr>
            <w:tcW w:w="1661" w:type="dxa"/>
          </w:tcPr>
          <w:p w14:paraId="3A663D8A" w14:textId="41531BCC" w:rsidR="007353E3" w:rsidRPr="00B82FB8" w:rsidRDefault="007353E3" w:rsidP="007353E3">
            <w:pPr>
              <w:pStyle w:val="TableParagraph"/>
              <w:ind w:left="107" w:right="403"/>
              <w:rPr>
                <w:sz w:val="18"/>
              </w:rPr>
            </w:pPr>
            <w:r w:rsidRPr="0029717C">
              <w:rPr>
                <w:b/>
                <w:bCs/>
                <w:sz w:val="18"/>
                <w:highlight w:val="yellow"/>
              </w:rPr>
              <w:t xml:space="preserve">Skor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peran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serta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pemuda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dalam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pembangunan</w:t>
            </w:r>
            <w:proofErr w:type="spellEnd"/>
            <w:r w:rsidRPr="0029717C">
              <w:rPr>
                <w:b/>
                <w:bCs/>
                <w:sz w:val="18"/>
                <w:highlight w:val="yellow"/>
              </w:rPr>
              <w:t xml:space="preserve"> </w:t>
            </w:r>
            <w:proofErr w:type="spellStart"/>
            <w:r w:rsidRPr="0029717C">
              <w:rPr>
                <w:b/>
                <w:bCs/>
                <w:sz w:val="18"/>
                <w:highlight w:val="yellow"/>
              </w:rPr>
              <w:t>daerah</w:t>
            </w:r>
            <w:proofErr w:type="spellEnd"/>
            <w:r w:rsidRPr="00DD1252">
              <w:rPr>
                <w:b/>
                <w:bCs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mengukur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skor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peran</w:t>
            </w:r>
            <w:proofErr w:type="spellEnd"/>
            <w:r>
              <w:rPr>
                <w:sz w:val="18"/>
              </w:rPr>
              <w:t xml:space="preserve"> pemuda </w:t>
            </w:r>
            <w:proofErr w:type="spellStart"/>
            <w:r>
              <w:rPr>
                <w:sz w:val="18"/>
              </w:rPr>
              <w:t>dalam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pembangunan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daerah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aspek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budaya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olahraga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ekonomi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pendidikan</w:t>
            </w:r>
            <w:proofErr w:type="spellEnd"/>
            <w:r>
              <w:rPr>
                <w:sz w:val="18"/>
              </w:rPr>
              <w:t xml:space="preserve">, dan </w:t>
            </w:r>
            <w:proofErr w:type="spellStart"/>
            <w:r>
              <w:rPr>
                <w:sz w:val="18"/>
              </w:rPr>
              <w:t>infrastruktur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1279" w:type="dxa"/>
          </w:tcPr>
          <w:p w14:paraId="7F539ED6" w14:textId="2F948FC0" w:rsidR="007353E3" w:rsidRDefault="007353E3" w:rsidP="007353E3">
            <w:pPr>
              <w:pStyle w:val="TableParagraph"/>
              <w:spacing w:line="203" w:lineRule="exact"/>
              <w:ind w:left="44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601716D" w14:textId="7773C68A" w:rsidR="007353E3" w:rsidRDefault="007353E3" w:rsidP="007353E3">
            <w:pPr>
              <w:pStyle w:val="TableParagraph"/>
              <w:spacing w:line="203" w:lineRule="exact"/>
              <w:ind w:left="41" w:right="54"/>
              <w:jc w:val="center"/>
              <w:rPr>
                <w:sz w:val="18"/>
              </w:rPr>
            </w:pPr>
          </w:p>
        </w:tc>
        <w:tc>
          <w:tcPr>
            <w:tcW w:w="1279" w:type="dxa"/>
          </w:tcPr>
          <w:p w14:paraId="40693BD6" w14:textId="14616531" w:rsidR="007353E3" w:rsidRDefault="007353E3" w:rsidP="007353E3">
            <w:pPr>
              <w:pStyle w:val="TableParagraph"/>
              <w:spacing w:line="203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20296765" w14:textId="38BBB6D2" w:rsidR="007353E3" w:rsidRDefault="007353E3" w:rsidP="007353E3">
            <w:pPr>
              <w:pStyle w:val="TableParagraph"/>
              <w:spacing w:line="203" w:lineRule="exact"/>
              <w:ind w:left="41" w:right="58"/>
              <w:jc w:val="center"/>
              <w:rPr>
                <w:sz w:val="18"/>
              </w:rPr>
            </w:pPr>
          </w:p>
        </w:tc>
        <w:tc>
          <w:tcPr>
            <w:tcW w:w="1278" w:type="dxa"/>
          </w:tcPr>
          <w:p w14:paraId="6F7061AF" w14:textId="61A958AC" w:rsidR="007353E3" w:rsidRDefault="007353E3" w:rsidP="007353E3">
            <w:pPr>
              <w:pStyle w:val="TableParagraph"/>
              <w:spacing w:line="203" w:lineRule="exact"/>
              <w:ind w:left="42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560682A" w14:textId="1601E48B" w:rsidR="007353E3" w:rsidRDefault="007353E3" w:rsidP="007353E3">
            <w:pPr>
              <w:pStyle w:val="TableParagraph"/>
              <w:spacing w:line="203" w:lineRule="exact"/>
              <w:ind w:left="41" w:right="6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1E88FB30" w14:textId="696D0266" w:rsidR="007353E3" w:rsidRDefault="007353E3" w:rsidP="007353E3">
            <w:pPr>
              <w:pStyle w:val="TableParagraph"/>
              <w:spacing w:line="203" w:lineRule="exact"/>
              <w:ind w:left="41" w:right="55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14:paraId="08191172" w14:textId="034AD8D5" w:rsidR="007353E3" w:rsidRDefault="007353E3" w:rsidP="007353E3">
            <w:pPr>
              <w:pStyle w:val="TableParagraph"/>
              <w:spacing w:line="203" w:lineRule="exact"/>
              <w:ind w:left="87" w:right="80"/>
              <w:jc w:val="center"/>
              <w:rPr>
                <w:sz w:val="18"/>
              </w:rPr>
            </w:pPr>
          </w:p>
        </w:tc>
      </w:tr>
      <w:tr w:rsidR="007353E3" w14:paraId="0B41187C" w14:textId="77777777">
        <w:trPr>
          <w:trHeight w:val="210"/>
        </w:trPr>
        <w:tc>
          <w:tcPr>
            <w:tcW w:w="16096" w:type="dxa"/>
            <w:gridSpan w:val="11"/>
          </w:tcPr>
          <w:p w14:paraId="6BBB4B35" w14:textId="454C55D1" w:rsidR="007353E3" w:rsidRDefault="007353E3" w:rsidP="007353E3">
            <w:pPr>
              <w:pStyle w:val="TableParagraph"/>
              <w:spacing w:line="19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Misi 9. </w:t>
            </w:r>
            <w:proofErr w:type="spellStart"/>
            <w:r w:rsidRPr="00A76885">
              <w:rPr>
                <w:b/>
                <w:sz w:val="18"/>
              </w:rPr>
              <w:t>Perwujudan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Kemandirian</w:t>
            </w:r>
            <w:proofErr w:type="spellEnd"/>
            <w:r w:rsidRPr="00A76885">
              <w:rPr>
                <w:b/>
                <w:sz w:val="18"/>
              </w:rPr>
              <w:t xml:space="preserve"> Desa </w:t>
            </w:r>
            <w:proofErr w:type="spellStart"/>
            <w:r w:rsidRPr="00A76885">
              <w:rPr>
                <w:b/>
                <w:sz w:val="18"/>
              </w:rPr>
              <w:t>untuk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Kesejahteraan</w:t>
            </w:r>
            <w:proofErr w:type="spellEnd"/>
            <w:r w:rsidRPr="00A76885">
              <w:rPr>
                <w:b/>
                <w:sz w:val="18"/>
              </w:rPr>
              <w:t xml:space="preserve"> Masyarakat</w:t>
            </w:r>
          </w:p>
        </w:tc>
      </w:tr>
      <w:tr w:rsidR="007353E3" w14:paraId="7FE3634E" w14:textId="77777777">
        <w:trPr>
          <w:trHeight w:val="421"/>
        </w:trPr>
        <w:tc>
          <w:tcPr>
            <w:tcW w:w="454" w:type="dxa"/>
          </w:tcPr>
          <w:p w14:paraId="5B54F3A2" w14:textId="77777777" w:rsidR="007353E3" w:rsidRDefault="007353E3" w:rsidP="007353E3">
            <w:pPr>
              <w:pStyle w:val="TableParagraph"/>
              <w:spacing w:line="203" w:lineRule="exact"/>
              <w:ind w:left="107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3707" w:type="dxa"/>
          </w:tcPr>
          <w:p w14:paraId="379FBEE4" w14:textId="73A8BA92" w:rsidR="007353E3" w:rsidRDefault="007353E3" w:rsidP="007353E3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Mendorong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daya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saing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ekonom</w:t>
            </w:r>
            <w:r w:rsidRPr="00B25898">
              <w:rPr>
                <w:sz w:val="18"/>
              </w:rPr>
              <w:t>i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spellStart"/>
            <w:r w:rsidRPr="00B25898">
              <w:rPr>
                <w:sz w:val="18"/>
              </w:rPr>
              <w:t>masyarakat</w:t>
            </w:r>
            <w:proofErr w:type="spellEnd"/>
            <w:r w:rsidRPr="00B25898">
              <w:rPr>
                <w:sz w:val="18"/>
              </w:rPr>
              <w:t xml:space="preserve"> </w:t>
            </w:r>
            <w:proofErr w:type="gramStart"/>
            <w:r w:rsidRPr="00B25898">
              <w:rPr>
                <w:sz w:val="18"/>
              </w:rPr>
              <w:t xml:space="preserve">dan  </w:t>
            </w:r>
            <w:proofErr w:type="spellStart"/>
            <w:r w:rsidRPr="00B25898">
              <w:rPr>
                <w:sz w:val="18"/>
              </w:rPr>
              <w:t>desa</w:t>
            </w:r>
            <w:proofErr w:type="spellEnd"/>
            <w:proofErr w:type="gramEnd"/>
          </w:p>
        </w:tc>
        <w:tc>
          <w:tcPr>
            <w:tcW w:w="1661" w:type="dxa"/>
          </w:tcPr>
          <w:p w14:paraId="539EF2A1" w14:textId="1A2CED41" w:rsidR="007353E3" w:rsidRPr="003D17D1" w:rsidRDefault="007353E3" w:rsidP="007353E3">
            <w:pPr>
              <w:pStyle w:val="TableParagraph"/>
              <w:spacing w:line="199" w:lineRule="exact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Indeks</w:t>
            </w:r>
            <w:proofErr w:type="spellEnd"/>
            <w:r>
              <w:rPr>
                <w:sz w:val="18"/>
              </w:rPr>
              <w:t xml:space="preserve"> Desa </w:t>
            </w:r>
            <w:proofErr w:type="spellStart"/>
            <w:r>
              <w:rPr>
                <w:sz w:val="18"/>
              </w:rPr>
              <w:t>Membangun</w:t>
            </w:r>
            <w:proofErr w:type="spellEnd"/>
          </w:p>
        </w:tc>
        <w:tc>
          <w:tcPr>
            <w:tcW w:w="1279" w:type="dxa"/>
          </w:tcPr>
          <w:p w14:paraId="13CEE528" w14:textId="64F41808" w:rsidR="007353E3" w:rsidRDefault="007353E3" w:rsidP="007353E3">
            <w:pPr>
              <w:pStyle w:val="TableParagraph"/>
              <w:spacing w:line="203" w:lineRule="exact"/>
              <w:ind w:left="44" w:right="5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0339DAC5" w14:textId="2FD3A1D4" w:rsidR="007353E3" w:rsidRDefault="007353E3" w:rsidP="007353E3">
            <w:pPr>
              <w:pStyle w:val="TableParagraph"/>
              <w:spacing w:line="203" w:lineRule="exact"/>
              <w:ind w:right="15"/>
              <w:jc w:val="center"/>
              <w:rPr>
                <w:sz w:val="18"/>
              </w:rPr>
            </w:pPr>
          </w:p>
        </w:tc>
        <w:tc>
          <w:tcPr>
            <w:tcW w:w="1279" w:type="dxa"/>
          </w:tcPr>
          <w:p w14:paraId="5D8A639F" w14:textId="40C06446" w:rsidR="007353E3" w:rsidRDefault="007353E3" w:rsidP="007353E3">
            <w:pPr>
              <w:pStyle w:val="TableParagraph"/>
              <w:spacing w:line="203" w:lineRule="exact"/>
              <w:ind w:right="16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211CC37A" w14:textId="661B4F5C" w:rsidR="007353E3" w:rsidRDefault="007353E3" w:rsidP="007353E3">
            <w:pPr>
              <w:pStyle w:val="TableParagraph"/>
              <w:spacing w:line="203" w:lineRule="exact"/>
              <w:ind w:right="19"/>
              <w:jc w:val="center"/>
              <w:rPr>
                <w:sz w:val="18"/>
              </w:rPr>
            </w:pPr>
          </w:p>
        </w:tc>
        <w:tc>
          <w:tcPr>
            <w:tcW w:w="1278" w:type="dxa"/>
          </w:tcPr>
          <w:p w14:paraId="6783DB56" w14:textId="61ADDD9A" w:rsidR="007353E3" w:rsidRDefault="007353E3" w:rsidP="007353E3">
            <w:pPr>
              <w:pStyle w:val="TableParagraph"/>
              <w:spacing w:line="203" w:lineRule="exact"/>
              <w:ind w:right="19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8825F0A" w14:textId="26533891" w:rsidR="007353E3" w:rsidRDefault="007353E3" w:rsidP="007353E3">
            <w:pPr>
              <w:pStyle w:val="TableParagraph"/>
              <w:spacing w:line="203" w:lineRule="exact"/>
              <w:ind w:right="20"/>
              <w:jc w:val="center"/>
              <w:rPr>
                <w:sz w:val="18"/>
              </w:rPr>
            </w:pPr>
          </w:p>
        </w:tc>
        <w:tc>
          <w:tcPr>
            <w:tcW w:w="1277" w:type="dxa"/>
          </w:tcPr>
          <w:p w14:paraId="4C84D295" w14:textId="3CDA85FE" w:rsidR="007353E3" w:rsidRDefault="007353E3" w:rsidP="007353E3">
            <w:pPr>
              <w:pStyle w:val="TableParagraph"/>
              <w:spacing w:line="203" w:lineRule="exact"/>
              <w:ind w:right="16"/>
              <w:jc w:val="center"/>
              <w:rPr>
                <w:sz w:val="18"/>
              </w:rPr>
            </w:pPr>
          </w:p>
        </w:tc>
        <w:tc>
          <w:tcPr>
            <w:tcW w:w="1330" w:type="dxa"/>
          </w:tcPr>
          <w:p w14:paraId="1E8F70B4" w14:textId="28040257" w:rsidR="007353E3" w:rsidRDefault="007353E3" w:rsidP="007353E3">
            <w:pPr>
              <w:pStyle w:val="TableParagraph"/>
              <w:spacing w:line="203" w:lineRule="exact"/>
              <w:ind w:left="5"/>
              <w:jc w:val="center"/>
              <w:rPr>
                <w:sz w:val="18"/>
              </w:rPr>
            </w:pPr>
          </w:p>
        </w:tc>
      </w:tr>
    </w:tbl>
    <w:p w14:paraId="445D5119" w14:textId="77777777" w:rsidR="00C80614" w:rsidRDefault="00C80614">
      <w:pPr>
        <w:spacing w:line="203" w:lineRule="exact"/>
        <w:jc w:val="center"/>
        <w:rPr>
          <w:sz w:val="18"/>
        </w:rPr>
        <w:sectPr w:rsidR="00C80614">
          <w:pgSz w:w="18720" w:h="12250" w:orient="landscape"/>
          <w:pgMar w:top="1140" w:right="1180" w:bottom="280" w:left="1160" w:header="720" w:footer="720" w:gutter="0"/>
          <w:cols w:space="720"/>
        </w:sectPr>
      </w:pPr>
    </w:p>
    <w:p w14:paraId="4AFD06F8" w14:textId="5834421A" w:rsidR="00C80614" w:rsidRPr="00B82FB8" w:rsidRDefault="00772097" w:rsidP="00B82FB8">
      <w:pPr>
        <w:pStyle w:val="BodyText"/>
        <w:spacing w:before="73" w:line="360" w:lineRule="auto"/>
        <w:ind w:left="258" w:right="231"/>
        <w:jc w:val="center"/>
        <w:rPr>
          <w:b/>
          <w:bCs/>
        </w:rPr>
      </w:pPr>
      <w:proofErr w:type="spellStart"/>
      <w:r w:rsidRPr="00B82FB8">
        <w:rPr>
          <w:b/>
          <w:bCs/>
        </w:rPr>
        <w:lastRenderedPageBreak/>
        <w:t>Sasaran</w:t>
      </w:r>
      <w:proofErr w:type="spellEnd"/>
      <w:r w:rsidRPr="00B82FB8">
        <w:rPr>
          <w:b/>
          <w:bCs/>
        </w:rPr>
        <w:t xml:space="preserve"> </w:t>
      </w:r>
      <w:proofErr w:type="spellStart"/>
      <w:r w:rsidRPr="00B82FB8">
        <w:rPr>
          <w:b/>
          <w:bCs/>
        </w:rPr>
        <w:t>pembangunan</w:t>
      </w:r>
      <w:proofErr w:type="spellEnd"/>
      <w:r w:rsidRPr="00B82FB8">
        <w:rPr>
          <w:b/>
          <w:bCs/>
        </w:rPr>
        <w:t xml:space="preserve"> </w:t>
      </w:r>
      <w:proofErr w:type="spellStart"/>
      <w:r w:rsidRPr="00B82FB8">
        <w:rPr>
          <w:b/>
          <w:bCs/>
        </w:rPr>
        <w:t>jangka</w:t>
      </w:r>
      <w:proofErr w:type="spellEnd"/>
      <w:r w:rsidRPr="00B82FB8">
        <w:rPr>
          <w:b/>
          <w:bCs/>
        </w:rPr>
        <w:t xml:space="preserve"> </w:t>
      </w:r>
      <w:proofErr w:type="spellStart"/>
      <w:r w:rsidRPr="00B82FB8">
        <w:rPr>
          <w:b/>
          <w:bCs/>
        </w:rPr>
        <w:t>menengah</w:t>
      </w:r>
      <w:proofErr w:type="spellEnd"/>
      <w:r w:rsidRPr="00B82FB8">
        <w:rPr>
          <w:b/>
          <w:bCs/>
        </w:rPr>
        <w:t xml:space="preserve"> </w:t>
      </w:r>
      <w:proofErr w:type="spellStart"/>
      <w:r w:rsidRPr="00B82FB8">
        <w:rPr>
          <w:b/>
          <w:bCs/>
        </w:rPr>
        <w:t>Kabupaten</w:t>
      </w:r>
      <w:proofErr w:type="spellEnd"/>
      <w:r w:rsidRPr="00B82FB8">
        <w:rPr>
          <w:b/>
          <w:bCs/>
        </w:rPr>
        <w:t xml:space="preserve"> Kediri </w:t>
      </w:r>
      <w:proofErr w:type="spellStart"/>
      <w:r w:rsidRPr="00B82FB8">
        <w:rPr>
          <w:b/>
          <w:bCs/>
        </w:rPr>
        <w:t>tahun</w:t>
      </w:r>
      <w:proofErr w:type="spellEnd"/>
      <w:r w:rsidRPr="00B82FB8">
        <w:rPr>
          <w:b/>
          <w:bCs/>
        </w:rPr>
        <w:t xml:space="preserve"> 2021</w:t>
      </w:r>
      <w:r w:rsidR="00B82FB8" w:rsidRPr="00B82FB8">
        <w:rPr>
          <w:b/>
          <w:bCs/>
        </w:rPr>
        <w:t>-2026</w:t>
      </w:r>
    </w:p>
    <w:tbl>
      <w:tblPr>
        <w:tblW w:w="17160" w:type="dxa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391"/>
        <w:gridCol w:w="1909"/>
        <w:gridCol w:w="2957"/>
        <w:gridCol w:w="1061"/>
        <w:gridCol w:w="1046"/>
        <w:gridCol w:w="1046"/>
        <w:gridCol w:w="1049"/>
        <w:gridCol w:w="1046"/>
        <w:gridCol w:w="1046"/>
        <w:gridCol w:w="1046"/>
        <w:gridCol w:w="1068"/>
        <w:gridCol w:w="1068"/>
      </w:tblGrid>
      <w:tr w:rsidR="00164098" w14:paraId="7260F2B0" w14:textId="60216D90" w:rsidTr="00B37DE4">
        <w:trPr>
          <w:trHeight w:val="186"/>
          <w:tblHeader/>
        </w:trPr>
        <w:tc>
          <w:tcPr>
            <w:tcW w:w="2818" w:type="dxa"/>
            <w:gridSpan w:val="2"/>
            <w:vMerge w:val="restart"/>
          </w:tcPr>
          <w:p w14:paraId="68013E98" w14:textId="77777777" w:rsidR="00164098" w:rsidRDefault="00164098">
            <w:pPr>
              <w:pStyle w:val="TableParagraph"/>
              <w:spacing w:before="97"/>
              <w:ind w:left="1097" w:right="1087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Sasaran</w:t>
            </w:r>
            <w:proofErr w:type="spellEnd"/>
          </w:p>
        </w:tc>
        <w:tc>
          <w:tcPr>
            <w:tcW w:w="1909" w:type="dxa"/>
            <w:vMerge w:val="restart"/>
          </w:tcPr>
          <w:p w14:paraId="12CB39A5" w14:textId="77777777" w:rsidR="00164098" w:rsidRDefault="00164098">
            <w:pPr>
              <w:pStyle w:val="TableParagraph"/>
              <w:spacing w:before="97"/>
              <w:ind w:left="292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Indikator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Sasaran</w:t>
            </w:r>
            <w:proofErr w:type="spellEnd"/>
          </w:p>
        </w:tc>
        <w:tc>
          <w:tcPr>
            <w:tcW w:w="2957" w:type="dxa"/>
            <w:vMerge w:val="restart"/>
          </w:tcPr>
          <w:p w14:paraId="196F1C0D" w14:textId="77777777" w:rsidR="00164098" w:rsidRDefault="00164098">
            <w:pPr>
              <w:pStyle w:val="TableParagraph"/>
              <w:spacing w:before="97"/>
              <w:ind w:left="1144" w:right="113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Formula</w:t>
            </w:r>
          </w:p>
        </w:tc>
        <w:tc>
          <w:tcPr>
            <w:tcW w:w="1061" w:type="dxa"/>
            <w:vMerge w:val="restart"/>
          </w:tcPr>
          <w:p w14:paraId="5693DF89" w14:textId="77777777" w:rsidR="00164098" w:rsidRDefault="00164098">
            <w:pPr>
              <w:pStyle w:val="TableParagraph"/>
              <w:spacing w:before="5" w:line="188" w:lineRule="exact"/>
              <w:ind w:left="345" w:right="220" w:hanging="101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Kondisi</w:t>
            </w:r>
            <w:proofErr w:type="spellEnd"/>
            <w:r>
              <w:rPr>
                <w:b/>
                <w:sz w:val="16"/>
              </w:rPr>
              <w:t xml:space="preserve"> Awal</w:t>
            </w:r>
          </w:p>
        </w:tc>
        <w:tc>
          <w:tcPr>
            <w:tcW w:w="6279" w:type="dxa"/>
            <w:gridSpan w:val="6"/>
            <w:tcBorders>
              <w:right w:val="single" w:sz="6" w:space="0" w:color="000000"/>
            </w:tcBorders>
          </w:tcPr>
          <w:p w14:paraId="01F3692F" w14:textId="77777777" w:rsidR="00164098" w:rsidRDefault="00164098">
            <w:pPr>
              <w:pStyle w:val="TableParagraph"/>
              <w:spacing w:line="167" w:lineRule="exact"/>
              <w:ind w:left="2184" w:right="2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Target </w:t>
            </w:r>
            <w:proofErr w:type="spellStart"/>
            <w:r>
              <w:rPr>
                <w:b/>
                <w:sz w:val="16"/>
              </w:rPr>
              <w:t>Capaian</w:t>
            </w:r>
            <w:proofErr w:type="spellEnd"/>
            <w:r>
              <w:rPr>
                <w:b/>
                <w:sz w:val="16"/>
              </w:rPr>
              <w:t xml:space="preserve"> per </w:t>
            </w:r>
            <w:proofErr w:type="spellStart"/>
            <w:r>
              <w:rPr>
                <w:b/>
                <w:sz w:val="16"/>
              </w:rPr>
              <w:t>tahun</w:t>
            </w:r>
            <w:proofErr w:type="spellEnd"/>
          </w:p>
        </w:tc>
        <w:tc>
          <w:tcPr>
            <w:tcW w:w="1068" w:type="dxa"/>
            <w:vMerge w:val="restart"/>
            <w:tcBorders>
              <w:left w:val="single" w:sz="6" w:space="0" w:color="000000"/>
            </w:tcBorders>
          </w:tcPr>
          <w:p w14:paraId="7216DE74" w14:textId="77777777" w:rsidR="00164098" w:rsidRDefault="00164098">
            <w:pPr>
              <w:pStyle w:val="TableParagraph"/>
              <w:spacing w:before="5" w:line="188" w:lineRule="exact"/>
              <w:ind w:left="323" w:right="223" w:hanging="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Kondisi</w:t>
            </w:r>
            <w:proofErr w:type="spellEnd"/>
            <w:r>
              <w:rPr>
                <w:b/>
                <w:sz w:val="16"/>
              </w:rPr>
              <w:t xml:space="preserve"> Akhir</w:t>
            </w:r>
          </w:p>
        </w:tc>
        <w:tc>
          <w:tcPr>
            <w:tcW w:w="1068" w:type="dxa"/>
            <w:vMerge w:val="restart"/>
            <w:tcBorders>
              <w:left w:val="single" w:sz="6" w:space="0" w:color="000000"/>
            </w:tcBorders>
          </w:tcPr>
          <w:p w14:paraId="7D75092C" w14:textId="70A6B5A1" w:rsidR="00164098" w:rsidRPr="00164098" w:rsidRDefault="00164098">
            <w:pPr>
              <w:pStyle w:val="TableParagraph"/>
              <w:spacing w:before="5" w:line="188" w:lineRule="exact"/>
              <w:ind w:left="323" w:right="223" w:hanging="77"/>
              <w:rPr>
                <w:b/>
                <w:sz w:val="16"/>
              </w:rPr>
            </w:pPr>
            <w:r>
              <w:rPr>
                <w:b/>
                <w:sz w:val="16"/>
              </w:rPr>
              <w:t>URUSAN</w:t>
            </w:r>
          </w:p>
        </w:tc>
      </w:tr>
      <w:tr w:rsidR="00164098" w14:paraId="13E33434" w14:textId="0DEDD15A" w:rsidTr="00B37DE4">
        <w:trPr>
          <w:trHeight w:val="186"/>
          <w:tblHeader/>
        </w:trPr>
        <w:tc>
          <w:tcPr>
            <w:tcW w:w="2818" w:type="dxa"/>
            <w:gridSpan w:val="2"/>
            <w:vMerge/>
            <w:tcBorders>
              <w:top w:val="nil"/>
            </w:tcBorders>
          </w:tcPr>
          <w:p w14:paraId="0C4B4619" w14:textId="77777777" w:rsidR="00164098" w:rsidRDefault="00164098">
            <w:pPr>
              <w:rPr>
                <w:sz w:val="2"/>
                <w:szCs w:val="2"/>
              </w:rPr>
            </w:pPr>
          </w:p>
        </w:tc>
        <w:tc>
          <w:tcPr>
            <w:tcW w:w="1909" w:type="dxa"/>
            <w:vMerge/>
            <w:tcBorders>
              <w:top w:val="nil"/>
            </w:tcBorders>
          </w:tcPr>
          <w:p w14:paraId="3ECCDFCF" w14:textId="77777777" w:rsidR="00164098" w:rsidRDefault="00164098">
            <w:pPr>
              <w:rPr>
                <w:sz w:val="2"/>
                <w:szCs w:val="2"/>
              </w:rPr>
            </w:pPr>
          </w:p>
        </w:tc>
        <w:tc>
          <w:tcPr>
            <w:tcW w:w="2957" w:type="dxa"/>
            <w:vMerge/>
            <w:tcBorders>
              <w:top w:val="nil"/>
            </w:tcBorders>
          </w:tcPr>
          <w:p w14:paraId="54B2E0EA" w14:textId="77777777" w:rsidR="00164098" w:rsidRDefault="00164098">
            <w:pPr>
              <w:rPr>
                <w:sz w:val="2"/>
                <w:szCs w:val="2"/>
              </w:rPr>
            </w:pPr>
          </w:p>
        </w:tc>
        <w:tc>
          <w:tcPr>
            <w:tcW w:w="1061" w:type="dxa"/>
            <w:vMerge/>
            <w:tcBorders>
              <w:top w:val="nil"/>
            </w:tcBorders>
          </w:tcPr>
          <w:p w14:paraId="6D6B4D3E" w14:textId="77777777" w:rsidR="00164098" w:rsidRDefault="00164098"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</w:tcPr>
          <w:p w14:paraId="487F345E" w14:textId="4A1C09B6" w:rsidR="00164098" w:rsidRPr="00B82FB8" w:rsidRDefault="00164098">
            <w:pPr>
              <w:pStyle w:val="TableParagraph"/>
              <w:spacing w:line="167" w:lineRule="exact"/>
              <w:ind w:left="85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2021</w:t>
            </w:r>
          </w:p>
        </w:tc>
        <w:tc>
          <w:tcPr>
            <w:tcW w:w="1046" w:type="dxa"/>
          </w:tcPr>
          <w:p w14:paraId="5308C2E7" w14:textId="0FE2358D" w:rsidR="00164098" w:rsidRPr="00B82FB8" w:rsidRDefault="00164098">
            <w:pPr>
              <w:pStyle w:val="TableParagraph"/>
              <w:spacing w:line="167" w:lineRule="exact"/>
              <w:ind w:left="86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2022</w:t>
            </w:r>
          </w:p>
        </w:tc>
        <w:tc>
          <w:tcPr>
            <w:tcW w:w="1049" w:type="dxa"/>
          </w:tcPr>
          <w:p w14:paraId="122A0012" w14:textId="17420FC5" w:rsidR="00164098" w:rsidRPr="00B82FB8" w:rsidRDefault="00164098">
            <w:pPr>
              <w:pStyle w:val="TableParagraph"/>
              <w:spacing w:line="167" w:lineRule="exact"/>
              <w:ind w:left="88" w:right="7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2023</w:t>
            </w:r>
          </w:p>
        </w:tc>
        <w:tc>
          <w:tcPr>
            <w:tcW w:w="1046" w:type="dxa"/>
          </w:tcPr>
          <w:p w14:paraId="70517872" w14:textId="076C6F6A" w:rsidR="00164098" w:rsidRPr="00B82FB8" w:rsidRDefault="00164098">
            <w:pPr>
              <w:pStyle w:val="TableParagraph"/>
              <w:spacing w:line="167" w:lineRule="exact"/>
              <w:ind w:left="83" w:right="7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2024</w:t>
            </w:r>
          </w:p>
        </w:tc>
        <w:tc>
          <w:tcPr>
            <w:tcW w:w="1046" w:type="dxa"/>
          </w:tcPr>
          <w:p w14:paraId="00869951" w14:textId="2BA9075D" w:rsidR="00164098" w:rsidRPr="00B82FB8" w:rsidRDefault="00164098">
            <w:pPr>
              <w:pStyle w:val="TableParagraph"/>
              <w:spacing w:line="167" w:lineRule="exact"/>
              <w:ind w:left="87" w:right="7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2025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46B45B1E" w14:textId="354D15B1" w:rsidR="00164098" w:rsidRPr="00B82FB8" w:rsidRDefault="00164098">
            <w:pPr>
              <w:pStyle w:val="TableParagraph"/>
              <w:spacing w:line="167" w:lineRule="exact"/>
              <w:ind w:left="88" w:right="72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2026</w:t>
            </w:r>
          </w:p>
        </w:tc>
        <w:tc>
          <w:tcPr>
            <w:tcW w:w="1068" w:type="dxa"/>
            <w:vMerge/>
            <w:tcBorders>
              <w:top w:val="nil"/>
              <w:left w:val="single" w:sz="6" w:space="0" w:color="000000"/>
            </w:tcBorders>
          </w:tcPr>
          <w:p w14:paraId="10186B90" w14:textId="77777777" w:rsidR="00164098" w:rsidRDefault="00164098"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left w:val="single" w:sz="6" w:space="0" w:color="000000"/>
            </w:tcBorders>
          </w:tcPr>
          <w:p w14:paraId="7785209D" w14:textId="77777777" w:rsidR="00164098" w:rsidRDefault="00164098">
            <w:pPr>
              <w:rPr>
                <w:sz w:val="2"/>
                <w:szCs w:val="2"/>
              </w:rPr>
            </w:pPr>
          </w:p>
        </w:tc>
      </w:tr>
      <w:tr w:rsidR="00164098" w14:paraId="24C32DE8" w14:textId="49412CB5" w:rsidTr="00164098">
        <w:trPr>
          <w:trHeight w:val="186"/>
        </w:trPr>
        <w:tc>
          <w:tcPr>
            <w:tcW w:w="16092" w:type="dxa"/>
            <w:gridSpan w:val="12"/>
          </w:tcPr>
          <w:p w14:paraId="0E566DE9" w14:textId="4FDAAA51" w:rsidR="00164098" w:rsidRDefault="00164098">
            <w:pPr>
              <w:pStyle w:val="TableParagraph"/>
              <w:spacing w:line="167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Misi 1. </w:t>
            </w:r>
            <w:proofErr w:type="spellStart"/>
            <w:r w:rsidRPr="00635867">
              <w:rPr>
                <w:b/>
                <w:sz w:val="18"/>
              </w:rPr>
              <w:t>Pengembangan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Sumberdaya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Manusia</w:t>
            </w:r>
            <w:proofErr w:type="spellEnd"/>
            <w:r w:rsidRPr="00635867">
              <w:rPr>
                <w:b/>
                <w:sz w:val="18"/>
              </w:rPr>
              <w:t xml:space="preserve"> yang </w:t>
            </w:r>
            <w:proofErr w:type="spellStart"/>
            <w:r w:rsidRPr="00635867">
              <w:rPr>
                <w:b/>
                <w:sz w:val="18"/>
              </w:rPr>
              <w:t>Berkarakter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Nasionalis-Religius</w:t>
            </w:r>
            <w:proofErr w:type="spellEnd"/>
          </w:p>
        </w:tc>
        <w:tc>
          <w:tcPr>
            <w:tcW w:w="1068" w:type="dxa"/>
          </w:tcPr>
          <w:p w14:paraId="645CF764" w14:textId="77777777" w:rsidR="00164098" w:rsidRDefault="00164098">
            <w:pPr>
              <w:pStyle w:val="TableParagraph"/>
              <w:spacing w:line="167" w:lineRule="exact"/>
              <w:ind w:left="107"/>
              <w:rPr>
                <w:b/>
                <w:sz w:val="16"/>
              </w:rPr>
            </w:pPr>
          </w:p>
        </w:tc>
      </w:tr>
      <w:tr w:rsidR="00164098" w14:paraId="626B163D" w14:textId="5AAD387A" w:rsidTr="00164098">
        <w:trPr>
          <w:trHeight w:val="1121"/>
        </w:trPr>
        <w:tc>
          <w:tcPr>
            <w:tcW w:w="427" w:type="dxa"/>
            <w:vMerge w:val="restart"/>
          </w:tcPr>
          <w:p w14:paraId="1375C995" w14:textId="1593D27D" w:rsidR="00164098" w:rsidRPr="00164098" w:rsidRDefault="00164098" w:rsidP="00676A78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2391" w:type="dxa"/>
            <w:vMerge w:val="restart"/>
          </w:tcPr>
          <w:p w14:paraId="28C31406" w14:textId="6EE35A15" w:rsidR="00164098" w:rsidRPr="00676A78" w:rsidRDefault="00164098" w:rsidP="00676A78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akses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kualitas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pendidikan</w:t>
            </w:r>
            <w:proofErr w:type="spellEnd"/>
          </w:p>
        </w:tc>
        <w:tc>
          <w:tcPr>
            <w:tcW w:w="1909" w:type="dxa"/>
            <w:vMerge w:val="restart"/>
          </w:tcPr>
          <w:p w14:paraId="5EE3FB2D" w14:textId="25080D72" w:rsidR="00164098" w:rsidRPr="00676A78" w:rsidRDefault="00164098" w:rsidP="00676A78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Pendidikan</w:t>
            </w:r>
          </w:p>
        </w:tc>
        <w:tc>
          <w:tcPr>
            <w:tcW w:w="2957" w:type="dxa"/>
          </w:tcPr>
          <w:p w14:paraId="334379E5" w14:textId="77777777" w:rsidR="00164098" w:rsidRDefault="00164098" w:rsidP="00676A78">
            <w:pPr>
              <w:pStyle w:val="TableParagraph"/>
              <w:spacing w:line="139" w:lineRule="auto"/>
              <w:ind w:right="815"/>
              <w:jc w:val="right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w w:val="65"/>
                <w:sz w:val="16"/>
                <w:vertAlign w:val="subscript"/>
              </w:rPr>
              <w:t>𝑛</w:t>
            </w:r>
            <w:r>
              <w:rPr>
                <w:rFonts w:ascii="Georgia" w:eastAsia="Georgia"/>
                <w:w w:val="65"/>
                <w:sz w:val="16"/>
              </w:rPr>
              <w:t xml:space="preserve">   </w:t>
            </w:r>
            <w:r>
              <w:rPr>
                <w:rFonts w:ascii="Georgia" w:eastAsia="Georgia"/>
                <w:spacing w:val="18"/>
                <w:w w:val="65"/>
                <w:sz w:val="16"/>
              </w:rPr>
              <w:t xml:space="preserve"> </w:t>
            </w:r>
            <w:r>
              <w:rPr>
                <w:rFonts w:ascii="Georgia" w:eastAsia="Georgia"/>
                <w:spacing w:val="2"/>
                <w:w w:val="65"/>
                <w:position w:val="-8"/>
                <w:sz w:val="16"/>
              </w:rPr>
              <w:t>𝐸</w:t>
            </w:r>
            <w:r>
              <w:rPr>
                <w:rFonts w:ascii="Georgia" w:eastAsia="Georgia"/>
                <w:spacing w:val="2"/>
                <w:w w:val="65"/>
                <w:sz w:val="16"/>
              </w:rPr>
              <w:t>𝑡</w:t>
            </w:r>
          </w:p>
          <w:p w14:paraId="3EA80FFF" w14:textId="77777777" w:rsidR="00164098" w:rsidRDefault="00164098" w:rsidP="00676A78">
            <w:pPr>
              <w:pStyle w:val="TableParagraph"/>
              <w:spacing w:line="166" w:lineRule="exact"/>
              <w:ind w:right="812"/>
              <w:jc w:val="right"/>
              <w:rPr>
                <w:rFonts w:ascii="Georgia" w:eastAsia="Georgia" w:hAnsi="Georgia"/>
                <w:sz w:val="16"/>
              </w:rPr>
            </w:pPr>
            <w:r>
              <w:rPr>
                <w:rFonts w:ascii="Georgia" w:eastAsia="Georgia" w:hAnsi="Georgia"/>
                <w:spacing w:val="3"/>
                <w:w w:val="65"/>
                <w:sz w:val="16"/>
              </w:rPr>
              <w:t>𝐻𝐿𝑆</w:t>
            </w:r>
            <w:r>
              <w:rPr>
                <w:rFonts w:ascii="Georgia" w:eastAsia="Georgia" w:hAnsi="Georgia"/>
                <w:spacing w:val="3"/>
                <w:w w:val="65"/>
                <w:position w:val="9"/>
                <w:sz w:val="16"/>
              </w:rPr>
              <w:t xml:space="preserve">𝑡  </w:t>
            </w:r>
            <w:r>
              <w:rPr>
                <w:rFonts w:ascii="Georgia" w:eastAsia="Georgia" w:hAnsi="Georgia"/>
                <w:sz w:val="16"/>
              </w:rPr>
              <w:t xml:space="preserve">= </w:t>
            </w:r>
            <w:r>
              <w:rPr>
                <w:rFonts w:ascii="Georgia" w:eastAsia="Georgia" w:hAnsi="Georgia"/>
                <w:w w:val="65"/>
                <w:sz w:val="16"/>
              </w:rPr>
              <w:t xml:space="preserve">𝐹𝐾 </w:t>
            </w:r>
            <w:r>
              <w:rPr>
                <w:rFonts w:ascii="Georgia" w:eastAsia="Georgia" w:hAnsi="Georgia"/>
                <w:w w:val="165"/>
                <w:sz w:val="16"/>
              </w:rPr>
              <w:t>∑</w:t>
            </w:r>
            <w:r>
              <w:rPr>
                <w:rFonts w:ascii="Georgia" w:eastAsia="Georgia" w:hAnsi="Georgia"/>
                <w:w w:val="165"/>
                <w:position w:val="7"/>
                <w:sz w:val="16"/>
                <w:u w:val="single"/>
              </w:rPr>
              <w:t xml:space="preserve"> </w:t>
            </w:r>
            <w:r>
              <w:rPr>
                <w:rFonts w:ascii="Georgia" w:eastAsia="Georgia" w:hAnsi="Georgia"/>
                <w:spacing w:val="20"/>
                <w:w w:val="165"/>
                <w:position w:val="7"/>
                <w:sz w:val="16"/>
                <w:u w:val="single"/>
              </w:rPr>
              <w:t xml:space="preserve"> </w:t>
            </w:r>
            <w:r>
              <w:rPr>
                <w:rFonts w:ascii="Georgia" w:eastAsia="Georgia" w:hAnsi="Georgia"/>
                <w:spacing w:val="9"/>
                <w:w w:val="65"/>
                <w:position w:val="7"/>
                <w:sz w:val="16"/>
                <w:u w:val="single"/>
              </w:rPr>
              <w:t>𝑖</w:t>
            </w:r>
          </w:p>
          <w:p w14:paraId="507A8041" w14:textId="77777777" w:rsidR="00164098" w:rsidRDefault="00164098" w:rsidP="00676A78">
            <w:pPr>
              <w:pStyle w:val="TableParagraph"/>
              <w:tabs>
                <w:tab w:val="left" w:pos="849"/>
              </w:tabs>
              <w:spacing w:line="132" w:lineRule="auto"/>
              <w:ind w:right="815"/>
              <w:jc w:val="right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w w:val="65"/>
                <w:sz w:val="16"/>
              </w:rPr>
              <w:t>𝑎</w:t>
            </w:r>
            <w:r>
              <w:rPr>
                <w:rFonts w:ascii="Georgia" w:eastAsia="Georgia"/>
                <w:w w:val="65"/>
                <w:sz w:val="16"/>
              </w:rPr>
              <w:tab/>
            </w:r>
            <w:r>
              <w:rPr>
                <w:rFonts w:ascii="Georgia" w:eastAsia="Georgia"/>
                <w:spacing w:val="2"/>
                <w:w w:val="50"/>
                <w:position w:val="-6"/>
                <w:sz w:val="16"/>
              </w:rPr>
              <w:t>𝑃</w:t>
            </w:r>
            <w:r>
              <w:rPr>
                <w:rFonts w:ascii="Georgia" w:eastAsia="Georgia"/>
                <w:spacing w:val="2"/>
                <w:w w:val="50"/>
                <w:position w:val="2"/>
                <w:sz w:val="16"/>
              </w:rPr>
              <w:t>𝑡</w:t>
            </w:r>
          </w:p>
          <w:p w14:paraId="0697168F" w14:textId="77777777" w:rsidR="00164098" w:rsidRDefault="00164098" w:rsidP="00676A78">
            <w:pPr>
              <w:pStyle w:val="TableParagraph"/>
              <w:tabs>
                <w:tab w:val="left" w:pos="2070"/>
              </w:tabs>
              <w:spacing w:line="86" w:lineRule="auto"/>
              <w:ind w:left="1662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spacing w:val="4"/>
                <w:w w:val="35"/>
                <w:sz w:val="11"/>
              </w:rPr>
              <w:t>𝑖</w:t>
            </w:r>
            <w:r>
              <w:rPr>
                <w:rFonts w:ascii="Georgia" w:eastAsia="Georgia"/>
                <w:spacing w:val="-2"/>
                <w:w w:val="113"/>
                <w:sz w:val="11"/>
              </w:rPr>
              <w:t>=</w:t>
            </w:r>
            <w:r>
              <w:rPr>
                <w:rFonts w:ascii="Georgia" w:eastAsia="Georgia"/>
                <w:w w:val="62"/>
                <w:sz w:val="11"/>
              </w:rPr>
              <w:t>𝑎</w:t>
            </w:r>
            <w:r>
              <w:rPr>
                <w:rFonts w:ascii="Georgia" w:eastAsia="Georgia"/>
                <w:sz w:val="11"/>
              </w:rPr>
              <w:tab/>
            </w:r>
            <w:r>
              <w:rPr>
                <w:rFonts w:ascii="Georgia" w:eastAsia="Georgia"/>
                <w:w w:val="31"/>
                <w:position w:val="-5"/>
                <w:sz w:val="16"/>
              </w:rPr>
              <w:t>𝑖</w:t>
            </w:r>
          </w:p>
          <w:p w14:paraId="6D49105D" w14:textId="77777777" w:rsidR="00164098" w:rsidRDefault="00164098" w:rsidP="00676A78"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Keterangan</w:t>
            </w:r>
            <w:proofErr w:type="spellEnd"/>
            <w:r>
              <w:rPr>
                <w:sz w:val="16"/>
              </w:rPr>
              <w:t>:</w:t>
            </w:r>
          </w:p>
          <w:p w14:paraId="2705A444" w14:textId="77777777" w:rsidR="00164098" w:rsidRDefault="00164098" w:rsidP="00676A78">
            <w:pPr>
              <w:pStyle w:val="TableParagraph"/>
              <w:spacing w:line="215" w:lineRule="exact"/>
              <w:ind w:left="107"/>
              <w:rPr>
                <w:sz w:val="16"/>
              </w:rPr>
            </w:pPr>
            <w:proofErr w:type="gramStart"/>
            <w:r>
              <w:rPr>
                <w:rFonts w:ascii="Georgia" w:eastAsia="Georgia"/>
                <w:w w:val="85"/>
                <w:sz w:val="16"/>
              </w:rPr>
              <w:t>𝐻𝐿𝑆</w:t>
            </w:r>
            <w:r>
              <w:rPr>
                <w:rFonts w:ascii="Georgia" w:eastAsia="Georgia"/>
                <w:w w:val="85"/>
                <w:position w:val="9"/>
                <w:sz w:val="16"/>
              </w:rPr>
              <w:t xml:space="preserve">𝑡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Harapan Lama </w:t>
            </w:r>
            <w:proofErr w:type="spellStart"/>
            <w:r>
              <w:rPr>
                <w:sz w:val="16"/>
              </w:rPr>
              <w:t>Sekolah</w:t>
            </w:r>
            <w:proofErr w:type="spellEnd"/>
            <w:r>
              <w:rPr>
                <w:sz w:val="16"/>
              </w:rPr>
              <w:t xml:space="preserve"> pada</w:t>
            </w:r>
          </w:p>
          <w:p w14:paraId="1E7B8E83" w14:textId="77777777" w:rsidR="00164098" w:rsidRDefault="00164098" w:rsidP="00676A78">
            <w:pPr>
              <w:pStyle w:val="TableParagraph"/>
              <w:spacing w:line="121" w:lineRule="exact"/>
              <w:ind w:left="397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w w:val="65"/>
                <w:sz w:val="16"/>
              </w:rPr>
              <w:t>𝑎</w:t>
            </w:r>
          </w:p>
          <w:p w14:paraId="0516E7D9" w14:textId="77777777" w:rsidR="00164098" w:rsidRDefault="00164098" w:rsidP="00676A78">
            <w:pPr>
              <w:pStyle w:val="TableParagraph"/>
              <w:spacing w:line="158" w:lineRule="exact"/>
              <w:ind w:left="107"/>
              <w:rPr>
                <w:rFonts w:ascii="Georgia" w:eastAsia="Georgia"/>
                <w:sz w:val="16"/>
              </w:rPr>
            </w:pPr>
            <w:proofErr w:type="spellStart"/>
            <w:r>
              <w:rPr>
                <w:sz w:val="16"/>
              </w:rPr>
              <w:t>umur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Georgia" w:eastAsia="Georgia"/>
                <w:w w:val="80"/>
                <w:sz w:val="16"/>
              </w:rPr>
              <w:t xml:space="preserve">𝑎 </w:t>
            </w:r>
            <w:r>
              <w:rPr>
                <w:sz w:val="16"/>
              </w:rPr>
              <w:t xml:space="preserve">di </w:t>
            </w:r>
            <w:proofErr w:type="spellStart"/>
            <w:r>
              <w:rPr>
                <w:sz w:val="16"/>
              </w:rPr>
              <w:t>tahun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Georgia" w:eastAsia="Georgia"/>
                <w:w w:val="80"/>
                <w:sz w:val="16"/>
              </w:rPr>
              <w:t>𝑡</w:t>
            </w:r>
          </w:p>
          <w:p w14:paraId="5AC92268" w14:textId="77777777" w:rsidR="00164098" w:rsidRDefault="00164098" w:rsidP="00676A78">
            <w:pPr>
              <w:pStyle w:val="TableParagraph"/>
              <w:spacing w:line="215" w:lineRule="exact"/>
              <w:ind w:left="107"/>
              <w:rPr>
                <w:sz w:val="16"/>
              </w:rPr>
            </w:pPr>
            <w:proofErr w:type="gramStart"/>
            <w:r>
              <w:rPr>
                <w:rFonts w:ascii="Georgia" w:eastAsia="Georgia"/>
                <w:w w:val="70"/>
                <w:sz w:val="16"/>
              </w:rPr>
              <w:t>𝐸</w:t>
            </w:r>
            <w:r>
              <w:rPr>
                <w:rFonts w:ascii="Georgia" w:eastAsia="Georgia"/>
                <w:w w:val="70"/>
                <w:position w:val="9"/>
                <w:sz w:val="16"/>
              </w:rPr>
              <w:t xml:space="preserve">𝑡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Jumlah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Penduduk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usia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Georgia" w:eastAsia="Georgia"/>
                <w:w w:val="70"/>
                <w:sz w:val="16"/>
              </w:rPr>
              <w:t xml:space="preserve">𝑖 </w:t>
            </w:r>
            <w:r>
              <w:rPr>
                <w:sz w:val="16"/>
              </w:rPr>
              <w:t>yang</w:t>
            </w:r>
          </w:p>
          <w:p w14:paraId="7139E0EC" w14:textId="77777777" w:rsidR="00164098" w:rsidRDefault="00164098" w:rsidP="00676A78">
            <w:pPr>
              <w:pStyle w:val="TableParagraph"/>
              <w:spacing w:line="121" w:lineRule="exact"/>
              <w:ind w:left="220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w w:val="40"/>
                <w:sz w:val="16"/>
              </w:rPr>
              <w:t>𝑖</w:t>
            </w:r>
          </w:p>
          <w:p w14:paraId="5476A236" w14:textId="77777777" w:rsidR="00164098" w:rsidRDefault="00164098" w:rsidP="00676A78">
            <w:pPr>
              <w:pStyle w:val="TableParagraph"/>
              <w:spacing w:line="158" w:lineRule="exact"/>
              <w:ind w:left="107"/>
              <w:rPr>
                <w:rFonts w:ascii="Georgia" w:eastAsia="Georgia"/>
                <w:sz w:val="16"/>
              </w:rPr>
            </w:pPr>
            <w:proofErr w:type="spellStart"/>
            <w:r>
              <w:rPr>
                <w:sz w:val="16"/>
              </w:rPr>
              <w:t>bersekolah</w:t>
            </w:r>
            <w:proofErr w:type="spellEnd"/>
            <w:r>
              <w:rPr>
                <w:sz w:val="16"/>
              </w:rPr>
              <w:t xml:space="preserve"> pada </w:t>
            </w:r>
            <w:proofErr w:type="spellStart"/>
            <w:r>
              <w:rPr>
                <w:sz w:val="16"/>
              </w:rPr>
              <w:t>tahun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rFonts w:ascii="Georgia" w:eastAsia="Georgia"/>
                <w:w w:val="80"/>
                <w:sz w:val="16"/>
              </w:rPr>
              <w:t>𝑡</w:t>
            </w:r>
          </w:p>
          <w:p w14:paraId="6639E1C8" w14:textId="77777777" w:rsidR="00164098" w:rsidRDefault="00164098" w:rsidP="00676A78">
            <w:pPr>
              <w:pStyle w:val="TableParagraph"/>
              <w:spacing w:line="215" w:lineRule="exact"/>
              <w:ind w:left="107"/>
              <w:rPr>
                <w:sz w:val="16"/>
              </w:rPr>
            </w:pPr>
            <w:proofErr w:type="gramStart"/>
            <w:r>
              <w:rPr>
                <w:rFonts w:ascii="Georgia" w:eastAsia="Georgia"/>
                <w:w w:val="90"/>
                <w:sz w:val="16"/>
              </w:rPr>
              <w:t>𝑃</w:t>
            </w:r>
            <w:r>
              <w:rPr>
                <w:rFonts w:ascii="Georgia" w:eastAsia="Georgia"/>
                <w:w w:val="90"/>
                <w:position w:val="9"/>
                <w:sz w:val="16"/>
              </w:rPr>
              <w:t xml:space="preserve">𝑡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Jumlah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penduduk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usia</w:t>
            </w:r>
            <w:proofErr w:type="spellEnd"/>
            <w:r>
              <w:rPr>
                <w:sz w:val="16"/>
              </w:rPr>
              <w:t xml:space="preserve"> pada </w:t>
            </w:r>
            <w:proofErr w:type="spellStart"/>
            <w:r>
              <w:rPr>
                <w:sz w:val="16"/>
              </w:rPr>
              <w:t>tahun</w:t>
            </w:r>
            <w:proofErr w:type="spellEnd"/>
            <w:r>
              <w:rPr>
                <w:sz w:val="16"/>
              </w:rPr>
              <w:t xml:space="preserve"> t</w:t>
            </w:r>
          </w:p>
          <w:p w14:paraId="5597B2A3" w14:textId="77777777" w:rsidR="00164098" w:rsidRDefault="00164098" w:rsidP="00676A78">
            <w:pPr>
              <w:pStyle w:val="TableParagraph"/>
              <w:spacing w:line="121" w:lineRule="exact"/>
              <w:ind w:left="215"/>
              <w:rPr>
                <w:rFonts w:ascii="Georgia" w:eastAsia="Georgia"/>
                <w:sz w:val="16"/>
              </w:rPr>
            </w:pPr>
            <w:r>
              <w:rPr>
                <w:rFonts w:ascii="Georgia" w:eastAsia="Georgia"/>
                <w:w w:val="40"/>
                <w:sz w:val="16"/>
              </w:rPr>
              <w:t>𝑖</w:t>
            </w:r>
          </w:p>
          <w:p w14:paraId="37ACF028" w14:textId="77777777" w:rsidR="00164098" w:rsidRDefault="00164098" w:rsidP="00676A78">
            <w:pPr>
              <w:pStyle w:val="TableParagraph"/>
              <w:spacing w:line="171" w:lineRule="exact"/>
              <w:ind w:left="107"/>
              <w:rPr>
                <w:sz w:val="16"/>
              </w:rPr>
            </w:pPr>
            <w:proofErr w:type="gramStart"/>
            <w:r>
              <w:rPr>
                <w:i/>
                <w:sz w:val="16"/>
              </w:rPr>
              <w:t xml:space="preserve">I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usia</w:t>
            </w:r>
            <w:proofErr w:type="spellEnd"/>
            <w:r>
              <w:rPr>
                <w:sz w:val="16"/>
              </w:rPr>
              <w:t xml:space="preserve"> (a,a+1,...,n)</w:t>
            </w:r>
          </w:p>
          <w:p w14:paraId="6B27D4BF" w14:textId="0085F950" w:rsidR="00164098" w:rsidRDefault="00164098" w:rsidP="00676A78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proofErr w:type="gramStart"/>
            <w:r>
              <w:rPr>
                <w:i/>
                <w:sz w:val="16"/>
              </w:rPr>
              <w:t xml:space="preserve">FK </w:t>
            </w:r>
            <w:r>
              <w:rPr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Faktor </w:t>
            </w:r>
            <w:proofErr w:type="spellStart"/>
            <w:r>
              <w:rPr>
                <w:sz w:val="16"/>
              </w:rPr>
              <w:t>koreksi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pesantren</w:t>
            </w:r>
            <w:proofErr w:type="spellEnd"/>
          </w:p>
        </w:tc>
        <w:tc>
          <w:tcPr>
            <w:tcW w:w="1061" w:type="dxa"/>
          </w:tcPr>
          <w:p w14:paraId="721996B3" w14:textId="2EBA302E" w:rsidR="00164098" w:rsidRDefault="00164098" w:rsidP="00676A78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1046" w:type="dxa"/>
          </w:tcPr>
          <w:p w14:paraId="5AB73FD8" w14:textId="37D71E71" w:rsidR="00164098" w:rsidRDefault="00164098" w:rsidP="00676A78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12,48</w:t>
            </w:r>
          </w:p>
        </w:tc>
        <w:tc>
          <w:tcPr>
            <w:tcW w:w="1046" w:type="dxa"/>
          </w:tcPr>
          <w:p w14:paraId="4319342F" w14:textId="52B7B033" w:rsidR="00164098" w:rsidRDefault="00164098" w:rsidP="00676A78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1049" w:type="dxa"/>
          </w:tcPr>
          <w:p w14:paraId="38F3CC70" w14:textId="6BEF8046" w:rsidR="00164098" w:rsidRDefault="00164098" w:rsidP="00676A78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1046" w:type="dxa"/>
          </w:tcPr>
          <w:p w14:paraId="7BF6A499" w14:textId="5E18DEE9" w:rsidR="00164098" w:rsidRDefault="00164098" w:rsidP="00676A78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13,21</w:t>
            </w:r>
          </w:p>
        </w:tc>
        <w:tc>
          <w:tcPr>
            <w:tcW w:w="1046" w:type="dxa"/>
          </w:tcPr>
          <w:p w14:paraId="40157F76" w14:textId="7B2C769E" w:rsidR="00164098" w:rsidRDefault="00164098" w:rsidP="00676A78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13C7B1B4" w14:textId="73CF93C4" w:rsidR="00164098" w:rsidRDefault="00164098" w:rsidP="00676A78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EF90614" w14:textId="7D64B684" w:rsidR="00164098" w:rsidRDefault="00164098" w:rsidP="00676A78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13,65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A67FF0B" w14:textId="36532B79" w:rsidR="00164098" w:rsidRDefault="00164098" w:rsidP="00164098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>Pendidikan;</w:t>
            </w:r>
          </w:p>
          <w:p w14:paraId="4FA5AED7" w14:textId="2FB79F38" w:rsidR="00164098" w:rsidRDefault="00164098" w:rsidP="00164098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Perpustakaan</w:t>
            </w:r>
            <w:proofErr w:type="spellEnd"/>
            <w:r>
              <w:rPr>
                <w:sz w:val="16"/>
              </w:rPr>
              <w:t>;</w:t>
            </w:r>
          </w:p>
          <w:p w14:paraId="425C87CC" w14:textId="67EEF201" w:rsidR="00164098" w:rsidRPr="00164098" w:rsidRDefault="00164098" w:rsidP="00657DB9">
            <w:pPr>
              <w:pStyle w:val="TableParagraph"/>
              <w:spacing w:line="182" w:lineRule="exact"/>
              <w:ind w:right="86"/>
              <w:rPr>
                <w:sz w:val="16"/>
              </w:rPr>
            </w:pPr>
          </w:p>
        </w:tc>
      </w:tr>
      <w:tr w:rsidR="00164098" w14:paraId="4C70C13B" w14:textId="72D27107" w:rsidTr="00164098">
        <w:trPr>
          <w:trHeight w:val="311"/>
        </w:trPr>
        <w:tc>
          <w:tcPr>
            <w:tcW w:w="427" w:type="dxa"/>
            <w:vMerge/>
          </w:tcPr>
          <w:p w14:paraId="6BE8964D" w14:textId="77777777" w:rsidR="00164098" w:rsidRDefault="00164098" w:rsidP="00676A78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  <w:vMerge/>
          </w:tcPr>
          <w:p w14:paraId="54DAEEB3" w14:textId="77777777" w:rsidR="00164098" w:rsidRDefault="00164098" w:rsidP="00676A78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  <w:vMerge/>
          </w:tcPr>
          <w:p w14:paraId="6E042410" w14:textId="77777777" w:rsidR="00164098" w:rsidRDefault="00164098" w:rsidP="00676A78">
            <w:pPr>
              <w:pStyle w:val="TableParagraph"/>
              <w:ind w:left="107" w:right="148"/>
              <w:rPr>
                <w:sz w:val="16"/>
              </w:rPr>
            </w:pPr>
          </w:p>
        </w:tc>
        <w:tc>
          <w:tcPr>
            <w:tcW w:w="2957" w:type="dxa"/>
          </w:tcPr>
          <w:p w14:paraId="2FE86E41" w14:textId="3F358D22" w:rsidR="00164098" w:rsidRPr="00164098" w:rsidRDefault="00164098" w:rsidP="00676A78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>
              <w:rPr>
                <w:sz w:val="16"/>
              </w:rPr>
              <w:t xml:space="preserve">Rata-rata lama </w:t>
            </w:r>
            <w:proofErr w:type="spellStart"/>
            <w:r>
              <w:rPr>
                <w:sz w:val="16"/>
              </w:rPr>
              <w:t>sekolah</w:t>
            </w:r>
            <w:proofErr w:type="spellEnd"/>
          </w:p>
        </w:tc>
        <w:tc>
          <w:tcPr>
            <w:tcW w:w="1061" w:type="dxa"/>
          </w:tcPr>
          <w:p w14:paraId="02DA7195" w14:textId="77777777" w:rsidR="00164098" w:rsidRDefault="00164098" w:rsidP="00676A78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1441CED" w14:textId="77777777" w:rsidR="00164098" w:rsidRDefault="00164098" w:rsidP="00676A78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D1661A0" w14:textId="77777777" w:rsidR="00164098" w:rsidRDefault="00164098" w:rsidP="00676A78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5EAC2A70" w14:textId="77777777" w:rsidR="00164098" w:rsidRDefault="00164098" w:rsidP="00676A78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DE4F983" w14:textId="77777777" w:rsidR="00164098" w:rsidRDefault="00164098" w:rsidP="00676A78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2444BC81" w14:textId="77777777" w:rsidR="00164098" w:rsidRDefault="00164098" w:rsidP="00676A78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C007741" w14:textId="77777777" w:rsidR="00164098" w:rsidRDefault="00164098" w:rsidP="00676A78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8EBE303" w14:textId="77777777" w:rsidR="00164098" w:rsidRDefault="00164098" w:rsidP="00676A78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E47042B" w14:textId="77777777" w:rsidR="00164098" w:rsidRDefault="00164098" w:rsidP="00676A78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</w:tr>
      <w:tr w:rsidR="00977DCE" w14:paraId="5FD64620" w14:textId="77777777" w:rsidTr="00164098">
        <w:trPr>
          <w:trHeight w:val="311"/>
        </w:trPr>
        <w:tc>
          <w:tcPr>
            <w:tcW w:w="427" w:type="dxa"/>
          </w:tcPr>
          <w:p w14:paraId="4BE981A7" w14:textId="7AEC8E79" w:rsidR="00977DCE" w:rsidRDefault="00977DCE" w:rsidP="00676A78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2.</w:t>
            </w:r>
          </w:p>
        </w:tc>
        <w:tc>
          <w:tcPr>
            <w:tcW w:w="2391" w:type="dxa"/>
          </w:tcPr>
          <w:p w14:paraId="581FB963" w14:textId="6022AC9E" w:rsidR="00977DCE" w:rsidRDefault="00977DCE" w:rsidP="00676A78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akses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kualitas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kesehatan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909" w:type="dxa"/>
          </w:tcPr>
          <w:p w14:paraId="5417DD03" w14:textId="2D45228F" w:rsidR="00977DCE" w:rsidRDefault="00977DCE" w:rsidP="00676A78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Kesehatan</w:t>
            </w:r>
          </w:p>
        </w:tc>
        <w:tc>
          <w:tcPr>
            <w:tcW w:w="2957" w:type="dxa"/>
          </w:tcPr>
          <w:p w14:paraId="328691F5" w14:textId="504B96C6" w:rsidR="00977DCE" w:rsidRDefault="00977DCE" w:rsidP="00676A78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>
              <w:rPr>
                <w:sz w:val="16"/>
              </w:rPr>
              <w:t xml:space="preserve">Angka Harapan Hidup </w:t>
            </w:r>
            <w:proofErr w:type="spellStart"/>
            <w:r>
              <w:rPr>
                <w:sz w:val="16"/>
              </w:rPr>
              <w:t>saat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lahir</w:t>
            </w:r>
            <w:proofErr w:type="spellEnd"/>
          </w:p>
        </w:tc>
        <w:tc>
          <w:tcPr>
            <w:tcW w:w="1061" w:type="dxa"/>
          </w:tcPr>
          <w:p w14:paraId="6F9A43FC" w14:textId="77777777" w:rsidR="00977DCE" w:rsidRDefault="00977DCE" w:rsidP="00676A78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C2F0E8A" w14:textId="77777777" w:rsidR="00977DCE" w:rsidRDefault="00977DCE" w:rsidP="00676A78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44D7E82" w14:textId="77777777" w:rsidR="00977DCE" w:rsidRDefault="00977DCE" w:rsidP="00676A78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2BFAE173" w14:textId="77777777" w:rsidR="00977DCE" w:rsidRDefault="00977DCE" w:rsidP="00676A78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2A7B04C" w14:textId="77777777" w:rsidR="00977DCE" w:rsidRDefault="00977DCE" w:rsidP="00676A78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623444E" w14:textId="77777777" w:rsidR="00977DCE" w:rsidRDefault="00977DCE" w:rsidP="00676A78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12001F02" w14:textId="77777777" w:rsidR="00977DCE" w:rsidRDefault="00977DCE" w:rsidP="00676A78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29B24BD2" w14:textId="77777777" w:rsidR="00977DCE" w:rsidRDefault="00977DCE" w:rsidP="00676A78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4AFEFCC" w14:textId="77777777" w:rsidR="00977DCE" w:rsidRDefault="00977DCE" w:rsidP="00DC6872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>Kesehatan;</w:t>
            </w:r>
          </w:p>
          <w:p w14:paraId="4C8F55F3" w14:textId="77777777" w:rsidR="00DD0995" w:rsidRDefault="00DD0995" w:rsidP="00DD0995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Pengendalian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penduduk</w:t>
            </w:r>
            <w:proofErr w:type="spellEnd"/>
            <w:r>
              <w:rPr>
                <w:sz w:val="16"/>
              </w:rPr>
              <w:t xml:space="preserve"> dan KB;</w:t>
            </w:r>
          </w:p>
          <w:p w14:paraId="381384B1" w14:textId="31E13A3F" w:rsidR="00DD0995" w:rsidRPr="00DD0995" w:rsidRDefault="00DD0995" w:rsidP="00DD0995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Pemberdayaan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perempuan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perlindungan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anak</w:t>
            </w:r>
            <w:proofErr w:type="spellEnd"/>
          </w:p>
        </w:tc>
      </w:tr>
      <w:tr w:rsidR="00977DCE" w14:paraId="2B8EAC8E" w14:textId="77777777" w:rsidTr="00164098">
        <w:trPr>
          <w:trHeight w:val="311"/>
        </w:trPr>
        <w:tc>
          <w:tcPr>
            <w:tcW w:w="427" w:type="dxa"/>
          </w:tcPr>
          <w:p w14:paraId="6D888440" w14:textId="2B1DA976" w:rsidR="00977DCE" w:rsidRDefault="00977DCE" w:rsidP="00676A78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391" w:type="dxa"/>
          </w:tcPr>
          <w:p w14:paraId="29468443" w14:textId="2BFACB04" w:rsidR="00977DCE" w:rsidRPr="00795688" w:rsidRDefault="00977DCE" w:rsidP="00676A78">
            <w:pPr>
              <w:pStyle w:val="TableParagraph"/>
              <w:ind w:left="106" w:right="184"/>
              <w:rPr>
                <w:sz w:val="16"/>
                <w:szCs w:val="16"/>
              </w:rPr>
            </w:pPr>
            <w:proofErr w:type="spellStart"/>
            <w:r w:rsidRPr="00795688">
              <w:rPr>
                <w:sz w:val="16"/>
                <w:szCs w:val="16"/>
              </w:rPr>
              <w:t>Meningkatnya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kualitas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tenaga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kerja</w:t>
            </w:r>
            <w:proofErr w:type="spellEnd"/>
            <w:r w:rsidRPr="00795688">
              <w:rPr>
                <w:sz w:val="16"/>
                <w:szCs w:val="16"/>
              </w:rPr>
              <w:t xml:space="preserve"> dan </w:t>
            </w:r>
            <w:proofErr w:type="spellStart"/>
            <w:r w:rsidRPr="00795688">
              <w:rPr>
                <w:sz w:val="16"/>
                <w:szCs w:val="16"/>
              </w:rPr>
              <w:t>kesempatan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1909" w:type="dxa"/>
          </w:tcPr>
          <w:p w14:paraId="114CBF4E" w14:textId="4F4B264E" w:rsidR="00977DCE" w:rsidRPr="00795688" w:rsidRDefault="00977DCE" w:rsidP="00676A78">
            <w:pPr>
              <w:pStyle w:val="TableParagraph"/>
              <w:ind w:left="107" w:right="148"/>
              <w:rPr>
                <w:sz w:val="16"/>
                <w:szCs w:val="16"/>
              </w:rPr>
            </w:pPr>
            <w:r w:rsidRPr="00795688">
              <w:rPr>
                <w:sz w:val="16"/>
                <w:szCs w:val="16"/>
              </w:rPr>
              <w:t xml:space="preserve">Tingkat </w:t>
            </w:r>
            <w:proofErr w:type="spellStart"/>
            <w:r w:rsidRPr="00795688">
              <w:rPr>
                <w:sz w:val="16"/>
                <w:szCs w:val="16"/>
              </w:rPr>
              <w:t>Partisipasi</w:t>
            </w:r>
            <w:proofErr w:type="spellEnd"/>
            <w:r w:rsidRPr="00795688">
              <w:rPr>
                <w:sz w:val="16"/>
                <w:szCs w:val="16"/>
              </w:rPr>
              <w:t xml:space="preserve"> Angkatan </w:t>
            </w:r>
            <w:proofErr w:type="spellStart"/>
            <w:r w:rsidRPr="00795688">
              <w:rPr>
                <w:sz w:val="16"/>
                <w:szCs w:val="16"/>
              </w:rPr>
              <w:t>Kerja</w:t>
            </w:r>
            <w:proofErr w:type="spellEnd"/>
          </w:p>
        </w:tc>
        <w:tc>
          <w:tcPr>
            <w:tcW w:w="2957" w:type="dxa"/>
          </w:tcPr>
          <w:p w14:paraId="4853D952" w14:textId="77777777" w:rsidR="00977DCE" w:rsidRPr="00795688" w:rsidRDefault="00977DCE" w:rsidP="00676A78">
            <w:pPr>
              <w:pStyle w:val="TableParagraph"/>
              <w:spacing w:line="242" w:lineRule="auto"/>
              <w:ind w:left="107" w:right="81"/>
              <w:rPr>
                <w:sz w:val="16"/>
                <w:szCs w:val="16"/>
              </w:rPr>
            </w:pPr>
          </w:p>
        </w:tc>
        <w:tc>
          <w:tcPr>
            <w:tcW w:w="1061" w:type="dxa"/>
          </w:tcPr>
          <w:p w14:paraId="53C4EB4A" w14:textId="77777777" w:rsidR="00977DCE" w:rsidRDefault="00977DCE" w:rsidP="00676A78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4483612E" w14:textId="77777777" w:rsidR="00977DCE" w:rsidRDefault="00977DCE" w:rsidP="00676A78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F33FFBE" w14:textId="77777777" w:rsidR="00977DCE" w:rsidRDefault="00977DCE" w:rsidP="00676A78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08E71AA8" w14:textId="77777777" w:rsidR="00977DCE" w:rsidRDefault="00977DCE" w:rsidP="00676A78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24F6519C" w14:textId="77777777" w:rsidR="00977DCE" w:rsidRDefault="00977DCE" w:rsidP="00676A78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8A59874" w14:textId="77777777" w:rsidR="00977DCE" w:rsidRDefault="00977DCE" w:rsidP="00676A78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23D65842" w14:textId="77777777" w:rsidR="00977DCE" w:rsidRDefault="00977DCE" w:rsidP="00676A78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104A5B4" w14:textId="77777777" w:rsidR="00977DCE" w:rsidRDefault="00977DCE" w:rsidP="00676A78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A55E067" w14:textId="11094D9D" w:rsidR="00977DCE" w:rsidRDefault="00977DCE" w:rsidP="002D2A34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Tenaga </w:t>
            </w:r>
            <w:proofErr w:type="spellStart"/>
            <w:r>
              <w:rPr>
                <w:sz w:val="16"/>
              </w:rPr>
              <w:t>Kerja</w:t>
            </w:r>
            <w:proofErr w:type="spellEnd"/>
          </w:p>
        </w:tc>
      </w:tr>
      <w:tr w:rsidR="007353E3" w14:paraId="1CB7DE9D" w14:textId="77777777" w:rsidTr="00164098">
        <w:trPr>
          <w:trHeight w:val="311"/>
        </w:trPr>
        <w:tc>
          <w:tcPr>
            <w:tcW w:w="427" w:type="dxa"/>
          </w:tcPr>
          <w:p w14:paraId="116D1E64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22338E3D" w14:textId="2E658BDC" w:rsidR="007353E3" w:rsidRPr="00795688" w:rsidRDefault="007353E3" w:rsidP="007353E3">
            <w:pPr>
              <w:pStyle w:val="TableParagraph"/>
              <w:ind w:left="106" w:right="184"/>
              <w:rPr>
                <w:sz w:val="16"/>
                <w:szCs w:val="16"/>
              </w:rPr>
            </w:pPr>
            <w:proofErr w:type="spellStart"/>
            <w:r w:rsidRPr="00795688">
              <w:rPr>
                <w:sz w:val="16"/>
                <w:szCs w:val="16"/>
              </w:rPr>
              <w:t>Meningkatnya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kondusivitas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daerah</w:t>
            </w:r>
            <w:proofErr w:type="spellEnd"/>
          </w:p>
        </w:tc>
        <w:tc>
          <w:tcPr>
            <w:tcW w:w="1909" w:type="dxa"/>
          </w:tcPr>
          <w:p w14:paraId="2EE47E92" w14:textId="0A11CE1A" w:rsidR="007353E3" w:rsidRPr="00795688" w:rsidRDefault="007353E3" w:rsidP="007353E3">
            <w:pPr>
              <w:pStyle w:val="TableParagraph"/>
              <w:ind w:left="107" w:right="148"/>
              <w:rPr>
                <w:sz w:val="16"/>
                <w:szCs w:val="16"/>
                <w:highlight w:val="yellow"/>
              </w:rPr>
            </w:pPr>
            <w:r w:rsidRPr="00795688">
              <w:rPr>
                <w:sz w:val="16"/>
                <w:szCs w:val="16"/>
              </w:rPr>
              <w:t xml:space="preserve">Tingkat </w:t>
            </w:r>
            <w:proofErr w:type="spellStart"/>
            <w:r w:rsidRPr="00795688">
              <w:rPr>
                <w:sz w:val="16"/>
                <w:szCs w:val="16"/>
              </w:rPr>
              <w:t>kondusivitas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daerah</w:t>
            </w:r>
            <w:proofErr w:type="spellEnd"/>
          </w:p>
        </w:tc>
        <w:tc>
          <w:tcPr>
            <w:tcW w:w="2957" w:type="dxa"/>
          </w:tcPr>
          <w:p w14:paraId="0ED87AAA" w14:textId="76140563" w:rsidR="007353E3" w:rsidRPr="00795688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  <w:szCs w:val="16"/>
              </w:rPr>
            </w:pPr>
            <w:proofErr w:type="spellStart"/>
            <w:r w:rsidRPr="00795688">
              <w:rPr>
                <w:sz w:val="16"/>
                <w:szCs w:val="16"/>
              </w:rPr>
              <w:t>Jumlah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konflik</w:t>
            </w:r>
            <w:proofErr w:type="spellEnd"/>
            <w:r w:rsidRPr="00795688">
              <w:rPr>
                <w:sz w:val="16"/>
                <w:szCs w:val="16"/>
              </w:rPr>
              <w:t xml:space="preserve"> yang </w:t>
            </w:r>
            <w:proofErr w:type="spellStart"/>
            <w:r w:rsidRPr="00795688">
              <w:rPr>
                <w:sz w:val="16"/>
                <w:szCs w:val="16"/>
              </w:rPr>
              <w:t>difasilitasi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dibagi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jumlah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konflik</w:t>
            </w:r>
            <w:proofErr w:type="spellEnd"/>
            <w:r w:rsidRPr="00795688">
              <w:rPr>
                <w:sz w:val="16"/>
                <w:szCs w:val="16"/>
              </w:rPr>
              <w:t xml:space="preserve"> yang </w:t>
            </w:r>
            <w:proofErr w:type="spellStart"/>
            <w:r w:rsidRPr="00795688">
              <w:rPr>
                <w:sz w:val="16"/>
                <w:szCs w:val="16"/>
              </w:rPr>
              <w:t>ada</w:t>
            </w:r>
            <w:proofErr w:type="spellEnd"/>
            <w:r w:rsidRPr="00795688">
              <w:rPr>
                <w:sz w:val="16"/>
                <w:szCs w:val="16"/>
              </w:rPr>
              <w:t xml:space="preserve"> </w:t>
            </w:r>
            <w:proofErr w:type="spellStart"/>
            <w:r w:rsidRPr="00795688">
              <w:rPr>
                <w:sz w:val="16"/>
                <w:szCs w:val="16"/>
              </w:rPr>
              <w:t>dikali</w:t>
            </w:r>
            <w:proofErr w:type="spellEnd"/>
            <w:r w:rsidRPr="00795688">
              <w:rPr>
                <w:sz w:val="16"/>
                <w:szCs w:val="16"/>
              </w:rPr>
              <w:t xml:space="preserve"> 100%</w:t>
            </w:r>
          </w:p>
        </w:tc>
        <w:tc>
          <w:tcPr>
            <w:tcW w:w="1061" w:type="dxa"/>
          </w:tcPr>
          <w:p w14:paraId="21E67425" w14:textId="659F952A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2102859C" w14:textId="4A9C34BA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8CC8729" w14:textId="1D010151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596A39C3" w14:textId="0CBF2BD3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B36D012" w14:textId="5348039B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60D92166" w14:textId="5A463ABB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04E31E40" w14:textId="48CC2221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80C28B6" w14:textId="3C133B06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87C1D36" w14:textId="77777777" w:rsidR="007353E3" w:rsidRDefault="007353E3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Bakesbangpol</w:t>
            </w:r>
            <w:proofErr w:type="spellEnd"/>
          </w:p>
          <w:p w14:paraId="359B3F8B" w14:textId="3193C00F" w:rsidR="007353E3" w:rsidRDefault="00795688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 w:rsidR="007353E3">
              <w:rPr>
                <w:sz w:val="16"/>
              </w:rPr>
              <w:t>Satpol</w:t>
            </w:r>
            <w:proofErr w:type="spellEnd"/>
            <w:r w:rsidR="007353E3">
              <w:rPr>
                <w:sz w:val="16"/>
              </w:rPr>
              <w:t xml:space="preserve"> PP</w:t>
            </w:r>
          </w:p>
          <w:p w14:paraId="25828F15" w14:textId="2FB520A7" w:rsidR="007353E3" w:rsidRDefault="007353E3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</w:p>
        </w:tc>
      </w:tr>
      <w:tr w:rsidR="007353E3" w14:paraId="1AF4EDEA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2CB4462D" w14:textId="7DC66FDB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 xml:space="preserve">Misi 2. </w:t>
            </w:r>
            <w:proofErr w:type="spellStart"/>
            <w:r w:rsidRPr="00A5280B">
              <w:rPr>
                <w:b/>
                <w:sz w:val="18"/>
              </w:rPr>
              <w:t>Reformasi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Birokrasi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Pelayanan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Publik</w:t>
            </w:r>
            <w:proofErr w:type="spellEnd"/>
          </w:p>
        </w:tc>
      </w:tr>
      <w:tr w:rsidR="007353E3" w14:paraId="589A5A84" w14:textId="77777777" w:rsidTr="00164098">
        <w:trPr>
          <w:trHeight w:val="311"/>
        </w:trPr>
        <w:tc>
          <w:tcPr>
            <w:tcW w:w="427" w:type="dxa"/>
          </w:tcPr>
          <w:p w14:paraId="6874FB8B" w14:textId="1255E245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b/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2391" w:type="dxa"/>
          </w:tcPr>
          <w:p w14:paraId="6AE2E979" w14:textId="03D62B4A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Membangun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institusional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penyelenggaraan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pemerintah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efektif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bersih</w:t>
            </w:r>
            <w:proofErr w:type="spellEnd"/>
          </w:p>
        </w:tc>
        <w:tc>
          <w:tcPr>
            <w:tcW w:w="1909" w:type="dxa"/>
          </w:tcPr>
          <w:p w14:paraId="1E23A8F7" w14:textId="4A476E87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6"/>
              </w:rPr>
              <w:t>Nilai SAKIP</w:t>
            </w:r>
          </w:p>
        </w:tc>
        <w:tc>
          <w:tcPr>
            <w:tcW w:w="2957" w:type="dxa"/>
          </w:tcPr>
          <w:p w14:paraId="5915D5AF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5B37F21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4220E5B0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3185C78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58A01EAA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1C54D02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92809C3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00B54FB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DC80489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168172C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Perencanaan</w:t>
            </w:r>
            <w:proofErr w:type="spellEnd"/>
            <w:r>
              <w:rPr>
                <w:sz w:val="16"/>
              </w:rPr>
              <w:t>;</w:t>
            </w:r>
          </w:p>
          <w:p w14:paraId="014DBC91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Koordinasi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kebijakan</w:t>
            </w:r>
            <w:proofErr w:type="spellEnd"/>
            <w:r>
              <w:rPr>
                <w:sz w:val="16"/>
              </w:rPr>
              <w:t>;</w:t>
            </w:r>
          </w:p>
          <w:p w14:paraId="7D62F693" w14:textId="1E47C864" w:rsidR="007353E3" w:rsidRDefault="007353E3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Pengawasan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7353E3" w14:paraId="4F198E9A" w14:textId="77777777" w:rsidTr="00164098">
        <w:trPr>
          <w:trHeight w:val="311"/>
        </w:trPr>
        <w:tc>
          <w:tcPr>
            <w:tcW w:w="427" w:type="dxa"/>
          </w:tcPr>
          <w:p w14:paraId="69012197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6B729A9C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26A23D12" w14:textId="0064B890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8"/>
              </w:rPr>
              <w:t>IKM</w:t>
            </w:r>
          </w:p>
        </w:tc>
        <w:tc>
          <w:tcPr>
            <w:tcW w:w="2957" w:type="dxa"/>
          </w:tcPr>
          <w:p w14:paraId="390DB2AE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5D8CA090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6F8AEF8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3D5D4732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3E81209B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ACCB32C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A028929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6E54AC34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15F3D94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30915E6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Kecamatan</w:t>
            </w:r>
            <w:proofErr w:type="spellEnd"/>
            <w:r>
              <w:rPr>
                <w:sz w:val="16"/>
              </w:rPr>
              <w:t>;</w:t>
            </w:r>
          </w:p>
          <w:p w14:paraId="7DCA25D0" w14:textId="7E99EB20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Dukcapil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7353E3" w14:paraId="14BC9FC3" w14:textId="77777777" w:rsidTr="00164098">
        <w:trPr>
          <w:trHeight w:val="311"/>
        </w:trPr>
        <w:tc>
          <w:tcPr>
            <w:tcW w:w="427" w:type="dxa"/>
          </w:tcPr>
          <w:p w14:paraId="67F1667B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32F55F84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0A5E14D6" w14:textId="71DE194B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Opini</w:t>
            </w:r>
            <w:proofErr w:type="spellEnd"/>
            <w:r>
              <w:rPr>
                <w:sz w:val="16"/>
              </w:rPr>
              <w:t xml:space="preserve"> BPK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LKPD</w:t>
            </w:r>
          </w:p>
        </w:tc>
        <w:tc>
          <w:tcPr>
            <w:tcW w:w="2957" w:type="dxa"/>
          </w:tcPr>
          <w:p w14:paraId="56520CF7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24C8348D" w14:textId="5B6DAB48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WTP</w:t>
            </w:r>
          </w:p>
        </w:tc>
        <w:tc>
          <w:tcPr>
            <w:tcW w:w="1046" w:type="dxa"/>
          </w:tcPr>
          <w:p w14:paraId="2F94D061" w14:textId="30F2D19D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46" w:type="dxa"/>
          </w:tcPr>
          <w:p w14:paraId="7B0AD3D4" w14:textId="6E604FE5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49" w:type="dxa"/>
          </w:tcPr>
          <w:p w14:paraId="696D6DDD" w14:textId="7FE5F88D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46" w:type="dxa"/>
          </w:tcPr>
          <w:p w14:paraId="261CAF3F" w14:textId="347D3CDF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46" w:type="dxa"/>
          </w:tcPr>
          <w:p w14:paraId="357BD64F" w14:textId="43951665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6AD9670B" w14:textId="4989034C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15302BD" w14:textId="285055F3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 w:rsidRPr="0091320D">
              <w:rPr>
                <w:sz w:val="16"/>
              </w:rPr>
              <w:t>WTP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07D3706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Keuangan</w:t>
            </w:r>
            <w:proofErr w:type="spellEnd"/>
            <w:r>
              <w:rPr>
                <w:sz w:val="16"/>
              </w:rPr>
              <w:t>;</w:t>
            </w:r>
          </w:p>
          <w:p w14:paraId="589CDC4F" w14:textId="0EB4C6DC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Pengawasan</w:t>
            </w:r>
            <w:proofErr w:type="spellEnd"/>
          </w:p>
        </w:tc>
      </w:tr>
      <w:tr w:rsidR="007353E3" w14:paraId="22022408" w14:textId="77777777" w:rsidTr="00164098">
        <w:trPr>
          <w:trHeight w:val="311"/>
        </w:trPr>
        <w:tc>
          <w:tcPr>
            <w:tcW w:w="427" w:type="dxa"/>
          </w:tcPr>
          <w:p w14:paraId="4C54B518" w14:textId="483DAC21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5.</w:t>
            </w:r>
          </w:p>
        </w:tc>
        <w:tc>
          <w:tcPr>
            <w:tcW w:w="2391" w:type="dxa"/>
          </w:tcPr>
          <w:p w14:paraId="68B44444" w14:textId="01014F66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kapasitas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aparatur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adaptif</w:t>
            </w:r>
            <w:proofErr w:type="spellEnd"/>
          </w:p>
        </w:tc>
        <w:tc>
          <w:tcPr>
            <w:tcW w:w="1909" w:type="dxa"/>
          </w:tcPr>
          <w:p w14:paraId="66ABC9C8" w14:textId="1C9D905C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profesionalitas</w:t>
            </w:r>
            <w:proofErr w:type="spellEnd"/>
            <w:r>
              <w:rPr>
                <w:sz w:val="16"/>
              </w:rPr>
              <w:t xml:space="preserve"> ASN</w:t>
            </w:r>
          </w:p>
        </w:tc>
        <w:tc>
          <w:tcPr>
            <w:tcW w:w="2957" w:type="dxa"/>
          </w:tcPr>
          <w:p w14:paraId="6768D8C4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C50D29C" w14:textId="4BA3C73F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3AC8ABC" w14:textId="30A30BCE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66,5</w:t>
            </w:r>
          </w:p>
        </w:tc>
        <w:tc>
          <w:tcPr>
            <w:tcW w:w="1046" w:type="dxa"/>
          </w:tcPr>
          <w:p w14:paraId="0D52FC88" w14:textId="7A08B905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67,75</w:t>
            </w:r>
          </w:p>
        </w:tc>
        <w:tc>
          <w:tcPr>
            <w:tcW w:w="1049" w:type="dxa"/>
          </w:tcPr>
          <w:p w14:paraId="43AEA3A8" w14:textId="3BAEF731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68,5</w:t>
            </w:r>
          </w:p>
        </w:tc>
        <w:tc>
          <w:tcPr>
            <w:tcW w:w="1046" w:type="dxa"/>
          </w:tcPr>
          <w:p w14:paraId="1DC92AFE" w14:textId="424DEEBD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69,75</w:t>
            </w:r>
          </w:p>
        </w:tc>
        <w:tc>
          <w:tcPr>
            <w:tcW w:w="1046" w:type="dxa"/>
          </w:tcPr>
          <w:p w14:paraId="49830646" w14:textId="42CC9DA1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70,25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42948784" w14:textId="3EC80294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71FB5DB" w14:textId="1A17C07C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69089C4" w14:textId="4ED13D49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Kepegawaian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serta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diklat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7353E3" w14:paraId="21C2C5B7" w14:textId="77777777" w:rsidTr="00164098">
        <w:trPr>
          <w:trHeight w:val="311"/>
        </w:trPr>
        <w:tc>
          <w:tcPr>
            <w:tcW w:w="427" w:type="dxa"/>
          </w:tcPr>
          <w:p w14:paraId="51C30110" w14:textId="4C28F2B9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6.</w:t>
            </w:r>
          </w:p>
        </w:tc>
        <w:tc>
          <w:tcPr>
            <w:tcW w:w="2391" w:type="dxa"/>
          </w:tcPr>
          <w:p w14:paraId="410CA724" w14:textId="59F4733B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Transformasi</w:t>
            </w:r>
            <w:proofErr w:type="spellEnd"/>
            <w:r>
              <w:rPr>
                <w:sz w:val="16"/>
              </w:rPr>
              <w:t xml:space="preserve"> digital </w:t>
            </w:r>
            <w:proofErr w:type="spellStart"/>
            <w:r>
              <w:rPr>
                <w:sz w:val="16"/>
              </w:rPr>
              <w:t>penyelenggaraan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pelayanan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publik</w:t>
            </w:r>
            <w:proofErr w:type="spellEnd"/>
          </w:p>
        </w:tc>
        <w:tc>
          <w:tcPr>
            <w:tcW w:w="1909" w:type="dxa"/>
          </w:tcPr>
          <w:p w14:paraId="1D74F23D" w14:textId="11F577FA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SPBE</w:t>
            </w:r>
          </w:p>
        </w:tc>
        <w:tc>
          <w:tcPr>
            <w:tcW w:w="2957" w:type="dxa"/>
          </w:tcPr>
          <w:p w14:paraId="2A7DBFB0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52F9F40" w14:textId="0FC270D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1046" w:type="dxa"/>
          </w:tcPr>
          <w:p w14:paraId="7EFD2BB2" w14:textId="316FA9BE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1046" w:type="dxa"/>
          </w:tcPr>
          <w:p w14:paraId="51823683" w14:textId="23CFBC5C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1049" w:type="dxa"/>
          </w:tcPr>
          <w:p w14:paraId="0B721A55" w14:textId="7379E332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1046" w:type="dxa"/>
          </w:tcPr>
          <w:p w14:paraId="3368E115" w14:textId="260DE3D6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1046" w:type="dxa"/>
          </w:tcPr>
          <w:p w14:paraId="598FB0EE" w14:textId="7DEA472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8836D2E" w14:textId="1FB8AF23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5006BEE" w14:textId="0B2390E2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108679F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Kominfo</w:t>
            </w:r>
            <w:proofErr w:type="spellEnd"/>
            <w:r>
              <w:rPr>
                <w:sz w:val="16"/>
              </w:rPr>
              <w:t>;</w:t>
            </w:r>
          </w:p>
          <w:p w14:paraId="0A7C0247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Kearsipan</w:t>
            </w:r>
            <w:proofErr w:type="spellEnd"/>
            <w:r>
              <w:rPr>
                <w:sz w:val="16"/>
              </w:rPr>
              <w:t>;</w:t>
            </w:r>
          </w:p>
          <w:p w14:paraId="5C396ACB" w14:textId="52700428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Statistik</w:t>
            </w:r>
            <w:proofErr w:type="spellEnd"/>
          </w:p>
        </w:tc>
      </w:tr>
      <w:tr w:rsidR="007353E3" w14:paraId="65BF3B3A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1EC77AD0" w14:textId="3DB5D004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 xml:space="preserve">Misi 3. </w:t>
            </w:r>
            <w:proofErr w:type="spellStart"/>
            <w:r w:rsidRPr="00A76885">
              <w:rPr>
                <w:b/>
                <w:sz w:val="18"/>
              </w:rPr>
              <w:t>Pengembangan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Ekonomi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Kerakyatan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Investasi</w:t>
            </w:r>
            <w:proofErr w:type="spellEnd"/>
            <w:r w:rsidRPr="00A76885">
              <w:rPr>
                <w:b/>
                <w:sz w:val="18"/>
              </w:rPr>
              <w:t xml:space="preserve"> Daerah</w:t>
            </w:r>
          </w:p>
        </w:tc>
      </w:tr>
      <w:tr w:rsidR="007353E3" w14:paraId="00DBB74D" w14:textId="77777777" w:rsidTr="00164098">
        <w:trPr>
          <w:trHeight w:val="311"/>
        </w:trPr>
        <w:tc>
          <w:tcPr>
            <w:tcW w:w="427" w:type="dxa"/>
          </w:tcPr>
          <w:p w14:paraId="74500CB7" w14:textId="4A1DAD19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7.</w:t>
            </w:r>
          </w:p>
        </w:tc>
        <w:tc>
          <w:tcPr>
            <w:tcW w:w="2391" w:type="dxa"/>
          </w:tcPr>
          <w:p w14:paraId="3E04B0DB" w14:textId="6F8663C2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kesejahteraan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909" w:type="dxa"/>
          </w:tcPr>
          <w:p w14:paraId="55019C72" w14:textId="11ADF4DA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kemiskinan</w:t>
            </w:r>
            <w:proofErr w:type="spellEnd"/>
          </w:p>
        </w:tc>
        <w:tc>
          <w:tcPr>
            <w:tcW w:w="2957" w:type="dxa"/>
          </w:tcPr>
          <w:p w14:paraId="39DBA7EB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AC5A86E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4BDB576E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38B5FE23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38E36320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65E975F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5E1DBB2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74B620BD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A12F437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42F97B5" w14:textId="59970DE9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Sosial</w:t>
            </w:r>
            <w:proofErr w:type="spellEnd"/>
          </w:p>
        </w:tc>
      </w:tr>
      <w:tr w:rsidR="007353E3" w14:paraId="48EAC79F" w14:textId="77777777" w:rsidTr="00164098">
        <w:trPr>
          <w:trHeight w:val="311"/>
        </w:trPr>
        <w:tc>
          <w:tcPr>
            <w:tcW w:w="427" w:type="dxa"/>
          </w:tcPr>
          <w:p w14:paraId="0813AF76" w14:textId="12FD7EC3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8.</w:t>
            </w:r>
          </w:p>
        </w:tc>
        <w:tc>
          <w:tcPr>
            <w:tcW w:w="2391" w:type="dxa"/>
          </w:tcPr>
          <w:p w14:paraId="21F4AD86" w14:textId="77777777" w:rsidR="007353E3" w:rsidRDefault="007353E3" w:rsidP="007353E3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investasi</w:t>
            </w:r>
            <w:proofErr w:type="spellEnd"/>
            <w:r>
              <w:rPr>
                <w:sz w:val="16"/>
              </w:rPr>
              <w:t xml:space="preserve"> di</w:t>
            </w:r>
          </w:p>
          <w:p w14:paraId="763EF4F7" w14:textId="42B1A760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daerah</w:t>
            </w:r>
            <w:proofErr w:type="spellEnd"/>
          </w:p>
        </w:tc>
        <w:tc>
          <w:tcPr>
            <w:tcW w:w="1909" w:type="dxa"/>
          </w:tcPr>
          <w:p w14:paraId="346EE278" w14:textId="77777777" w:rsidR="007353E3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Realisasi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Investasi</w:t>
            </w:r>
            <w:proofErr w:type="spellEnd"/>
          </w:p>
          <w:p w14:paraId="6848AEC9" w14:textId="1CF2F235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milyar</w:t>
            </w:r>
            <w:proofErr w:type="spellEnd"/>
            <w:proofErr w:type="gramEnd"/>
            <w:r>
              <w:rPr>
                <w:sz w:val="16"/>
              </w:rPr>
              <w:t xml:space="preserve"> rupiah)</w:t>
            </w:r>
          </w:p>
        </w:tc>
        <w:tc>
          <w:tcPr>
            <w:tcW w:w="2957" w:type="dxa"/>
          </w:tcPr>
          <w:p w14:paraId="476651C6" w14:textId="2F42A236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Realisasi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Investasi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milyar</w:t>
            </w:r>
            <w:proofErr w:type="spellEnd"/>
            <w:r>
              <w:rPr>
                <w:sz w:val="16"/>
              </w:rPr>
              <w:t xml:space="preserve"> rupiah)</w:t>
            </w:r>
          </w:p>
        </w:tc>
        <w:tc>
          <w:tcPr>
            <w:tcW w:w="1061" w:type="dxa"/>
          </w:tcPr>
          <w:p w14:paraId="3B5C0354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3F884A8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0060464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01E31E43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10CB115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EF2315C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0C5C900E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60F18AA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C3218B6" w14:textId="2A55CBFB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Penanaman</w:t>
            </w:r>
            <w:proofErr w:type="spellEnd"/>
            <w:r>
              <w:rPr>
                <w:sz w:val="16"/>
              </w:rPr>
              <w:t xml:space="preserve"> Modal</w:t>
            </w:r>
          </w:p>
        </w:tc>
      </w:tr>
      <w:tr w:rsidR="007353E3" w14:paraId="67621A57" w14:textId="77777777" w:rsidTr="00164098">
        <w:trPr>
          <w:trHeight w:val="311"/>
        </w:trPr>
        <w:tc>
          <w:tcPr>
            <w:tcW w:w="427" w:type="dxa"/>
          </w:tcPr>
          <w:p w14:paraId="71F8FFDE" w14:textId="387F3845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2391" w:type="dxa"/>
          </w:tcPr>
          <w:p w14:paraId="787CD112" w14:textId="039E91FA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beli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909" w:type="dxa"/>
          </w:tcPr>
          <w:p w14:paraId="676D8F41" w14:textId="7552CE4D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Pengeluaran</w:t>
            </w:r>
            <w:proofErr w:type="spellEnd"/>
          </w:p>
        </w:tc>
        <w:tc>
          <w:tcPr>
            <w:tcW w:w="2957" w:type="dxa"/>
          </w:tcPr>
          <w:p w14:paraId="711DAA38" w14:textId="04C15FCE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proofErr w:type="spellStart"/>
            <w:r>
              <w:rPr>
                <w:sz w:val="16"/>
              </w:rPr>
              <w:t>Pengeluaran</w:t>
            </w:r>
            <w:proofErr w:type="spellEnd"/>
            <w:r>
              <w:rPr>
                <w:sz w:val="16"/>
              </w:rPr>
              <w:t xml:space="preserve"> per </w:t>
            </w:r>
            <w:proofErr w:type="spellStart"/>
            <w:r>
              <w:rPr>
                <w:sz w:val="16"/>
              </w:rPr>
              <w:t>kapita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disesuaikan</w:t>
            </w:r>
            <w:proofErr w:type="spellEnd"/>
          </w:p>
        </w:tc>
        <w:tc>
          <w:tcPr>
            <w:tcW w:w="1061" w:type="dxa"/>
          </w:tcPr>
          <w:p w14:paraId="1A181EFB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2A6947BF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23F22595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1B988BA4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4631C322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E17BDCC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6FD94221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CCAD21D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98510D2" w14:textId="77777777" w:rsidR="007353E3" w:rsidRDefault="007353E3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Perdagangan</w:t>
            </w:r>
            <w:proofErr w:type="spellEnd"/>
            <w:r>
              <w:rPr>
                <w:sz w:val="16"/>
              </w:rPr>
              <w:t>;</w:t>
            </w:r>
          </w:p>
          <w:p w14:paraId="50E2F77E" w14:textId="77777777" w:rsidR="007353E3" w:rsidRDefault="007353E3" w:rsidP="007353E3">
            <w:pPr>
              <w:pStyle w:val="TableParagraph"/>
              <w:spacing w:line="182" w:lineRule="exact"/>
              <w:ind w:right="86"/>
              <w:rPr>
                <w:sz w:val="16"/>
              </w:rPr>
            </w:pPr>
            <w:r>
              <w:rPr>
                <w:sz w:val="16"/>
              </w:rPr>
              <w:t>Perindustrian;</w:t>
            </w:r>
          </w:p>
          <w:p w14:paraId="0BEB928E" w14:textId="2E3D873F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lastRenderedPageBreak/>
              <w:t>Kopusmik</w:t>
            </w:r>
            <w:proofErr w:type="spellEnd"/>
          </w:p>
        </w:tc>
      </w:tr>
      <w:tr w:rsidR="007353E3" w14:paraId="30074A1D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4282D3E2" w14:textId="098519D7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 xml:space="preserve">Misi 4. </w:t>
            </w:r>
            <w:proofErr w:type="spellStart"/>
            <w:r w:rsidRPr="00A76885">
              <w:rPr>
                <w:b/>
                <w:sz w:val="18"/>
              </w:rPr>
              <w:t>Revitalisasi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Pertanian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untuk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Ketahanan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Swasembada</w:t>
            </w:r>
            <w:proofErr w:type="spellEnd"/>
            <w:r w:rsidRPr="00A76885">
              <w:rPr>
                <w:b/>
                <w:sz w:val="18"/>
              </w:rPr>
              <w:t xml:space="preserve"> Pangan</w:t>
            </w:r>
          </w:p>
        </w:tc>
      </w:tr>
      <w:tr w:rsidR="007353E3" w14:paraId="2675CE2A" w14:textId="77777777" w:rsidTr="00164098">
        <w:trPr>
          <w:trHeight w:val="311"/>
        </w:trPr>
        <w:tc>
          <w:tcPr>
            <w:tcW w:w="427" w:type="dxa"/>
          </w:tcPr>
          <w:p w14:paraId="5EBE0470" w14:textId="487C2BA5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9.</w:t>
            </w:r>
          </w:p>
        </w:tc>
        <w:tc>
          <w:tcPr>
            <w:tcW w:w="2391" w:type="dxa"/>
          </w:tcPr>
          <w:p w14:paraId="3ABD1687" w14:textId="5EA333AE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ketersediaan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pangan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akses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909" w:type="dxa"/>
          </w:tcPr>
          <w:p w14:paraId="03160AB8" w14:textId="360272C7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6"/>
              </w:rPr>
              <w:t xml:space="preserve">Nilai </w:t>
            </w:r>
            <w:proofErr w:type="spellStart"/>
            <w:r>
              <w:rPr>
                <w:sz w:val="16"/>
              </w:rPr>
              <w:t>pola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harapan</w:t>
            </w:r>
            <w:proofErr w:type="spellEnd"/>
          </w:p>
        </w:tc>
        <w:tc>
          <w:tcPr>
            <w:tcW w:w="2957" w:type="dxa"/>
          </w:tcPr>
          <w:p w14:paraId="7FA5E7DE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1ABD243E" w14:textId="3060E5BA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1046" w:type="dxa"/>
          </w:tcPr>
          <w:p w14:paraId="65241AFD" w14:textId="1059D608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1046" w:type="dxa"/>
          </w:tcPr>
          <w:p w14:paraId="352C4C27" w14:textId="6174B2FE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94,6</w:t>
            </w:r>
          </w:p>
        </w:tc>
        <w:tc>
          <w:tcPr>
            <w:tcW w:w="1049" w:type="dxa"/>
          </w:tcPr>
          <w:p w14:paraId="7F7251C0" w14:textId="55039C0E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94,8</w:t>
            </w:r>
          </w:p>
        </w:tc>
        <w:tc>
          <w:tcPr>
            <w:tcW w:w="1046" w:type="dxa"/>
          </w:tcPr>
          <w:p w14:paraId="5FB72DEE" w14:textId="0686A081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046" w:type="dxa"/>
          </w:tcPr>
          <w:p w14:paraId="1169F4FB" w14:textId="75C8190D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95,20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28E7FBC7" w14:textId="1875FDAA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95,40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6B2DCC7" w14:textId="019112A4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95,40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6FA0A99" w14:textId="77777777" w:rsidR="007353E3" w:rsidRDefault="007353E3" w:rsidP="007353E3">
            <w:pPr>
              <w:pStyle w:val="TableParagraph"/>
              <w:spacing w:line="182" w:lineRule="exact"/>
              <w:ind w:left="74" w:right="86"/>
              <w:rPr>
                <w:sz w:val="16"/>
              </w:rPr>
            </w:pPr>
            <w:r>
              <w:rPr>
                <w:sz w:val="16"/>
              </w:rPr>
              <w:t>Pangan;</w:t>
            </w:r>
          </w:p>
          <w:p w14:paraId="11753BF1" w14:textId="77777777" w:rsidR="007353E3" w:rsidRDefault="007353E3" w:rsidP="007353E3">
            <w:pPr>
              <w:pStyle w:val="TableParagraph"/>
              <w:spacing w:line="182" w:lineRule="exact"/>
              <w:ind w:left="74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Pertanian</w:t>
            </w:r>
            <w:proofErr w:type="spellEnd"/>
            <w:r>
              <w:rPr>
                <w:sz w:val="16"/>
              </w:rPr>
              <w:t>;</w:t>
            </w:r>
          </w:p>
          <w:p w14:paraId="76CCB62D" w14:textId="59895468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Kelautan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Perikanan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7353E3" w14:paraId="76AE9F15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48B584A6" w14:textId="0B343CF1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 xml:space="preserve">Misi 5.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Infrastruktur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Ko</w:t>
            </w:r>
            <w:r>
              <w:rPr>
                <w:b/>
                <w:sz w:val="18"/>
              </w:rPr>
              <w:t>n</w:t>
            </w:r>
            <w:r w:rsidRPr="00A76885">
              <w:rPr>
                <w:b/>
                <w:sz w:val="18"/>
              </w:rPr>
              <w:t>ektivitas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antar</w:t>
            </w:r>
            <w:proofErr w:type="spellEnd"/>
            <w:r w:rsidRPr="00A76885">
              <w:rPr>
                <w:b/>
                <w:sz w:val="18"/>
              </w:rPr>
              <w:t xml:space="preserve"> Wilayah</w:t>
            </w:r>
          </w:p>
        </w:tc>
      </w:tr>
      <w:tr w:rsidR="007353E3" w14:paraId="7DA5EF21" w14:textId="77777777" w:rsidTr="00164098">
        <w:trPr>
          <w:trHeight w:val="311"/>
        </w:trPr>
        <w:tc>
          <w:tcPr>
            <w:tcW w:w="427" w:type="dxa"/>
          </w:tcPr>
          <w:p w14:paraId="2419CD1C" w14:textId="54B3463B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13.</w:t>
            </w:r>
          </w:p>
        </w:tc>
        <w:tc>
          <w:tcPr>
            <w:tcW w:w="2391" w:type="dxa"/>
          </w:tcPr>
          <w:p w14:paraId="0CDE74FB" w14:textId="7C9A3825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 w:rsidRPr="00050CE9">
              <w:rPr>
                <w:sz w:val="16"/>
              </w:rPr>
              <w:t>Meningkatnya</w:t>
            </w:r>
            <w:proofErr w:type="spellEnd"/>
            <w:r w:rsidRPr="00050CE9">
              <w:rPr>
                <w:sz w:val="16"/>
              </w:rPr>
              <w:t xml:space="preserve"> </w:t>
            </w:r>
            <w:proofErr w:type="spellStart"/>
            <w:r w:rsidRPr="00050CE9">
              <w:rPr>
                <w:sz w:val="16"/>
              </w:rPr>
              <w:t>sarana</w:t>
            </w:r>
            <w:proofErr w:type="spellEnd"/>
            <w:r w:rsidRPr="00050CE9">
              <w:rPr>
                <w:sz w:val="16"/>
              </w:rPr>
              <w:t xml:space="preserve"> </w:t>
            </w:r>
            <w:proofErr w:type="spellStart"/>
            <w:r w:rsidRPr="00050CE9">
              <w:rPr>
                <w:sz w:val="16"/>
              </w:rPr>
              <w:t>infrastruktur</w:t>
            </w:r>
            <w:proofErr w:type="spellEnd"/>
            <w:r w:rsidRPr="00050CE9">
              <w:rPr>
                <w:sz w:val="16"/>
              </w:rPr>
              <w:t xml:space="preserve"> </w:t>
            </w:r>
            <w:proofErr w:type="spellStart"/>
            <w:r w:rsidRPr="00050CE9">
              <w:rPr>
                <w:sz w:val="16"/>
              </w:rPr>
              <w:t>daerah</w:t>
            </w:r>
            <w:proofErr w:type="spellEnd"/>
          </w:p>
        </w:tc>
        <w:tc>
          <w:tcPr>
            <w:tcW w:w="1909" w:type="dxa"/>
          </w:tcPr>
          <w:p w14:paraId="4368E72A" w14:textId="77777777" w:rsidR="007353E3" w:rsidRPr="00181638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P</w:t>
            </w:r>
            <w:r w:rsidRPr="00181638">
              <w:rPr>
                <w:sz w:val="16"/>
              </w:rPr>
              <w:t>roporsi</w:t>
            </w:r>
            <w:proofErr w:type="spellEnd"/>
            <w:r w:rsidRPr="00181638">
              <w:rPr>
                <w:sz w:val="16"/>
              </w:rPr>
              <w:t xml:space="preserve"> Panjang </w:t>
            </w:r>
          </w:p>
          <w:p w14:paraId="2A791CB0" w14:textId="77777777" w:rsidR="007353E3" w:rsidRPr="00181638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jaringan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jalan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034E4B08" w14:textId="77777777" w:rsidR="007353E3" w:rsidRPr="00181638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Kabupaten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dalam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4D3A7170" w14:textId="6DA12322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kondisi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baik</w:t>
            </w:r>
            <w:proofErr w:type="spellEnd"/>
          </w:p>
        </w:tc>
        <w:tc>
          <w:tcPr>
            <w:tcW w:w="2957" w:type="dxa"/>
          </w:tcPr>
          <w:p w14:paraId="561EAEA0" w14:textId="59CDB62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>
              <w:rPr>
                <w:sz w:val="16"/>
              </w:rPr>
              <w:t xml:space="preserve">∑ </w:t>
            </w:r>
            <w:proofErr w:type="spellStart"/>
            <w:r>
              <w:rPr>
                <w:sz w:val="16"/>
              </w:rPr>
              <w:t>panjang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jaringan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jalan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Kabupaten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kondisi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baik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panjang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jaringan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jalan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Kabupaten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61" w:type="dxa"/>
          </w:tcPr>
          <w:p w14:paraId="721E2144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8EF1230" w14:textId="43D1EF2D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86,95%</w:t>
            </w:r>
          </w:p>
        </w:tc>
        <w:tc>
          <w:tcPr>
            <w:tcW w:w="1046" w:type="dxa"/>
          </w:tcPr>
          <w:p w14:paraId="56995EE1" w14:textId="67D17899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88,17%</w:t>
            </w:r>
          </w:p>
        </w:tc>
        <w:tc>
          <w:tcPr>
            <w:tcW w:w="1049" w:type="dxa"/>
          </w:tcPr>
          <w:p w14:paraId="54D9B45B" w14:textId="6A0C6AF5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88,91%</w:t>
            </w:r>
          </w:p>
        </w:tc>
        <w:tc>
          <w:tcPr>
            <w:tcW w:w="1046" w:type="dxa"/>
          </w:tcPr>
          <w:p w14:paraId="3EE8E000" w14:textId="79702FFD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89,16%</w:t>
            </w:r>
          </w:p>
        </w:tc>
        <w:tc>
          <w:tcPr>
            <w:tcW w:w="1046" w:type="dxa"/>
          </w:tcPr>
          <w:p w14:paraId="06E62AC8" w14:textId="5FEDE7D5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89,43%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4703F8C6" w14:textId="44E3B803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89,69%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E6B8DA8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F171890" w14:textId="77777777" w:rsidR="007353E3" w:rsidRDefault="007353E3" w:rsidP="007353E3">
            <w:pPr>
              <w:pStyle w:val="TableParagraph"/>
              <w:spacing w:line="179" w:lineRule="exact"/>
              <w:ind w:left="95" w:right="86"/>
              <w:jc w:val="center"/>
              <w:rPr>
                <w:sz w:val="16"/>
              </w:rPr>
            </w:pPr>
            <w:r>
              <w:rPr>
                <w:sz w:val="16"/>
              </w:rPr>
              <w:t>PUPR;</w:t>
            </w:r>
          </w:p>
          <w:p w14:paraId="7F265C0A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</w:p>
        </w:tc>
      </w:tr>
      <w:tr w:rsidR="007353E3" w14:paraId="3AA0E841" w14:textId="77777777" w:rsidTr="00164098">
        <w:trPr>
          <w:trHeight w:val="311"/>
        </w:trPr>
        <w:tc>
          <w:tcPr>
            <w:tcW w:w="427" w:type="dxa"/>
          </w:tcPr>
          <w:p w14:paraId="61D3BCCC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12FEC909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53731976" w14:textId="64164578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Kawasan </w:t>
            </w:r>
            <w:proofErr w:type="spellStart"/>
            <w:r>
              <w:rPr>
                <w:sz w:val="16"/>
              </w:rPr>
              <w:t>kumuh</w:t>
            </w:r>
            <w:proofErr w:type="spellEnd"/>
          </w:p>
        </w:tc>
        <w:tc>
          <w:tcPr>
            <w:tcW w:w="2957" w:type="dxa"/>
          </w:tcPr>
          <w:p w14:paraId="457401DB" w14:textId="77777777" w:rsidR="007353E3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 xml:space="preserve">Luas </w:t>
            </w:r>
            <w:proofErr w:type="spellStart"/>
            <w:r>
              <w:rPr>
                <w:sz w:val="16"/>
              </w:rPr>
              <w:t>kawasan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kumuh</w:t>
            </w:r>
            <w:proofErr w:type="spellEnd"/>
            <w:r>
              <w:rPr>
                <w:sz w:val="16"/>
              </w:rPr>
              <w:t xml:space="preserve"> yang</w:t>
            </w:r>
          </w:p>
          <w:p w14:paraId="01A4B0BE" w14:textId="0E7812AB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proofErr w:type="spellStart"/>
            <w:r>
              <w:rPr>
                <w:sz w:val="16"/>
              </w:rPr>
              <w:t>ditangani</w:t>
            </w:r>
            <w:proofErr w:type="spellEnd"/>
            <w:r>
              <w:rPr>
                <w:sz w:val="16"/>
              </w:rPr>
              <w:t>/</w:t>
            </w:r>
            <w:proofErr w:type="spellStart"/>
            <w:r>
              <w:rPr>
                <w:sz w:val="16"/>
              </w:rPr>
              <w:t>luas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kawasan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kumuh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ada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61" w:type="dxa"/>
          </w:tcPr>
          <w:p w14:paraId="261D1994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456B1137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37805724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519BCE4D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61465216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61C80855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51F485C3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2CBC5E5C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17CC510" w14:textId="2F70D103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Perum</w:t>
            </w:r>
            <w:proofErr w:type="spellEnd"/>
            <w:r>
              <w:rPr>
                <w:sz w:val="16"/>
              </w:rPr>
              <w:t xml:space="preserve"> KP</w:t>
            </w:r>
          </w:p>
        </w:tc>
      </w:tr>
      <w:tr w:rsidR="007353E3" w14:paraId="16770569" w14:textId="77777777" w:rsidTr="00164098">
        <w:trPr>
          <w:trHeight w:val="311"/>
        </w:trPr>
        <w:tc>
          <w:tcPr>
            <w:tcW w:w="427" w:type="dxa"/>
          </w:tcPr>
          <w:p w14:paraId="49FADF9A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3860F68E" w14:textId="160F1DFC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 w:rsidRPr="006C17C7">
              <w:rPr>
                <w:sz w:val="16"/>
              </w:rPr>
              <w:t>Meningkatnya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Pelayanan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Transportasi</w:t>
            </w:r>
            <w:proofErr w:type="spellEnd"/>
            <w:r w:rsidRPr="006C17C7">
              <w:rPr>
                <w:sz w:val="16"/>
              </w:rPr>
              <w:t xml:space="preserve"> Daerah</w:t>
            </w:r>
          </w:p>
        </w:tc>
        <w:tc>
          <w:tcPr>
            <w:tcW w:w="1909" w:type="dxa"/>
          </w:tcPr>
          <w:p w14:paraId="5CFE015F" w14:textId="77777777" w:rsidR="007353E3" w:rsidRPr="006C17C7" w:rsidRDefault="007353E3" w:rsidP="007353E3">
            <w:pPr>
              <w:pStyle w:val="TableParagraph"/>
              <w:ind w:left="107" w:right="319"/>
              <w:rPr>
                <w:sz w:val="16"/>
              </w:rPr>
            </w:pPr>
            <w:proofErr w:type="spellStart"/>
            <w:r w:rsidRPr="006C17C7">
              <w:rPr>
                <w:sz w:val="16"/>
              </w:rPr>
              <w:t>Indeks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Kepuasan</w:t>
            </w:r>
            <w:proofErr w:type="spellEnd"/>
            <w:r w:rsidRPr="006C17C7">
              <w:rPr>
                <w:sz w:val="16"/>
              </w:rPr>
              <w:t xml:space="preserve"> Masyarakat </w:t>
            </w:r>
            <w:proofErr w:type="spellStart"/>
            <w:r w:rsidRPr="006C17C7">
              <w:rPr>
                <w:sz w:val="16"/>
              </w:rPr>
              <w:t>terhadap</w:t>
            </w:r>
            <w:proofErr w:type="spellEnd"/>
            <w:r w:rsidRPr="006C17C7">
              <w:rPr>
                <w:sz w:val="16"/>
              </w:rPr>
              <w:t xml:space="preserve"> unit </w:t>
            </w:r>
            <w:proofErr w:type="spellStart"/>
            <w:r w:rsidRPr="006C17C7">
              <w:rPr>
                <w:sz w:val="16"/>
              </w:rPr>
              <w:t>pelayanan</w:t>
            </w:r>
            <w:proofErr w:type="spellEnd"/>
          </w:p>
          <w:p w14:paraId="7ADF76BB" w14:textId="17877587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 w:rsidRPr="006C17C7">
              <w:rPr>
                <w:sz w:val="16"/>
              </w:rPr>
              <w:t>perhubungan</w:t>
            </w:r>
            <w:proofErr w:type="spellEnd"/>
          </w:p>
        </w:tc>
        <w:tc>
          <w:tcPr>
            <w:tcW w:w="2957" w:type="dxa"/>
          </w:tcPr>
          <w:p w14:paraId="69DAD945" w14:textId="42B4719E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 w:rsidRPr="006C17C7">
              <w:rPr>
                <w:sz w:val="16"/>
              </w:rPr>
              <w:t xml:space="preserve">Nilai </w:t>
            </w:r>
            <w:proofErr w:type="spellStart"/>
            <w:r w:rsidRPr="006C17C7">
              <w:rPr>
                <w:sz w:val="16"/>
              </w:rPr>
              <w:t>Survei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Kepuasan</w:t>
            </w:r>
            <w:proofErr w:type="spellEnd"/>
            <w:r w:rsidRPr="006C17C7">
              <w:rPr>
                <w:sz w:val="16"/>
              </w:rPr>
              <w:t xml:space="preserve"> Masyarakat </w:t>
            </w:r>
            <w:proofErr w:type="spellStart"/>
            <w:r w:rsidRPr="006C17C7">
              <w:rPr>
                <w:sz w:val="16"/>
              </w:rPr>
              <w:t>terhadap</w:t>
            </w:r>
            <w:proofErr w:type="spellEnd"/>
            <w:r w:rsidRPr="006C17C7">
              <w:rPr>
                <w:sz w:val="16"/>
              </w:rPr>
              <w:t xml:space="preserve"> unit </w:t>
            </w:r>
            <w:proofErr w:type="spellStart"/>
            <w:r w:rsidRPr="006C17C7">
              <w:rPr>
                <w:sz w:val="16"/>
              </w:rPr>
              <w:t>pelayanan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publik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perhubungan</w:t>
            </w:r>
            <w:proofErr w:type="spellEnd"/>
          </w:p>
        </w:tc>
        <w:tc>
          <w:tcPr>
            <w:tcW w:w="1061" w:type="dxa"/>
          </w:tcPr>
          <w:p w14:paraId="0BCE174B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C6048F2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4DB6EAB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41314840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AAD8696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E10D8F9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37608FF1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E7ECEF8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1D6BF56" w14:textId="1F778F5F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Dinas </w:t>
            </w:r>
            <w:proofErr w:type="spellStart"/>
            <w:r>
              <w:rPr>
                <w:sz w:val="16"/>
              </w:rPr>
              <w:t>Perhubungan</w:t>
            </w:r>
            <w:proofErr w:type="spellEnd"/>
          </w:p>
        </w:tc>
      </w:tr>
      <w:tr w:rsidR="007353E3" w14:paraId="6761F44D" w14:textId="77777777" w:rsidTr="00164098">
        <w:trPr>
          <w:trHeight w:val="311"/>
        </w:trPr>
        <w:tc>
          <w:tcPr>
            <w:tcW w:w="427" w:type="dxa"/>
          </w:tcPr>
          <w:p w14:paraId="5A7D1FA6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0D340FA8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214951A3" w14:textId="48C3E23D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 w:rsidRPr="006C17C7">
              <w:rPr>
                <w:sz w:val="16"/>
              </w:rPr>
              <w:t>Persentase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pemenuhan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sarana</w:t>
            </w:r>
            <w:proofErr w:type="spellEnd"/>
            <w:r w:rsidRPr="006C17C7">
              <w:rPr>
                <w:sz w:val="16"/>
              </w:rPr>
              <w:t xml:space="preserve"> dan </w:t>
            </w:r>
            <w:proofErr w:type="spellStart"/>
            <w:r w:rsidRPr="006C17C7">
              <w:rPr>
                <w:sz w:val="16"/>
              </w:rPr>
              <w:t>prasarana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keselamatan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transportasi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jalan</w:t>
            </w:r>
            <w:proofErr w:type="spellEnd"/>
          </w:p>
        </w:tc>
        <w:tc>
          <w:tcPr>
            <w:tcW w:w="2957" w:type="dxa"/>
          </w:tcPr>
          <w:p w14:paraId="1DCB16E1" w14:textId="77777777" w:rsidR="007353E3" w:rsidRPr="006C17C7" w:rsidRDefault="007353E3" w:rsidP="007353E3">
            <w:pPr>
              <w:pStyle w:val="TableParagraph"/>
              <w:ind w:left="107" w:right="347"/>
              <w:rPr>
                <w:sz w:val="16"/>
              </w:rPr>
            </w:pPr>
            <w:r w:rsidRPr="006C17C7">
              <w:rPr>
                <w:sz w:val="16"/>
              </w:rPr>
              <w:t xml:space="preserve">∑ </w:t>
            </w:r>
            <w:proofErr w:type="spellStart"/>
            <w:r w:rsidRPr="006C17C7">
              <w:rPr>
                <w:sz w:val="16"/>
              </w:rPr>
              <w:t>pemenuhan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sarana</w:t>
            </w:r>
            <w:proofErr w:type="spellEnd"/>
            <w:r w:rsidRPr="006C17C7">
              <w:rPr>
                <w:sz w:val="16"/>
              </w:rPr>
              <w:t xml:space="preserve"> dan </w:t>
            </w:r>
            <w:proofErr w:type="spellStart"/>
            <w:r w:rsidRPr="006C17C7">
              <w:rPr>
                <w:sz w:val="16"/>
              </w:rPr>
              <w:t>prasarana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keselamatan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transportasi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jalan</w:t>
            </w:r>
            <w:proofErr w:type="spellEnd"/>
            <w:r w:rsidRPr="006C17C7">
              <w:rPr>
                <w:sz w:val="16"/>
              </w:rPr>
              <w:t xml:space="preserve">/∑ </w:t>
            </w:r>
            <w:proofErr w:type="spellStart"/>
            <w:r w:rsidRPr="006C17C7">
              <w:rPr>
                <w:sz w:val="16"/>
              </w:rPr>
              <w:t>pemenuhan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sarana</w:t>
            </w:r>
            <w:proofErr w:type="spellEnd"/>
            <w:r w:rsidRPr="006C17C7">
              <w:rPr>
                <w:sz w:val="16"/>
              </w:rPr>
              <w:t xml:space="preserve"> dan </w:t>
            </w:r>
            <w:proofErr w:type="spellStart"/>
            <w:r w:rsidRPr="006C17C7">
              <w:rPr>
                <w:sz w:val="16"/>
              </w:rPr>
              <w:t>prasarana</w:t>
            </w:r>
            <w:proofErr w:type="spellEnd"/>
          </w:p>
          <w:p w14:paraId="14CD9722" w14:textId="13396B9D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proofErr w:type="spellStart"/>
            <w:r w:rsidRPr="006C17C7">
              <w:rPr>
                <w:sz w:val="16"/>
              </w:rPr>
              <w:t>keselamatan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transportasi</w:t>
            </w:r>
            <w:proofErr w:type="spellEnd"/>
            <w:r w:rsidRPr="006C17C7">
              <w:rPr>
                <w:sz w:val="16"/>
              </w:rPr>
              <w:t xml:space="preserve"> </w:t>
            </w:r>
            <w:proofErr w:type="spellStart"/>
            <w:r w:rsidRPr="006C17C7">
              <w:rPr>
                <w:sz w:val="16"/>
              </w:rPr>
              <w:t>jalan</w:t>
            </w:r>
            <w:proofErr w:type="spellEnd"/>
            <w:r w:rsidRPr="006C17C7">
              <w:rPr>
                <w:sz w:val="16"/>
              </w:rPr>
              <w:t xml:space="preserve"> yang </w:t>
            </w:r>
            <w:proofErr w:type="spellStart"/>
            <w:r w:rsidRPr="006C17C7">
              <w:rPr>
                <w:sz w:val="16"/>
              </w:rPr>
              <w:t>seharusnya</w:t>
            </w:r>
            <w:proofErr w:type="spellEnd"/>
            <w:r w:rsidRPr="006C17C7">
              <w:rPr>
                <w:sz w:val="16"/>
              </w:rPr>
              <w:t xml:space="preserve"> X 100%</w:t>
            </w:r>
          </w:p>
        </w:tc>
        <w:tc>
          <w:tcPr>
            <w:tcW w:w="1061" w:type="dxa"/>
          </w:tcPr>
          <w:p w14:paraId="2E2BC0AE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5F8B9812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955C19C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39F133B2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5590C14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743141FD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20BD8850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22233337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3B7089C4" w14:textId="7777777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</w:p>
        </w:tc>
      </w:tr>
      <w:tr w:rsidR="007353E3" w14:paraId="3541528D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3F72E17D" w14:textId="3A02F33A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 xml:space="preserve">Misi 6. </w:t>
            </w:r>
            <w:proofErr w:type="spellStart"/>
            <w:r w:rsidRPr="00A76885">
              <w:rPr>
                <w:b/>
                <w:sz w:val="18"/>
              </w:rPr>
              <w:t>Optimalisasi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Kepariwisataan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berbasis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Kearifan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Lokal</w:t>
            </w:r>
            <w:proofErr w:type="spellEnd"/>
          </w:p>
        </w:tc>
      </w:tr>
      <w:tr w:rsidR="007353E3" w14:paraId="72EEECA2" w14:textId="77777777" w:rsidTr="00164098">
        <w:trPr>
          <w:trHeight w:val="311"/>
        </w:trPr>
        <w:tc>
          <w:tcPr>
            <w:tcW w:w="427" w:type="dxa"/>
          </w:tcPr>
          <w:p w14:paraId="0B871E24" w14:textId="367E3DBA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14.</w:t>
            </w:r>
          </w:p>
        </w:tc>
        <w:tc>
          <w:tcPr>
            <w:tcW w:w="2391" w:type="dxa"/>
          </w:tcPr>
          <w:p w14:paraId="2412E662" w14:textId="77777777" w:rsidR="007353E3" w:rsidRPr="00181638" w:rsidRDefault="007353E3" w:rsidP="007353E3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M</w:t>
            </w:r>
            <w:r w:rsidRPr="00181638">
              <w:rPr>
                <w:sz w:val="16"/>
              </w:rPr>
              <w:t>eningkatnya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041D00F7" w14:textId="77777777" w:rsidR="007353E3" w:rsidRPr="00181638" w:rsidRDefault="007353E3" w:rsidP="007353E3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kontribusi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sektor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67BAC285" w14:textId="77777777" w:rsidR="007353E3" w:rsidRPr="00181638" w:rsidRDefault="007353E3" w:rsidP="007353E3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pariwisata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bagi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02C54A67" w14:textId="77777777" w:rsidR="007353E3" w:rsidRPr="00181638" w:rsidRDefault="007353E3" w:rsidP="007353E3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perekonomian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599BF975" w14:textId="65C3FBFA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daerah</w:t>
            </w:r>
            <w:proofErr w:type="spellEnd"/>
          </w:p>
        </w:tc>
        <w:tc>
          <w:tcPr>
            <w:tcW w:w="1909" w:type="dxa"/>
          </w:tcPr>
          <w:p w14:paraId="2AA68642" w14:textId="77777777" w:rsidR="007353E3" w:rsidRPr="0042441A" w:rsidRDefault="007353E3" w:rsidP="007353E3"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Kontribusi</w:t>
            </w:r>
            <w:proofErr w:type="spellEnd"/>
            <w:r w:rsidRPr="0042441A">
              <w:rPr>
                <w:sz w:val="16"/>
              </w:rPr>
              <w:t xml:space="preserve"> PAD </w:t>
            </w:r>
          </w:p>
          <w:p w14:paraId="4FBDE80D" w14:textId="517953B0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Pariwisata</w:t>
            </w:r>
            <w:proofErr w:type="spellEnd"/>
          </w:p>
        </w:tc>
        <w:tc>
          <w:tcPr>
            <w:tcW w:w="2957" w:type="dxa"/>
          </w:tcPr>
          <w:p w14:paraId="437C1FCD" w14:textId="368C6C3E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>
              <w:rPr>
                <w:sz w:val="16"/>
              </w:rPr>
              <w:t xml:space="preserve">∑ PAD </w:t>
            </w:r>
            <w:proofErr w:type="spellStart"/>
            <w:r>
              <w:rPr>
                <w:sz w:val="16"/>
              </w:rPr>
              <w:t>pariwisata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dibagi</w:t>
            </w:r>
            <w:proofErr w:type="spellEnd"/>
            <w:r>
              <w:rPr>
                <w:sz w:val="16"/>
              </w:rPr>
              <w:t xml:space="preserve"> </w:t>
            </w:r>
            <w:r w:rsidRPr="0042441A">
              <w:rPr>
                <w:sz w:val="16"/>
              </w:rPr>
              <w:t>∑</w:t>
            </w:r>
            <w:r>
              <w:rPr>
                <w:sz w:val="16"/>
              </w:rPr>
              <w:t xml:space="preserve"> total PAD </w:t>
            </w:r>
            <w:proofErr w:type="spellStart"/>
            <w:r>
              <w:rPr>
                <w:sz w:val="16"/>
              </w:rPr>
              <w:t>dikali</w:t>
            </w:r>
            <w:proofErr w:type="spellEnd"/>
            <w:r>
              <w:rPr>
                <w:sz w:val="16"/>
              </w:rPr>
              <w:t xml:space="preserve"> 100%</w:t>
            </w:r>
          </w:p>
        </w:tc>
        <w:tc>
          <w:tcPr>
            <w:tcW w:w="1061" w:type="dxa"/>
          </w:tcPr>
          <w:p w14:paraId="0BDCD697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32210D89" w14:textId="4421502E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0,20%</w:t>
            </w:r>
          </w:p>
        </w:tc>
        <w:tc>
          <w:tcPr>
            <w:tcW w:w="1046" w:type="dxa"/>
          </w:tcPr>
          <w:p w14:paraId="391120D4" w14:textId="4D0DBD64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0,22%</w:t>
            </w:r>
          </w:p>
        </w:tc>
        <w:tc>
          <w:tcPr>
            <w:tcW w:w="1049" w:type="dxa"/>
          </w:tcPr>
          <w:p w14:paraId="6125399C" w14:textId="23278683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0,25%</w:t>
            </w:r>
          </w:p>
        </w:tc>
        <w:tc>
          <w:tcPr>
            <w:tcW w:w="1046" w:type="dxa"/>
          </w:tcPr>
          <w:p w14:paraId="6C1FF248" w14:textId="3E60199F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0,27%</w:t>
            </w:r>
          </w:p>
        </w:tc>
        <w:tc>
          <w:tcPr>
            <w:tcW w:w="1046" w:type="dxa"/>
          </w:tcPr>
          <w:p w14:paraId="209EA17B" w14:textId="07C3ADED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0,30%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00A59FC3" w14:textId="78F4034F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0,32%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CEEB888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1D2A1832" w14:textId="442FDFF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Pariwisata</w:t>
            </w:r>
            <w:proofErr w:type="spellEnd"/>
          </w:p>
        </w:tc>
      </w:tr>
      <w:tr w:rsidR="007353E3" w14:paraId="7376810D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50414810" w14:textId="2AF5137B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>
              <w:rPr>
                <w:b/>
                <w:sz w:val="16"/>
              </w:rPr>
              <w:t xml:space="preserve">Misi 7. </w:t>
            </w:r>
            <w:proofErr w:type="spellStart"/>
            <w:r w:rsidRPr="00A5280B">
              <w:rPr>
                <w:b/>
                <w:sz w:val="18"/>
              </w:rPr>
              <w:t>Optimalisasi</w:t>
            </w:r>
            <w:proofErr w:type="spellEnd"/>
            <w:r w:rsidRPr="00A5280B">
              <w:rPr>
                <w:b/>
                <w:sz w:val="18"/>
              </w:rPr>
              <w:t xml:space="preserve"> Tata Kelola </w:t>
            </w:r>
            <w:proofErr w:type="spellStart"/>
            <w:r w:rsidRPr="00A5280B">
              <w:rPr>
                <w:b/>
                <w:sz w:val="18"/>
              </w:rPr>
              <w:t>Lingkungan</w:t>
            </w:r>
            <w:proofErr w:type="spellEnd"/>
            <w:r w:rsidRPr="00A5280B">
              <w:rPr>
                <w:b/>
                <w:sz w:val="18"/>
              </w:rPr>
              <w:t xml:space="preserve"> Hidup, </w:t>
            </w:r>
            <w:proofErr w:type="spellStart"/>
            <w:r w:rsidRPr="00A5280B">
              <w:rPr>
                <w:b/>
                <w:sz w:val="18"/>
              </w:rPr>
              <w:t>Sumberdaya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Alam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Mitigasi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Bencana</w:t>
            </w:r>
            <w:proofErr w:type="spellEnd"/>
          </w:p>
        </w:tc>
      </w:tr>
      <w:tr w:rsidR="007353E3" w14:paraId="45FCD931" w14:textId="77777777" w:rsidTr="00164098">
        <w:trPr>
          <w:trHeight w:val="311"/>
        </w:trPr>
        <w:tc>
          <w:tcPr>
            <w:tcW w:w="427" w:type="dxa"/>
          </w:tcPr>
          <w:p w14:paraId="3EB29635" w14:textId="24854DD5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>
              <w:rPr>
                <w:sz w:val="16"/>
              </w:rPr>
              <w:t>17.</w:t>
            </w:r>
          </w:p>
        </w:tc>
        <w:tc>
          <w:tcPr>
            <w:tcW w:w="2391" w:type="dxa"/>
          </w:tcPr>
          <w:p w14:paraId="64395395" w14:textId="29079DB3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Peningkatan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kualitas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lingkungan</w:t>
            </w:r>
            <w:proofErr w:type="spellEnd"/>
          </w:p>
        </w:tc>
        <w:tc>
          <w:tcPr>
            <w:tcW w:w="1909" w:type="dxa"/>
          </w:tcPr>
          <w:p w14:paraId="06485D4A" w14:textId="2439B425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r>
              <w:rPr>
                <w:sz w:val="16"/>
              </w:rPr>
              <w:t>IKA, IKU, ITL</w:t>
            </w:r>
          </w:p>
        </w:tc>
        <w:tc>
          <w:tcPr>
            <w:tcW w:w="2957" w:type="dxa"/>
          </w:tcPr>
          <w:p w14:paraId="212F916A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8EA4575" w14:textId="77777777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0E776AF4" w14:textId="77777777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164ED721" w14:textId="77777777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</w:p>
        </w:tc>
        <w:tc>
          <w:tcPr>
            <w:tcW w:w="1049" w:type="dxa"/>
          </w:tcPr>
          <w:p w14:paraId="699FC136" w14:textId="7777777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30C4259C" w14:textId="77777777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</w:p>
        </w:tc>
        <w:tc>
          <w:tcPr>
            <w:tcW w:w="1046" w:type="dxa"/>
          </w:tcPr>
          <w:p w14:paraId="6FE3A836" w14:textId="7777777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0BB917F5" w14:textId="77777777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6D8BAB0" w14:textId="7777777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37EE3FA" w14:textId="54C0BA4B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Lingkungan</w:t>
            </w:r>
            <w:proofErr w:type="spellEnd"/>
            <w:r>
              <w:rPr>
                <w:sz w:val="16"/>
              </w:rPr>
              <w:t xml:space="preserve"> Hidup</w:t>
            </w:r>
          </w:p>
        </w:tc>
      </w:tr>
      <w:tr w:rsidR="007353E3" w14:paraId="4CD4F01C" w14:textId="77777777" w:rsidTr="00164098">
        <w:trPr>
          <w:trHeight w:val="311"/>
        </w:trPr>
        <w:tc>
          <w:tcPr>
            <w:tcW w:w="427" w:type="dxa"/>
          </w:tcPr>
          <w:p w14:paraId="2EB54945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00B7BAB3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Meningkatnya</w:t>
            </w:r>
            <w:proofErr w:type="spellEnd"/>
            <w:r w:rsidRPr="0042441A">
              <w:rPr>
                <w:sz w:val="16"/>
              </w:rPr>
              <w:t xml:space="preserve"> </w:t>
            </w:r>
          </w:p>
          <w:p w14:paraId="23820446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sinergitas</w:t>
            </w:r>
            <w:proofErr w:type="spellEnd"/>
            <w:r w:rsidRPr="0042441A">
              <w:rPr>
                <w:sz w:val="16"/>
              </w:rPr>
              <w:t xml:space="preserve"> </w:t>
            </w:r>
            <w:proofErr w:type="spellStart"/>
            <w:r w:rsidRPr="0042441A">
              <w:rPr>
                <w:sz w:val="16"/>
              </w:rPr>
              <w:t>antar</w:t>
            </w:r>
            <w:proofErr w:type="spellEnd"/>
            <w:r w:rsidRPr="0042441A">
              <w:rPr>
                <w:sz w:val="16"/>
              </w:rPr>
              <w:t xml:space="preserve"> </w:t>
            </w:r>
          </w:p>
          <w:p w14:paraId="4DEAC174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pemerintah</w:t>
            </w:r>
            <w:proofErr w:type="spellEnd"/>
            <w:r w:rsidRPr="0042441A">
              <w:rPr>
                <w:sz w:val="16"/>
              </w:rPr>
              <w:t xml:space="preserve">, </w:t>
            </w:r>
          </w:p>
          <w:p w14:paraId="420C642E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masyarakat</w:t>
            </w:r>
            <w:proofErr w:type="spellEnd"/>
            <w:r w:rsidRPr="0042441A">
              <w:rPr>
                <w:sz w:val="16"/>
              </w:rPr>
              <w:t xml:space="preserve"> dan </w:t>
            </w:r>
          </w:p>
          <w:p w14:paraId="706C238E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swasta</w:t>
            </w:r>
            <w:proofErr w:type="spellEnd"/>
            <w:r w:rsidRPr="0042441A">
              <w:rPr>
                <w:sz w:val="16"/>
              </w:rPr>
              <w:t xml:space="preserve"> </w:t>
            </w:r>
            <w:proofErr w:type="spellStart"/>
            <w:r w:rsidRPr="0042441A">
              <w:rPr>
                <w:sz w:val="16"/>
              </w:rPr>
              <w:t>dalam</w:t>
            </w:r>
            <w:proofErr w:type="spellEnd"/>
            <w:r w:rsidRPr="0042441A">
              <w:rPr>
                <w:sz w:val="16"/>
              </w:rPr>
              <w:t xml:space="preserve"> </w:t>
            </w:r>
          </w:p>
          <w:p w14:paraId="7F9CFF89" w14:textId="77777777" w:rsidR="007353E3" w:rsidRPr="0042441A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penanggulangan</w:t>
            </w:r>
            <w:proofErr w:type="spellEnd"/>
            <w:r w:rsidRPr="0042441A">
              <w:rPr>
                <w:sz w:val="16"/>
              </w:rPr>
              <w:t xml:space="preserve"> </w:t>
            </w:r>
          </w:p>
          <w:p w14:paraId="45041BD6" w14:textId="77777777" w:rsidR="007353E3" w:rsidRDefault="007353E3" w:rsidP="007353E3">
            <w:pPr>
              <w:pStyle w:val="TableParagraph"/>
              <w:ind w:left="106" w:right="764"/>
              <w:rPr>
                <w:sz w:val="16"/>
              </w:rPr>
            </w:pPr>
            <w:proofErr w:type="spellStart"/>
            <w:r w:rsidRPr="0042441A">
              <w:rPr>
                <w:sz w:val="16"/>
              </w:rPr>
              <w:t>bencana</w:t>
            </w:r>
            <w:proofErr w:type="spellEnd"/>
          </w:p>
          <w:p w14:paraId="7BC8A0C6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5ACCBB6C" w14:textId="49ACBE54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Risiko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Bencana</w:t>
            </w:r>
            <w:proofErr w:type="spellEnd"/>
          </w:p>
        </w:tc>
        <w:tc>
          <w:tcPr>
            <w:tcW w:w="2957" w:type="dxa"/>
          </w:tcPr>
          <w:p w14:paraId="7B3F02DC" w14:textId="77777777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3B5DAFF4" w14:textId="37F5A30B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128,98</w:t>
            </w:r>
          </w:p>
        </w:tc>
        <w:tc>
          <w:tcPr>
            <w:tcW w:w="1046" w:type="dxa"/>
          </w:tcPr>
          <w:p w14:paraId="1433EB33" w14:textId="670CB5E0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128,98</w:t>
            </w:r>
          </w:p>
        </w:tc>
        <w:tc>
          <w:tcPr>
            <w:tcW w:w="1046" w:type="dxa"/>
          </w:tcPr>
          <w:p w14:paraId="26D2C8EA" w14:textId="657CC0B9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126,11</w:t>
            </w:r>
          </w:p>
        </w:tc>
        <w:tc>
          <w:tcPr>
            <w:tcW w:w="1049" w:type="dxa"/>
          </w:tcPr>
          <w:p w14:paraId="7F72741F" w14:textId="7DFA7057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123,59</w:t>
            </w:r>
          </w:p>
        </w:tc>
        <w:tc>
          <w:tcPr>
            <w:tcW w:w="1046" w:type="dxa"/>
          </w:tcPr>
          <w:p w14:paraId="64DDD587" w14:textId="0BB4B278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121,12</w:t>
            </w:r>
          </w:p>
        </w:tc>
        <w:tc>
          <w:tcPr>
            <w:tcW w:w="1046" w:type="dxa"/>
          </w:tcPr>
          <w:p w14:paraId="2D557715" w14:textId="2E2F589F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118,70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42C62EB4" w14:textId="696799FC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116,32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7FA9392" w14:textId="468B4AAA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116,32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72FC1C41" w14:textId="030E7157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Kebencanaan</w:t>
            </w:r>
            <w:proofErr w:type="spellEnd"/>
          </w:p>
        </w:tc>
      </w:tr>
      <w:tr w:rsidR="007353E3" w14:paraId="7669D9AF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4634E60A" w14:textId="7F157B9A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 w:rsidRPr="005422C8">
              <w:rPr>
                <w:b/>
                <w:sz w:val="16"/>
              </w:rPr>
              <w:t xml:space="preserve">Misi 8. </w:t>
            </w:r>
            <w:proofErr w:type="spellStart"/>
            <w:r w:rsidRPr="005422C8">
              <w:rPr>
                <w:b/>
                <w:sz w:val="18"/>
              </w:rPr>
              <w:t>Pengembangan</w:t>
            </w:r>
            <w:proofErr w:type="spellEnd"/>
            <w:r w:rsidRPr="005422C8">
              <w:rPr>
                <w:b/>
                <w:sz w:val="18"/>
              </w:rPr>
              <w:t xml:space="preserve"> Seni </w:t>
            </w:r>
            <w:proofErr w:type="spellStart"/>
            <w:r w:rsidRPr="005422C8">
              <w:rPr>
                <w:b/>
                <w:sz w:val="18"/>
              </w:rPr>
              <w:t>Budaya</w:t>
            </w:r>
            <w:proofErr w:type="spellEnd"/>
            <w:r w:rsidRPr="005422C8">
              <w:rPr>
                <w:b/>
                <w:sz w:val="18"/>
              </w:rPr>
              <w:t xml:space="preserve">, </w:t>
            </w:r>
            <w:proofErr w:type="spellStart"/>
            <w:r w:rsidRPr="005422C8">
              <w:rPr>
                <w:b/>
                <w:sz w:val="18"/>
              </w:rPr>
              <w:t>Olahraga</w:t>
            </w:r>
            <w:proofErr w:type="spellEnd"/>
            <w:r w:rsidRPr="005422C8">
              <w:rPr>
                <w:b/>
                <w:sz w:val="18"/>
              </w:rPr>
              <w:t xml:space="preserve"> dan </w:t>
            </w:r>
            <w:proofErr w:type="spellStart"/>
            <w:r w:rsidRPr="005422C8">
              <w:rPr>
                <w:b/>
                <w:sz w:val="18"/>
              </w:rPr>
              <w:t>Kreativitas</w:t>
            </w:r>
            <w:proofErr w:type="spellEnd"/>
            <w:r w:rsidRPr="005422C8">
              <w:rPr>
                <w:b/>
                <w:sz w:val="18"/>
              </w:rPr>
              <w:t xml:space="preserve"> Pemuda</w:t>
            </w:r>
          </w:p>
        </w:tc>
      </w:tr>
      <w:tr w:rsidR="007353E3" w14:paraId="446189F1" w14:textId="77777777" w:rsidTr="00164098">
        <w:trPr>
          <w:trHeight w:val="311"/>
        </w:trPr>
        <w:tc>
          <w:tcPr>
            <w:tcW w:w="427" w:type="dxa"/>
          </w:tcPr>
          <w:p w14:paraId="612E251B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42525599" w14:textId="2888AE2D" w:rsidR="007353E3" w:rsidRPr="005422C8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kelestarian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dukung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generasi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muda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bagi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daerah</w:t>
            </w:r>
            <w:proofErr w:type="spellEnd"/>
          </w:p>
        </w:tc>
        <w:tc>
          <w:tcPr>
            <w:tcW w:w="1909" w:type="dxa"/>
          </w:tcPr>
          <w:p w14:paraId="6BAAB1C9" w14:textId="6618E9A9" w:rsidR="007353E3" w:rsidRPr="005422C8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Cakupan</w:t>
            </w:r>
            <w:proofErr w:type="spellEnd"/>
            <w:r>
              <w:rPr>
                <w:sz w:val="16"/>
              </w:rPr>
              <w:t xml:space="preserve"> event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skala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kabupaten</w:t>
            </w:r>
            <w:proofErr w:type="spellEnd"/>
          </w:p>
        </w:tc>
        <w:tc>
          <w:tcPr>
            <w:tcW w:w="2957" w:type="dxa"/>
          </w:tcPr>
          <w:p w14:paraId="0E7358BE" w14:textId="77777777" w:rsidR="007353E3" w:rsidRPr="005422C8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7A203A13" w14:textId="154D382F" w:rsidR="007353E3" w:rsidRPr="005422C8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5%</w:t>
            </w:r>
          </w:p>
        </w:tc>
        <w:tc>
          <w:tcPr>
            <w:tcW w:w="1046" w:type="dxa"/>
          </w:tcPr>
          <w:p w14:paraId="4160EEED" w14:textId="03ECC4DA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5%</w:t>
            </w:r>
          </w:p>
        </w:tc>
        <w:tc>
          <w:tcPr>
            <w:tcW w:w="1046" w:type="dxa"/>
          </w:tcPr>
          <w:p w14:paraId="3EBAD609" w14:textId="53AE47FA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6%</w:t>
            </w:r>
          </w:p>
        </w:tc>
        <w:tc>
          <w:tcPr>
            <w:tcW w:w="1049" w:type="dxa"/>
          </w:tcPr>
          <w:p w14:paraId="20B1EC3E" w14:textId="4A885FD6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7%</w:t>
            </w:r>
          </w:p>
        </w:tc>
        <w:tc>
          <w:tcPr>
            <w:tcW w:w="1046" w:type="dxa"/>
          </w:tcPr>
          <w:p w14:paraId="64C0B93F" w14:textId="38304B73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8%</w:t>
            </w:r>
          </w:p>
        </w:tc>
        <w:tc>
          <w:tcPr>
            <w:tcW w:w="1046" w:type="dxa"/>
          </w:tcPr>
          <w:p w14:paraId="508FA4F7" w14:textId="2668C3D9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9%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31B873F8" w14:textId="31B17178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C45BB93" w14:textId="5DBBC1D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10%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6A39BF01" w14:textId="5DE88EB6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Kebudayaan</w:t>
            </w:r>
            <w:proofErr w:type="spellEnd"/>
          </w:p>
        </w:tc>
      </w:tr>
      <w:tr w:rsidR="007353E3" w14:paraId="2C498B7A" w14:textId="77777777" w:rsidTr="00164098">
        <w:trPr>
          <w:trHeight w:val="311"/>
        </w:trPr>
        <w:tc>
          <w:tcPr>
            <w:tcW w:w="427" w:type="dxa"/>
          </w:tcPr>
          <w:p w14:paraId="76C85030" w14:textId="77777777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</w:p>
        </w:tc>
        <w:tc>
          <w:tcPr>
            <w:tcW w:w="2391" w:type="dxa"/>
          </w:tcPr>
          <w:p w14:paraId="7DB94695" w14:textId="77777777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</w:p>
        </w:tc>
        <w:tc>
          <w:tcPr>
            <w:tcW w:w="1909" w:type="dxa"/>
          </w:tcPr>
          <w:p w14:paraId="47D5B9CA" w14:textId="561CC97F" w:rsidR="007353E3" w:rsidRDefault="007353E3" w:rsidP="007353E3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prestasi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bidang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kepemudaan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olahraga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dicapai</w:t>
            </w:r>
            <w:proofErr w:type="spellEnd"/>
          </w:p>
        </w:tc>
        <w:tc>
          <w:tcPr>
            <w:tcW w:w="2957" w:type="dxa"/>
          </w:tcPr>
          <w:p w14:paraId="6D45575E" w14:textId="77777777" w:rsidR="007353E3" w:rsidRPr="005422C8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</w:p>
        </w:tc>
        <w:tc>
          <w:tcPr>
            <w:tcW w:w="1061" w:type="dxa"/>
          </w:tcPr>
          <w:p w14:paraId="18359AF3" w14:textId="62AEDA13" w:rsidR="007353E3" w:rsidRPr="005422C8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>
              <w:rPr>
                <w:sz w:val="16"/>
              </w:rPr>
              <w:t>75%</w:t>
            </w:r>
          </w:p>
        </w:tc>
        <w:tc>
          <w:tcPr>
            <w:tcW w:w="1046" w:type="dxa"/>
          </w:tcPr>
          <w:p w14:paraId="5B862209" w14:textId="3CF6E39B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>
              <w:rPr>
                <w:sz w:val="16"/>
              </w:rPr>
              <w:t>75%</w:t>
            </w:r>
          </w:p>
        </w:tc>
        <w:tc>
          <w:tcPr>
            <w:tcW w:w="1046" w:type="dxa"/>
          </w:tcPr>
          <w:p w14:paraId="43D4913B" w14:textId="50F4353A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>
              <w:rPr>
                <w:sz w:val="16"/>
              </w:rPr>
              <w:t>80%</w:t>
            </w:r>
          </w:p>
        </w:tc>
        <w:tc>
          <w:tcPr>
            <w:tcW w:w="1049" w:type="dxa"/>
          </w:tcPr>
          <w:p w14:paraId="4CD455BB" w14:textId="0D9C35F2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>
              <w:rPr>
                <w:sz w:val="16"/>
              </w:rPr>
              <w:t>85%</w:t>
            </w:r>
          </w:p>
        </w:tc>
        <w:tc>
          <w:tcPr>
            <w:tcW w:w="1046" w:type="dxa"/>
          </w:tcPr>
          <w:p w14:paraId="08E9C3D9" w14:textId="4E02C9C0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>
              <w:rPr>
                <w:sz w:val="16"/>
              </w:rPr>
              <w:t>90%</w:t>
            </w:r>
          </w:p>
        </w:tc>
        <w:tc>
          <w:tcPr>
            <w:tcW w:w="1046" w:type="dxa"/>
          </w:tcPr>
          <w:p w14:paraId="0B0B184D" w14:textId="6D095FAC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>
              <w:rPr>
                <w:sz w:val="16"/>
              </w:rPr>
              <w:t>95%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43B00BDA" w14:textId="1E120573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53C387C8" w14:textId="0C07E6A0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0F3CD87A" w14:textId="2E023024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r>
              <w:rPr>
                <w:sz w:val="16"/>
              </w:rPr>
              <w:t xml:space="preserve"> Pemuda dan </w:t>
            </w:r>
            <w:proofErr w:type="spellStart"/>
            <w:r>
              <w:rPr>
                <w:sz w:val="16"/>
              </w:rPr>
              <w:t>Olahraga</w:t>
            </w:r>
            <w:proofErr w:type="spellEnd"/>
          </w:p>
        </w:tc>
      </w:tr>
      <w:tr w:rsidR="007353E3" w14:paraId="58C61C8E" w14:textId="77777777" w:rsidTr="002D2A34">
        <w:trPr>
          <w:trHeight w:val="311"/>
        </w:trPr>
        <w:tc>
          <w:tcPr>
            <w:tcW w:w="17160" w:type="dxa"/>
            <w:gridSpan w:val="13"/>
          </w:tcPr>
          <w:p w14:paraId="4B42B27C" w14:textId="5C1D4D7E" w:rsidR="007353E3" w:rsidRDefault="007353E3" w:rsidP="007353E3">
            <w:pPr>
              <w:pStyle w:val="TableParagraph"/>
              <w:spacing w:line="167" w:lineRule="exact"/>
              <w:ind w:left="107"/>
              <w:rPr>
                <w:sz w:val="16"/>
              </w:rPr>
            </w:pPr>
            <w:r w:rsidRPr="005422C8">
              <w:rPr>
                <w:b/>
                <w:sz w:val="16"/>
              </w:rPr>
              <w:t xml:space="preserve">Misi 9. </w:t>
            </w:r>
            <w:proofErr w:type="spellStart"/>
            <w:r w:rsidRPr="005422C8">
              <w:rPr>
                <w:b/>
                <w:sz w:val="18"/>
              </w:rPr>
              <w:t>Perwujudan</w:t>
            </w:r>
            <w:proofErr w:type="spellEnd"/>
            <w:r w:rsidRPr="005422C8">
              <w:rPr>
                <w:b/>
                <w:sz w:val="18"/>
              </w:rPr>
              <w:t xml:space="preserve"> </w:t>
            </w:r>
            <w:proofErr w:type="spellStart"/>
            <w:r w:rsidRPr="005422C8">
              <w:rPr>
                <w:b/>
                <w:sz w:val="18"/>
              </w:rPr>
              <w:t>Kemandirian</w:t>
            </w:r>
            <w:proofErr w:type="spellEnd"/>
            <w:r w:rsidRPr="005422C8">
              <w:rPr>
                <w:b/>
                <w:sz w:val="18"/>
              </w:rPr>
              <w:t xml:space="preserve"> Desa </w:t>
            </w:r>
            <w:proofErr w:type="spellStart"/>
            <w:r w:rsidRPr="005422C8">
              <w:rPr>
                <w:b/>
                <w:sz w:val="18"/>
              </w:rPr>
              <w:t>untuk</w:t>
            </w:r>
            <w:proofErr w:type="spellEnd"/>
            <w:r w:rsidRPr="005422C8">
              <w:rPr>
                <w:b/>
                <w:sz w:val="18"/>
              </w:rPr>
              <w:t xml:space="preserve"> </w:t>
            </w:r>
            <w:proofErr w:type="spellStart"/>
            <w:r w:rsidRPr="005422C8">
              <w:rPr>
                <w:b/>
                <w:sz w:val="18"/>
              </w:rPr>
              <w:t>Kesejahteraan</w:t>
            </w:r>
            <w:proofErr w:type="spellEnd"/>
            <w:r w:rsidRPr="005422C8">
              <w:rPr>
                <w:b/>
                <w:sz w:val="18"/>
              </w:rPr>
              <w:t xml:space="preserve"> Masyarakat</w:t>
            </w:r>
          </w:p>
        </w:tc>
      </w:tr>
      <w:tr w:rsidR="007353E3" w14:paraId="63A1E066" w14:textId="77777777" w:rsidTr="00164098">
        <w:trPr>
          <w:trHeight w:val="311"/>
        </w:trPr>
        <w:tc>
          <w:tcPr>
            <w:tcW w:w="427" w:type="dxa"/>
          </w:tcPr>
          <w:p w14:paraId="488F22B0" w14:textId="7CA5A53D" w:rsidR="007353E3" w:rsidRDefault="007353E3" w:rsidP="007353E3">
            <w:pPr>
              <w:pStyle w:val="TableParagraph"/>
              <w:spacing w:line="182" w:lineRule="exact"/>
              <w:ind w:left="84" w:right="78"/>
              <w:jc w:val="center"/>
              <w:rPr>
                <w:sz w:val="16"/>
              </w:rPr>
            </w:pPr>
            <w:r w:rsidRPr="005422C8">
              <w:rPr>
                <w:sz w:val="16"/>
              </w:rPr>
              <w:t>21.</w:t>
            </w:r>
          </w:p>
        </w:tc>
        <w:tc>
          <w:tcPr>
            <w:tcW w:w="2391" w:type="dxa"/>
          </w:tcPr>
          <w:p w14:paraId="36328338" w14:textId="79C115F5" w:rsidR="007353E3" w:rsidRDefault="007353E3" w:rsidP="007353E3">
            <w:pPr>
              <w:pStyle w:val="TableParagraph"/>
              <w:ind w:left="106" w:right="184"/>
              <w:rPr>
                <w:sz w:val="16"/>
              </w:rPr>
            </w:pPr>
            <w:proofErr w:type="spellStart"/>
            <w:r w:rsidRPr="005422C8">
              <w:rPr>
                <w:sz w:val="16"/>
              </w:rPr>
              <w:t>Meningkatnya</w:t>
            </w:r>
            <w:proofErr w:type="spellEnd"/>
            <w:r w:rsidRPr="005422C8">
              <w:rPr>
                <w:sz w:val="16"/>
              </w:rPr>
              <w:t xml:space="preserve"> </w:t>
            </w:r>
            <w:proofErr w:type="spellStart"/>
            <w:r w:rsidRPr="005422C8">
              <w:rPr>
                <w:sz w:val="16"/>
              </w:rPr>
              <w:t>k</w:t>
            </w:r>
            <w:r w:rsidRPr="005422C8">
              <w:rPr>
                <w:rFonts w:asciiTheme="minorHAnsi" w:hAnsiTheme="minorHAnsi"/>
                <w:sz w:val="16"/>
              </w:rPr>
              <w:t>emandirian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masyarakat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dan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desa</w:t>
            </w:r>
            <w:proofErr w:type="spellEnd"/>
          </w:p>
        </w:tc>
        <w:tc>
          <w:tcPr>
            <w:tcW w:w="1909" w:type="dxa"/>
          </w:tcPr>
          <w:p w14:paraId="4AE0C78C" w14:textId="7F74617E" w:rsidR="007353E3" w:rsidRDefault="007353E3" w:rsidP="007353E3">
            <w:pPr>
              <w:pStyle w:val="TableParagraph"/>
              <w:ind w:left="107" w:right="148"/>
              <w:rPr>
                <w:sz w:val="16"/>
              </w:rPr>
            </w:pPr>
            <w:proofErr w:type="spellStart"/>
            <w:r w:rsidRPr="005422C8">
              <w:rPr>
                <w:sz w:val="16"/>
              </w:rPr>
              <w:t>Persentase</w:t>
            </w:r>
            <w:proofErr w:type="spellEnd"/>
            <w:r w:rsidRPr="005422C8">
              <w:rPr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desa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mandiri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dan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desa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maju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lastRenderedPageBreak/>
              <w:t>didasarkan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dari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IDM</w:t>
            </w:r>
          </w:p>
        </w:tc>
        <w:tc>
          <w:tcPr>
            <w:tcW w:w="2957" w:type="dxa"/>
          </w:tcPr>
          <w:p w14:paraId="2ECD2AF7" w14:textId="77777777" w:rsidR="007353E3" w:rsidRPr="005422C8" w:rsidRDefault="007353E3" w:rsidP="007353E3"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 w:rsidRPr="005422C8">
              <w:rPr>
                <w:sz w:val="16"/>
              </w:rPr>
              <w:lastRenderedPageBreak/>
              <w:t>∑</w:t>
            </w:r>
            <w:proofErr w:type="spellStart"/>
            <w:r w:rsidRPr="005422C8">
              <w:rPr>
                <w:rFonts w:asciiTheme="minorHAnsi" w:hAnsiTheme="minorHAnsi"/>
                <w:sz w:val="16"/>
                <w:u w:val="single"/>
              </w:rPr>
              <w:t>desa</w:t>
            </w:r>
            <w:proofErr w:type="spellEnd"/>
            <w:r w:rsidRPr="005422C8">
              <w:rPr>
                <w:rFonts w:asciiTheme="minorHAnsi" w:hAnsiTheme="minorHAnsi"/>
                <w:sz w:val="16"/>
                <w:u w:val="single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  <w:u w:val="single"/>
              </w:rPr>
              <w:t>mandiri</w:t>
            </w:r>
            <w:proofErr w:type="spellEnd"/>
            <w:r w:rsidRPr="005422C8">
              <w:rPr>
                <w:rFonts w:asciiTheme="minorHAnsi" w:hAnsiTheme="minorHAnsi"/>
                <w:sz w:val="16"/>
                <w:u w:val="single"/>
              </w:rPr>
              <w:t xml:space="preserve"> dan </w:t>
            </w:r>
            <w:proofErr w:type="spellStart"/>
            <w:r w:rsidRPr="005422C8">
              <w:rPr>
                <w:rFonts w:asciiTheme="minorHAnsi" w:hAnsiTheme="minorHAnsi"/>
                <w:sz w:val="16"/>
                <w:u w:val="single"/>
              </w:rPr>
              <w:t>maju</w:t>
            </w:r>
            <w:proofErr w:type="spellEnd"/>
            <w:r w:rsidRPr="005422C8">
              <w:rPr>
                <w:sz w:val="16"/>
              </w:rPr>
              <w:t xml:space="preserve"> X 100%</w:t>
            </w:r>
          </w:p>
          <w:p w14:paraId="2C541549" w14:textId="0FF619E1" w:rsidR="007353E3" w:rsidRDefault="007353E3" w:rsidP="007353E3">
            <w:pPr>
              <w:pStyle w:val="TableParagraph"/>
              <w:spacing w:line="242" w:lineRule="auto"/>
              <w:ind w:left="107" w:right="81"/>
              <w:rPr>
                <w:sz w:val="16"/>
              </w:rPr>
            </w:pPr>
            <w:r w:rsidRPr="005422C8">
              <w:rPr>
                <w:sz w:val="16"/>
              </w:rPr>
              <w:t>∑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desa</w:t>
            </w:r>
            <w:proofErr w:type="spellEnd"/>
            <w:r w:rsidRPr="005422C8">
              <w:rPr>
                <w:rFonts w:asciiTheme="minorHAnsi" w:hAnsiTheme="minorHAnsi"/>
                <w:sz w:val="16"/>
              </w:rPr>
              <w:t xml:space="preserve"> </w:t>
            </w:r>
            <w:proofErr w:type="spellStart"/>
            <w:r w:rsidRPr="005422C8">
              <w:rPr>
                <w:rFonts w:asciiTheme="minorHAnsi" w:hAnsiTheme="minorHAnsi"/>
                <w:sz w:val="16"/>
              </w:rPr>
              <w:t>seluruhnya</w:t>
            </w:r>
            <w:proofErr w:type="spellEnd"/>
          </w:p>
        </w:tc>
        <w:tc>
          <w:tcPr>
            <w:tcW w:w="1061" w:type="dxa"/>
          </w:tcPr>
          <w:p w14:paraId="30C159AD" w14:textId="6F4B7F89" w:rsidR="007353E3" w:rsidRDefault="007353E3" w:rsidP="007353E3">
            <w:pPr>
              <w:pStyle w:val="TableParagraph"/>
              <w:spacing w:line="182" w:lineRule="exact"/>
              <w:ind w:left="90" w:right="84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26,82</w:t>
            </w:r>
          </w:p>
        </w:tc>
        <w:tc>
          <w:tcPr>
            <w:tcW w:w="1046" w:type="dxa"/>
          </w:tcPr>
          <w:p w14:paraId="049A189E" w14:textId="3E68B0D1" w:rsidR="007353E3" w:rsidRDefault="007353E3" w:rsidP="007353E3">
            <w:pPr>
              <w:pStyle w:val="TableParagraph"/>
              <w:spacing w:line="182" w:lineRule="exact"/>
              <w:ind w:left="81" w:right="75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33,82</w:t>
            </w:r>
          </w:p>
        </w:tc>
        <w:tc>
          <w:tcPr>
            <w:tcW w:w="1046" w:type="dxa"/>
          </w:tcPr>
          <w:p w14:paraId="26AF25EA" w14:textId="51541A1E" w:rsidR="007353E3" w:rsidRDefault="007353E3" w:rsidP="007353E3">
            <w:pPr>
              <w:pStyle w:val="TableParagraph"/>
              <w:spacing w:line="182" w:lineRule="exact"/>
              <w:ind w:left="82" w:right="75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40,82</w:t>
            </w:r>
          </w:p>
        </w:tc>
        <w:tc>
          <w:tcPr>
            <w:tcW w:w="1049" w:type="dxa"/>
          </w:tcPr>
          <w:p w14:paraId="284E448C" w14:textId="227AC2B9" w:rsidR="007353E3" w:rsidRDefault="007353E3" w:rsidP="007353E3">
            <w:pPr>
              <w:pStyle w:val="TableParagraph"/>
              <w:spacing w:line="182" w:lineRule="exact"/>
              <w:ind w:left="84" w:right="79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47,81</w:t>
            </w:r>
          </w:p>
        </w:tc>
        <w:tc>
          <w:tcPr>
            <w:tcW w:w="1046" w:type="dxa"/>
          </w:tcPr>
          <w:p w14:paraId="5DA86DB9" w14:textId="5A8CF42B" w:rsidR="007353E3" w:rsidRDefault="007353E3" w:rsidP="007353E3">
            <w:pPr>
              <w:pStyle w:val="TableParagraph"/>
              <w:spacing w:line="182" w:lineRule="exact"/>
              <w:ind w:left="79" w:right="75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54,81</w:t>
            </w:r>
          </w:p>
        </w:tc>
        <w:tc>
          <w:tcPr>
            <w:tcW w:w="1046" w:type="dxa"/>
          </w:tcPr>
          <w:p w14:paraId="21863B42" w14:textId="6C8001F7" w:rsidR="007353E3" w:rsidRDefault="007353E3" w:rsidP="007353E3">
            <w:pPr>
              <w:pStyle w:val="TableParagraph"/>
              <w:spacing w:line="182" w:lineRule="exact"/>
              <w:ind w:left="84" w:right="75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61,81</w:t>
            </w:r>
          </w:p>
        </w:tc>
        <w:tc>
          <w:tcPr>
            <w:tcW w:w="1046" w:type="dxa"/>
            <w:tcBorders>
              <w:right w:val="single" w:sz="6" w:space="0" w:color="000000"/>
            </w:tcBorders>
          </w:tcPr>
          <w:p w14:paraId="359C1FC7" w14:textId="05D85399" w:rsidR="007353E3" w:rsidRDefault="007353E3" w:rsidP="007353E3">
            <w:pPr>
              <w:pStyle w:val="TableParagraph"/>
              <w:spacing w:line="182" w:lineRule="exact"/>
              <w:ind w:left="85" w:right="72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68,80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17BF61A" w14:textId="570BD997" w:rsidR="007353E3" w:rsidRDefault="007353E3" w:rsidP="007353E3">
            <w:pPr>
              <w:pStyle w:val="TableParagraph"/>
              <w:spacing w:line="182" w:lineRule="exact"/>
              <w:ind w:left="93" w:right="86"/>
              <w:jc w:val="center"/>
              <w:rPr>
                <w:sz w:val="16"/>
              </w:rPr>
            </w:pPr>
            <w:r w:rsidRPr="005422C8">
              <w:rPr>
                <w:rFonts w:asciiTheme="minorHAnsi" w:hAnsiTheme="minorHAnsi"/>
                <w:sz w:val="16"/>
              </w:rPr>
              <w:t>68,80</w:t>
            </w:r>
          </w:p>
        </w:tc>
        <w:tc>
          <w:tcPr>
            <w:tcW w:w="1068" w:type="dxa"/>
            <w:tcBorders>
              <w:left w:val="single" w:sz="6" w:space="0" w:color="000000"/>
            </w:tcBorders>
          </w:tcPr>
          <w:p w14:paraId="4B9D10FF" w14:textId="7CA75ADB" w:rsidR="007353E3" w:rsidRDefault="007353E3" w:rsidP="007353E3">
            <w:pPr>
              <w:pStyle w:val="TableParagraph"/>
              <w:spacing w:line="187" w:lineRule="exact"/>
              <w:ind w:right="86"/>
              <w:rPr>
                <w:sz w:val="16"/>
              </w:rPr>
            </w:pPr>
            <w:proofErr w:type="spellStart"/>
            <w:r w:rsidRPr="005422C8">
              <w:rPr>
                <w:rFonts w:asciiTheme="minorHAnsi" w:hAnsiTheme="minorHAnsi"/>
                <w:sz w:val="16"/>
              </w:rPr>
              <w:t>Pemdes</w:t>
            </w:r>
            <w:proofErr w:type="spellEnd"/>
          </w:p>
        </w:tc>
      </w:tr>
    </w:tbl>
    <w:p w14:paraId="4F98C642" w14:textId="5FC13FCF" w:rsidR="00C80614" w:rsidRDefault="00C80614">
      <w:pPr>
        <w:spacing w:line="187" w:lineRule="exact"/>
        <w:jc w:val="center"/>
        <w:rPr>
          <w:sz w:val="16"/>
        </w:rPr>
        <w:sectPr w:rsidR="00C80614">
          <w:pgSz w:w="18720" w:h="12250" w:orient="landscape"/>
          <w:pgMar w:top="1060" w:right="1180" w:bottom="280" w:left="1160" w:header="720" w:footer="720" w:gutter="0"/>
          <w:cols w:space="720"/>
        </w:sectPr>
      </w:pPr>
    </w:p>
    <w:p w14:paraId="6E011E62" w14:textId="6099C7F2" w:rsidR="00C80614" w:rsidRPr="00FA67AF" w:rsidRDefault="00FA67AF" w:rsidP="00FA67AF">
      <w:pPr>
        <w:pStyle w:val="BodyText"/>
        <w:spacing w:before="101" w:line="362" w:lineRule="auto"/>
        <w:ind w:left="258" w:right="233"/>
        <w:jc w:val="center"/>
        <w:rPr>
          <w:b/>
        </w:rPr>
      </w:pPr>
      <w:r>
        <w:rPr>
          <w:b/>
        </w:rPr>
        <w:lastRenderedPageBreak/>
        <w:t xml:space="preserve">Tujuan dan </w:t>
      </w:r>
      <w:proofErr w:type="spellStart"/>
      <w:r>
        <w:rPr>
          <w:b/>
        </w:rPr>
        <w:t>S</w:t>
      </w:r>
      <w:r w:rsidR="00772097" w:rsidRPr="00FA67AF">
        <w:rPr>
          <w:b/>
        </w:rPr>
        <w:t>asaran</w:t>
      </w:r>
      <w:proofErr w:type="spellEnd"/>
      <w:r w:rsidR="00772097" w:rsidRPr="00FA67AF">
        <w:rPr>
          <w:b/>
        </w:rPr>
        <w:t xml:space="preserve"> </w:t>
      </w:r>
      <w:proofErr w:type="spellStart"/>
      <w:r w:rsidR="00772097" w:rsidRPr="00FA67AF">
        <w:rPr>
          <w:b/>
        </w:rPr>
        <w:t>Perangkat</w:t>
      </w:r>
      <w:proofErr w:type="spellEnd"/>
      <w:r w:rsidR="00772097" w:rsidRPr="00FA67AF">
        <w:rPr>
          <w:b/>
        </w:rPr>
        <w:t xml:space="preserve"> Dae</w:t>
      </w:r>
      <w:r>
        <w:rPr>
          <w:b/>
        </w:rPr>
        <w:t xml:space="preserve">rah </w:t>
      </w:r>
      <w:proofErr w:type="spellStart"/>
      <w:r>
        <w:rPr>
          <w:b/>
        </w:rPr>
        <w:t>Kabupaten</w:t>
      </w:r>
      <w:proofErr w:type="spellEnd"/>
      <w:r>
        <w:rPr>
          <w:b/>
        </w:rPr>
        <w:t xml:space="preserve"> Kediri </w:t>
      </w:r>
      <w:proofErr w:type="spellStart"/>
      <w:r>
        <w:rPr>
          <w:b/>
        </w:rPr>
        <w:t>Tahun</w:t>
      </w:r>
      <w:proofErr w:type="spellEnd"/>
      <w:r>
        <w:rPr>
          <w:b/>
        </w:rPr>
        <w:t xml:space="preserve"> </w:t>
      </w:r>
      <w:r w:rsidR="00772097" w:rsidRPr="00FA67AF">
        <w:rPr>
          <w:b/>
        </w:rPr>
        <w:t>2021</w:t>
      </w:r>
      <w:r>
        <w:rPr>
          <w:b/>
        </w:rPr>
        <w:t xml:space="preserve"> </w:t>
      </w:r>
      <w:r w:rsidR="00FC7174">
        <w:rPr>
          <w:b/>
        </w:rPr>
        <w:t>–</w:t>
      </w:r>
      <w:r>
        <w:rPr>
          <w:b/>
        </w:rPr>
        <w:t xml:space="preserve"> 2026</w:t>
      </w:r>
    </w:p>
    <w:p w14:paraId="3BF79A73" w14:textId="77777777" w:rsidR="00C80614" w:rsidRDefault="00C80614">
      <w:pPr>
        <w:pStyle w:val="BodyText"/>
        <w:spacing w:before="7"/>
        <w:rPr>
          <w:sz w:val="21"/>
        </w:rPr>
      </w:pPr>
    </w:p>
    <w:tbl>
      <w:tblPr>
        <w:tblW w:w="16280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371"/>
        <w:gridCol w:w="1817"/>
        <w:gridCol w:w="1880"/>
        <w:gridCol w:w="1032"/>
        <w:gridCol w:w="1030"/>
        <w:gridCol w:w="337"/>
        <w:gridCol w:w="1535"/>
        <w:gridCol w:w="1820"/>
        <w:gridCol w:w="1758"/>
        <w:gridCol w:w="1006"/>
        <w:gridCol w:w="1006"/>
        <w:gridCol w:w="1318"/>
      </w:tblGrid>
      <w:tr w:rsidR="00C80614" w14:paraId="5F076145" w14:textId="77777777" w:rsidTr="005C3158">
        <w:trPr>
          <w:trHeight w:val="189"/>
          <w:tblHeader/>
        </w:trPr>
        <w:tc>
          <w:tcPr>
            <w:tcW w:w="1741" w:type="dxa"/>
            <w:gridSpan w:val="2"/>
            <w:vMerge w:val="restart"/>
          </w:tcPr>
          <w:p w14:paraId="24ED0991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3494C6B5" w14:textId="77777777" w:rsidR="00C80614" w:rsidRDefault="00772097">
            <w:pPr>
              <w:pStyle w:val="TableParagraph"/>
              <w:ind w:left="588" w:right="5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Tujuan</w:t>
            </w:r>
          </w:p>
        </w:tc>
        <w:tc>
          <w:tcPr>
            <w:tcW w:w="1817" w:type="dxa"/>
            <w:vMerge w:val="restart"/>
          </w:tcPr>
          <w:p w14:paraId="4A97EF16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41BBF6F5" w14:textId="77777777" w:rsidR="00C80614" w:rsidRDefault="00772097">
            <w:pPr>
              <w:pStyle w:val="TableParagraph"/>
              <w:ind w:left="277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Indikator</w:t>
            </w:r>
            <w:proofErr w:type="spellEnd"/>
            <w:r>
              <w:rPr>
                <w:b/>
                <w:sz w:val="16"/>
              </w:rPr>
              <w:t xml:space="preserve"> Tujuan</w:t>
            </w:r>
          </w:p>
        </w:tc>
        <w:tc>
          <w:tcPr>
            <w:tcW w:w="1880" w:type="dxa"/>
            <w:vMerge w:val="restart"/>
          </w:tcPr>
          <w:p w14:paraId="62FDF848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442AD5D8" w14:textId="77777777" w:rsidR="00C80614" w:rsidRDefault="00772097">
            <w:pPr>
              <w:pStyle w:val="TableParagraph"/>
              <w:ind w:left="626"/>
              <w:rPr>
                <w:b/>
                <w:sz w:val="16"/>
              </w:rPr>
            </w:pPr>
            <w:r>
              <w:rPr>
                <w:b/>
                <w:sz w:val="16"/>
              </w:rPr>
              <w:t>Formula</w:t>
            </w:r>
          </w:p>
        </w:tc>
        <w:tc>
          <w:tcPr>
            <w:tcW w:w="2062" w:type="dxa"/>
            <w:gridSpan w:val="2"/>
          </w:tcPr>
          <w:p w14:paraId="3A5AAAB1" w14:textId="77777777" w:rsidR="00C80614" w:rsidRDefault="00772097">
            <w:pPr>
              <w:pStyle w:val="TableParagraph"/>
              <w:spacing w:line="169" w:lineRule="exact"/>
              <w:ind w:left="725" w:right="719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Kondisi</w:t>
            </w:r>
            <w:proofErr w:type="spellEnd"/>
          </w:p>
        </w:tc>
        <w:tc>
          <w:tcPr>
            <w:tcW w:w="1872" w:type="dxa"/>
            <w:gridSpan w:val="2"/>
            <w:vMerge w:val="restart"/>
          </w:tcPr>
          <w:p w14:paraId="43531F5E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66E73588" w14:textId="77777777" w:rsidR="00C80614" w:rsidRDefault="00772097">
            <w:pPr>
              <w:pStyle w:val="TableParagraph"/>
              <w:ind w:left="570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Sasaran</w:t>
            </w:r>
            <w:proofErr w:type="spellEnd"/>
          </w:p>
        </w:tc>
        <w:tc>
          <w:tcPr>
            <w:tcW w:w="1820" w:type="dxa"/>
            <w:vMerge w:val="restart"/>
          </w:tcPr>
          <w:p w14:paraId="4EFDA12F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731D6ECC" w14:textId="77777777" w:rsidR="00C80614" w:rsidRDefault="00772097">
            <w:pPr>
              <w:pStyle w:val="TableParagraph"/>
              <w:ind w:left="246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Indikator</w:t>
            </w:r>
            <w:proofErr w:type="spellEnd"/>
            <w:r>
              <w:rPr>
                <w:b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Sasaran</w:t>
            </w:r>
            <w:proofErr w:type="spellEnd"/>
          </w:p>
        </w:tc>
        <w:tc>
          <w:tcPr>
            <w:tcW w:w="1758" w:type="dxa"/>
            <w:vMerge w:val="restart"/>
          </w:tcPr>
          <w:p w14:paraId="4B30896F" w14:textId="77777777" w:rsidR="00C80614" w:rsidRDefault="00C80614">
            <w:pPr>
              <w:pStyle w:val="TableParagraph"/>
              <w:spacing w:before="1"/>
              <w:rPr>
                <w:sz w:val="16"/>
              </w:rPr>
            </w:pPr>
          </w:p>
          <w:p w14:paraId="201554F2" w14:textId="77777777" w:rsidR="00C80614" w:rsidRDefault="00772097">
            <w:pPr>
              <w:pStyle w:val="TableParagraph"/>
              <w:ind w:left="560"/>
              <w:rPr>
                <w:b/>
                <w:sz w:val="16"/>
              </w:rPr>
            </w:pPr>
            <w:r>
              <w:rPr>
                <w:b/>
                <w:sz w:val="16"/>
              </w:rPr>
              <w:t>Formula</w:t>
            </w:r>
          </w:p>
        </w:tc>
        <w:tc>
          <w:tcPr>
            <w:tcW w:w="2012" w:type="dxa"/>
            <w:gridSpan w:val="2"/>
          </w:tcPr>
          <w:p w14:paraId="6D6897C9" w14:textId="77777777" w:rsidR="00C80614" w:rsidRDefault="00772097">
            <w:pPr>
              <w:pStyle w:val="TableParagraph"/>
              <w:spacing w:line="169" w:lineRule="exact"/>
              <w:ind w:left="698" w:right="696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Kondisi</w:t>
            </w:r>
            <w:proofErr w:type="spellEnd"/>
          </w:p>
        </w:tc>
        <w:tc>
          <w:tcPr>
            <w:tcW w:w="1318" w:type="dxa"/>
            <w:vMerge w:val="restart"/>
          </w:tcPr>
          <w:p w14:paraId="6093EBFC" w14:textId="77777777" w:rsidR="00C80614" w:rsidRDefault="00772097">
            <w:pPr>
              <w:pStyle w:val="TableParagraph"/>
              <w:spacing w:line="187" w:lineRule="exact"/>
              <w:ind w:left="196" w:right="1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PD</w:t>
            </w:r>
          </w:p>
          <w:p w14:paraId="25D10707" w14:textId="77777777" w:rsidR="00C80614" w:rsidRDefault="00772097">
            <w:pPr>
              <w:pStyle w:val="TableParagraph"/>
              <w:spacing w:before="3" w:line="188" w:lineRule="exact"/>
              <w:ind w:left="196" w:right="199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Penanggung</w:t>
            </w:r>
            <w:proofErr w:type="spellEnd"/>
            <w:r>
              <w:rPr>
                <w:b/>
                <w:sz w:val="16"/>
              </w:rPr>
              <w:t xml:space="preserve"> Jawab</w:t>
            </w:r>
          </w:p>
        </w:tc>
      </w:tr>
      <w:tr w:rsidR="00C80614" w14:paraId="169562FE" w14:textId="77777777" w:rsidTr="005C3158">
        <w:trPr>
          <w:trHeight w:val="364"/>
          <w:tblHeader/>
        </w:trPr>
        <w:tc>
          <w:tcPr>
            <w:tcW w:w="1741" w:type="dxa"/>
            <w:gridSpan w:val="2"/>
            <w:vMerge/>
            <w:tcBorders>
              <w:top w:val="nil"/>
            </w:tcBorders>
          </w:tcPr>
          <w:p w14:paraId="392B8A14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vMerge/>
            <w:tcBorders>
              <w:top w:val="nil"/>
            </w:tcBorders>
          </w:tcPr>
          <w:p w14:paraId="565CFE53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880" w:type="dxa"/>
            <w:vMerge/>
            <w:tcBorders>
              <w:top w:val="nil"/>
            </w:tcBorders>
          </w:tcPr>
          <w:p w14:paraId="4895A6EB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</w:tcPr>
          <w:p w14:paraId="30316D5F" w14:textId="77777777" w:rsidR="00C80614" w:rsidRDefault="00772097">
            <w:pPr>
              <w:pStyle w:val="TableParagraph"/>
              <w:spacing w:line="187" w:lineRule="exact"/>
              <w:ind w:left="330"/>
              <w:rPr>
                <w:b/>
                <w:sz w:val="16"/>
              </w:rPr>
            </w:pPr>
            <w:r>
              <w:rPr>
                <w:b/>
                <w:sz w:val="16"/>
              </w:rPr>
              <w:t>Awal</w:t>
            </w:r>
          </w:p>
        </w:tc>
        <w:tc>
          <w:tcPr>
            <w:tcW w:w="1030" w:type="dxa"/>
          </w:tcPr>
          <w:p w14:paraId="733DB3D8" w14:textId="77777777" w:rsidR="00C80614" w:rsidRDefault="00772097">
            <w:pPr>
              <w:pStyle w:val="TableParagraph"/>
              <w:spacing w:line="187" w:lineRule="exact"/>
              <w:ind w:left="305"/>
              <w:rPr>
                <w:b/>
                <w:sz w:val="16"/>
              </w:rPr>
            </w:pPr>
            <w:r>
              <w:rPr>
                <w:b/>
                <w:sz w:val="16"/>
              </w:rPr>
              <w:t>Akhir</w:t>
            </w:r>
          </w:p>
        </w:tc>
        <w:tc>
          <w:tcPr>
            <w:tcW w:w="1872" w:type="dxa"/>
            <w:gridSpan w:val="2"/>
            <w:vMerge/>
            <w:tcBorders>
              <w:top w:val="nil"/>
            </w:tcBorders>
          </w:tcPr>
          <w:p w14:paraId="2129599C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  <w:vMerge/>
            <w:tcBorders>
              <w:top w:val="nil"/>
            </w:tcBorders>
          </w:tcPr>
          <w:p w14:paraId="4A5F7E21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758" w:type="dxa"/>
            <w:vMerge/>
            <w:tcBorders>
              <w:top w:val="nil"/>
            </w:tcBorders>
          </w:tcPr>
          <w:p w14:paraId="4C768444" w14:textId="77777777" w:rsidR="00C80614" w:rsidRDefault="00C80614">
            <w:pPr>
              <w:rPr>
                <w:sz w:val="2"/>
                <w:szCs w:val="2"/>
              </w:rPr>
            </w:pPr>
          </w:p>
        </w:tc>
        <w:tc>
          <w:tcPr>
            <w:tcW w:w="1006" w:type="dxa"/>
          </w:tcPr>
          <w:p w14:paraId="79BCFB18" w14:textId="77777777" w:rsidR="00C80614" w:rsidRDefault="00772097">
            <w:pPr>
              <w:pStyle w:val="TableParagraph"/>
              <w:spacing w:line="187" w:lineRule="exact"/>
              <w:ind w:left="85" w:right="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Awal</w:t>
            </w:r>
          </w:p>
        </w:tc>
        <w:tc>
          <w:tcPr>
            <w:tcW w:w="1006" w:type="dxa"/>
          </w:tcPr>
          <w:p w14:paraId="61F9B21D" w14:textId="77777777" w:rsidR="00C80614" w:rsidRDefault="00772097">
            <w:pPr>
              <w:pStyle w:val="TableParagraph"/>
              <w:spacing w:line="187" w:lineRule="exact"/>
              <w:ind w:left="85" w:right="8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Akhir</w:t>
            </w:r>
          </w:p>
        </w:tc>
        <w:tc>
          <w:tcPr>
            <w:tcW w:w="1318" w:type="dxa"/>
            <w:vMerge/>
            <w:tcBorders>
              <w:top w:val="nil"/>
            </w:tcBorders>
          </w:tcPr>
          <w:p w14:paraId="4333000A" w14:textId="77777777" w:rsidR="00C80614" w:rsidRDefault="00C80614">
            <w:pPr>
              <w:rPr>
                <w:sz w:val="2"/>
                <w:szCs w:val="2"/>
              </w:rPr>
            </w:pPr>
          </w:p>
        </w:tc>
      </w:tr>
      <w:tr w:rsidR="00C80614" w14:paraId="275BA9FE" w14:textId="77777777" w:rsidTr="005C3158">
        <w:trPr>
          <w:trHeight w:val="184"/>
        </w:trPr>
        <w:tc>
          <w:tcPr>
            <w:tcW w:w="16280" w:type="dxa"/>
            <w:gridSpan w:val="13"/>
          </w:tcPr>
          <w:p w14:paraId="7C035833" w14:textId="175D09E9" w:rsidR="00C80614" w:rsidRDefault="00FA67AF">
            <w:pPr>
              <w:pStyle w:val="TableParagraph"/>
              <w:spacing w:line="165" w:lineRule="exact"/>
              <w:ind w:left="107"/>
              <w:rPr>
                <w:b/>
                <w:sz w:val="16"/>
              </w:rPr>
            </w:pPr>
            <w:r>
              <w:rPr>
                <w:b/>
                <w:sz w:val="18"/>
              </w:rPr>
              <w:t xml:space="preserve">Misi 1. </w:t>
            </w:r>
            <w:proofErr w:type="spellStart"/>
            <w:r w:rsidRPr="00635867">
              <w:rPr>
                <w:b/>
                <w:sz w:val="18"/>
              </w:rPr>
              <w:t>Pengembangan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Sumberdaya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Manusia</w:t>
            </w:r>
            <w:proofErr w:type="spellEnd"/>
            <w:r w:rsidRPr="00635867">
              <w:rPr>
                <w:b/>
                <w:sz w:val="18"/>
              </w:rPr>
              <w:t xml:space="preserve"> yang </w:t>
            </w:r>
            <w:proofErr w:type="spellStart"/>
            <w:r w:rsidRPr="00635867">
              <w:rPr>
                <w:b/>
                <w:sz w:val="18"/>
              </w:rPr>
              <w:t>Berkarakter</w:t>
            </w:r>
            <w:proofErr w:type="spellEnd"/>
            <w:r w:rsidRPr="00635867">
              <w:rPr>
                <w:b/>
                <w:sz w:val="18"/>
              </w:rPr>
              <w:t xml:space="preserve"> </w:t>
            </w:r>
            <w:proofErr w:type="spellStart"/>
            <w:r w:rsidRPr="00635867">
              <w:rPr>
                <w:b/>
                <w:sz w:val="18"/>
              </w:rPr>
              <w:t>Nasionalis-Religius</w:t>
            </w:r>
            <w:proofErr w:type="spellEnd"/>
          </w:p>
        </w:tc>
      </w:tr>
      <w:tr w:rsidR="00651DE2" w:rsidRPr="003F572F" w14:paraId="4E690FDC" w14:textId="77777777" w:rsidTr="005C3158">
        <w:trPr>
          <w:trHeight w:val="1312"/>
        </w:trPr>
        <w:tc>
          <w:tcPr>
            <w:tcW w:w="370" w:type="dxa"/>
          </w:tcPr>
          <w:p w14:paraId="54047384" w14:textId="3A4EE6D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1</w:t>
            </w:r>
          </w:p>
        </w:tc>
        <w:tc>
          <w:tcPr>
            <w:tcW w:w="1371" w:type="dxa"/>
          </w:tcPr>
          <w:p w14:paraId="49D083FE" w14:textId="4193481E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Meningkatnya aksesibilitas, kualitas dan manajemen pendidikan</w:t>
            </w:r>
          </w:p>
        </w:tc>
        <w:tc>
          <w:tcPr>
            <w:tcW w:w="1817" w:type="dxa"/>
          </w:tcPr>
          <w:p w14:paraId="5F647679" w14:textId="40832F7A" w:rsidR="00651DE2" w:rsidRPr="003F572F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 xml:space="preserve">Harapan lama sekolah </w:t>
            </w:r>
          </w:p>
        </w:tc>
        <w:tc>
          <w:tcPr>
            <w:tcW w:w="1880" w:type="dxa"/>
          </w:tcPr>
          <w:p w14:paraId="71197353" w14:textId="77777777" w:rsidR="00651DE2" w:rsidRPr="003F572F" w:rsidRDefault="00651DE2" w:rsidP="00651DE2">
            <w:pPr>
              <w:pStyle w:val="TableParagraph"/>
              <w:spacing w:line="139" w:lineRule="auto"/>
              <w:ind w:right="359"/>
              <w:jc w:val="right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65"/>
                <w:sz w:val="16"/>
                <w:szCs w:val="24"/>
                <w:highlight w:val="green"/>
                <w:vertAlign w:val="subscript"/>
              </w:rPr>
              <w:t>𝑛</w:t>
            </w:r>
            <w:r w:rsidRPr="003F572F">
              <w:rPr>
                <w:rFonts w:ascii="Georgia" w:eastAsia="Georgia"/>
                <w:w w:val="65"/>
                <w:sz w:val="16"/>
                <w:szCs w:val="24"/>
                <w:highlight w:val="green"/>
              </w:rPr>
              <w:t xml:space="preserve">   </w:t>
            </w:r>
            <w:r w:rsidRPr="003F572F">
              <w:rPr>
                <w:rFonts w:ascii="Georgia" w:eastAsia="Georgia"/>
                <w:spacing w:val="9"/>
                <w:w w:val="65"/>
                <w:sz w:val="16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/>
                <w:spacing w:val="3"/>
                <w:w w:val="65"/>
                <w:position w:val="-7"/>
                <w:sz w:val="16"/>
                <w:szCs w:val="24"/>
                <w:highlight w:val="green"/>
              </w:rPr>
              <w:t>𝐸</w:t>
            </w:r>
            <w:r w:rsidRPr="003F572F">
              <w:rPr>
                <w:rFonts w:ascii="Georgia" w:eastAsia="Georgia"/>
                <w:spacing w:val="3"/>
                <w:w w:val="65"/>
                <w:sz w:val="16"/>
                <w:szCs w:val="24"/>
                <w:highlight w:val="green"/>
              </w:rPr>
              <w:t>𝑡</w:t>
            </w:r>
          </w:p>
          <w:p w14:paraId="786A266B" w14:textId="77777777" w:rsidR="00651DE2" w:rsidRPr="003F572F" w:rsidRDefault="00651DE2" w:rsidP="00651DE2">
            <w:pPr>
              <w:pStyle w:val="TableParagraph"/>
              <w:spacing w:line="145" w:lineRule="exact"/>
              <w:ind w:right="365"/>
              <w:jc w:val="right"/>
              <w:rPr>
                <w:rFonts w:ascii="Georgia" w:eastAsia="Georgia" w:hAnsi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 w:hAnsi="Georgia"/>
                <w:w w:val="80"/>
                <w:sz w:val="16"/>
                <w:szCs w:val="24"/>
                <w:highlight w:val="green"/>
              </w:rPr>
              <w:t xml:space="preserve">𝐻𝐿𝑆 </w:t>
            </w:r>
            <w:r w:rsidRPr="003F572F">
              <w:rPr>
                <w:rFonts w:ascii="Georgia" w:eastAsia="Georgia" w:hAnsi="Georgia"/>
                <w:w w:val="65"/>
                <w:position w:val="8"/>
                <w:sz w:val="16"/>
                <w:szCs w:val="24"/>
                <w:highlight w:val="green"/>
              </w:rPr>
              <w:t xml:space="preserve">𝑡 </w:t>
            </w:r>
            <w:r w:rsidRPr="003F572F">
              <w:rPr>
                <w:rFonts w:ascii="Georgia" w:eastAsia="Georgia" w:hAnsi="Georgia"/>
                <w:sz w:val="16"/>
                <w:szCs w:val="24"/>
                <w:highlight w:val="green"/>
              </w:rPr>
              <w:t xml:space="preserve">= </w:t>
            </w:r>
            <w:r w:rsidRPr="003F572F">
              <w:rPr>
                <w:rFonts w:ascii="Georgia" w:eastAsia="Georgia" w:hAnsi="Georgia"/>
                <w:w w:val="80"/>
                <w:sz w:val="16"/>
                <w:szCs w:val="24"/>
                <w:highlight w:val="green"/>
              </w:rPr>
              <w:t xml:space="preserve">𝐹𝐾 </w:t>
            </w:r>
            <w:r w:rsidRPr="003F572F">
              <w:rPr>
                <w:rFonts w:ascii="Georgia" w:eastAsia="Georgia" w:hAnsi="Georgia"/>
                <w:w w:val="165"/>
                <w:sz w:val="16"/>
                <w:szCs w:val="24"/>
                <w:highlight w:val="green"/>
              </w:rPr>
              <w:t>∑</w:t>
            </w:r>
            <w:r w:rsidRPr="003F572F">
              <w:rPr>
                <w:rFonts w:ascii="Georgia" w:eastAsia="Georgia" w:hAnsi="Georgia"/>
                <w:spacing w:val="-24"/>
                <w:w w:val="165"/>
                <w:sz w:val="16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 w:hAnsi="Georgia"/>
                <w:w w:val="65"/>
                <w:position w:val="6"/>
                <w:sz w:val="16"/>
                <w:szCs w:val="24"/>
                <w:highlight w:val="green"/>
              </w:rPr>
              <w:t>𝑖</w:t>
            </w:r>
          </w:p>
          <w:p w14:paraId="1B50CD09" w14:textId="77777777" w:rsidR="00651DE2" w:rsidRPr="003F572F" w:rsidRDefault="00651DE2" w:rsidP="00651DE2">
            <w:pPr>
              <w:pStyle w:val="TableParagraph"/>
              <w:tabs>
                <w:tab w:val="left" w:pos="741"/>
              </w:tabs>
              <w:spacing w:line="127" w:lineRule="auto"/>
              <w:ind w:right="359"/>
              <w:jc w:val="right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65"/>
                <w:sz w:val="16"/>
                <w:szCs w:val="24"/>
                <w:highlight w:val="green"/>
              </w:rPr>
              <w:t>𝑎</w:t>
            </w:r>
            <w:r w:rsidRPr="003F572F">
              <w:rPr>
                <w:rFonts w:ascii="Georgia" w:eastAsia="Georgia"/>
                <w:w w:val="65"/>
                <w:sz w:val="16"/>
                <w:szCs w:val="24"/>
                <w:highlight w:val="green"/>
              </w:rPr>
              <w:tab/>
            </w:r>
            <w:r w:rsidRPr="003F572F">
              <w:rPr>
                <w:rFonts w:ascii="Georgia" w:eastAsia="Georgia"/>
                <w:spacing w:val="3"/>
                <w:w w:val="50"/>
                <w:position w:val="-5"/>
                <w:sz w:val="16"/>
                <w:szCs w:val="24"/>
                <w:highlight w:val="green"/>
              </w:rPr>
              <w:t>𝑃</w:t>
            </w:r>
            <w:r w:rsidRPr="003F572F">
              <w:rPr>
                <w:rFonts w:ascii="Georgia" w:eastAsia="Georgia"/>
                <w:spacing w:val="3"/>
                <w:w w:val="50"/>
                <w:position w:val="2"/>
                <w:sz w:val="16"/>
                <w:szCs w:val="24"/>
                <w:highlight w:val="green"/>
              </w:rPr>
              <w:t>𝑡</w:t>
            </w:r>
          </w:p>
          <w:p w14:paraId="05D696FC" w14:textId="77777777" w:rsidR="00651DE2" w:rsidRPr="003F572F" w:rsidRDefault="00651DE2" w:rsidP="00651DE2">
            <w:pPr>
              <w:pStyle w:val="TableParagraph"/>
              <w:spacing w:line="91" w:lineRule="auto"/>
              <w:ind w:left="1098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spacing w:val="3"/>
                <w:w w:val="35"/>
                <w:sz w:val="12"/>
                <w:szCs w:val="24"/>
                <w:highlight w:val="green"/>
              </w:rPr>
              <w:t>𝑖</w:t>
            </w:r>
            <w:r w:rsidRPr="003F572F">
              <w:rPr>
                <w:rFonts w:ascii="Georgia" w:eastAsia="Georgia"/>
                <w:spacing w:val="1"/>
                <w:w w:val="114"/>
                <w:sz w:val="12"/>
                <w:szCs w:val="24"/>
                <w:highlight w:val="green"/>
              </w:rPr>
              <w:t>=</w:t>
            </w:r>
            <w:r w:rsidRPr="003F572F">
              <w:rPr>
                <w:rFonts w:ascii="Georgia" w:eastAsia="Georgia"/>
                <w:w w:val="62"/>
                <w:sz w:val="12"/>
                <w:szCs w:val="24"/>
                <w:highlight w:val="green"/>
              </w:rPr>
              <w:t>𝑎</w:t>
            </w:r>
            <w:r w:rsidRPr="003F572F">
              <w:rPr>
                <w:rFonts w:ascii="Georgia" w:eastAsia="Georgia"/>
                <w:sz w:val="12"/>
                <w:szCs w:val="24"/>
                <w:highlight w:val="green"/>
              </w:rPr>
              <w:t xml:space="preserve">       </w:t>
            </w:r>
            <w:r w:rsidRPr="003F572F">
              <w:rPr>
                <w:rFonts w:ascii="Georgia" w:eastAsia="Georgia"/>
                <w:spacing w:val="-9"/>
                <w:sz w:val="12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/>
                <w:w w:val="31"/>
                <w:position w:val="-4"/>
                <w:sz w:val="16"/>
                <w:szCs w:val="24"/>
                <w:highlight w:val="green"/>
              </w:rPr>
              <w:t>𝑖</w:t>
            </w:r>
          </w:p>
          <w:p w14:paraId="146AE451" w14:textId="77777777" w:rsidR="00651DE2" w:rsidRPr="003F572F" w:rsidRDefault="00651DE2" w:rsidP="00651DE2">
            <w:pPr>
              <w:pStyle w:val="TableParagraph"/>
              <w:spacing w:line="152" w:lineRule="exact"/>
              <w:ind w:left="106"/>
              <w:rPr>
                <w:sz w:val="16"/>
                <w:szCs w:val="24"/>
                <w:highlight w:val="green"/>
              </w:rPr>
            </w:pPr>
            <w:proofErr w:type="spellStart"/>
            <w:r w:rsidRPr="003F572F">
              <w:rPr>
                <w:sz w:val="16"/>
                <w:szCs w:val="24"/>
                <w:highlight w:val="green"/>
              </w:rPr>
              <w:t>Keterangan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>:</w:t>
            </w:r>
          </w:p>
          <w:p w14:paraId="63C5B5B0" w14:textId="77777777" w:rsidR="00651DE2" w:rsidRPr="003F572F" w:rsidRDefault="00651DE2" w:rsidP="00651DE2">
            <w:pPr>
              <w:pStyle w:val="TableParagraph"/>
              <w:spacing w:line="189" w:lineRule="exact"/>
              <w:ind w:left="106"/>
              <w:rPr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80"/>
                <w:sz w:val="16"/>
                <w:szCs w:val="24"/>
                <w:highlight w:val="green"/>
              </w:rPr>
              <w:t xml:space="preserve">𝐻𝐿𝑆 </w:t>
            </w:r>
            <w:proofErr w:type="gramStart"/>
            <w:r w:rsidRPr="003F572F">
              <w:rPr>
                <w:rFonts w:ascii="Georgia" w:eastAsia="Georgia"/>
                <w:w w:val="80"/>
                <w:position w:val="8"/>
                <w:sz w:val="16"/>
                <w:szCs w:val="24"/>
                <w:highlight w:val="green"/>
              </w:rPr>
              <w:t xml:space="preserve">𝑡 </w:t>
            </w:r>
            <w:r w:rsidRPr="003F572F">
              <w:rPr>
                <w:sz w:val="16"/>
                <w:szCs w:val="24"/>
                <w:highlight w:val="green"/>
              </w:rPr>
              <w:t>:</w:t>
            </w:r>
            <w:proofErr w:type="gramEnd"/>
            <w:r w:rsidRPr="003F572F">
              <w:rPr>
                <w:sz w:val="16"/>
                <w:szCs w:val="24"/>
                <w:highlight w:val="green"/>
              </w:rPr>
              <w:t xml:space="preserve"> Harapan Lama</w:t>
            </w:r>
          </w:p>
          <w:p w14:paraId="32D81EF8" w14:textId="77777777" w:rsidR="00651DE2" w:rsidRPr="003F572F" w:rsidRDefault="00651DE2" w:rsidP="00651DE2">
            <w:pPr>
              <w:pStyle w:val="TableParagraph"/>
              <w:spacing w:line="105" w:lineRule="exact"/>
              <w:ind w:left="361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65"/>
                <w:sz w:val="16"/>
                <w:szCs w:val="24"/>
                <w:highlight w:val="green"/>
              </w:rPr>
              <w:t>𝑎</w:t>
            </w:r>
          </w:p>
          <w:p w14:paraId="2828D781" w14:textId="77777777" w:rsidR="00651DE2" w:rsidRPr="003F572F" w:rsidRDefault="00651DE2" w:rsidP="00651DE2">
            <w:pPr>
              <w:pStyle w:val="TableParagraph"/>
              <w:spacing w:line="149" w:lineRule="exact"/>
              <w:ind w:left="106"/>
              <w:rPr>
                <w:sz w:val="16"/>
                <w:szCs w:val="24"/>
                <w:highlight w:val="green"/>
              </w:rPr>
            </w:pPr>
            <w:proofErr w:type="spellStart"/>
            <w:r w:rsidRPr="003F572F">
              <w:rPr>
                <w:sz w:val="16"/>
                <w:szCs w:val="24"/>
                <w:highlight w:val="green"/>
              </w:rPr>
              <w:t>Sekolah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pada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umur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/>
                <w:w w:val="95"/>
                <w:sz w:val="16"/>
                <w:szCs w:val="24"/>
                <w:highlight w:val="green"/>
              </w:rPr>
              <w:t xml:space="preserve">𝑎 </w:t>
            </w:r>
            <w:r w:rsidRPr="003F572F">
              <w:rPr>
                <w:sz w:val="16"/>
                <w:szCs w:val="24"/>
                <w:highlight w:val="green"/>
              </w:rPr>
              <w:t>di</w:t>
            </w:r>
          </w:p>
          <w:p w14:paraId="41E0274F" w14:textId="77777777" w:rsidR="00651DE2" w:rsidRPr="003F572F" w:rsidRDefault="00651DE2" w:rsidP="00651DE2">
            <w:pPr>
              <w:pStyle w:val="TableParagraph"/>
              <w:spacing w:line="152" w:lineRule="exact"/>
              <w:ind w:left="106"/>
              <w:rPr>
                <w:rFonts w:ascii="Georgia" w:eastAsia="Georgia"/>
                <w:sz w:val="16"/>
                <w:szCs w:val="24"/>
                <w:highlight w:val="green"/>
              </w:rPr>
            </w:pPr>
            <w:proofErr w:type="spellStart"/>
            <w:r w:rsidRPr="003F572F">
              <w:rPr>
                <w:w w:val="90"/>
                <w:sz w:val="16"/>
                <w:szCs w:val="24"/>
                <w:highlight w:val="green"/>
              </w:rPr>
              <w:t>tahun</w:t>
            </w:r>
            <w:proofErr w:type="spellEnd"/>
            <w:r w:rsidRPr="003F572F">
              <w:rPr>
                <w:w w:val="90"/>
                <w:sz w:val="16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/>
                <w:w w:val="80"/>
                <w:sz w:val="16"/>
                <w:szCs w:val="24"/>
                <w:highlight w:val="green"/>
              </w:rPr>
              <w:t>𝑡</w:t>
            </w:r>
          </w:p>
          <w:p w14:paraId="4F50EB6C" w14:textId="77777777" w:rsidR="00651DE2" w:rsidRPr="003F572F" w:rsidRDefault="00651DE2" w:rsidP="00651DE2">
            <w:pPr>
              <w:pStyle w:val="TableParagraph"/>
              <w:spacing w:line="189" w:lineRule="exact"/>
              <w:ind w:left="106"/>
              <w:rPr>
                <w:sz w:val="16"/>
                <w:szCs w:val="24"/>
                <w:highlight w:val="green"/>
              </w:rPr>
            </w:pPr>
            <w:proofErr w:type="gramStart"/>
            <w:r w:rsidRPr="003F572F">
              <w:rPr>
                <w:rFonts w:ascii="Georgia" w:eastAsia="Georgia"/>
                <w:w w:val="90"/>
                <w:sz w:val="16"/>
                <w:szCs w:val="24"/>
                <w:highlight w:val="green"/>
              </w:rPr>
              <w:t>𝐸</w:t>
            </w:r>
            <w:r w:rsidRPr="003F572F">
              <w:rPr>
                <w:rFonts w:ascii="Georgia" w:eastAsia="Georgia"/>
                <w:w w:val="90"/>
                <w:position w:val="8"/>
                <w:sz w:val="16"/>
                <w:szCs w:val="24"/>
                <w:highlight w:val="green"/>
              </w:rPr>
              <w:t xml:space="preserve">𝑡 </w:t>
            </w:r>
            <w:r w:rsidRPr="003F572F">
              <w:rPr>
                <w:sz w:val="16"/>
                <w:szCs w:val="24"/>
                <w:highlight w:val="green"/>
              </w:rPr>
              <w:t>:</w:t>
            </w:r>
            <w:proofErr w:type="gram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Jumlah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Penduduk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usia</w:t>
            </w:r>
            <w:proofErr w:type="spellEnd"/>
          </w:p>
          <w:p w14:paraId="6E647363" w14:textId="77777777" w:rsidR="00651DE2" w:rsidRPr="003F572F" w:rsidRDefault="00651DE2" w:rsidP="00651DE2">
            <w:pPr>
              <w:pStyle w:val="TableParagraph"/>
              <w:spacing w:line="106" w:lineRule="exact"/>
              <w:ind w:left="205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40"/>
                <w:sz w:val="16"/>
                <w:szCs w:val="24"/>
                <w:highlight w:val="green"/>
              </w:rPr>
              <w:t>𝑖</w:t>
            </w:r>
          </w:p>
          <w:p w14:paraId="1EAB7F0C" w14:textId="77777777" w:rsidR="00651DE2" w:rsidRPr="003F572F" w:rsidRDefault="00651DE2" w:rsidP="00651DE2">
            <w:pPr>
              <w:pStyle w:val="TableParagraph"/>
              <w:spacing w:line="149" w:lineRule="exact"/>
              <w:ind w:left="106"/>
              <w:rPr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70"/>
                <w:sz w:val="16"/>
                <w:szCs w:val="24"/>
                <w:highlight w:val="green"/>
              </w:rPr>
              <w:t xml:space="preserve">𝑖 </w:t>
            </w:r>
            <w:r w:rsidRPr="003F572F">
              <w:rPr>
                <w:sz w:val="16"/>
                <w:szCs w:val="24"/>
                <w:highlight w:val="green"/>
              </w:rPr>
              <w:t xml:space="preserve">yang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bersekolah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pada</w:t>
            </w:r>
          </w:p>
          <w:p w14:paraId="3435C05C" w14:textId="77777777" w:rsidR="00651DE2" w:rsidRPr="003F572F" w:rsidRDefault="00651DE2" w:rsidP="00651DE2">
            <w:pPr>
              <w:pStyle w:val="TableParagraph"/>
              <w:spacing w:line="152" w:lineRule="exact"/>
              <w:ind w:left="106"/>
              <w:rPr>
                <w:rFonts w:ascii="Georgia" w:eastAsia="Georgia"/>
                <w:sz w:val="16"/>
                <w:szCs w:val="24"/>
                <w:highlight w:val="green"/>
              </w:rPr>
            </w:pPr>
            <w:proofErr w:type="spellStart"/>
            <w:r w:rsidRPr="003F572F">
              <w:rPr>
                <w:w w:val="90"/>
                <w:sz w:val="16"/>
                <w:szCs w:val="24"/>
                <w:highlight w:val="green"/>
              </w:rPr>
              <w:t>tahun</w:t>
            </w:r>
            <w:proofErr w:type="spellEnd"/>
            <w:r w:rsidRPr="003F572F">
              <w:rPr>
                <w:w w:val="90"/>
                <w:sz w:val="16"/>
                <w:szCs w:val="24"/>
                <w:highlight w:val="green"/>
              </w:rPr>
              <w:t xml:space="preserve"> </w:t>
            </w:r>
            <w:r w:rsidRPr="003F572F">
              <w:rPr>
                <w:rFonts w:ascii="Georgia" w:eastAsia="Georgia"/>
                <w:w w:val="80"/>
                <w:sz w:val="16"/>
                <w:szCs w:val="24"/>
                <w:highlight w:val="green"/>
              </w:rPr>
              <w:t>𝑡</w:t>
            </w:r>
          </w:p>
          <w:p w14:paraId="0D214A77" w14:textId="77777777" w:rsidR="00651DE2" w:rsidRPr="003F572F" w:rsidRDefault="00651DE2" w:rsidP="00651DE2">
            <w:pPr>
              <w:pStyle w:val="TableParagraph"/>
              <w:spacing w:line="189" w:lineRule="exact"/>
              <w:ind w:left="106"/>
              <w:rPr>
                <w:sz w:val="16"/>
                <w:szCs w:val="24"/>
                <w:highlight w:val="green"/>
              </w:rPr>
            </w:pPr>
            <w:proofErr w:type="gramStart"/>
            <w:r w:rsidRPr="003F572F">
              <w:rPr>
                <w:rFonts w:ascii="Georgia" w:eastAsia="Georgia"/>
                <w:w w:val="90"/>
                <w:sz w:val="16"/>
                <w:szCs w:val="24"/>
                <w:highlight w:val="green"/>
              </w:rPr>
              <w:t>𝑃</w:t>
            </w:r>
            <w:r w:rsidRPr="003F572F">
              <w:rPr>
                <w:rFonts w:ascii="Georgia" w:eastAsia="Georgia"/>
                <w:w w:val="90"/>
                <w:position w:val="8"/>
                <w:sz w:val="16"/>
                <w:szCs w:val="24"/>
                <w:highlight w:val="green"/>
              </w:rPr>
              <w:t xml:space="preserve">𝑡 </w:t>
            </w:r>
            <w:r w:rsidRPr="003F572F">
              <w:rPr>
                <w:sz w:val="16"/>
                <w:szCs w:val="24"/>
                <w:highlight w:val="green"/>
              </w:rPr>
              <w:t>:</w:t>
            </w:r>
            <w:proofErr w:type="gram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Jumlah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penduduk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usia</w:t>
            </w:r>
            <w:proofErr w:type="spellEnd"/>
          </w:p>
          <w:p w14:paraId="51325DD1" w14:textId="77777777" w:rsidR="00651DE2" w:rsidRPr="003F572F" w:rsidRDefault="00651DE2" w:rsidP="00651DE2">
            <w:pPr>
              <w:pStyle w:val="TableParagraph"/>
              <w:spacing w:line="105" w:lineRule="exact"/>
              <w:ind w:left="203"/>
              <w:rPr>
                <w:rFonts w:ascii="Georgia" w:eastAsia="Georgia"/>
                <w:sz w:val="16"/>
                <w:szCs w:val="24"/>
                <w:highlight w:val="green"/>
              </w:rPr>
            </w:pPr>
            <w:r w:rsidRPr="003F572F">
              <w:rPr>
                <w:rFonts w:ascii="Georgia" w:eastAsia="Georgia"/>
                <w:w w:val="40"/>
                <w:sz w:val="16"/>
                <w:szCs w:val="24"/>
                <w:highlight w:val="green"/>
              </w:rPr>
              <w:t>𝑖</w:t>
            </w:r>
          </w:p>
          <w:p w14:paraId="144609AC" w14:textId="77777777" w:rsidR="00651DE2" w:rsidRPr="003F572F" w:rsidRDefault="00651DE2" w:rsidP="00651DE2">
            <w:pPr>
              <w:pStyle w:val="TableParagraph"/>
              <w:spacing w:line="149" w:lineRule="exact"/>
              <w:ind w:left="106"/>
              <w:rPr>
                <w:sz w:val="16"/>
                <w:szCs w:val="24"/>
                <w:highlight w:val="green"/>
              </w:rPr>
            </w:pPr>
            <w:r w:rsidRPr="003F572F">
              <w:rPr>
                <w:sz w:val="16"/>
                <w:szCs w:val="24"/>
                <w:highlight w:val="green"/>
              </w:rPr>
              <w:t xml:space="preserve">pada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tahun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t</w:t>
            </w:r>
          </w:p>
          <w:p w14:paraId="5DEDD0CB" w14:textId="77777777" w:rsidR="00651DE2" w:rsidRPr="003F572F" w:rsidRDefault="00651DE2" w:rsidP="00651DE2">
            <w:pPr>
              <w:pStyle w:val="TableParagraph"/>
              <w:spacing w:line="164" w:lineRule="exact"/>
              <w:ind w:left="106"/>
              <w:rPr>
                <w:sz w:val="16"/>
                <w:szCs w:val="24"/>
                <w:highlight w:val="green"/>
              </w:rPr>
            </w:pPr>
            <w:proofErr w:type="gramStart"/>
            <w:r w:rsidRPr="003F572F">
              <w:rPr>
                <w:i/>
                <w:sz w:val="16"/>
                <w:szCs w:val="24"/>
                <w:highlight w:val="green"/>
              </w:rPr>
              <w:t xml:space="preserve">I </w:t>
            </w:r>
            <w:r w:rsidRPr="003F572F">
              <w:rPr>
                <w:sz w:val="16"/>
                <w:szCs w:val="24"/>
                <w:highlight w:val="green"/>
              </w:rPr>
              <w:t>:</w:t>
            </w:r>
            <w:proofErr w:type="gram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usia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(a,a+1,...,n)</w:t>
            </w:r>
          </w:p>
          <w:p w14:paraId="2C21D993" w14:textId="076FD643" w:rsidR="00651DE2" w:rsidRPr="003F572F" w:rsidRDefault="00651DE2" w:rsidP="00651DE2">
            <w:pPr>
              <w:pStyle w:val="TableParagraph"/>
              <w:spacing w:line="139" w:lineRule="auto"/>
              <w:ind w:right="36"/>
              <w:rPr>
                <w:rFonts w:ascii="Georgia" w:eastAsia="Georgia"/>
                <w:w w:val="65"/>
                <w:sz w:val="16"/>
                <w:szCs w:val="24"/>
                <w:highlight w:val="green"/>
                <w:vertAlign w:val="subscript"/>
              </w:rPr>
            </w:pPr>
            <w:proofErr w:type="gramStart"/>
            <w:r w:rsidRPr="003F572F">
              <w:rPr>
                <w:i/>
                <w:sz w:val="16"/>
                <w:szCs w:val="24"/>
                <w:highlight w:val="green"/>
              </w:rPr>
              <w:t xml:space="preserve">FK </w:t>
            </w:r>
            <w:r w:rsidRPr="003F572F">
              <w:rPr>
                <w:sz w:val="16"/>
                <w:szCs w:val="24"/>
                <w:highlight w:val="green"/>
              </w:rPr>
              <w:t>:</w:t>
            </w:r>
            <w:proofErr w:type="gramEnd"/>
            <w:r w:rsidRPr="003F572F">
              <w:rPr>
                <w:sz w:val="16"/>
                <w:szCs w:val="24"/>
                <w:highlight w:val="green"/>
              </w:rPr>
              <w:t xml:space="preserve"> Faktor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koreksi</w:t>
            </w:r>
            <w:proofErr w:type="spellEnd"/>
            <w:r w:rsidRPr="003F572F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3F572F">
              <w:rPr>
                <w:sz w:val="16"/>
                <w:szCs w:val="24"/>
                <w:highlight w:val="green"/>
              </w:rPr>
              <w:t>pesantren</w:t>
            </w:r>
            <w:proofErr w:type="spellEnd"/>
          </w:p>
        </w:tc>
        <w:tc>
          <w:tcPr>
            <w:tcW w:w="1032" w:type="dxa"/>
          </w:tcPr>
          <w:p w14:paraId="29A4992C" w14:textId="10EB9FA3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13,20</w:t>
            </w:r>
          </w:p>
        </w:tc>
        <w:tc>
          <w:tcPr>
            <w:tcW w:w="1030" w:type="dxa"/>
          </w:tcPr>
          <w:p w14:paraId="2A94EC60" w14:textId="3E782C48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13,65</w:t>
            </w:r>
          </w:p>
        </w:tc>
        <w:tc>
          <w:tcPr>
            <w:tcW w:w="337" w:type="dxa"/>
          </w:tcPr>
          <w:p w14:paraId="2E3CEBFA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7235AC23" w14:textId="37EDA85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  <w:lang w:val="id-ID"/>
              </w:rPr>
            </w:pPr>
            <w:r w:rsidRPr="00E47EFD">
              <w:rPr>
                <w:sz w:val="16"/>
                <w:highlight w:val="green"/>
                <w:lang w:val="id-ID"/>
              </w:rPr>
              <w:t>Meningkatkan layanan pendidikan yang merata, murah dan bermutu</w:t>
            </w:r>
          </w:p>
        </w:tc>
        <w:tc>
          <w:tcPr>
            <w:tcW w:w="1820" w:type="dxa"/>
          </w:tcPr>
          <w:p w14:paraId="154776F1" w14:textId="77777777" w:rsidR="00651DE2" w:rsidRPr="00093F33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  <w:lang w:val="id-ID"/>
              </w:rPr>
            </w:pPr>
            <w:r w:rsidRPr="00093F33">
              <w:rPr>
                <w:sz w:val="16"/>
                <w:highlight w:val="green"/>
                <w:lang w:val="id-ID"/>
              </w:rPr>
              <w:t>APK PAUD</w:t>
            </w:r>
          </w:p>
          <w:p w14:paraId="10199E26" w14:textId="2DFB1AFF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</w:p>
        </w:tc>
        <w:tc>
          <w:tcPr>
            <w:tcW w:w="1758" w:type="dxa"/>
            <w:shd w:val="clear" w:color="auto" w:fill="auto"/>
          </w:tcPr>
          <w:p w14:paraId="28D5FC88" w14:textId="77777777" w:rsidR="00651DE2" w:rsidRPr="009A2846" w:rsidRDefault="00651DE2" w:rsidP="00651DE2">
            <w:pPr>
              <w:pStyle w:val="TableParagraph"/>
              <w:spacing w:before="40" w:line="168" w:lineRule="auto"/>
              <w:ind w:left="879"/>
              <w:rPr>
                <w:rFonts w:ascii="Georgia"/>
                <w:sz w:val="16"/>
                <w:szCs w:val="24"/>
                <w:highlight w:val="green"/>
              </w:rPr>
            </w:pPr>
            <w:r w:rsidRPr="009A2846">
              <w:rPr>
                <w:rFonts w:ascii="Georgia"/>
                <w:position w:val="-5"/>
                <w:sz w:val="16"/>
                <w:szCs w:val="24"/>
                <w:highlight w:val="green"/>
              </w:rPr>
              <w:t>E</w:t>
            </w:r>
            <w:r w:rsidRPr="009A2846">
              <w:rPr>
                <w:rFonts w:ascii="Georgia"/>
                <w:sz w:val="16"/>
                <w:szCs w:val="24"/>
                <w:highlight w:val="green"/>
              </w:rPr>
              <w:t>t</w:t>
            </w:r>
          </w:p>
          <w:p w14:paraId="3445A6BA" w14:textId="77777777" w:rsidR="00651DE2" w:rsidRPr="009A2846" w:rsidRDefault="00651DE2" w:rsidP="00651DE2">
            <w:pPr>
              <w:pStyle w:val="TableParagraph"/>
              <w:spacing w:line="87" w:lineRule="exact"/>
              <w:ind w:left="339"/>
              <w:rPr>
                <w:rFonts w:ascii="Georgia"/>
                <w:sz w:val="16"/>
                <w:szCs w:val="24"/>
                <w:highlight w:val="green"/>
              </w:rPr>
            </w:pPr>
            <w:proofErr w:type="spellStart"/>
            <w:r w:rsidRPr="009A2846">
              <w:rPr>
                <w:rFonts w:ascii="Georgia"/>
                <w:sz w:val="16"/>
                <w:szCs w:val="24"/>
                <w:highlight w:val="green"/>
              </w:rPr>
              <w:t>APK</w:t>
            </w:r>
            <w:r w:rsidRPr="009A2846">
              <w:rPr>
                <w:rFonts w:ascii="Georgia"/>
                <w:sz w:val="16"/>
                <w:szCs w:val="24"/>
                <w:highlight w:val="green"/>
                <w:vertAlign w:val="superscript"/>
              </w:rPr>
              <w:t>t</w:t>
            </w:r>
            <w:proofErr w:type="spellEnd"/>
            <w:r w:rsidRPr="009A2846">
              <w:rPr>
                <w:rFonts w:ascii="Georgia"/>
                <w:sz w:val="16"/>
                <w:szCs w:val="24"/>
                <w:highlight w:val="green"/>
              </w:rPr>
              <w:t xml:space="preserve"> =</w:t>
            </w:r>
            <w:r w:rsidRPr="009A2846">
              <w:rPr>
                <w:rFonts w:ascii="Georgia"/>
                <w:sz w:val="16"/>
                <w:szCs w:val="24"/>
                <w:highlight w:val="green"/>
                <w:u w:val="single"/>
              </w:rPr>
              <w:t xml:space="preserve"> </w:t>
            </w:r>
            <w:r w:rsidRPr="009A2846">
              <w:rPr>
                <w:rFonts w:ascii="Georgia"/>
                <w:sz w:val="16"/>
                <w:szCs w:val="24"/>
                <w:highlight w:val="green"/>
                <w:u w:val="single"/>
                <w:vertAlign w:val="superscript"/>
              </w:rPr>
              <w:t>h</w:t>
            </w:r>
            <w:r w:rsidRPr="009A2846">
              <w:rPr>
                <w:rFonts w:ascii="Georgia"/>
                <w:sz w:val="16"/>
                <w:szCs w:val="24"/>
                <w:highlight w:val="green"/>
              </w:rPr>
              <w:t xml:space="preserve"> x 100</w:t>
            </w:r>
          </w:p>
          <w:p w14:paraId="6F1A05AF" w14:textId="77777777" w:rsidR="00651DE2" w:rsidRPr="009A2846" w:rsidRDefault="00651DE2" w:rsidP="00651DE2">
            <w:pPr>
              <w:pStyle w:val="TableParagraph"/>
              <w:spacing w:line="105" w:lineRule="auto"/>
              <w:ind w:left="585" w:right="757"/>
              <w:jc w:val="center"/>
              <w:rPr>
                <w:rFonts w:ascii="Georgia"/>
                <w:sz w:val="16"/>
                <w:szCs w:val="24"/>
                <w:highlight w:val="green"/>
              </w:rPr>
            </w:pPr>
            <w:r w:rsidRPr="009A2846">
              <w:rPr>
                <w:rFonts w:ascii="Georgia"/>
                <w:w w:val="105"/>
                <w:position w:val="1"/>
                <w:sz w:val="16"/>
                <w:szCs w:val="24"/>
                <w:highlight w:val="green"/>
              </w:rPr>
              <w:t xml:space="preserve">h       </w:t>
            </w:r>
            <w:r w:rsidRPr="009A2846">
              <w:rPr>
                <w:rFonts w:ascii="Georgia"/>
                <w:w w:val="105"/>
                <w:position w:val="-4"/>
                <w:sz w:val="16"/>
                <w:szCs w:val="24"/>
                <w:highlight w:val="green"/>
              </w:rPr>
              <w:t>P</w:t>
            </w:r>
            <w:r w:rsidRPr="009A2846">
              <w:rPr>
                <w:rFonts w:ascii="Georgia"/>
                <w:w w:val="105"/>
                <w:sz w:val="16"/>
                <w:szCs w:val="24"/>
                <w:highlight w:val="green"/>
              </w:rPr>
              <w:t>t</w:t>
            </w:r>
          </w:p>
          <w:p w14:paraId="5458FBCA" w14:textId="77777777" w:rsidR="00651DE2" w:rsidRPr="009A2846" w:rsidRDefault="00651DE2" w:rsidP="00651DE2">
            <w:pPr>
              <w:pStyle w:val="TableParagraph"/>
              <w:spacing w:line="80" w:lineRule="exact"/>
              <w:ind w:left="910"/>
              <w:rPr>
                <w:rFonts w:ascii="Georgia"/>
                <w:sz w:val="16"/>
                <w:szCs w:val="24"/>
                <w:highlight w:val="green"/>
              </w:rPr>
            </w:pPr>
            <w:proofErr w:type="spellStart"/>
            <w:proofErr w:type="gramStart"/>
            <w:r w:rsidRPr="009A2846">
              <w:rPr>
                <w:rFonts w:ascii="Georgia"/>
                <w:sz w:val="16"/>
                <w:szCs w:val="24"/>
                <w:highlight w:val="green"/>
              </w:rPr>
              <w:t>h,a</w:t>
            </w:r>
            <w:proofErr w:type="spellEnd"/>
            <w:proofErr w:type="gramEnd"/>
          </w:p>
          <w:p w14:paraId="74C05FE7" w14:textId="77777777" w:rsidR="00651DE2" w:rsidRPr="009A2846" w:rsidRDefault="00651DE2" w:rsidP="00651DE2">
            <w:pPr>
              <w:pStyle w:val="TableParagraph"/>
              <w:spacing w:before="30"/>
              <w:ind w:left="149"/>
              <w:rPr>
                <w:sz w:val="16"/>
                <w:szCs w:val="24"/>
                <w:highlight w:val="green"/>
              </w:rPr>
            </w:pPr>
            <w:r w:rsidRPr="009A2846">
              <w:rPr>
                <w:sz w:val="16"/>
                <w:szCs w:val="24"/>
                <w:highlight w:val="green"/>
              </w:rPr>
              <w:t>Dimana,</w:t>
            </w:r>
          </w:p>
          <w:p w14:paraId="132C13DC" w14:textId="77777777" w:rsidR="00651DE2" w:rsidRPr="009A2846" w:rsidRDefault="00651DE2" w:rsidP="00651DE2">
            <w:pPr>
              <w:pStyle w:val="TableParagraph"/>
              <w:tabs>
                <w:tab w:val="left" w:pos="543"/>
                <w:tab w:val="left" w:pos="826"/>
              </w:tabs>
              <w:spacing w:before="40"/>
              <w:ind w:left="827" w:right="243" w:hanging="709"/>
              <w:rPr>
                <w:sz w:val="16"/>
                <w:szCs w:val="24"/>
                <w:highlight w:val="green"/>
              </w:rPr>
            </w:pPr>
            <w:r w:rsidRPr="009A2846">
              <w:rPr>
                <w:sz w:val="16"/>
                <w:szCs w:val="24"/>
                <w:highlight w:val="green"/>
              </w:rPr>
              <w:t>h</w:t>
            </w:r>
            <w:r w:rsidRPr="009A2846">
              <w:rPr>
                <w:sz w:val="16"/>
                <w:szCs w:val="24"/>
                <w:highlight w:val="green"/>
              </w:rPr>
              <w:tab/>
              <w:t>=</w:t>
            </w:r>
            <w:r w:rsidRPr="009A2846">
              <w:rPr>
                <w:sz w:val="16"/>
                <w:szCs w:val="24"/>
                <w:highlight w:val="green"/>
              </w:rPr>
              <w:tab/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jenjang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w w:val="95"/>
                <w:sz w:val="16"/>
                <w:szCs w:val="24"/>
                <w:highlight w:val="green"/>
              </w:rPr>
              <w:t>pendidikan</w:t>
            </w:r>
            <w:proofErr w:type="spellEnd"/>
          </w:p>
          <w:p w14:paraId="1D02AAFA" w14:textId="77777777" w:rsidR="00651DE2" w:rsidRPr="009A2846" w:rsidRDefault="00651DE2" w:rsidP="00651DE2">
            <w:pPr>
              <w:pStyle w:val="TableParagraph"/>
              <w:tabs>
                <w:tab w:val="left" w:pos="543"/>
                <w:tab w:val="left" w:pos="826"/>
              </w:tabs>
              <w:spacing w:before="39"/>
              <w:ind w:left="827" w:right="325" w:hanging="709"/>
              <w:rPr>
                <w:sz w:val="16"/>
                <w:szCs w:val="24"/>
                <w:highlight w:val="green"/>
              </w:rPr>
            </w:pPr>
            <w:r w:rsidRPr="009A2846">
              <w:rPr>
                <w:sz w:val="16"/>
                <w:szCs w:val="24"/>
                <w:highlight w:val="green"/>
              </w:rPr>
              <w:t>a</w:t>
            </w:r>
            <w:r w:rsidRPr="009A2846">
              <w:rPr>
                <w:sz w:val="16"/>
                <w:szCs w:val="24"/>
                <w:highlight w:val="green"/>
              </w:rPr>
              <w:tab/>
              <w:t>=</w:t>
            </w:r>
            <w:r w:rsidRPr="009A2846">
              <w:rPr>
                <w:sz w:val="16"/>
                <w:szCs w:val="24"/>
                <w:highlight w:val="green"/>
              </w:rPr>
              <w:tab/>
            </w:r>
            <w:proofErr w:type="spellStart"/>
            <w:r w:rsidRPr="009A2846">
              <w:rPr>
                <w:w w:val="95"/>
                <w:sz w:val="16"/>
                <w:szCs w:val="24"/>
                <w:highlight w:val="green"/>
              </w:rPr>
              <w:t>kelompok</w:t>
            </w:r>
            <w:proofErr w:type="spellEnd"/>
            <w:r w:rsidRPr="009A2846">
              <w:rPr>
                <w:w w:val="95"/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usia</w:t>
            </w:r>
            <w:proofErr w:type="spellEnd"/>
          </w:p>
          <w:p w14:paraId="0A65FA50" w14:textId="77777777" w:rsidR="00651DE2" w:rsidRPr="009A2846" w:rsidRDefault="00651DE2" w:rsidP="00651DE2">
            <w:pPr>
              <w:pStyle w:val="TableParagraph"/>
              <w:tabs>
                <w:tab w:val="left" w:pos="543"/>
                <w:tab w:val="left" w:pos="826"/>
              </w:tabs>
              <w:spacing w:before="41"/>
              <w:ind w:left="118"/>
              <w:rPr>
                <w:sz w:val="16"/>
                <w:szCs w:val="24"/>
                <w:highlight w:val="green"/>
              </w:rPr>
            </w:pPr>
            <w:r w:rsidRPr="009A2846">
              <w:rPr>
                <w:sz w:val="16"/>
                <w:szCs w:val="24"/>
                <w:highlight w:val="green"/>
              </w:rPr>
              <w:t>t</w:t>
            </w:r>
            <w:r w:rsidRPr="009A2846">
              <w:rPr>
                <w:sz w:val="16"/>
                <w:szCs w:val="24"/>
                <w:highlight w:val="green"/>
              </w:rPr>
              <w:tab/>
              <w:t>=</w:t>
            </w:r>
            <w:r w:rsidRPr="009A2846">
              <w:rPr>
                <w:sz w:val="16"/>
                <w:szCs w:val="24"/>
                <w:highlight w:val="green"/>
              </w:rPr>
              <w:tab/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tahun</w:t>
            </w:r>
            <w:proofErr w:type="spellEnd"/>
          </w:p>
          <w:p w14:paraId="0540791A" w14:textId="77777777" w:rsidR="00651DE2" w:rsidRPr="009A2846" w:rsidRDefault="00651DE2" w:rsidP="00651DE2">
            <w:pPr>
              <w:pStyle w:val="TableParagraph"/>
              <w:tabs>
                <w:tab w:val="left" w:pos="543"/>
                <w:tab w:val="left" w:pos="826"/>
              </w:tabs>
              <w:spacing w:before="45" w:line="121" w:lineRule="exact"/>
              <w:ind w:left="118"/>
              <w:rPr>
                <w:sz w:val="16"/>
                <w:szCs w:val="24"/>
                <w:highlight w:val="green"/>
              </w:rPr>
            </w:pPr>
            <w:r w:rsidRPr="009A2846">
              <w:rPr>
                <w:rFonts w:ascii="Georgia" w:hAnsi="Georgia"/>
                <w:sz w:val="16"/>
                <w:szCs w:val="24"/>
                <w:highlight w:val="green"/>
              </w:rPr>
              <w:t>E</w:t>
            </w:r>
            <w:r w:rsidRPr="009A2846">
              <w:rPr>
                <w:rFonts w:ascii="Georgia" w:hAnsi="Georgia"/>
                <w:sz w:val="16"/>
                <w:szCs w:val="24"/>
                <w:highlight w:val="green"/>
                <w:vertAlign w:val="superscript"/>
              </w:rPr>
              <w:t>t</w:t>
            </w:r>
            <w:r w:rsidRPr="009A2846">
              <w:rPr>
                <w:rFonts w:ascii="Georgia" w:hAnsi="Georgia"/>
                <w:sz w:val="16"/>
                <w:szCs w:val="24"/>
                <w:highlight w:val="green"/>
              </w:rPr>
              <w:tab/>
            </w:r>
            <w:r w:rsidRPr="009A2846">
              <w:rPr>
                <w:sz w:val="16"/>
                <w:szCs w:val="24"/>
                <w:highlight w:val="green"/>
              </w:rPr>
              <w:t>=</w:t>
            </w:r>
            <w:r w:rsidRPr="009A2846">
              <w:rPr>
                <w:sz w:val="16"/>
                <w:szCs w:val="24"/>
                <w:highlight w:val="green"/>
              </w:rPr>
              <w:tab/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adalah</w:t>
            </w:r>
            <w:proofErr w:type="spellEnd"/>
            <w:r w:rsidRPr="009A2846">
              <w:rPr>
                <w:spacing w:val="-1"/>
                <w:sz w:val="16"/>
                <w:szCs w:val="24"/>
                <w:highlight w:val="green"/>
              </w:rPr>
              <w:t xml:space="preserve"> </w:t>
            </w:r>
            <w:r w:rsidRPr="009A2846">
              <w:rPr>
                <w:sz w:val="16"/>
                <w:szCs w:val="24"/>
                <w:highlight w:val="green"/>
              </w:rPr>
              <w:t>∑</w:t>
            </w:r>
          </w:p>
          <w:p w14:paraId="15728A1A" w14:textId="77777777" w:rsidR="00651DE2" w:rsidRPr="009A2846" w:rsidRDefault="00651DE2" w:rsidP="00651DE2">
            <w:pPr>
              <w:pStyle w:val="TableParagraph"/>
              <w:spacing w:line="59" w:lineRule="exact"/>
              <w:ind w:left="197"/>
              <w:rPr>
                <w:rFonts w:ascii="Georgia"/>
                <w:sz w:val="16"/>
                <w:szCs w:val="24"/>
                <w:highlight w:val="green"/>
              </w:rPr>
            </w:pPr>
            <w:r w:rsidRPr="009A2846">
              <w:rPr>
                <w:rFonts w:ascii="Georgia"/>
                <w:w w:val="107"/>
                <w:sz w:val="16"/>
                <w:szCs w:val="24"/>
                <w:highlight w:val="green"/>
              </w:rPr>
              <w:t>h</w:t>
            </w:r>
          </w:p>
          <w:p w14:paraId="6628CF00" w14:textId="77777777" w:rsidR="00651DE2" w:rsidRPr="009A2846" w:rsidRDefault="00651DE2" w:rsidP="00651DE2">
            <w:pPr>
              <w:pStyle w:val="TableParagraph"/>
              <w:spacing w:line="153" w:lineRule="exact"/>
              <w:ind w:left="827"/>
              <w:rPr>
                <w:sz w:val="16"/>
                <w:szCs w:val="24"/>
                <w:highlight w:val="green"/>
              </w:rPr>
            </w:pPr>
            <w:proofErr w:type="spellStart"/>
            <w:r w:rsidRPr="009A2846">
              <w:rPr>
                <w:sz w:val="16"/>
                <w:szCs w:val="24"/>
                <w:highlight w:val="green"/>
              </w:rPr>
              <w:t>penduduk</w:t>
            </w:r>
            <w:proofErr w:type="spellEnd"/>
          </w:p>
          <w:p w14:paraId="469A1EBF" w14:textId="77777777" w:rsidR="00651DE2" w:rsidRPr="009A2846" w:rsidRDefault="00651DE2" w:rsidP="00651DE2">
            <w:pPr>
              <w:pStyle w:val="TableParagraph"/>
              <w:spacing w:before="1"/>
              <w:ind w:left="827" w:right="101"/>
              <w:rPr>
                <w:sz w:val="16"/>
                <w:szCs w:val="24"/>
                <w:highlight w:val="green"/>
              </w:rPr>
            </w:pPr>
            <w:r w:rsidRPr="009A2846">
              <w:rPr>
                <w:sz w:val="16"/>
                <w:szCs w:val="24"/>
                <w:highlight w:val="green"/>
              </w:rPr>
              <w:t xml:space="preserve">yang pada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tahun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tdari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berbagai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usia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w w:val="95"/>
                <w:sz w:val="16"/>
                <w:szCs w:val="24"/>
                <w:highlight w:val="green"/>
              </w:rPr>
              <w:t>sedangsekola</w:t>
            </w:r>
            <w:proofErr w:type="spellEnd"/>
            <w:r w:rsidRPr="009A2846">
              <w:rPr>
                <w:w w:val="95"/>
                <w:sz w:val="16"/>
                <w:szCs w:val="24"/>
                <w:highlight w:val="green"/>
              </w:rPr>
              <w:t xml:space="preserve"> </w:t>
            </w:r>
            <w:r w:rsidRPr="009A2846">
              <w:rPr>
                <w:sz w:val="16"/>
                <w:szCs w:val="24"/>
                <w:highlight w:val="green"/>
              </w:rPr>
              <w:t xml:space="preserve">h pada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jenjang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pendidikan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h</w:t>
            </w:r>
          </w:p>
          <w:p w14:paraId="219A66DF" w14:textId="77777777" w:rsidR="00651DE2" w:rsidRPr="009A2846" w:rsidRDefault="00651DE2" w:rsidP="00651DE2">
            <w:pPr>
              <w:pStyle w:val="TableParagraph"/>
              <w:tabs>
                <w:tab w:val="left" w:pos="824"/>
              </w:tabs>
              <w:spacing w:before="47" w:line="121" w:lineRule="exact"/>
              <w:ind w:left="103"/>
              <w:rPr>
                <w:sz w:val="16"/>
                <w:szCs w:val="24"/>
                <w:highlight w:val="green"/>
              </w:rPr>
            </w:pPr>
            <w:r w:rsidRPr="009A2846">
              <w:rPr>
                <w:rFonts w:ascii="Georgia" w:hAnsi="Georgia"/>
                <w:sz w:val="16"/>
                <w:szCs w:val="24"/>
                <w:highlight w:val="green"/>
              </w:rPr>
              <w:t>P</w:t>
            </w:r>
            <w:r w:rsidRPr="009A2846">
              <w:rPr>
                <w:rFonts w:ascii="Georgia" w:hAnsi="Georgia"/>
                <w:sz w:val="16"/>
                <w:szCs w:val="24"/>
                <w:highlight w:val="green"/>
                <w:vertAlign w:val="superscript"/>
              </w:rPr>
              <w:t>t</w:t>
            </w:r>
            <w:r w:rsidRPr="009A2846">
              <w:rPr>
                <w:rFonts w:ascii="Georgia" w:hAnsi="Georgia"/>
                <w:sz w:val="16"/>
                <w:szCs w:val="24"/>
                <w:highlight w:val="green"/>
              </w:rPr>
              <w:tab/>
            </w:r>
            <w:r w:rsidRPr="009A2846">
              <w:rPr>
                <w:sz w:val="16"/>
                <w:szCs w:val="24"/>
                <w:highlight w:val="green"/>
              </w:rPr>
              <w:t xml:space="preserve">=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adalah</w:t>
            </w:r>
            <w:proofErr w:type="spellEnd"/>
            <w:r w:rsidRPr="009A2846">
              <w:rPr>
                <w:spacing w:val="-2"/>
                <w:sz w:val="16"/>
                <w:szCs w:val="24"/>
                <w:highlight w:val="green"/>
              </w:rPr>
              <w:t xml:space="preserve"> </w:t>
            </w:r>
            <w:r w:rsidRPr="009A2846">
              <w:rPr>
                <w:sz w:val="16"/>
                <w:szCs w:val="24"/>
                <w:highlight w:val="green"/>
              </w:rPr>
              <w:t>∑</w:t>
            </w:r>
          </w:p>
          <w:p w14:paraId="3B69388D" w14:textId="77777777" w:rsidR="00651DE2" w:rsidRPr="009A2846" w:rsidRDefault="00651DE2" w:rsidP="00651DE2">
            <w:pPr>
              <w:pStyle w:val="TableParagraph"/>
              <w:spacing w:line="65" w:lineRule="exact"/>
              <w:ind w:left="163"/>
              <w:rPr>
                <w:rFonts w:ascii="Georgia"/>
                <w:sz w:val="16"/>
                <w:szCs w:val="24"/>
                <w:highlight w:val="green"/>
              </w:rPr>
            </w:pPr>
            <w:proofErr w:type="spellStart"/>
            <w:proofErr w:type="gramStart"/>
            <w:r w:rsidRPr="009A2846">
              <w:rPr>
                <w:rFonts w:ascii="Georgia"/>
                <w:sz w:val="16"/>
                <w:szCs w:val="24"/>
                <w:highlight w:val="green"/>
              </w:rPr>
              <w:t>h,a</w:t>
            </w:r>
            <w:proofErr w:type="spellEnd"/>
            <w:proofErr w:type="gramEnd"/>
          </w:p>
          <w:p w14:paraId="4EAB5443" w14:textId="77777777" w:rsidR="00651DE2" w:rsidRPr="009A2846" w:rsidRDefault="00651DE2" w:rsidP="00651DE2">
            <w:pPr>
              <w:pStyle w:val="TableParagraph"/>
              <w:ind w:left="103" w:right="163"/>
              <w:rPr>
                <w:sz w:val="16"/>
                <w:szCs w:val="24"/>
                <w:highlight w:val="green"/>
              </w:rPr>
            </w:pPr>
            <w:proofErr w:type="spellStart"/>
            <w:r w:rsidRPr="009A2846">
              <w:rPr>
                <w:sz w:val="16"/>
                <w:szCs w:val="24"/>
                <w:highlight w:val="green"/>
              </w:rPr>
              <w:t>penduduk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yang pada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tahun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t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berada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pada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kelompok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usia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yaitu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kelompok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usia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yang</w:t>
            </w:r>
          </w:p>
          <w:p w14:paraId="41D4CCC7" w14:textId="1DCC5C6B" w:rsidR="00651DE2" w:rsidRPr="009A2846" w:rsidRDefault="00651DE2" w:rsidP="00651DE2">
            <w:pPr>
              <w:pStyle w:val="TableParagraph"/>
              <w:spacing w:line="168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9A2846">
              <w:rPr>
                <w:sz w:val="16"/>
                <w:szCs w:val="24"/>
                <w:highlight w:val="green"/>
              </w:rPr>
              <w:t>berkaitan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dengan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jenjang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</w:t>
            </w:r>
            <w:proofErr w:type="spellStart"/>
            <w:r w:rsidRPr="009A2846">
              <w:rPr>
                <w:sz w:val="16"/>
                <w:szCs w:val="24"/>
                <w:highlight w:val="green"/>
              </w:rPr>
              <w:t>pendidikan</w:t>
            </w:r>
            <w:proofErr w:type="spellEnd"/>
            <w:r w:rsidRPr="009A2846">
              <w:rPr>
                <w:sz w:val="16"/>
                <w:szCs w:val="24"/>
                <w:highlight w:val="green"/>
              </w:rPr>
              <w:t xml:space="preserve"> h</w:t>
            </w:r>
          </w:p>
        </w:tc>
        <w:tc>
          <w:tcPr>
            <w:tcW w:w="1006" w:type="dxa"/>
          </w:tcPr>
          <w:p w14:paraId="1BC0D83E" w14:textId="2A1DA632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128,44</w:t>
            </w:r>
          </w:p>
        </w:tc>
        <w:tc>
          <w:tcPr>
            <w:tcW w:w="1006" w:type="dxa"/>
          </w:tcPr>
          <w:p w14:paraId="50349638" w14:textId="5AAD89BE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129,50</w:t>
            </w:r>
          </w:p>
        </w:tc>
        <w:tc>
          <w:tcPr>
            <w:tcW w:w="1318" w:type="dxa"/>
          </w:tcPr>
          <w:p w14:paraId="0C73B811" w14:textId="33039B6C" w:rsidR="00651DE2" w:rsidRPr="003F572F" w:rsidRDefault="00651DE2" w:rsidP="00651DE2">
            <w:pPr>
              <w:pStyle w:val="TableParagraph"/>
              <w:ind w:left="102" w:right="203"/>
              <w:rPr>
                <w:sz w:val="16"/>
                <w:highlight w:val="yellow"/>
              </w:rPr>
            </w:pPr>
            <w:r w:rsidRPr="003F572F">
              <w:rPr>
                <w:sz w:val="16"/>
                <w:highlight w:val="yellow"/>
              </w:rPr>
              <w:t>Dinas Pendidikan</w:t>
            </w:r>
          </w:p>
        </w:tc>
      </w:tr>
      <w:tr w:rsidR="00651DE2" w:rsidRPr="003F572F" w14:paraId="24A52C0C" w14:textId="77777777" w:rsidTr="005C3158">
        <w:trPr>
          <w:trHeight w:val="1312"/>
        </w:trPr>
        <w:tc>
          <w:tcPr>
            <w:tcW w:w="370" w:type="dxa"/>
          </w:tcPr>
          <w:p w14:paraId="2F9240CB" w14:textId="7777777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</w:rPr>
            </w:pPr>
          </w:p>
        </w:tc>
        <w:tc>
          <w:tcPr>
            <w:tcW w:w="1371" w:type="dxa"/>
          </w:tcPr>
          <w:p w14:paraId="18CC655E" w14:textId="77777777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</w:rPr>
            </w:pPr>
          </w:p>
        </w:tc>
        <w:tc>
          <w:tcPr>
            <w:tcW w:w="1817" w:type="dxa"/>
          </w:tcPr>
          <w:p w14:paraId="745994C5" w14:textId="00CF09C7" w:rsidR="00651DE2" w:rsidRPr="003F572F" w:rsidRDefault="00DF6492" w:rsidP="00651DE2">
            <w:pPr>
              <w:pStyle w:val="TableParagraph"/>
              <w:ind w:left="107" w:right="170"/>
              <w:rPr>
                <w:sz w:val="16"/>
                <w:highlight w:val="green"/>
              </w:rPr>
            </w:pPr>
            <w:r w:rsidRPr="003F572F">
              <w:rPr>
                <w:sz w:val="16"/>
                <w:highlight w:val="green"/>
                <w:lang w:val="id-ID"/>
              </w:rPr>
              <w:t>Rata Rata Rata Lama Sekolah</w:t>
            </w:r>
          </w:p>
        </w:tc>
        <w:tc>
          <w:tcPr>
            <w:tcW w:w="1880" w:type="dxa"/>
            <w:shd w:val="clear" w:color="auto" w:fill="auto"/>
          </w:tcPr>
          <w:p w14:paraId="38156677" w14:textId="13EFD74C" w:rsidR="00651DE2" w:rsidRPr="003F572F" w:rsidRDefault="00651DE2" w:rsidP="00DF6492">
            <w:pPr>
              <w:pStyle w:val="TableParagraph"/>
              <w:spacing w:line="139" w:lineRule="auto"/>
              <w:ind w:left="139" w:right="36"/>
              <w:rPr>
                <w:noProof/>
                <w:highlight w:val="green"/>
              </w:rPr>
            </w:pPr>
          </w:p>
          <w:p w14:paraId="2BAD50AA" w14:textId="2F1285AC" w:rsidR="00DF6492" w:rsidRPr="003F572F" w:rsidRDefault="009744D0" w:rsidP="00DF6492">
            <w:pPr>
              <w:rPr>
                <w:highlight w:val="green"/>
              </w:rPr>
            </w:pPr>
            <w:r w:rsidRPr="003F572F">
              <w:rPr>
                <w:noProof/>
                <w:highlight w:val="green"/>
              </w:rPr>
              <w:drawing>
                <wp:inline distT="0" distB="0" distL="0" distR="0" wp14:anchorId="749EE75B" wp14:editId="0F1E8007">
                  <wp:extent cx="1187450" cy="6534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0" cy="65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2" w:type="dxa"/>
          </w:tcPr>
          <w:p w14:paraId="32FC506B" w14:textId="11560F8C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8,05</w:t>
            </w:r>
          </w:p>
        </w:tc>
        <w:tc>
          <w:tcPr>
            <w:tcW w:w="1030" w:type="dxa"/>
          </w:tcPr>
          <w:p w14:paraId="14A5D75D" w14:textId="7C4CD8C9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green"/>
                <w:lang w:val="id-ID"/>
              </w:rPr>
            </w:pPr>
            <w:r w:rsidRPr="003F572F">
              <w:rPr>
                <w:sz w:val="16"/>
                <w:highlight w:val="green"/>
                <w:lang w:val="id-ID"/>
              </w:rPr>
              <w:t>8,30</w:t>
            </w:r>
          </w:p>
        </w:tc>
        <w:tc>
          <w:tcPr>
            <w:tcW w:w="337" w:type="dxa"/>
          </w:tcPr>
          <w:p w14:paraId="3943D0FE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79B581AD" w14:textId="7777777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433CCF25" w14:textId="6908C931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  <w:r w:rsidRPr="00093F33">
              <w:rPr>
                <w:sz w:val="16"/>
                <w:highlight w:val="green"/>
                <w:lang w:val="id-ID"/>
              </w:rPr>
              <w:t>APM PAUD</w:t>
            </w:r>
          </w:p>
        </w:tc>
        <w:tc>
          <w:tcPr>
            <w:tcW w:w="1758" w:type="dxa"/>
            <w:shd w:val="clear" w:color="auto" w:fill="auto"/>
          </w:tcPr>
          <w:p w14:paraId="5BF697CF" w14:textId="77777777" w:rsidR="009744D0" w:rsidRPr="009A2846" w:rsidRDefault="009744D0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68720054" w14:textId="77777777" w:rsidR="009744D0" w:rsidRPr="009A2846" w:rsidRDefault="009744D0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6873E275" w14:textId="77777777" w:rsidR="009744D0" w:rsidRPr="009A2846" w:rsidRDefault="009744D0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29886AFC" w14:textId="77777777" w:rsidR="009744D0" w:rsidRPr="009A2846" w:rsidRDefault="009744D0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0EE39DAE" w14:textId="40C3906D" w:rsidR="00651DE2" w:rsidRPr="009A2846" w:rsidRDefault="009744D0" w:rsidP="009744D0">
            <w:pPr>
              <w:pStyle w:val="TableParagraph"/>
              <w:spacing w:line="168" w:lineRule="exact"/>
              <w:rPr>
                <w:sz w:val="16"/>
                <w:highlight w:val="green"/>
              </w:rPr>
            </w:pPr>
            <w:r w:rsidRPr="009A2846">
              <w:rPr>
                <w:noProof/>
                <w:highlight w:val="green"/>
              </w:rPr>
              <w:drawing>
                <wp:inline distT="0" distB="0" distL="0" distR="0" wp14:anchorId="42EFBD6C" wp14:editId="0242B560">
                  <wp:extent cx="1109980" cy="333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</w:tcPr>
          <w:p w14:paraId="4D24CA84" w14:textId="641EC6CE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98,83</w:t>
            </w:r>
          </w:p>
        </w:tc>
        <w:tc>
          <w:tcPr>
            <w:tcW w:w="1006" w:type="dxa"/>
          </w:tcPr>
          <w:p w14:paraId="177A0D89" w14:textId="4758BD1C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99,75</w:t>
            </w:r>
          </w:p>
        </w:tc>
        <w:tc>
          <w:tcPr>
            <w:tcW w:w="1318" w:type="dxa"/>
          </w:tcPr>
          <w:p w14:paraId="4066039B" w14:textId="77777777" w:rsidR="00651DE2" w:rsidRPr="003F572F" w:rsidRDefault="00651DE2" w:rsidP="00651DE2">
            <w:pPr>
              <w:pStyle w:val="TableParagraph"/>
              <w:ind w:left="102" w:right="203"/>
              <w:rPr>
                <w:sz w:val="16"/>
                <w:highlight w:val="yellow"/>
              </w:rPr>
            </w:pPr>
          </w:p>
        </w:tc>
      </w:tr>
      <w:tr w:rsidR="00651DE2" w:rsidRPr="003F572F" w14:paraId="74BF93FB" w14:textId="77777777" w:rsidTr="005C3158">
        <w:trPr>
          <w:trHeight w:val="1312"/>
        </w:trPr>
        <w:tc>
          <w:tcPr>
            <w:tcW w:w="370" w:type="dxa"/>
          </w:tcPr>
          <w:p w14:paraId="6F97A0EC" w14:textId="7777777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yellow"/>
              </w:rPr>
            </w:pPr>
          </w:p>
        </w:tc>
        <w:tc>
          <w:tcPr>
            <w:tcW w:w="1371" w:type="dxa"/>
          </w:tcPr>
          <w:p w14:paraId="27057266" w14:textId="77777777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170285DA" w14:textId="77777777" w:rsidR="00651DE2" w:rsidRPr="003F572F" w:rsidRDefault="00651DE2" w:rsidP="00651DE2">
            <w:pPr>
              <w:pStyle w:val="TableParagraph"/>
              <w:ind w:left="107" w:right="170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56D5CB05" w14:textId="77777777" w:rsidR="00651DE2" w:rsidRPr="003F572F" w:rsidRDefault="00651DE2" w:rsidP="00651DE2">
            <w:pPr>
              <w:pStyle w:val="TableParagraph"/>
              <w:spacing w:line="139" w:lineRule="auto"/>
              <w:ind w:right="359"/>
              <w:jc w:val="right"/>
              <w:rPr>
                <w:rFonts w:ascii="Georgia" w:eastAsia="Georgia"/>
                <w:w w:val="65"/>
                <w:sz w:val="16"/>
                <w:szCs w:val="24"/>
                <w:highlight w:val="yellow"/>
                <w:vertAlign w:val="subscript"/>
              </w:rPr>
            </w:pPr>
          </w:p>
        </w:tc>
        <w:tc>
          <w:tcPr>
            <w:tcW w:w="1032" w:type="dxa"/>
          </w:tcPr>
          <w:p w14:paraId="62DA5BF3" w14:textId="77777777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6E067103" w14:textId="77777777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082A63F9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5D49FFE0" w14:textId="7777777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7AEA2BF5" w14:textId="14C09D65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  <w:r w:rsidRPr="00093F33">
              <w:rPr>
                <w:sz w:val="16"/>
                <w:highlight w:val="green"/>
                <w:lang w:val="id-ID"/>
              </w:rPr>
              <w:t>APK SD</w:t>
            </w:r>
          </w:p>
        </w:tc>
        <w:tc>
          <w:tcPr>
            <w:tcW w:w="1758" w:type="dxa"/>
            <w:shd w:val="clear" w:color="auto" w:fill="auto"/>
          </w:tcPr>
          <w:p w14:paraId="795BA111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4D4BF4EB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6D05D3BA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429F3B12" w14:textId="75FFAFBD" w:rsidR="00651DE2" w:rsidRPr="009A2846" w:rsidRDefault="009B3EEF" w:rsidP="009B3EEF">
            <w:pPr>
              <w:pStyle w:val="TableParagraph"/>
              <w:spacing w:line="168" w:lineRule="exact"/>
              <w:rPr>
                <w:sz w:val="16"/>
                <w:highlight w:val="green"/>
              </w:rPr>
            </w:pPr>
            <w:r w:rsidRPr="009A2846">
              <w:rPr>
                <w:noProof/>
                <w:highlight w:val="green"/>
              </w:rPr>
              <w:drawing>
                <wp:inline distT="0" distB="0" distL="0" distR="0" wp14:anchorId="1C731B33" wp14:editId="06E733BF">
                  <wp:extent cx="1109980" cy="2374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5518B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sz w:val="16"/>
                <w:highlight w:val="green"/>
              </w:rPr>
            </w:pPr>
          </w:p>
          <w:p w14:paraId="04A55250" w14:textId="47DCA511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555387BA" w14:textId="615490A9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106,50</w:t>
            </w:r>
          </w:p>
        </w:tc>
        <w:tc>
          <w:tcPr>
            <w:tcW w:w="1006" w:type="dxa"/>
          </w:tcPr>
          <w:p w14:paraId="008ABB0C" w14:textId="26E0BAA1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105,75</w:t>
            </w:r>
          </w:p>
        </w:tc>
        <w:tc>
          <w:tcPr>
            <w:tcW w:w="1318" w:type="dxa"/>
          </w:tcPr>
          <w:p w14:paraId="653671FB" w14:textId="77777777" w:rsidR="00651DE2" w:rsidRPr="003F572F" w:rsidRDefault="00651DE2" w:rsidP="00651DE2">
            <w:pPr>
              <w:pStyle w:val="TableParagraph"/>
              <w:ind w:left="102" w:right="203"/>
              <w:rPr>
                <w:sz w:val="16"/>
                <w:highlight w:val="yellow"/>
              </w:rPr>
            </w:pPr>
          </w:p>
        </w:tc>
      </w:tr>
      <w:tr w:rsidR="00651DE2" w:rsidRPr="003F572F" w14:paraId="7BFB44B1" w14:textId="77777777" w:rsidTr="005C3158">
        <w:trPr>
          <w:trHeight w:val="1312"/>
        </w:trPr>
        <w:tc>
          <w:tcPr>
            <w:tcW w:w="370" w:type="dxa"/>
          </w:tcPr>
          <w:p w14:paraId="749CFBC4" w14:textId="7777777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yellow"/>
              </w:rPr>
            </w:pPr>
          </w:p>
        </w:tc>
        <w:tc>
          <w:tcPr>
            <w:tcW w:w="1371" w:type="dxa"/>
          </w:tcPr>
          <w:p w14:paraId="45738A82" w14:textId="77777777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7C958440" w14:textId="77777777" w:rsidR="00651DE2" w:rsidRPr="003F572F" w:rsidRDefault="00651DE2" w:rsidP="00651DE2">
            <w:pPr>
              <w:pStyle w:val="TableParagraph"/>
              <w:ind w:left="107" w:right="170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0EFF8217" w14:textId="77777777" w:rsidR="00651DE2" w:rsidRPr="003F572F" w:rsidRDefault="00651DE2" w:rsidP="00651DE2">
            <w:pPr>
              <w:pStyle w:val="TableParagraph"/>
              <w:spacing w:line="139" w:lineRule="auto"/>
              <w:ind w:right="359"/>
              <w:jc w:val="right"/>
              <w:rPr>
                <w:rFonts w:ascii="Georgia" w:eastAsia="Georgia"/>
                <w:w w:val="65"/>
                <w:sz w:val="16"/>
                <w:szCs w:val="24"/>
                <w:highlight w:val="yellow"/>
                <w:vertAlign w:val="subscript"/>
              </w:rPr>
            </w:pPr>
          </w:p>
        </w:tc>
        <w:tc>
          <w:tcPr>
            <w:tcW w:w="1032" w:type="dxa"/>
          </w:tcPr>
          <w:p w14:paraId="7B2E6320" w14:textId="77777777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3D9DBA5C" w14:textId="77777777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67033F73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02A60B6D" w14:textId="7777777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3711169C" w14:textId="1C6ED181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APM SD</w:t>
            </w:r>
          </w:p>
        </w:tc>
        <w:tc>
          <w:tcPr>
            <w:tcW w:w="1758" w:type="dxa"/>
            <w:shd w:val="clear" w:color="auto" w:fill="auto"/>
          </w:tcPr>
          <w:p w14:paraId="3B05B58E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1D0189C0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43F9C043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259D397D" w14:textId="5F0E55AD" w:rsidR="00651DE2" w:rsidRPr="009A2846" w:rsidRDefault="009B3EEF" w:rsidP="009B3EEF">
            <w:pPr>
              <w:pStyle w:val="TableParagraph"/>
              <w:spacing w:line="168" w:lineRule="exact"/>
              <w:rPr>
                <w:sz w:val="16"/>
                <w:highlight w:val="green"/>
              </w:rPr>
            </w:pPr>
            <w:r w:rsidRPr="009A2846">
              <w:rPr>
                <w:noProof/>
                <w:highlight w:val="green"/>
              </w:rPr>
              <w:drawing>
                <wp:inline distT="0" distB="0" distL="0" distR="0" wp14:anchorId="286669D8" wp14:editId="7BF75344">
                  <wp:extent cx="1109980" cy="23749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</w:tcPr>
          <w:p w14:paraId="1BB34096" w14:textId="18202BBF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99,79</w:t>
            </w:r>
          </w:p>
        </w:tc>
        <w:tc>
          <w:tcPr>
            <w:tcW w:w="1006" w:type="dxa"/>
          </w:tcPr>
          <w:p w14:paraId="46C17B9B" w14:textId="62CB5179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99,97</w:t>
            </w:r>
          </w:p>
        </w:tc>
        <w:tc>
          <w:tcPr>
            <w:tcW w:w="1318" w:type="dxa"/>
          </w:tcPr>
          <w:p w14:paraId="07AFBD3B" w14:textId="77777777" w:rsidR="00651DE2" w:rsidRPr="003F572F" w:rsidRDefault="00651DE2" w:rsidP="00651DE2">
            <w:pPr>
              <w:pStyle w:val="TableParagraph"/>
              <w:ind w:left="102" w:right="203"/>
              <w:rPr>
                <w:sz w:val="16"/>
                <w:highlight w:val="yellow"/>
              </w:rPr>
            </w:pPr>
          </w:p>
        </w:tc>
      </w:tr>
      <w:tr w:rsidR="00651DE2" w:rsidRPr="003F572F" w14:paraId="3A49CF43" w14:textId="77777777" w:rsidTr="005C3158">
        <w:trPr>
          <w:trHeight w:val="1312"/>
        </w:trPr>
        <w:tc>
          <w:tcPr>
            <w:tcW w:w="370" w:type="dxa"/>
          </w:tcPr>
          <w:p w14:paraId="71872658" w14:textId="7777777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yellow"/>
              </w:rPr>
            </w:pPr>
          </w:p>
        </w:tc>
        <w:tc>
          <w:tcPr>
            <w:tcW w:w="1371" w:type="dxa"/>
          </w:tcPr>
          <w:p w14:paraId="68D6FB79" w14:textId="77777777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1A7A3464" w14:textId="77777777" w:rsidR="00651DE2" w:rsidRPr="003F572F" w:rsidRDefault="00651DE2" w:rsidP="00651DE2">
            <w:pPr>
              <w:pStyle w:val="TableParagraph"/>
              <w:ind w:left="107" w:right="170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5D38953A" w14:textId="77777777" w:rsidR="00651DE2" w:rsidRPr="003F572F" w:rsidRDefault="00651DE2" w:rsidP="00651DE2">
            <w:pPr>
              <w:pStyle w:val="TableParagraph"/>
              <w:spacing w:line="139" w:lineRule="auto"/>
              <w:ind w:right="359"/>
              <w:jc w:val="right"/>
              <w:rPr>
                <w:rFonts w:ascii="Georgia" w:eastAsia="Georgia"/>
                <w:w w:val="65"/>
                <w:sz w:val="16"/>
                <w:szCs w:val="24"/>
                <w:highlight w:val="yellow"/>
                <w:vertAlign w:val="subscript"/>
              </w:rPr>
            </w:pPr>
          </w:p>
        </w:tc>
        <w:tc>
          <w:tcPr>
            <w:tcW w:w="1032" w:type="dxa"/>
          </w:tcPr>
          <w:p w14:paraId="5EC1B50D" w14:textId="77777777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484B8B8A" w14:textId="77777777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1535027B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2DACD7E4" w14:textId="7777777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5AE309F0" w14:textId="5C3A01D5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APK SMP</w:t>
            </w:r>
          </w:p>
        </w:tc>
        <w:tc>
          <w:tcPr>
            <w:tcW w:w="1758" w:type="dxa"/>
            <w:shd w:val="clear" w:color="auto" w:fill="auto"/>
          </w:tcPr>
          <w:p w14:paraId="506D57AF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0DEA0209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34863072" w14:textId="77777777" w:rsidR="009B3EEF" w:rsidRPr="009A2846" w:rsidRDefault="009B3EEF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53011A4C" w14:textId="655CCF36" w:rsidR="00651DE2" w:rsidRPr="009A2846" w:rsidRDefault="009B3EEF" w:rsidP="009B3EEF">
            <w:pPr>
              <w:pStyle w:val="TableParagraph"/>
              <w:spacing w:line="168" w:lineRule="exact"/>
              <w:rPr>
                <w:sz w:val="16"/>
                <w:highlight w:val="green"/>
              </w:rPr>
            </w:pPr>
            <w:r w:rsidRPr="009A2846">
              <w:rPr>
                <w:noProof/>
                <w:highlight w:val="green"/>
              </w:rPr>
              <w:drawing>
                <wp:inline distT="0" distB="0" distL="0" distR="0" wp14:anchorId="08424156" wp14:editId="70D13597">
                  <wp:extent cx="1109980" cy="2908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</w:tcPr>
          <w:p w14:paraId="6C5AB4D7" w14:textId="2CA7FD22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102,63</w:t>
            </w:r>
          </w:p>
        </w:tc>
        <w:tc>
          <w:tcPr>
            <w:tcW w:w="1006" w:type="dxa"/>
          </w:tcPr>
          <w:p w14:paraId="6ED89723" w14:textId="475BA7F2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102,95</w:t>
            </w:r>
          </w:p>
        </w:tc>
        <w:tc>
          <w:tcPr>
            <w:tcW w:w="1318" w:type="dxa"/>
          </w:tcPr>
          <w:p w14:paraId="062AFD73" w14:textId="77777777" w:rsidR="00651DE2" w:rsidRPr="003F572F" w:rsidRDefault="00651DE2" w:rsidP="00651DE2">
            <w:pPr>
              <w:pStyle w:val="TableParagraph"/>
              <w:ind w:left="102" w:right="203"/>
              <w:rPr>
                <w:sz w:val="16"/>
                <w:highlight w:val="yellow"/>
              </w:rPr>
            </w:pPr>
          </w:p>
        </w:tc>
      </w:tr>
      <w:tr w:rsidR="00651DE2" w14:paraId="35CC89DC" w14:textId="77777777" w:rsidTr="005C3158">
        <w:trPr>
          <w:trHeight w:val="1312"/>
        </w:trPr>
        <w:tc>
          <w:tcPr>
            <w:tcW w:w="370" w:type="dxa"/>
          </w:tcPr>
          <w:p w14:paraId="3CA116CE" w14:textId="77777777" w:rsidR="00651DE2" w:rsidRPr="003F572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yellow"/>
              </w:rPr>
            </w:pPr>
          </w:p>
        </w:tc>
        <w:tc>
          <w:tcPr>
            <w:tcW w:w="1371" w:type="dxa"/>
          </w:tcPr>
          <w:p w14:paraId="0AF4B208" w14:textId="77777777" w:rsidR="00651DE2" w:rsidRPr="003F572F" w:rsidRDefault="00651DE2" w:rsidP="00651DE2">
            <w:pPr>
              <w:pStyle w:val="TableParagraph"/>
              <w:ind w:left="107" w:right="259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685EA489" w14:textId="77777777" w:rsidR="00651DE2" w:rsidRPr="003F572F" w:rsidRDefault="00651DE2" w:rsidP="00651DE2">
            <w:pPr>
              <w:pStyle w:val="TableParagraph"/>
              <w:ind w:left="107" w:right="170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11DB0E7D" w14:textId="77777777" w:rsidR="00651DE2" w:rsidRPr="003F572F" w:rsidRDefault="00651DE2" w:rsidP="00651DE2">
            <w:pPr>
              <w:pStyle w:val="TableParagraph"/>
              <w:spacing w:line="139" w:lineRule="auto"/>
              <w:ind w:right="359"/>
              <w:jc w:val="right"/>
              <w:rPr>
                <w:rFonts w:ascii="Georgia" w:eastAsia="Georgia"/>
                <w:w w:val="65"/>
                <w:sz w:val="16"/>
                <w:szCs w:val="24"/>
                <w:highlight w:val="yellow"/>
                <w:vertAlign w:val="subscript"/>
              </w:rPr>
            </w:pPr>
          </w:p>
        </w:tc>
        <w:tc>
          <w:tcPr>
            <w:tcW w:w="1032" w:type="dxa"/>
          </w:tcPr>
          <w:p w14:paraId="1BC78869" w14:textId="77777777" w:rsidR="00651DE2" w:rsidRPr="003F572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50C8E40F" w14:textId="77777777" w:rsidR="00651DE2" w:rsidRPr="003F572F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45E1EAF7" w14:textId="77777777" w:rsidR="00651DE2" w:rsidRPr="003F572F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06FFE591" w14:textId="77777777" w:rsidR="00651DE2" w:rsidRPr="003F572F" w:rsidRDefault="00651DE2" w:rsidP="00651DE2">
            <w:pPr>
              <w:pStyle w:val="TableParagraph"/>
              <w:ind w:left="105" w:right="33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2216AB5E" w14:textId="1E0E9CC8" w:rsidR="00651DE2" w:rsidRPr="003F572F" w:rsidRDefault="00651DE2" w:rsidP="00651DE2">
            <w:pPr>
              <w:pStyle w:val="TableParagraph"/>
              <w:ind w:left="104" w:right="195"/>
              <w:rPr>
                <w:sz w:val="16"/>
                <w:highlight w:val="yellow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APM SMP</w:t>
            </w:r>
          </w:p>
        </w:tc>
        <w:tc>
          <w:tcPr>
            <w:tcW w:w="1758" w:type="dxa"/>
            <w:shd w:val="clear" w:color="auto" w:fill="auto"/>
          </w:tcPr>
          <w:p w14:paraId="4E778E81" w14:textId="77777777" w:rsidR="00E917E1" w:rsidRPr="009A2846" w:rsidRDefault="00E917E1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0DC2E62E" w14:textId="77777777" w:rsidR="00E917E1" w:rsidRPr="009A2846" w:rsidRDefault="00E917E1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24FE77F7" w14:textId="77777777" w:rsidR="00E917E1" w:rsidRPr="009A2846" w:rsidRDefault="00E917E1" w:rsidP="00651DE2">
            <w:pPr>
              <w:pStyle w:val="TableParagraph"/>
              <w:spacing w:line="168" w:lineRule="exact"/>
              <w:ind w:left="103"/>
              <w:rPr>
                <w:noProof/>
                <w:highlight w:val="green"/>
              </w:rPr>
            </w:pPr>
          </w:p>
          <w:p w14:paraId="5AB8F7C2" w14:textId="09052238" w:rsidR="00651DE2" w:rsidRPr="009A2846" w:rsidRDefault="00E917E1" w:rsidP="00E917E1">
            <w:pPr>
              <w:pStyle w:val="TableParagraph"/>
              <w:spacing w:line="168" w:lineRule="exact"/>
              <w:ind w:left="24"/>
              <w:rPr>
                <w:sz w:val="16"/>
                <w:highlight w:val="green"/>
              </w:rPr>
            </w:pPr>
            <w:r w:rsidRPr="009A2846">
              <w:rPr>
                <w:noProof/>
                <w:highlight w:val="green"/>
              </w:rPr>
              <w:drawing>
                <wp:inline distT="0" distB="0" distL="0" distR="0" wp14:anchorId="385B549A" wp14:editId="22C97349">
                  <wp:extent cx="1109980" cy="2374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98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</w:tcPr>
          <w:p w14:paraId="0505B9AD" w14:textId="01AF575E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88,57</w:t>
            </w:r>
          </w:p>
        </w:tc>
        <w:tc>
          <w:tcPr>
            <w:tcW w:w="1006" w:type="dxa"/>
          </w:tcPr>
          <w:p w14:paraId="47B0E06A" w14:textId="0371A8A3" w:rsidR="00651DE2" w:rsidRPr="009A2846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A2846">
              <w:rPr>
                <w:sz w:val="16"/>
                <w:highlight w:val="green"/>
                <w:lang w:val="id-ID"/>
              </w:rPr>
              <w:t>91,00</w:t>
            </w:r>
          </w:p>
        </w:tc>
        <w:tc>
          <w:tcPr>
            <w:tcW w:w="1318" w:type="dxa"/>
          </w:tcPr>
          <w:p w14:paraId="679E0FAF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48817395" w14:textId="77777777" w:rsidTr="005C3158">
        <w:trPr>
          <w:trHeight w:val="938"/>
        </w:trPr>
        <w:tc>
          <w:tcPr>
            <w:tcW w:w="370" w:type="dxa"/>
          </w:tcPr>
          <w:p w14:paraId="26EAA223" w14:textId="462C2051" w:rsidR="00651DE2" w:rsidRPr="009038C0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</w:rPr>
            </w:pPr>
            <w:r w:rsidRPr="009038C0">
              <w:rPr>
                <w:sz w:val="16"/>
                <w:highlight w:val="green"/>
              </w:rPr>
              <w:t>2</w:t>
            </w:r>
          </w:p>
        </w:tc>
        <w:tc>
          <w:tcPr>
            <w:tcW w:w="1371" w:type="dxa"/>
          </w:tcPr>
          <w:p w14:paraId="125ACFDD" w14:textId="3F8CC6B9" w:rsidR="00651DE2" w:rsidRPr="009038C0" w:rsidRDefault="0037361A" w:rsidP="00651DE2">
            <w:pPr>
              <w:pStyle w:val="TableParagraph"/>
              <w:ind w:left="107" w:right="259"/>
              <w:rPr>
                <w:sz w:val="16"/>
                <w:highlight w:val="green"/>
              </w:rPr>
            </w:pPr>
            <w:r w:rsidRPr="009038C0">
              <w:rPr>
                <w:rFonts w:asciiTheme="minorHAnsi" w:hAnsiTheme="minorHAnsi"/>
                <w:sz w:val="16"/>
                <w:highlight w:val="green"/>
                <w:lang w:val="id-ID"/>
              </w:rPr>
              <w:t>Meningktkan m</w:t>
            </w:r>
            <w:proofErr w:type="spellStart"/>
            <w:r w:rsidR="00651DE2" w:rsidRPr="009038C0">
              <w:rPr>
                <w:sz w:val="16"/>
                <w:highlight w:val="green"/>
              </w:rPr>
              <w:t>asyarakat</w:t>
            </w:r>
            <w:proofErr w:type="spellEnd"/>
            <w:r w:rsidR="00651DE2" w:rsidRPr="009038C0">
              <w:rPr>
                <w:sz w:val="16"/>
                <w:highlight w:val="green"/>
              </w:rPr>
              <w:t xml:space="preserve"> </w:t>
            </w:r>
            <w:proofErr w:type="spellStart"/>
            <w:r w:rsidR="00651DE2" w:rsidRPr="009038C0">
              <w:rPr>
                <w:sz w:val="16"/>
                <w:highlight w:val="green"/>
              </w:rPr>
              <w:t>Kab</w:t>
            </w:r>
            <w:proofErr w:type="spellEnd"/>
            <w:r w:rsidR="00651DE2" w:rsidRPr="009038C0">
              <w:rPr>
                <w:sz w:val="16"/>
                <w:highlight w:val="green"/>
              </w:rPr>
              <w:t xml:space="preserve">. Kediri </w:t>
            </w:r>
            <w:proofErr w:type="spellStart"/>
            <w:r w:rsidR="00651DE2" w:rsidRPr="009038C0">
              <w:rPr>
                <w:sz w:val="16"/>
                <w:highlight w:val="green"/>
              </w:rPr>
              <w:t>gemar</w:t>
            </w:r>
            <w:proofErr w:type="spellEnd"/>
            <w:r w:rsidR="00651DE2" w:rsidRPr="009038C0">
              <w:rPr>
                <w:sz w:val="16"/>
                <w:highlight w:val="green"/>
              </w:rPr>
              <w:t xml:space="preserve"> </w:t>
            </w:r>
            <w:proofErr w:type="spellStart"/>
            <w:r w:rsidR="00651DE2" w:rsidRPr="009038C0">
              <w:rPr>
                <w:sz w:val="16"/>
                <w:highlight w:val="green"/>
              </w:rPr>
              <w:t>membaca</w:t>
            </w:r>
            <w:proofErr w:type="spellEnd"/>
          </w:p>
        </w:tc>
        <w:tc>
          <w:tcPr>
            <w:tcW w:w="1817" w:type="dxa"/>
          </w:tcPr>
          <w:p w14:paraId="40E51F23" w14:textId="5E666992" w:rsidR="00651DE2" w:rsidRPr="009038C0" w:rsidRDefault="0037361A" w:rsidP="00651DE2">
            <w:pPr>
              <w:pStyle w:val="TableParagraph"/>
              <w:ind w:left="107" w:right="170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038C0">
              <w:rPr>
                <w:rFonts w:asciiTheme="minorHAnsi" w:hAnsiTheme="minorHAnsi"/>
                <w:sz w:val="16"/>
                <w:highlight w:val="green"/>
                <w:lang w:val="id-ID"/>
              </w:rPr>
              <w:t>Indeks Minat Baca Masyarakat</w:t>
            </w:r>
          </w:p>
        </w:tc>
        <w:tc>
          <w:tcPr>
            <w:tcW w:w="1880" w:type="dxa"/>
          </w:tcPr>
          <w:p w14:paraId="30E850FD" w14:textId="53D8D091" w:rsidR="00651DE2" w:rsidRPr="009038C0" w:rsidRDefault="00F511F1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  <w:r w:rsidRPr="009038C0">
              <w:rPr>
                <w:rFonts w:asciiTheme="minorHAnsi" w:hAnsiTheme="minorHAnsi"/>
                <w:sz w:val="16"/>
                <w:highlight w:val="green"/>
                <w:lang w:val="id-ID"/>
              </w:rPr>
              <w:t>Nilai Indeks Minat Baca Masyarakat</w:t>
            </w:r>
          </w:p>
        </w:tc>
        <w:tc>
          <w:tcPr>
            <w:tcW w:w="1032" w:type="dxa"/>
          </w:tcPr>
          <w:p w14:paraId="5B77DA7E" w14:textId="6937570D" w:rsidR="00651DE2" w:rsidRPr="009038C0" w:rsidRDefault="00F511F1" w:rsidP="00651DE2">
            <w:pPr>
              <w:pStyle w:val="TableParagraph"/>
              <w:spacing w:line="187" w:lineRule="exact"/>
              <w:ind w:left="152" w:right="14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038C0">
              <w:rPr>
                <w:rFonts w:asciiTheme="minorHAnsi" w:hAnsiTheme="minorHAnsi"/>
                <w:sz w:val="16"/>
                <w:highlight w:val="green"/>
                <w:lang w:val="id-ID"/>
              </w:rPr>
              <w:t>60</w:t>
            </w:r>
          </w:p>
        </w:tc>
        <w:tc>
          <w:tcPr>
            <w:tcW w:w="1030" w:type="dxa"/>
          </w:tcPr>
          <w:p w14:paraId="2005F2C9" w14:textId="6D454EB3" w:rsidR="00651DE2" w:rsidRPr="009038C0" w:rsidRDefault="00F511F1" w:rsidP="00651DE2">
            <w:pPr>
              <w:pStyle w:val="TableParagraph"/>
              <w:spacing w:line="187" w:lineRule="exact"/>
              <w:ind w:left="212" w:right="200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038C0">
              <w:rPr>
                <w:rFonts w:asciiTheme="minorHAnsi" w:hAnsiTheme="minorHAnsi"/>
                <w:sz w:val="16"/>
                <w:highlight w:val="green"/>
                <w:lang w:val="id-ID"/>
              </w:rPr>
              <w:t>70</w:t>
            </w:r>
          </w:p>
        </w:tc>
        <w:tc>
          <w:tcPr>
            <w:tcW w:w="337" w:type="dxa"/>
          </w:tcPr>
          <w:p w14:paraId="1F3FC8C9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D069099" w14:textId="01B5A829" w:rsidR="00651DE2" w:rsidRPr="00AE7525" w:rsidRDefault="00F511F1" w:rsidP="00651DE2">
            <w:pPr>
              <w:pStyle w:val="TableParagraph"/>
              <w:ind w:left="105" w:right="33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AE7525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kegemaran membaca masyarakat Kabupaten Kediri</w:t>
            </w:r>
          </w:p>
        </w:tc>
        <w:tc>
          <w:tcPr>
            <w:tcW w:w="1820" w:type="dxa"/>
          </w:tcPr>
          <w:p w14:paraId="2FE625A9" w14:textId="5656DBB3" w:rsidR="00651DE2" w:rsidRPr="00AE7525" w:rsidRDefault="00F511F1" w:rsidP="00651DE2">
            <w:pPr>
              <w:pStyle w:val="TableParagraph"/>
              <w:ind w:left="104" w:right="19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AE7525">
              <w:rPr>
                <w:rFonts w:asciiTheme="minorHAnsi" w:hAnsiTheme="minorHAnsi"/>
                <w:sz w:val="16"/>
                <w:highlight w:val="green"/>
                <w:lang w:val="id-ID"/>
              </w:rPr>
              <w:t>Presentase Masyarakat yang melakukan kunjungan ke perpustakaan</w:t>
            </w:r>
          </w:p>
        </w:tc>
        <w:tc>
          <w:tcPr>
            <w:tcW w:w="1758" w:type="dxa"/>
            <w:shd w:val="clear" w:color="auto" w:fill="FFFF00"/>
          </w:tcPr>
          <w:p w14:paraId="2B3F8369" w14:textId="68FF1491" w:rsidR="00651DE2" w:rsidRPr="00AE7525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3EA123C5" w14:textId="0C60AA51" w:rsidR="00651DE2" w:rsidRPr="00AE7525" w:rsidRDefault="00F511F1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AE7525">
              <w:rPr>
                <w:rFonts w:asciiTheme="minorHAnsi" w:hAnsiTheme="minorHAnsi"/>
                <w:sz w:val="16"/>
                <w:highlight w:val="green"/>
                <w:lang w:val="id-ID"/>
              </w:rPr>
              <w:t>6,78%</w:t>
            </w:r>
          </w:p>
        </w:tc>
        <w:tc>
          <w:tcPr>
            <w:tcW w:w="1006" w:type="dxa"/>
          </w:tcPr>
          <w:p w14:paraId="46E60120" w14:textId="5CA2D35B" w:rsidR="00651DE2" w:rsidRPr="00AE7525" w:rsidRDefault="00F511F1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AE7525">
              <w:rPr>
                <w:rFonts w:asciiTheme="minorHAnsi" w:hAnsiTheme="minorHAnsi"/>
                <w:sz w:val="16"/>
                <w:highlight w:val="green"/>
                <w:lang w:val="id-ID"/>
              </w:rPr>
              <w:t>12,42%</w:t>
            </w:r>
          </w:p>
        </w:tc>
        <w:tc>
          <w:tcPr>
            <w:tcW w:w="1318" w:type="dxa"/>
          </w:tcPr>
          <w:p w14:paraId="72B44CF6" w14:textId="77777777" w:rsidR="00651DE2" w:rsidRPr="00AE7525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AE7525">
              <w:rPr>
                <w:sz w:val="16"/>
                <w:highlight w:val="green"/>
              </w:rPr>
              <w:t xml:space="preserve">Dinas </w:t>
            </w:r>
            <w:proofErr w:type="spellStart"/>
            <w:r w:rsidRPr="00AE7525">
              <w:rPr>
                <w:sz w:val="16"/>
                <w:highlight w:val="green"/>
              </w:rPr>
              <w:t>Arsipus</w:t>
            </w:r>
            <w:proofErr w:type="spellEnd"/>
          </w:p>
          <w:p w14:paraId="00C60A30" w14:textId="231B253A" w:rsidR="00651DE2" w:rsidRPr="00AE7525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AE7525">
              <w:rPr>
                <w:sz w:val="16"/>
                <w:highlight w:val="green"/>
              </w:rPr>
              <w:t>(</w:t>
            </w:r>
            <w:proofErr w:type="spellStart"/>
            <w:r w:rsidRPr="00AE7525">
              <w:rPr>
                <w:sz w:val="16"/>
                <w:highlight w:val="green"/>
              </w:rPr>
              <w:t>Perpustakaan</w:t>
            </w:r>
            <w:proofErr w:type="spellEnd"/>
            <w:r w:rsidRPr="00AE7525">
              <w:rPr>
                <w:sz w:val="16"/>
                <w:highlight w:val="green"/>
              </w:rPr>
              <w:t>)</w:t>
            </w:r>
          </w:p>
        </w:tc>
      </w:tr>
      <w:tr w:rsidR="00651DE2" w14:paraId="6CAC87F9" w14:textId="77777777" w:rsidTr="005C3158">
        <w:trPr>
          <w:trHeight w:val="1312"/>
        </w:trPr>
        <w:tc>
          <w:tcPr>
            <w:tcW w:w="370" w:type="dxa"/>
          </w:tcPr>
          <w:p w14:paraId="45797C8D" w14:textId="36A8464F" w:rsidR="00651DE2" w:rsidRPr="005B15DF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  <w:lang w:val="id-ID"/>
              </w:rPr>
            </w:pPr>
            <w:r w:rsidRPr="005B15DF">
              <w:rPr>
                <w:sz w:val="16"/>
                <w:highlight w:val="green"/>
                <w:lang w:val="id-ID"/>
              </w:rPr>
              <w:t>3</w:t>
            </w:r>
          </w:p>
        </w:tc>
        <w:tc>
          <w:tcPr>
            <w:tcW w:w="1371" w:type="dxa"/>
          </w:tcPr>
          <w:p w14:paraId="60ABF8C0" w14:textId="332E9776" w:rsidR="00651DE2" w:rsidRPr="005B15DF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  <w:lang w:val="id-ID"/>
              </w:rPr>
            </w:pPr>
            <w:r w:rsidRPr="005B15DF">
              <w:rPr>
                <w:sz w:val="16"/>
                <w:highlight w:val="green"/>
                <w:lang w:val="id-ID"/>
              </w:rPr>
              <w:t>Peningkatan pemerataan dan kualitas pelayanan kesehatan</w:t>
            </w:r>
          </w:p>
        </w:tc>
        <w:tc>
          <w:tcPr>
            <w:tcW w:w="1817" w:type="dxa"/>
          </w:tcPr>
          <w:p w14:paraId="4072BB30" w14:textId="2E965B0B" w:rsidR="00651DE2" w:rsidRPr="005B15DF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  <w:lang w:val="id-ID"/>
              </w:rPr>
            </w:pPr>
            <w:r w:rsidRPr="005B15DF">
              <w:rPr>
                <w:sz w:val="16"/>
                <w:highlight w:val="green"/>
                <w:lang w:val="id-ID"/>
              </w:rPr>
              <w:t>Umur Harapan Hidup</w:t>
            </w:r>
          </w:p>
        </w:tc>
        <w:tc>
          <w:tcPr>
            <w:tcW w:w="1880" w:type="dxa"/>
          </w:tcPr>
          <w:p w14:paraId="0C83E753" w14:textId="2636B419" w:rsidR="00651DE2" w:rsidRPr="005B15DF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  <w:lang w:val="id-ID"/>
              </w:rPr>
            </w:pPr>
            <w:r w:rsidRPr="005B15DF">
              <w:rPr>
                <w:sz w:val="16"/>
                <w:highlight w:val="green"/>
                <w:lang w:val="id-ID"/>
              </w:rPr>
              <w:t>(Ambil data dari BPS)</w:t>
            </w:r>
          </w:p>
        </w:tc>
        <w:tc>
          <w:tcPr>
            <w:tcW w:w="1032" w:type="dxa"/>
          </w:tcPr>
          <w:p w14:paraId="3B4E082F" w14:textId="77777777" w:rsidR="00651DE2" w:rsidRPr="005B15DF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30" w:type="dxa"/>
          </w:tcPr>
          <w:p w14:paraId="3B9CD348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A6253B1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9315B4E" w14:textId="15145891" w:rsidR="00651DE2" w:rsidRPr="00DC102E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  <w:lang w:val="id-ID"/>
              </w:rPr>
            </w:pPr>
            <w:r w:rsidRPr="00DC102E">
              <w:rPr>
                <w:sz w:val="16"/>
                <w:highlight w:val="green"/>
                <w:lang w:val="id-ID"/>
              </w:rPr>
              <w:t>Meningkatnya akses dan pelayanan kesehatan</w:t>
            </w:r>
          </w:p>
        </w:tc>
        <w:tc>
          <w:tcPr>
            <w:tcW w:w="1820" w:type="dxa"/>
          </w:tcPr>
          <w:p w14:paraId="7588AD67" w14:textId="6BCE6234" w:rsidR="00651DE2" w:rsidRPr="00DC102E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  <w:lang w:val="id-ID"/>
              </w:rPr>
            </w:pPr>
            <w:r w:rsidRPr="00DC102E">
              <w:rPr>
                <w:sz w:val="16"/>
                <w:highlight w:val="green"/>
                <w:lang w:val="id-ID"/>
              </w:rPr>
              <w:t>Prosentase fasilitas pelayanan kesehatan yang terakreditasi paripurna (Layanan Kesehatan pemerintah)</w:t>
            </w:r>
          </w:p>
        </w:tc>
        <w:tc>
          <w:tcPr>
            <w:tcW w:w="1758" w:type="dxa"/>
          </w:tcPr>
          <w:p w14:paraId="1771422E" w14:textId="31CA096E" w:rsidR="00651DE2" w:rsidRPr="00DC102E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  <w:lang w:val="id-ID"/>
              </w:rPr>
            </w:pPr>
            <w:r w:rsidRPr="00DC102E">
              <w:rPr>
                <w:sz w:val="16"/>
                <w:highlight w:val="green"/>
                <w:lang w:val="id-ID"/>
              </w:rPr>
              <w:t>Jumlah layanan kesehatan yang terakreditasi paripurnya/jumlah pelayanan kesehatan yang terakreditasi</w:t>
            </w:r>
          </w:p>
        </w:tc>
        <w:tc>
          <w:tcPr>
            <w:tcW w:w="1006" w:type="dxa"/>
          </w:tcPr>
          <w:p w14:paraId="6F0498A1" w14:textId="3CF15C51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DC102E">
              <w:rPr>
                <w:sz w:val="16"/>
                <w:highlight w:val="green"/>
                <w:lang w:val="id-ID"/>
              </w:rPr>
              <w:t>78%</w:t>
            </w:r>
          </w:p>
        </w:tc>
        <w:tc>
          <w:tcPr>
            <w:tcW w:w="1006" w:type="dxa"/>
          </w:tcPr>
          <w:p w14:paraId="1E6041FD" w14:textId="45EE2AC7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DC102E">
              <w:rPr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1318" w:type="dxa"/>
          </w:tcPr>
          <w:p w14:paraId="6DD05728" w14:textId="51B20CF7" w:rsidR="00651DE2" w:rsidRPr="00DC102E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>Dinas Kesehatan</w:t>
            </w:r>
          </w:p>
        </w:tc>
      </w:tr>
      <w:tr w:rsidR="00651DE2" w14:paraId="3923C695" w14:textId="77777777" w:rsidTr="005C3158">
        <w:trPr>
          <w:trHeight w:val="1312"/>
        </w:trPr>
        <w:tc>
          <w:tcPr>
            <w:tcW w:w="370" w:type="dxa"/>
          </w:tcPr>
          <w:p w14:paraId="220D5D0A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5B70F36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</w:tcPr>
          <w:p w14:paraId="0ACF8EDF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</w:tcPr>
          <w:p w14:paraId="57A8A50D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</w:tcPr>
          <w:p w14:paraId="7BD0CBB8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</w:tcPr>
          <w:p w14:paraId="1424568B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118E059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263859B" w14:textId="77777777" w:rsidR="00651DE2" w:rsidRPr="00DC102E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7F096BE3" w14:textId="79209C22" w:rsidR="00651DE2" w:rsidRPr="00DC102E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proofErr w:type="spellStart"/>
            <w:r w:rsidRPr="00DC102E">
              <w:rPr>
                <w:sz w:val="16"/>
                <w:highlight w:val="green"/>
              </w:rPr>
              <w:t>Persentase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penilaian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akreditasi</w:t>
            </w:r>
            <w:proofErr w:type="spellEnd"/>
            <w:r w:rsidRPr="00DC102E">
              <w:rPr>
                <w:sz w:val="16"/>
                <w:highlight w:val="green"/>
              </w:rPr>
              <w:t xml:space="preserve"> RS yang </w:t>
            </w:r>
            <w:proofErr w:type="spellStart"/>
            <w:r w:rsidRPr="00DC102E">
              <w:rPr>
                <w:sz w:val="16"/>
                <w:highlight w:val="green"/>
              </w:rPr>
              <w:t>memenuhi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standar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akreditasi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internasional</w:t>
            </w:r>
            <w:proofErr w:type="spellEnd"/>
          </w:p>
        </w:tc>
        <w:tc>
          <w:tcPr>
            <w:tcW w:w="1758" w:type="dxa"/>
          </w:tcPr>
          <w:p w14:paraId="277CE8D7" w14:textId="7312AC93" w:rsidR="00651DE2" w:rsidRPr="00DC102E" w:rsidRDefault="00651DE2" w:rsidP="00651DE2">
            <w:pPr>
              <w:pStyle w:val="TableParagraph"/>
              <w:ind w:left="106" w:right="96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 xml:space="preserve">∑ </w:t>
            </w:r>
            <w:proofErr w:type="spellStart"/>
            <w:r w:rsidRPr="00DC102E">
              <w:rPr>
                <w:sz w:val="16"/>
                <w:highlight w:val="green"/>
              </w:rPr>
              <w:t>elemen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akreditasi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pelayanan</w:t>
            </w:r>
            <w:proofErr w:type="spellEnd"/>
            <w:r w:rsidRPr="00DC102E">
              <w:rPr>
                <w:sz w:val="16"/>
                <w:highlight w:val="green"/>
              </w:rPr>
              <w:t xml:space="preserve"> yang </w:t>
            </w:r>
            <w:proofErr w:type="spellStart"/>
            <w:r w:rsidRPr="00DC102E">
              <w:rPr>
                <w:sz w:val="16"/>
                <w:highlight w:val="green"/>
              </w:rPr>
              <w:t>memenuhi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standar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akreditasi</w:t>
            </w:r>
            <w:proofErr w:type="spellEnd"/>
            <w:r w:rsidRPr="00DC102E">
              <w:rPr>
                <w:sz w:val="16"/>
                <w:highlight w:val="green"/>
              </w:rPr>
              <w:t xml:space="preserve"> KARS </w:t>
            </w:r>
            <w:proofErr w:type="spellStart"/>
            <w:r w:rsidRPr="00DC102E">
              <w:rPr>
                <w:sz w:val="16"/>
                <w:highlight w:val="green"/>
              </w:rPr>
              <w:t>versi</w:t>
            </w:r>
            <w:proofErr w:type="spellEnd"/>
            <w:r w:rsidRPr="00DC102E">
              <w:rPr>
                <w:sz w:val="16"/>
                <w:highlight w:val="green"/>
              </w:rPr>
              <w:t xml:space="preserve"> 2012/∑ </w:t>
            </w:r>
            <w:proofErr w:type="spellStart"/>
            <w:r w:rsidRPr="00DC102E">
              <w:rPr>
                <w:sz w:val="16"/>
                <w:highlight w:val="green"/>
              </w:rPr>
              <w:t>seluruh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elemen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akreditasi</w:t>
            </w:r>
            <w:proofErr w:type="spellEnd"/>
            <w:r w:rsidRPr="00DC102E">
              <w:rPr>
                <w:sz w:val="16"/>
                <w:highlight w:val="green"/>
              </w:rPr>
              <w:t xml:space="preserve"> </w:t>
            </w:r>
            <w:proofErr w:type="spellStart"/>
            <w:r w:rsidRPr="00DC102E">
              <w:rPr>
                <w:sz w:val="16"/>
                <w:highlight w:val="green"/>
              </w:rPr>
              <w:t>pelayanan</w:t>
            </w:r>
            <w:proofErr w:type="spellEnd"/>
            <w:r w:rsidRPr="00DC102E">
              <w:rPr>
                <w:sz w:val="16"/>
                <w:highlight w:val="green"/>
              </w:rPr>
              <w:t xml:space="preserve"> yang </w:t>
            </w:r>
            <w:proofErr w:type="spellStart"/>
            <w:r w:rsidRPr="00DC102E">
              <w:rPr>
                <w:sz w:val="16"/>
                <w:highlight w:val="green"/>
              </w:rPr>
              <w:t>ada</w:t>
            </w:r>
            <w:proofErr w:type="spellEnd"/>
            <w:r w:rsidRPr="00DC102E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06" w:type="dxa"/>
          </w:tcPr>
          <w:p w14:paraId="7DFD3FDE" w14:textId="77777777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77881797" w14:textId="77777777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</w:p>
        </w:tc>
        <w:tc>
          <w:tcPr>
            <w:tcW w:w="1318" w:type="dxa"/>
          </w:tcPr>
          <w:p w14:paraId="3AFDE415" w14:textId="309A4A86" w:rsidR="00651DE2" w:rsidRPr="00DC102E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>RSKK dan RSUD SLG</w:t>
            </w:r>
          </w:p>
        </w:tc>
      </w:tr>
      <w:tr w:rsidR="00651DE2" w14:paraId="6F742798" w14:textId="77777777" w:rsidTr="005C3158">
        <w:trPr>
          <w:trHeight w:val="650"/>
        </w:trPr>
        <w:tc>
          <w:tcPr>
            <w:tcW w:w="370" w:type="dxa"/>
          </w:tcPr>
          <w:p w14:paraId="150FD203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AF87F67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</w:tcPr>
          <w:p w14:paraId="4A3C62BE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</w:tcPr>
          <w:p w14:paraId="09A4E214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</w:tcPr>
          <w:p w14:paraId="1581BE95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</w:tcPr>
          <w:p w14:paraId="2D791F24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AAC66B9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2ED74FD" w14:textId="77777777" w:rsidR="00651DE2" w:rsidRPr="00DC102E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4AADE713" w14:textId="0A247789" w:rsidR="00651DE2" w:rsidRPr="00DC102E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>IKM</w:t>
            </w:r>
          </w:p>
        </w:tc>
        <w:tc>
          <w:tcPr>
            <w:tcW w:w="1758" w:type="dxa"/>
          </w:tcPr>
          <w:p w14:paraId="0C86A397" w14:textId="340A763F" w:rsidR="00651DE2" w:rsidRPr="00DC102E" w:rsidRDefault="00651DE2" w:rsidP="00651DE2">
            <w:pPr>
              <w:pStyle w:val="TableParagraph"/>
              <w:ind w:left="106" w:right="96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 xml:space="preserve">∑ </w:t>
            </w:r>
            <w:proofErr w:type="spellStart"/>
            <w:r w:rsidRPr="00DC102E">
              <w:rPr>
                <w:sz w:val="16"/>
                <w:highlight w:val="green"/>
              </w:rPr>
              <w:t>nilai</w:t>
            </w:r>
            <w:proofErr w:type="spellEnd"/>
            <w:r w:rsidRPr="00DC102E">
              <w:rPr>
                <w:sz w:val="16"/>
                <w:highlight w:val="green"/>
              </w:rPr>
              <w:t xml:space="preserve"> IKM 37 </w:t>
            </w:r>
            <w:proofErr w:type="spellStart"/>
            <w:r w:rsidRPr="00DC102E">
              <w:rPr>
                <w:sz w:val="16"/>
                <w:highlight w:val="green"/>
              </w:rPr>
              <w:t>Puskesmas</w:t>
            </w:r>
            <w:proofErr w:type="spellEnd"/>
            <w:r w:rsidRPr="00DC102E">
              <w:rPr>
                <w:sz w:val="16"/>
                <w:highlight w:val="green"/>
              </w:rPr>
              <w:t xml:space="preserve">/37 </w:t>
            </w:r>
            <w:proofErr w:type="spellStart"/>
            <w:r w:rsidRPr="00DC102E">
              <w:rPr>
                <w:sz w:val="16"/>
                <w:highlight w:val="green"/>
              </w:rPr>
              <w:t>Puskesmas</w:t>
            </w:r>
            <w:proofErr w:type="spellEnd"/>
          </w:p>
        </w:tc>
        <w:tc>
          <w:tcPr>
            <w:tcW w:w="1006" w:type="dxa"/>
          </w:tcPr>
          <w:p w14:paraId="243E899C" w14:textId="77777777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0E31F087" w14:textId="77777777" w:rsidR="00651DE2" w:rsidRPr="00DC102E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</w:p>
        </w:tc>
        <w:tc>
          <w:tcPr>
            <w:tcW w:w="1318" w:type="dxa"/>
          </w:tcPr>
          <w:p w14:paraId="2CE53021" w14:textId="3C62F47C" w:rsidR="00651DE2" w:rsidRPr="00DC102E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DC102E">
              <w:rPr>
                <w:sz w:val="16"/>
                <w:highlight w:val="green"/>
              </w:rPr>
              <w:t>Dinas Kesehatan</w:t>
            </w:r>
          </w:p>
        </w:tc>
      </w:tr>
      <w:tr w:rsidR="00651DE2" w14:paraId="72F596A7" w14:textId="77777777" w:rsidTr="005C3158">
        <w:trPr>
          <w:trHeight w:val="650"/>
        </w:trPr>
        <w:tc>
          <w:tcPr>
            <w:tcW w:w="370" w:type="dxa"/>
          </w:tcPr>
          <w:p w14:paraId="3ED642C1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CCBC74C" w14:textId="6341E934" w:rsidR="00651DE2" w:rsidRPr="00E35500" w:rsidRDefault="00651DE2" w:rsidP="00651DE2">
            <w:pPr>
              <w:pStyle w:val="TableParagraph"/>
              <w:ind w:left="107" w:right="259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E35500">
              <w:rPr>
                <w:sz w:val="16"/>
                <w:highlight w:val="green"/>
              </w:rPr>
              <w:t>Meningkatnya</w:t>
            </w:r>
            <w:proofErr w:type="spellEnd"/>
            <w:r w:rsidRPr="00E35500">
              <w:rPr>
                <w:sz w:val="16"/>
                <w:highlight w:val="green"/>
              </w:rPr>
              <w:t xml:space="preserve"> </w:t>
            </w:r>
            <w:r w:rsidR="00783D76"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>kesejahteraan masyarakat berbasis keluarga</w:t>
            </w:r>
          </w:p>
        </w:tc>
        <w:tc>
          <w:tcPr>
            <w:tcW w:w="1817" w:type="dxa"/>
          </w:tcPr>
          <w:p w14:paraId="70A978A3" w14:textId="489187F3" w:rsidR="00651DE2" w:rsidRPr="00E35500" w:rsidRDefault="00783D76" w:rsidP="00651DE2">
            <w:pPr>
              <w:pStyle w:val="TableParagraph"/>
              <w:ind w:left="107" w:right="170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>Presentase keluarga sejahtera</w:t>
            </w:r>
          </w:p>
        </w:tc>
        <w:tc>
          <w:tcPr>
            <w:tcW w:w="1880" w:type="dxa"/>
          </w:tcPr>
          <w:p w14:paraId="3085F0BD" w14:textId="7EB44F89" w:rsidR="00651DE2" w:rsidRPr="00E35500" w:rsidRDefault="00593CD4" w:rsidP="00651DE2">
            <w:pPr>
              <w:pStyle w:val="TableParagraph"/>
              <w:ind w:left="106" w:right="282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5500">
              <w:rPr>
                <w:sz w:val="16"/>
                <w:highlight w:val="green"/>
              </w:rPr>
              <w:t>∑</w:t>
            </w:r>
            <w:r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keluarga Tahap II, III dan III Plus / </w:t>
            </w:r>
            <w:r w:rsidRPr="00E35500">
              <w:rPr>
                <w:sz w:val="16"/>
                <w:highlight w:val="green"/>
              </w:rPr>
              <w:t>∑</w:t>
            </w:r>
            <w:r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Keluarga</w:t>
            </w:r>
          </w:p>
        </w:tc>
        <w:tc>
          <w:tcPr>
            <w:tcW w:w="1032" w:type="dxa"/>
          </w:tcPr>
          <w:p w14:paraId="1D714F50" w14:textId="3ECD3C93" w:rsidR="00651DE2" w:rsidRPr="00E35500" w:rsidRDefault="00783D76" w:rsidP="00651DE2">
            <w:pPr>
              <w:pStyle w:val="TableParagraph"/>
              <w:spacing w:line="187" w:lineRule="exact"/>
              <w:ind w:left="152" w:right="14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>70,61</w:t>
            </w:r>
          </w:p>
        </w:tc>
        <w:tc>
          <w:tcPr>
            <w:tcW w:w="1030" w:type="dxa"/>
          </w:tcPr>
          <w:p w14:paraId="1EFC82EF" w14:textId="267FAF94" w:rsidR="00651DE2" w:rsidRPr="00E35500" w:rsidRDefault="00783D76" w:rsidP="00651DE2">
            <w:pPr>
              <w:pStyle w:val="TableParagraph"/>
              <w:spacing w:line="187" w:lineRule="exact"/>
              <w:ind w:left="212" w:right="200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5500">
              <w:rPr>
                <w:rFonts w:asciiTheme="minorHAnsi" w:hAnsiTheme="minorHAnsi"/>
                <w:sz w:val="16"/>
                <w:highlight w:val="green"/>
                <w:lang w:val="id-ID"/>
              </w:rPr>
              <w:t>73,11</w:t>
            </w:r>
          </w:p>
        </w:tc>
        <w:tc>
          <w:tcPr>
            <w:tcW w:w="337" w:type="dxa"/>
          </w:tcPr>
          <w:p w14:paraId="5837E09E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2B0E669" w14:textId="3CD30D35" w:rsidR="00651DE2" w:rsidRPr="00FA723B" w:rsidRDefault="00651DE2" w:rsidP="00651DE2">
            <w:pPr>
              <w:pStyle w:val="TableParagraph"/>
              <w:ind w:left="105" w:right="33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FA723B">
              <w:rPr>
                <w:sz w:val="16"/>
                <w:highlight w:val="green"/>
              </w:rPr>
              <w:t>Meningkat</w:t>
            </w:r>
            <w:proofErr w:type="spellEnd"/>
            <w:r w:rsidR="00783D76"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nya upaya pengendalian penduduk</w:t>
            </w:r>
          </w:p>
        </w:tc>
        <w:tc>
          <w:tcPr>
            <w:tcW w:w="1820" w:type="dxa"/>
          </w:tcPr>
          <w:p w14:paraId="07844242" w14:textId="3CA72E51" w:rsidR="00651DE2" w:rsidRPr="00FA723B" w:rsidRDefault="00783D76" w:rsidP="00651DE2">
            <w:pPr>
              <w:pStyle w:val="TableParagraph"/>
              <w:ind w:left="104" w:right="19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Crudr Birth Rate (CBR)</w:t>
            </w:r>
          </w:p>
        </w:tc>
        <w:tc>
          <w:tcPr>
            <w:tcW w:w="1758" w:type="dxa"/>
          </w:tcPr>
          <w:p w14:paraId="77EE980B" w14:textId="76B76629" w:rsidR="00651DE2" w:rsidRPr="00FA723B" w:rsidRDefault="00593CD4" w:rsidP="00651DE2">
            <w:pPr>
              <w:pStyle w:val="TableParagraph"/>
              <w:ind w:left="106" w:right="9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Banyaknya kelahiran pada tahun tertentu per 100 penduduk pada pertengahan tahun yang sama (</w:t>
            </w:r>
            <w:r w:rsidRPr="00FA723B">
              <w:rPr>
                <w:sz w:val="16"/>
                <w:highlight w:val="green"/>
              </w:rPr>
              <w:t>∑</w:t>
            </w: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Kelahiran/</w:t>
            </w:r>
            <w:r w:rsidRPr="00FA723B">
              <w:rPr>
                <w:sz w:val="16"/>
                <w:highlight w:val="green"/>
              </w:rPr>
              <w:t>∑</w:t>
            </w: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Penduduk) x 100</w:t>
            </w:r>
          </w:p>
        </w:tc>
        <w:tc>
          <w:tcPr>
            <w:tcW w:w="1006" w:type="dxa"/>
          </w:tcPr>
          <w:p w14:paraId="174BD56F" w14:textId="32417760" w:rsidR="00651DE2" w:rsidRPr="00FA723B" w:rsidRDefault="00783D76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16,8</w:t>
            </w:r>
          </w:p>
        </w:tc>
        <w:tc>
          <w:tcPr>
            <w:tcW w:w="1006" w:type="dxa"/>
          </w:tcPr>
          <w:p w14:paraId="5347CB7B" w14:textId="53FE8378" w:rsidR="00651DE2" w:rsidRPr="00FA723B" w:rsidRDefault="00783D76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A723B">
              <w:rPr>
                <w:rFonts w:asciiTheme="minorHAnsi" w:hAnsiTheme="minorHAnsi"/>
                <w:sz w:val="16"/>
                <w:highlight w:val="green"/>
                <w:lang w:val="id-ID"/>
              </w:rPr>
              <w:t>14,79</w:t>
            </w:r>
          </w:p>
        </w:tc>
        <w:tc>
          <w:tcPr>
            <w:tcW w:w="1318" w:type="dxa"/>
          </w:tcPr>
          <w:p w14:paraId="04560474" w14:textId="185CE2A9" w:rsidR="00651DE2" w:rsidRPr="00FA723B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r w:rsidRPr="00FA723B">
              <w:rPr>
                <w:sz w:val="16"/>
                <w:highlight w:val="green"/>
              </w:rPr>
              <w:t>DPPKBP3A</w:t>
            </w:r>
          </w:p>
        </w:tc>
      </w:tr>
      <w:tr w:rsidR="00651DE2" w14:paraId="296AEF2B" w14:textId="77777777" w:rsidTr="005C3158">
        <w:trPr>
          <w:trHeight w:val="650"/>
        </w:trPr>
        <w:tc>
          <w:tcPr>
            <w:tcW w:w="370" w:type="dxa"/>
          </w:tcPr>
          <w:p w14:paraId="7B47A210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62131B5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</w:tcPr>
          <w:p w14:paraId="427CA3D4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</w:tcPr>
          <w:p w14:paraId="42A5C2E6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</w:tcPr>
          <w:p w14:paraId="6C32C4F3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</w:tcPr>
          <w:p w14:paraId="72BA7E7C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7933D93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6AE2B35" w14:textId="39C4BBE4" w:rsidR="00651DE2" w:rsidRPr="00514B2C" w:rsidRDefault="00783D76" w:rsidP="00783D76">
            <w:pPr>
              <w:pStyle w:val="TableParagraph"/>
              <w:ind w:left="105" w:right="27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14B2C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kesetraan gender serta perllindungan perempuan dan anak dalam pembangunan</w:t>
            </w:r>
          </w:p>
        </w:tc>
        <w:tc>
          <w:tcPr>
            <w:tcW w:w="1820" w:type="dxa"/>
          </w:tcPr>
          <w:p w14:paraId="42BC855E" w14:textId="08AB37E9" w:rsidR="00651DE2" w:rsidRPr="00514B2C" w:rsidRDefault="00783D76" w:rsidP="00651DE2">
            <w:pPr>
              <w:pStyle w:val="TableParagraph"/>
              <w:ind w:left="104" w:right="19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14B2C">
              <w:rPr>
                <w:rFonts w:asciiTheme="minorHAnsi" w:hAnsiTheme="minorHAnsi"/>
                <w:sz w:val="16"/>
                <w:highlight w:val="green"/>
                <w:lang w:val="id-ID"/>
              </w:rPr>
              <w:t>IPG (Indeks Pembangunn Gender)</w:t>
            </w:r>
          </w:p>
        </w:tc>
        <w:tc>
          <w:tcPr>
            <w:tcW w:w="1758" w:type="dxa"/>
          </w:tcPr>
          <w:p w14:paraId="55553D51" w14:textId="1C00C770" w:rsidR="00651DE2" w:rsidRPr="00514B2C" w:rsidRDefault="00783D76" w:rsidP="00651DE2">
            <w:pPr>
              <w:pStyle w:val="TableParagraph"/>
              <w:ind w:left="106" w:right="96"/>
              <w:rPr>
                <w:sz w:val="16"/>
                <w:highlight w:val="green"/>
              </w:rPr>
            </w:pPr>
            <w:r w:rsidRPr="00514B2C">
              <w:rPr>
                <w:rFonts w:asciiTheme="minorHAnsi" w:hAnsiTheme="minorHAnsi"/>
                <w:sz w:val="16"/>
                <w:highlight w:val="green"/>
                <w:lang w:val="id-ID"/>
              </w:rPr>
              <w:t>Nilai IPG (Indeks Pembangunn Gender)</w:t>
            </w:r>
          </w:p>
        </w:tc>
        <w:tc>
          <w:tcPr>
            <w:tcW w:w="1006" w:type="dxa"/>
          </w:tcPr>
          <w:p w14:paraId="421E21EB" w14:textId="1360CF39" w:rsidR="00651DE2" w:rsidRPr="00514B2C" w:rsidRDefault="00783D76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14B2C">
              <w:rPr>
                <w:rFonts w:asciiTheme="minorHAnsi" w:hAnsiTheme="minorHAnsi"/>
                <w:sz w:val="16"/>
                <w:highlight w:val="green"/>
                <w:lang w:val="id-ID"/>
              </w:rPr>
              <w:t>93,13</w:t>
            </w:r>
          </w:p>
        </w:tc>
        <w:tc>
          <w:tcPr>
            <w:tcW w:w="1006" w:type="dxa"/>
          </w:tcPr>
          <w:p w14:paraId="190817E1" w14:textId="3D361DF0" w:rsidR="00651DE2" w:rsidRPr="00514B2C" w:rsidRDefault="00783D76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14B2C">
              <w:rPr>
                <w:rFonts w:asciiTheme="minorHAnsi" w:hAnsiTheme="minorHAnsi"/>
                <w:sz w:val="16"/>
                <w:highlight w:val="green"/>
                <w:lang w:val="id-ID"/>
              </w:rPr>
              <w:t>93,43</w:t>
            </w:r>
          </w:p>
        </w:tc>
        <w:tc>
          <w:tcPr>
            <w:tcW w:w="1318" w:type="dxa"/>
          </w:tcPr>
          <w:p w14:paraId="6688CE9B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43E4B79A" w14:textId="77777777" w:rsidTr="005C3158">
        <w:trPr>
          <w:trHeight w:val="1073"/>
        </w:trPr>
        <w:tc>
          <w:tcPr>
            <w:tcW w:w="370" w:type="dxa"/>
          </w:tcPr>
          <w:p w14:paraId="42CECBDD" w14:textId="38647393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71" w:type="dxa"/>
          </w:tcPr>
          <w:p w14:paraId="126FAB83" w14:textId="3D7000D8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kualitas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kesempatan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</w:p>
        </w:tc>
        <w:tc>
          <w:tcPr>
            <w:tcW w:w="1817" w:type="dxa"/>
          </w:tcPr>
          <w:p w14:paraId="61138C57" w14:textId="0CDD3D2F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  <w:r>
              <w:rPr>
                <w:sz w:val="16"/>
              </w:rPr>
              <w:t xml:space="preserve">Tingkat </w:t>
            </w:r>
            <w:proofErr w:type="spellStart"/>
            <w:r>
              <w:rPr>
                <w:sz w:val="16"/>
              </w:rPr>
              <w:t>Partisipasi</w:t>
            </w:r>
            <w:proofErr w:type="spellEnd"/>
            <w:r>
              <w:rPr>
                <w:sz w:val="16"/>
              </w:rPr>
              <w:t xml:space="preserve"> Angkatan </w:t>
            </w:r>
            <w:proofErr w:type="spellStart"/>
            <w:r>
              <w:rPr>
                <w:sz w:val="16"/>
              </w:rPr>
              <w:t>Kerja</w:t>
            </w:r>
            <w:proofErr w:type="spellEnd"/>
          </w:p>
        </w:tc>
        <w:tc>
          <w:tcPr>
            <w:tcW w:w="1880" w:type="dxa"/>
          </w:tcPr>
          <w:p w14:paraId="45FBD7F2" w14:textId="1C6B66C2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  <w:r>
              <w:rPr>
                <w:sz w:val="16"/>
              </w:rPr>
              <w:t xml:space="preserve">Angkatan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15 </w:t>
            </w:r>
            <w:proofErr w:type="spellStart"/>
            <w:r>
              <w:rPr>
                <w:sz w:val="16"/>
              </w:rPr>
              <w:t>th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penduduk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usia</w:t>
            </w:r>
            <w:proofErr w:type="spellEnd"/>
            <w:r>
              <w:rPr>
                <w:sz w:val="16"/>
              </w:rPr>
              <w:t xml:space="preserve"> 15 </w:t>
            </w:r>
            <w:proofErr w:type="spellStart"/>
            <w:r>
              <w:rPr>
                <w:sz w:val="16"/>
              </w:rPr>
              <w:t>th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32" w:type="dxa"/>
            <w:shd w:val="clear" w:color="auto" w:fill="FFFF00"/>
          </w:tcPr>
          <w:p w14:paraId="69983FCB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10D449A2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3B197B22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B95926E" w14:textId="78FABB5E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produktivitas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pacing w:val="-3"/>
                <w:sz w:val="16"/>
              </w:rPr>
              <w:t>penempatan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</w:p>
        </w:tc>
        <w:tc>
          <w:tcPr>
            <w:tcW w:w="1820" w:type="dxa"/>
          </w:tcPr>
          <w:p w14:paraId="141F5FF4" w14:textId="45F30101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pencari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ditempatkan</w:t>
            </w:r>
            <w:proofErr w:type="spellEnd"/>
          </w:p>
        </w:tc>
        <w:tc>
          <w:tcPr>
            <w:tcW w:w="1758" w:type="dxa"/>
          </w:tcPr>
          <w:p w14:paraId="167A66F2" w14:textId="77777777" w:rsidR="00651DE2" w:rsidRDefault="00651DE2" w:rsidP="00651DE2">
            <w:pPr>
              <w:pStyle w:val="TableParagraph"/>
              <w:ind w:left="103" w:right="163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pencari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ditempatkan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pencari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</w:p>
          <w:p w14:paraId="12B0CCE4" w14:textId="70CC14BF" w:rsidR="00651DE2" w:rsidRDefault="00651DE2" w:rsidP="00651DE2">
            <w:pPr>
              <w:pStyle w:val="TableParagraph"/>
              <w:ind w:left="106" w:right="96"/>
              <w:rPr>
                <w:sz w:val="16"/>
              </w:rPr>
            </w:pPr>
            <w:proofErr w:type="spellStart"/>
            <w:r>
              <w:rPr>
                <w:sz w:val="16"/>
              </w:rPr>
              <w:t>terdaftar</w:t>
            </w:r>
            <w:proofErr w:type="spellEnd"/>
            <w:r>
              <w:rPr>
                <w:sz w:val="16"/>
              </w:rPr>
              <w:t>) 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  <w:tc>
          <w:tcPr>
            <w:tcW w:w="1006" w:type="dxa"/>
            <w:shd w:val="clear" w:color="auto" w:fill="FFFF00"/>
          </w:tcPr>
          <w:p w14:paraId="23B0F19D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631E302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52DEAECC" w14:textId="6D0B76AB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  <w:r>
              <w:rPr>
                <w:sz w:val="16"/>
              </w:rPr>
              <w:t xml:space="preserve">Dinas Tenaga </w:t>
            </w:r>
            <w:proofErr w:type="spellStart"/>
            <w:r>
              <w:rPr>
                <w:sz w:val="16"/>
              </w:rPr>
              <w:t>Kerja</w:t>
            </w:r>
            <w:proofErr w:type="spellEnd"/>
          </w:p>
        </w:tc>
      </w:tr>
      <w:tr w:rsidR="00651DE2" w14:paraId="4696B4EE" w14:textId="77777777" w:rsidTr="005C3158">
        <w:trPr>
          <w:trHeight w:val="1055"/>
        </w:trPr>
        <w:tc>
          <w:tcPr>
            <w:tcW w:w="370" w:type="dxa"/>
          </w:tcPr>
          <w:p w14:paraId="10F5AA71" w14:textId="7B406CD9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B986ABF" w14:textId="4EC6BD2F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</w:tcPr>
          <w:p w14:paraId="6143F5FB" w14:textId="5AE99A06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</w:tcPr>
          <w:p w14:paraId="07407ACC" w14:textId="46C050D3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4FB3AB11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3AB6858A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72DDB39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053FD641" w14:textId="48A2D1DF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hubungan</w:t>
            </w:r>
            <w:proofErr w:type="spellEnd"/>
            <w:r>
              <w:rPr>
                <w:sz w:val="16"/>
              </w:rPr>
              <w:t xml:space="preserve"> industrial yang </w:t>
            </w:r>
            <w:proofErr w:type="spellStart"/>
            <w:r>
              <w:rPr>
                <w:sz w:val="16"/>
              </w:rPr>
              <w:t>harmonis</w:t>
            </w:r>
            <w:proofErr w:type="spellEnd"/>
          </w:p>
        </w:tc>
        <w:tc>
          <w:tcPr>
            <w:tcW w:w="1820" w:type="dxa"/>
          </w:tcPr>
          <w:p w14:paraId="3FD3A87C" w14:textId="77777777" w:rsidR="00651DE2" w:rsidRDefault="00651DE2" w:rsidP="00651DE2">
            <w:pPr>
              <w:pStyle w:val="TableParagraph"/>
              <w:ind w:left="104" w:right="12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perselisihan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hubungan</w:t>
            </w:r>
            <w:proofErr w:type="spellEnd"/>
          </w:p>
          <w:p w14:paraId="7D0B2618" w14:textId="35F378FC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r>
              <w:rPr>
                <w:sz w:val="16"/>
              </w:rPr>
              <w:t>industrial</w:t>
            </w:r>
          </w:p>
        </w:tc>
        <w:tc>
          <w:tcPr>
            <w:tcW w:w="1758" w:type="dxa"/>
          </w:tcPr>
          <w:p w14:paraId="22D3110C" w14:textId="77777777" w:rsidR="00651DE2" w:rsidRDefault="00651DE2" w:rsidP="00651DE2">
            <w:pPr>
              <w:pStyle w:val="TableParagraph"/>
              <w:ind w:left="103" w:right="161"/>
              <w:rPr>
                <w:sz w:val="16"/>
              </w:rPr>
            </w:pPr>
            <w:r>
              <w:rPr>
                <w:sz w:val="16"/>
              </w:rPr>
              <w:t xml:space="preserve">∑ </w:t>
            </w:r>
            <w:proofErr w:type="spellStart"/>
            <w:r>
              <w:rPr>
                <w:sz w:val="16"/>
              </w:rPr>
              <w:t>kasus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perselisihan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terselesaikan</w:t>
            </w:r>
            <w:proofErr w:type="spellEnd"/>
            <w:r>
              <w:rPr>
                <w:sz w:val="16"/>
              </w:rPr>
              <w:t>/∑</w:t>
            </w:r>
          </w:p>
          <w:p w14:paraId="2FC1668C" w14:textId="1641ABB7" w:rsidR="00651DE2" w:rsidRDefault="00651DE2" w:rsidP="00651DE2">
            <w:pPr>
              <w:pStyle w:val="TableParagraph"/>
              <w:ind w:left="106" w:right="96"/>
              <w:rPr>
                <w:sz w:val="16"/>
              </w:rPr>
            </w:pPr>
            <w:proofErr w:type="spellStart"/>
            <w:r>
              <w:rPr>
                <w:sz w:val="16"/>
              </w:rPr>
              <w:t>perselisihan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06" w:type="dxa"/>
            <w:shd w:val="clear" w:color="auto" w:fill="FFFF00"/>
          </w:tcPr>
          <w:p w14:paraId="2987DE34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C644675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0DEFE0FB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053BA5CC" w14:textId="77777777" w:rsidTr="005C3158">
        <w:trPr>
          <w:trHeight w:val="1253"/>
        </w:trPr>
        <w:tc>
          <w:tcPr>
            <w:tcW w:w="370" w:type="dxa"/>
          </w:tcPr>
          <w:p w14:paraId="11228F2A" w14:textId="77777777" w:rsidR="00651DE2" w:rsidRPr="003E0A97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</w:rPr>
            </w:pPr>
          </w:p>
        </w:tc>
        <w:tc>
          <w:tcPr>
            <w:tcW w:w="1371" w:type="dxa"/>
          </w:tcPr>
          <w:p w14:paraId="75DAF6E7" w14:textId="78AF6E3E" w:rsidR="00651DE2" w:rsidRPr="003E0A97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</w:rPr>
            </w:pPr>
            <w:proofErr w:type="spellStart"/>
            <w:r w:rsidRPr="003E0A97">
              <w:rPr>
                <w:sz w:val="16"/>
                <w:highlight w:val="green"/>
              </w:rPr>
              <w:t>Meningkatnya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kegiatan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,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dan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</w:p>
        </w:tc>
        <w:tc>
          <w:tcPr>
            <w:tcW w:w="1817" w:type="dxa"/>
          </w:tcPr>
          <w:p w14:paraId="6C3EE20B" w14:textId="7D252B85" w:rsidR="00651DE2" w:rsidRPr="003E0A97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</w:rPr>
            </w:pPr>
            <w:proofErr w:type="spellStart"/>
            <w:r w:rsidRPr="003E0A97">
              <w:rPr>
                <w:sz w:val="16"/>
                <w:highlight w:val="green"/>
              </w:rPr>
              <w:t>Persentase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,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dan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difasilitasi</w:t>
            </w:r>
            <w:proofErr w:type="spellEnd"/>
          </w:p>
        </w:tc>
        <w:tc>
          <w:tcPr>
            <w:tcW w:w="1880" w:type="dxa"/>
          </w:tcPr>
          <w:p w14:paraId="160375D8" w14:textId="77777777" w:rsidR="00651DE2" w:rsidRPr="003E0A97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∑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,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dan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difasilitasi</w:t>
            </w:r>
            <w:proofErr w:type="spellEnd"/>
          </w:p>
          <w:p w14:paraId="4372B004" w14:textId="7CA50414" w:rsidR="00651DE2" w:rsidRPr="003E0A97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/</w:t>
            </w:r>
            <w:proofErr w:type="spellStart"/>
            <w:proofErr w:type="gramStart"/>
            <w:r w:rsidRPr="003E0A97">
              <w:rPr>
                <w:sz w:val="16"/>
                <w:highlight w:val="green"/>
              </w:rPr>
              <w:t>kegiatan</w:t>
            </w:r>
            <w:proofErr w:type="spellEnd"/>
            <w:proofErr w:type="gram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fasilitasi</w:t>
            </w:r>
            <w:proofErr w:type="spellEnd"/>
            <w:r w:rsidRPr="003E0A97">
              <w:rPr>
                <w:sz w:val="16"/>
                <w:highlight w:val="green"/>
              </w:rPr>
              <w:t xml:space="preserve"> y</w:t>
            </w:r>
            <w:r w:rsidRPr="003E0A97">
              <w:rPr>
                <w:sz w:val="16"/>
                <w:highlight w:val="green"/>
                <w:lang w:val="id-ID"/>
              </w:rPr>
              <w:t>a</w:t>
            </w:r>
            <w:r w:rsidRPr="003E0A97">
              <w:rPr>
                <w:sz w:val="16"/>
                <w:highlight w:val="green"/>
              </w:rPr>
              <w:t xml:space="preserve">ng </w:t>
            </w:r>
            <w:proofErr w:type="spellStart"/>
            <w:r w:rsidRPr="003E0A97">
              <w:rPr>
                <w:sz w:val="16"/>
                <w:highlight w:val="green"/>
              </w:rPr>
              <w:t>direncanakan</w:t>
            </w:r>
            <w:proofErr w:type="spellEnd"/>
            <w:r w:rsidRPr="003E0A97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32" w:type="dxa"/>
          </w:tcPr>
          <w:p w14:paraId="21D75236" w14:textId="235F5E29" w:rsidR="00651DE2" w:rsidRPr="003E0A97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E0A97">
              <w:rPr>
                <w:rFonts w:asciiTheme="minorHAnsi" w:hAnsiTheme="minorHAnsi"/>
                <w:sz w:val="16"/>
                <w:highlight w:val="green"/>
                <w:lang w:val="id-ID"/>
              </w:rPr>
              <w:t>88</w:t>
            </w:r>
          </w:p>
        </w:tc>
        <w:tc>
          <w:tcPr>
            <w:tcW w:w="1030" w:type="dxa"/>
          </w:tcPr>
          <w:p w14:paraId="5C79A367" w14:textId="0E3BC953" w:rsidR="00651DE2" w:rsidRPr="003E0A97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E0A97">
              <w:rPr>
                <w:rFonts w:asciiTheme="minorHAnsi" w:hAnsiTheme="minorHAnsi"/>
                <w:sz w:val="16"/>
                <w:highlight w:val="green"/>
                <w:lang w:val="id-ID"/>
              </w:rPr>
              <w:t>96</w:t>
            </w:r>
          </w:p>
        </w:tc>
        <w:tc>
          <w:tcPr>
            <w:tcW w:w="337" w:type="dxa"/>
          </w:tcPr>
          <w:p w14:paraId="417E92B1" w14:textId="470DD2E1" w:rsidR="00651DE2" w:rsidRPr="003E0A97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1</w:t>
            </w:r>
          </w:p>
        </w:tc>
        <w:tc>
          <w:tcPr>
            <w:tcW w:w="1535" w:type="dxa"/>
          </w:tcPr>
          <w:p w14:paraId="2FCE55D6" w14:textId="785FE610" w:rsidR="00651DE2" w:rsidRPr="003E0A97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  <w:proofErr w:type="spellStart"/>
            <w:r w:rsidRPr="003E0A97">
              <w:rPr>
                <w:sz w:val="16"/>
                <w:highlight w:val="green"/>
              </w:rPr>
              <w:t>Terwujudnya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,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dan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</w:p>
        </w:tc>
        <w:tc>
          <w:tcPr>
            <w:tcW w:w="1820" w:type="dxa"/>
          </w:tcPr>
          <w:p w14:paraId="19BFBBCD" w14:textId="1209FC56" w:rsidR="00651DE2" w:rsidRPr="003E0A97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% </w:t>
            </w:r>
            <w:proofErr w:type="spellStart"/>
            <w:proofErr w:type="gram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proofErr w:type="gram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</w:p>
        </w:tc>
        <w:tc>
          <w:tcPr>
            <w:tcW w:w="1758" w:type="dxa"/>
          </w:tcPr>
          <w:p w14:paraId="242220EC" w14:textId="77777777" w:rsidR="00651DE2" w:rsidRPr="003E0A97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∑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difasilitasi</w:t>
            </w:r>
            <w:proofErr w:type="spellEnd"/>
            <w:r w:rsidRPr="003E0A97">
              <w:rPr>
                <w:sz w:val="16"/>
                <w:highlight w:val="green"/>
              </w:rPr>
              <w:t xml:space="preserve">/∑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</w:t>
            </w:r>
            <w:r w:rsidRPr="003E0A97">
              <w:rPr>
                <w:spacing w:val="-5"/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</w:p>
          <w:p w14:paraId="6B945EC4" w14:textId="4C55C19E" w:rsidR="00651DE2" w:rsidRPr="003E0A97" w:rsidRDefault="00651DE2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  <w:proofErr w:type="spellStart"/>
            <w:r w:rsidRPr="003E0A97">
              <w:rPr>
                <w:sz w:val="16"/>
                <w:highlight w:val="green"/>
              </w:rPr>
              <w:t>keagamaan</w:t>
            </w:r>
            <w:proofErr w:type="spellEnd"/>
            <w:r w:rsidRPr="003E0A97">
              <w:rPr>
                <w:sz w:val="16"/>
                <w:highlight w:val="green"/>
              </w:rPr>
              <w:t xml:space="preserve"> X</w:t>
            </w:r>
            <w:r w:rsidRPr="003E0A97">
              <w:rPr>
                <w:spacing w:val="-7"/>
                <w:sz w:val="16"/>
                <w:highlight w:val="green"/>
              </w:rPr>
              <w:t xml:space="preserve"> </w:t>
            </w:r>
            <w:r w:rsidRPr="003E0A97">
              <w:rPr>
                <w:sz w:val="16"/>
                <w:highlight w:val="green"/>
              </w:rPr>
              <w:t>100%</w:t>
            </w:r>
          </w:p>
        </w:tc>
        <w:tc>
          <w:tcPr>
            <w:tcW w:w="1006" w:type="dxa"/>
          </w:tcPr>
          <w:p w14:paraId="3604875B" w14:textId="347252AA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3E0A97">
              <w:rPr>
                <w:sz w:val="16"/>
                <w:highlight w:val="green"/>
                <w:lang w:val="id-ID"/>
              </w:rPr>
              <w:t>88</w:t>
            </w:r>
          </w:p>
        </w:tc>
        <w:tc>
          <w:tcPr>
            <w:tcW w:w="1006" w:type="dxa"/>
          </w:tcPr>
          <w:p w14:paraId="66C9752A" w14:textId="6B915E09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3E0A97">
              <w:rPr>
                <w:sz w:val="16"/>
                <w:highlight w:val="green"/>
                <w:lang w:val="id-ID"/>
              </w:rPr>
              <w:t>96</w:t>
            </w:r>
          </w:p>
        </w:tc>
        <w:tc>
          <w:tcPr>
            <w:tcW w:w="1318" w:type="dxa"/>
          </w:tcPr>
          <w:p w14:paraId="59A0B48F" w14:textId="555B2395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  <w:r>
              <w:rPr>
                <w:sz w:val="16"/>
              </w:rPr>
              <w:t>Bagian Adm. Kesra</w:t>
            </w:r>
          </w:p>
        </w:tc>
      </w:tr>
      <w:tr w:rsidR="00651DE2" w14:paraId="4F654FD7" w14:textId="77777777" w:rsidTr="005C3158">
        <w:trPr>
          <w:trHeight w:val="1253"/>
        </w:trPr>
        <w:tc>
          <w:tcPr>
            <w:tcW w:w="370" w:type="dxa"/>
          </w:tcPr>
          <w:p w14:paraId="7C883D08" w14:textId="77777777" w:rsidR="00651DE2" w:rsidRPr="003E0A97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</w:rPr>
            </w:pPr>
          </w:p>
        </w:tc>
        <w:tc>
          <w:tcPr>
            <w:tcW w:w="1371" w:type="dxa"/>
          </w:tcPr>
          <w:p w14:paraId="119A59F0" w14:textId="77777777" w:rsidR="00651DE2" w:rsidRPr="003E0A97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</w:rPr>
            </w:pPr>
          </w:p>
        </w:tc>
        <w:tc>
          <w:tcPr>
            <w:tcW w:w="1817" w:type="dxa"/>
          </w:tcPr>
          <w:p w14:paraId="697913BE" w14:textId="77777777" w:rsidR="00651DE2" w:rsidRPr="003E0A97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</w:rPr>
            </w:pPr>
          </w:p>
        </w:tc>
        <w:tc>
          <w:tcPr>
            <w:tcW w:w="1880" w:type="dxa"/>
          </w:tcPr>
          <w:p w14:paraId="64F74BC5" w14:textId="77777777" w:rsidR="00651DE2" w:rsidRPr="003E0A97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7E22A60B" w14:textId="77777777" w:rsidR="00651DE2" w:rsidRPr="003E0A97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30" w:type="dxa"/>
          </w:tcPr>
          <w:p w14:paraId="12490044" w14:textId="77777777" w:rsidR="00651DE2" w:rsidRPr="003E0A97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green"/>
              </w:rPr>
            </w:pPr>
          </w:p>
        </w:tc>
        <w:tc>
          <w:tcPr>
            <w:tcW w:w="337" w:type="dxa"/>
          </w:tcPr>
          <w:p w14:paraId="159BE561" w14:textId="77777777" w:rsidR="00651DE2" w:rsidRPr="003E0A97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green"/>
              </w:rPr>
            </w:pPr>
          </w:p>
        </w:tc>
        <w:tc>
          <w:tcPr>
            <w:tcW w:w="1535" w:type="dxa"/>
          </w:tcPr>
          <w:p w14:paraId="18BB8851" w14:textId="77777777" w:rsidR="00651DE2" w:rsidRPr="003E0A97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6D69493D" w14:textId="30167E10" w:rsidR="00651DE2" w:rsidRPr="003E0A97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% </w:t>
            </w:r>
            <w:proofErr w:type="spellStart"/>
            <w:proofErr w:type="gram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proofErr w:type="gram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</w:p>
        </w:tc>
        <w:tc>
          <w:tcPr>
            <w:tcW w:w="1758" w:type="dxa"/>
          </w:tcPr>
          <w:p w14:paraId="69EEF397" w14:textId="77777777" w:rsidR="00651DE2" w:rsidRPr="003E0A97" w:rsidRDefault="00651DE2" w:rsidP="00651DE2">
            <w:pPr>
              <w:pStyle w:val="TableParagraph"/>
              <w:spacing w:before="1"/>
              <w:ind w:left="103" w:right="163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∑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difasilitasi</w:t>
            </w:r>
            <w:proofErr w:type="spellEnd"/>
            <w:r w:rsidRPr="003E0A97">
              <w:rPr>
                <w:sz w:val="16"/>
                <w:highlight w:val="green"/>
              </w:rPr>
              <w:t xml:space="preserve">/∑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</w:p>
          <w:p w14:paraId="7B2BA3BD" w14:textId="0F03E883" w:rsidR="00651DE2" w:rsidRPr="003E0A97" w:rsidRDefault="00651DE2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  <w:proofErr w:type="spellStart"/>
            <w:r w:rsidRPr="003E0A97">
              <w:rPr>
                <w:sz w:val="16"/>
                <w:highlight w:val="green"/>
              </w:rPr>
              <w:t>sosial</w:t>
            </w:r>
            <w:proofErr w:type="spellEnd"/>
            <w:r w:rsidRPr="003E0A97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06" w:type="dxa"/>
          </w:tcPr>
          <w:p w14:paraId="54359028" w14:textId="23FB9859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86</w:t>
            </w:r>
          </w:p>
        </w:tc>
        <w:tc>
          <w:tcPr>
            <w:tcW w:w="1006" w:type="dxa"/>
          </w:tcPr>
          <w:p w14:paraId="25E82A2C" w14:textId="06104F00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97</w:t>
            </w:r>
          </w:p>
        </w:tc>
        <w:tc>
          <w:tcPr>
            <w:tcW w:w="1318" w:type="dxa"/>
          </w:tcPr>
          <w:p w14:paraId="56A69314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6F72B10F" w14:textId="77777777" w:rsidTr="005C3158">
        <w:trPr>
          <w:trHeight w:val="1253"/>
        </w:trPr>
        <w:tc>
          <w:tcPr>
            <w:tcW w:w="370" w:type="dxa"/>
          </w:tcPr>
          <w:p w14:paraId="013541DD" w14:textId="77777777" w:rsidR="00651DE2" w:rsidRPr="003E0A97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  <w:highlight w:val="green"/>
              </w:rPr>
            </w:pPr>
          </w:p>
        </w:tc>
        <w:tc>
          <w:tcPr>
            <w:tcW w:w="1371" w:type="dxa"/>
          </w:tcPr>
          <w:p w14:paraId="732C7CD8" w14:textId="77777777" w:rsidR="00651DE2" w:rsidRPr="003E0A97" w:rsidRDefault="00651DE2" w:rsidP="00651DE2">
            <w:pPr>
              <w:pStyle w:val="TableParagraph"/>
              <w:ind w:left="107" w:right="259"/>
              <w:rPr>
                <w:sz w:val="16"/>
                <w:highlight w:val="green"/>
              </w:rPr>
            </w:pPr>
          </w:p>
        </w:tc>
        <w:tc>
          <w:tcPr>
            <w:tcW w:w="1817" w:type="dxa"/>
          </w:tcPr>
          <w:p w14:paraId="0CBE6834" w14:textId="77777777" w:rsidR="00651DE2" w:rsidRPr="003E0A97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</w:rPr>
            </w:pPr>
          </w:p>
        </w:tc>
        <w:tc>
          <w:tcPr>
            <w:tcW w:w="1880" w:type="dxa"/>
          </w:tcPr>
          <w:p w14:paraId="7FB049F6" w14:textId="77777777" w:rsidR="00651DE2" w:rsidRPr="003E0A97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29124F9D" w14:textId="77777777" w:rsidR="00651DE2" w:rsidRPr="003E0A97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30" w:type="dxa"/>
          </w:tcPr>
          <w:p w14:paraId="3E850D95" w14:textId="77777777" w:rsidR="00651DE2" w:rsidRPr="003E0A97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  <w:highlight w:val="green"/>
              </w:rPr>
            </w:pPr>
          </w:p>
        </w:tc>
        <w:tc>
          <w:tcPr>
            <w:tcW w:w="337" w:type="dxa"/>
          </w:tcPr>
          <w:p w14:paraId="1166D4EA" w14:textId="77777777" w:rsidR="00651DE2" w:rsidRPr="003E0A97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green"/>
              </w:rPr>
            </w:pPr>
          </w:p>
        </w:tc>
        <w:tc>
          <w:tcPr>
            <w:tcW w:w="1535" w:type="dxa"/>
          </w:tcPr>
          <w:p w14:paraId="3102C8EF" w14:textId="77777777" w:rsidR="00651DE2" w:rsidRPr="003E0A97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52E34DF1" w14:textId="3AB35D1C" w:rsidR="00651DE2" w:rsidRPr="003E0A97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% </w:t>
            </w:r>
            <w:proofErr w:type="spellStart"/>
            <w:proofErr w:type="gram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proofErr w:type="gram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</w:p>
        </w:tc>
        <w:tc>
          <w:tcPr>
            <w:tcW w:w="1758" w:type="dxa"/>
          </w:tcPr>
          <w:p w14:paraId="7531FD93" w14:textId="0E07D829" w:rsidR="00651DE2" w:rsidRPr="003E0A97" w:rsidRDefault="00651DE2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 xml:space="preserve">∑ </w:t>
            </w:r>
            <w:proofErr w:type="spellStart"/>
            <w:r w:rsidRPr="003E0A97">
              <w:rPr>
                <w:sz w:val="16"/>
                <w:highlight w:val="green"/>
              </w:rPr>
              <w:t>rumusan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menjadi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yang </w:t>
            </w:r>
            <w:proofErr w:type="spellStart"/>
            <w:r w:rsidRPr="003E0A97">
              <w:rPr>
                <w:sz w:val="16"/>
                <w:highlight w:val="green"/>
              </w:rPr>
              <w:t>difasilitasi</w:t>
            </w:r>
            <w:proofErr w:type="spellEnd"/>
            <w:r w:rsidRPr="003E0A97">
              <w:rPr>
                <w:sz w:val="16"/>
                <w:highlight w:val="green"/>
              </w:rPr>
              <w:t xml:space="preserve">/∑ </w:t>
            </w:r>
            <w:proofErr w:type="spellStart"/>
            <w:r w:rsidRPr="003E0A97">
              <w:rPr>
                <w:sz w:val="16"/>
                <w:highlight w:val="green"/>
              </w:rPr>
              <w:t>kebijakan</w:t>
            </w:r>
            <w:proofErr w:type="spellEnd"/>
            <w:r w:rsidRPr="003E0A97">
              <w:rPr>
                <w:sz w:val="16"/>
                <w:highlight w:val="green"/>
              </w:rPr>
              <w:t xml:space="preserve"> di </w:t>
            </w:r>
            <w:proofErr w:type="spellStart"/>
            <w:r w:rsidRPr="003E0A97">
              <w:rPr>
                <w:sz w:val="16"/>
                <w:highlight w:val="green"/>
              </w:rPr>
              <w:t>bidang</w:t>
            </w:r>
            <w:proofErr w:type="spellEnd"/>
            <w:r w:rsidRPr="003E0A97">
              <w:rPr>
                <w:sz w:val="16"/>
                <w:highlight w:val="green"/>
              </w:rPr>
              <w:t xml:space="preserve"> </w:t>
            </w:r>
            <w:proofErr w:type="spellStart"/>
            <w:r w:rsidRPr="003E0A97">
              <w:rPr>
                <w:sz w:val="16"/>
                <w:highlight w:val="green"/>
              </w:rPr>
              <w:t>olahraga</w:t>
            </w:r>
            <w:proofErr w:type="spellEnd"/>
            <w:r w:rsidRPr="003E0A97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06" w:type="dxa"/>
          </w:tcPr>
          <w:p w14:paraId="19D9E73E" w14:textId="5DFC6054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85</w:t>
            </w:r>
          </w:p>
        </w:tc>
        <w:tc>
          <w:tcPr>
            <w:tcW w:w="1006" w:type="dxa"/>
          </w:tcPr>
          <w:p w14:paraId="5788EC4B" w14:textId="360862A3" w:rsidR="00651DE2" w:rsidRPr="003E0A97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E0A97">
              <w:rPr>
                <w:sz w:val="16"/>
                <w:highlight w:val="green"/>
              </w:rPr>
              <w:t>95</w:t>
            </w:r>
          </w:p>
        </w:tc>
        <w:tc>
          <w:tcPr>
            <w:tcW w:w="1318" w:type="dxa"/>
          </w:tcPr>
          <w:p w14:paraId="3ADDF0FB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323232CA" w14:textId="77777777" w:rsidTr="005C3158">
        <w:trPr>
          <w:trHeight w:val="1253"/>
        </w:trPr>
        <w:tc>
          <w:tcPr>
            <w:tcW w:w="370" w:type="dxa"/>
            <w:shd w:val="clear" w:color="auto" w:fill="FFFF00"/>
          </w:tcPr>
          <w:p w14:paraId="78F807C4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5E4ED221" w14:textId="0A151BEF" w:rsidR="00651DE2" w:rsidRPr="00002479" w:rsidRDefault="00651DE2" w:rsidP="00651DE2">
            <w:pPr>
              <w:pStyle w:val="TableParagraph"/>
              <w:ind w:left="107" w:right="259"/>
              <w:rPr>
                <w:rFonts w:asciiTheme="minorHAnsi" w:hAnsiTheme="minorHAnsi"/>
                <w:sz w:val="16"/>
                <w:lang w:val="id-ID"/>
              </w:rPr>
            </w:pPr>
            <w:proofErr w:type="spellStart"/>
            <w:r>
              <w:rPr>
                <w:sz w:val="16"/>
              </w:rPr>
              <w:t>Meningkat</w:t>
            </w:r>
            <w:proofErr w:type="spellEnd"/>
            <w:r w:rsidR="00002479">
              <w:rPr>
                <w:rFonts w:asciiTheme="minorHAnsi" w:hAnsiTheme="minorHAnsi"/>
                <w:sz w:val="16"/>
                <w:lang w:val="id-ID"/>
              </w:rPr>
              <w:t>kan harmonisasi dan kondusivitas daerah</w:t>
            </w:r>
          </w:p>
        </w:tc>
        <w:tc>
          <w:tcPr>
            <w:tcW w:w="1817" w:type="dxa"/>
            <w:shd w:val="clear" w:color="auto" w:fill="FFFF00"/>
          </w:tcPr>
          <w:p w14:paraId="10E0136F" w14:textId="0919F3E5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penanganan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berlatar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belakang</w:t>
            </w:r>
            <w:proofErr w:type="spellEnd"/>
            <w:r>
              <w:rPr>
                <w:sz w:val="16"/>
              </w:rPr>
              <w:t xml:space="preserve"> agama yang </w:t>
            </w:r>
            <w:proofErr w:type="spellStart"/>
            <w:r>
              <w:rPr>
                <w:sz w:val="16"/>
              </w:rPr>
              <w:t>ditindaklanjuti</w:t>
            </w:r>
            <w:proofErr w:type="spellEnd"/>
          </w:p>
        </w:tc>
        <w:tc>
          <w:tcPr>
            <w:tcW w:w="1880" w:type="dxa"/>
            <w:shd w:val="clear" w:color="auto" w:fill="FFFF00"/>
          </w:tcPr>
          <w:p w14:paraId="7F563BD3" w14:textId="43AE5B2D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  <w:r>
              <w:rPr>
                <w:sz w:val="16"/>
              </w:rPr>
              <w:t xml:space="preserve">∑ </w:t>
            </w:r>
            <w:proofErr w:type="spellStart"/>
            <w:r>
              <w:rPr>
                <w:sz w:val="16"/>
              </w:rPr>
              <w:t>penanganan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berlatar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belakang</w:t>
            </w:r>
            <w:proofErr w:type="spellEnd"/>
            <w:r>
              <w:rPr>
                <w:sz w:val="16"/>
              </w:rPr>
              <w:t xml:space="preserve"> agama yang </w:t>
            </w:r>
            <w:proofErr w:type="spellStart"/>
            <w:r>
              <w:rPr>
                <w:sz w:val="16"/>
              </w:rPr>
              <w:t>ditindaklanjuti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berlatar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belakang</w:t>
            </w:r>
            <w:proofErr w:type="spellEnd"/>
            <w:r>
              <w:rPr>
                <w:sz w:val="16"/>
              </w:rPr>
              <w:t xml:space="preserve"> agama X 100%</w:t>
            </w:r>
          </w:p>
        </w:tc>
        <w:tc>
          <w:tcPr>
            <w:tcW w:w="1032" w:type="dxa"/>
            <w:shd w:val="clear" w:color="auto" w:fill="FFFF00"/>
          </w:tcPr>
          <w:p w14:paraId="2A41F7D4" w14:textId="12ECB60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030" w:type="dxa"/>
            <w:shd w:val="clear" w:color="auto" w:fill="FFFF00"/>
          </w:tcPr>
          <w:p w14:paraId="3FCD4254" w14:textId="1E0FD481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337" w:type="dxa"/>
            <w:shd w:val="clear" w:color="auto" w:fill="FFFF00"/>
          </w:tcPr>
          <w:p w14:paraId="407660D7" w14:textId="605827E9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FFFF00"/>
          </w:tcPr>
          <w:p w14:paraId="186DE728" w14:textId="310007B0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  <w:proofErr w:type="spellStart"/>
            <w:r>
              <w:rPr>
                <w:sz w:val="16"/>
              </w:rPr>
              <w:t>Terbangunnya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berwawasan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kebangsaaan</w:t>
            </w:r>
            <w:proofErr w:type="spellEnd"/>
          </w:p>
        </w:tc>
        <w:tc>
          <w:tcPr>
            <w:tcW w:w="1820" w:type="dxa"/>
            <w:shd w:val="clear" w:color="auto" w:fill="FFFF00"/>
          </w:tcPr>
          <w:p w14:paraId="4B49B535" w14:textId="6933AFF2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tingkat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pengetahuan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dasar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wasbang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peserta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7EF1BBEA" w14:textId="77777777" w:rsidR="00651DE2" w:rsidRDefault="00651DE2" w:rsidP="00651DE2">
            <w:pPr>
              <w:pStyle w:val="TableParagraph"/>
              <w:ind w:left="103" w:right="131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Peningkatan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nilai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hasil</w:t>
            </w:r>
            <w:proofErr w:type="spellEnd"/>
            <w:r>
              <w:rPr>
                <w:sz w:val="16"/>
              </w:rPr>
              <w:t xml:space="preserve"> post </w:t>
            </w:r>
            <w:proofErr w:type="spellStart"/>
            <w:r>
              <w:rPr>
                <w:sz w:val="16"/>
              </w:rPr>
              <w:t>tes</w:t>
            </w:r>
            <w:proofErr w:type="spellEnd"/>
            <w:r>
              <w:rPr>
                <w:sz w:val="16"/>
              </w:rPr>
              <w:t xml:space="preserve">-pre </w:t>
            </w:r>
            <w:proofErr w:type="spellStart"/>
            <w:r>
              <w:rPr>
                <w:sz w:val="16"/>
              </w:rPr>
              <w:t>tes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peserta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wasbang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setiapkegiatan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sosialisasi</w:t>
            </w:r>
            <w:proofErr w:type="spellEnd"/>
            <w:r>
              <w:rPr>
                <w:sz w:val="16"/>
              </w:rPr>
              <w:t xml:space="preserve">)/∑ </w:t>
            </w:r>
            <w:proofErr w:type="spellStart"/>
            <w:r>
              <w:rPr>
                <w:sz w:val="16"/>
              </w:rPr>
              <w:t>peserta</w:t>
            </w:r>
            <w:proofErr w:type="spellEnd"/>
          </w:p>
          <w:p w14:paraId="65B99DA0" w14:textId="1AC2FA85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proofErr w:type="spellStart"/>
            <w:r>
              <w:rPr>
                <w:sz w:val="16"/>
              </w:rPr>
              <w:t>kegiatan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06" w:type="dxa"/>
            <w:shd w:val="clear" w:color="auto" w:fill="FFFF00"/>
          </w:tcPr>
          <w:p w14:paraId="1CE0E821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7B360E21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63C90784" w14:textId="19AE13AA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  <w:proofErr w:type="spellStart"/>
            <w:r>
              <w:rPr>
                <w:sz w:val="16"/>
              </w:rPr>
              <w:t>Bakesbangpol</w:t>
            </w:r>
            <w:proofErr w:type="spellEnd"/>
          </w:p>
        </w:tc>
      </w:tr>
      <w:tr w:rsidR="00651DE2" w14:paraId="10A82C3A" w14:textId="77777777" w:rsidTr="005C3158">
        <w:trPr>
          <w:trHeight w:val="1253"/>
        </w:trPr>
        <w:tc>
          <w:tcPr>
            <w:tcW w:w="370" w:type="dxa"/>
            <w:shd w:val="clear" w:color="auto" w:fill="FFFF00"/>
          </w:tcPr>
          <w:p w14:paraId="2B912E05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7B9F3B6C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26B7949F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6BCD714C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43807322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31CDC960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3EB3428A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7E0C79BA" w14:textId="77777777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45117331" w14:textId="77777777" w:rsidR="00651DE2" w:rsidRDefault="00651DE2" w:rsidP="00651DE2">
            <w:pPr>
              <w:pStyle w:val="TableParagraph"/>
              <w:ind w:left="104" w:right="18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tingkat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partisipasi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aktif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tokoh</w:t>
            </w:r>
            <w:proofErr w:type="spellEnd"/>
            <w:r>
              <w:rPr>
                <w:sz w:val="16"/>
              </w:rPr>
              <w:t xml:space="preserve"> agama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penanganan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memelihara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kehidupan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umat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beragama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yag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harmonis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rukun</w:t>
            </w:r>
            <w:proofErr w:type="spellEnd"/>
            <w:r>
              <w:rPr>
                <w:sz w:val="16"/>
              </w:rPr>
              <w:t xml:space="preserve"> dan</w:t>
            </w:r>
          </w:p>
          <w:p w14:paraId="3FA6CD5B" w14:textId="497D0574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damai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7D20EE67" w14:textId="5C470722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Anggota</w:t>
            </w:r>
            <w:proofErr w:type="spellEnd"/>
            <w:r>
              <w:rPr>
                <w:sz w:val="16"/>
              </w:rPr>
              <w:t xml:space="preserve"> FKUB yang </w:t>
            </w:r>
            <w:proofErr w:type="spellStart"/>
            <w:r>
              <w:rPr>
                <w:sz w:val="16"/>
              </w:rPr>
              <w:t>aktif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kegiatan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bersosialisasi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anggota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seluruh</w:t>
            </w:r>
            <w:proofErr w:type="spellEnd"/>
            <w:r>
              <w:rPr>
                <w:sz w:val="16"/>
              </w:rPr>
              <w:t xml:space="preserve"> FKUB) X 100%</w:t>
            </w:r>
          </w:p>
        </w:tc>
        <w:tc>
          <w:tcPr>
            <w:tcW w:w="1006" w:type="dxa"/>
            <w:shd w:val="clear" w:color="auto" w:fill="FFFF00"/>
          </w:tcPr>
          <w:p w14:paraId="7366D728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4B590F8B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32B624A2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716264CB" w14:textId="77777777" w:rsidTr="005C3158">
        <w:trPr>
          <w:trHeight w:val="1253"/>
        </w:trPr>
        <w:tc>
          <w:tcPr>
            <w:tcW w:w="370" w:type="dxa"/>
            <w:shd w:val="clear" w:color="auto" w:fill="FFFF00"/>
          </w:tcPr>
          <w:p w14:paraId="00AD7251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19072E79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438E8F68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4F2057A5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26CF226B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736835AA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7FDFAFF1" w14:textId="2BE994F2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35" w:type="dxa"/>
            <w:shd w:val="clear" w:color="auto" w:fill="FFFF00"/>
          </w:tcPr>
          <w:p w14:paraId="436DB40D" w14:textId="3B03C97A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  <w:proofErr w:type="spellStart"/>
            <w:r>
              <w:rPr>
                <w:sz w:val="16"/>
              </w:rPr>
              <w:t>Terciptanya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ketertiban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ketentraman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keamanan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berbasis</w:t>
            </w:r>
            <w:proofErr w:type="spellEnd"/>
            <w:r>
              <w:rPr>
                <w:sz w:val="16"/>
              </w:rPr>
              <w:t xml:space="preserve"> pada </w:t>
            </w:r>
            <w:proofErr w:type="spellStart"/>
            <w:r>
              <w:rPr>
                <w:sz w:val="16"/>
              </w:rPr>
              <w:t>kesadaran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partisipasi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820" w:type="dxa"/>
            <w:shd w:val="clear" w:color="auto" w:fill="FFFF00"/>
          </w:tcPr>
          <w:p w14:paraId="1B5524B0" w14:textId="77777777" w:rsidR="00651DE2" w:rsidRDefault="00651DE2" w:rsidP="00651DE2">
            <w:pPr>
              <w:pStyle w:val="TableParagraph"/>
              <w:spacing w:line="242" w:lineRule="auto"/>
              <w:ind w:left="104" w:right="108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penurunan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kejadian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pacing w:val="-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terkait</w:t>
            </w:r>
            <w:proofErr w:type="spellEnd"/>
          </w:p>
          <w:p w14:paraId="62A1282B" w14:textId="2C6D45D6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poleksosbud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ketertiban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5B8EE478" w14:textId="771CEAAC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terfasilitasi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konflik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terjadi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13DFAA2F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069097B5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7418AAEE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72D8B102" w14:textId="77777777" w:rsidTr="005C3158">
        <w:trPr>
          <w:trHeight w:val="830"/>
        </w:trPr>
        <w:tc>
          <w:tcPr>
            <w:tcW w:w="370" w:type="dxa"/>
            <w:shd w:val="clear" w:color="auto" w:fill="FFFF00"/>
          </w:tcPr>
          <w:p w14:paraId="1B492205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5FAAE019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39640775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4D7EEE51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198978F6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49F23F8C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6D7CB0F4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639D6B56" w14:textId="77777777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2B63B0B6" w14:textId="77777777" w:rsidR="00651DE2" w:rsidRDefault="00651DE2" w:rsidP="00651DE2">
            <w:pPr>
              <w:pStyle w:val="TableParagraph"/>
              <w:spacing w:line="175" w:lineRule="exact"/>
              <w:ind w:left="104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</w:p>
          <w:p w14:paraId="2A7F0312" w14:textId="77777777" w:rsidR="00651DE2" w:rsidRDefault="00651DE2" w:rsidP="00651DE2">
            <w:pPr>
              <w:pStyle w:val="TableParagraph"/>
              <w:ind w:left="104"/>
              <w:rPr>
                <w:sz w:val="16"/>
              </w:rPr>
            </w:pPr>
            <w:proofErr w:type="spellStart"/>
            <w:r>
              <w:rPr>
                <w:sz w:val="16"/>
              </w:rPr>
              <w:t>terbentuknya</w:t>
            </w:r>
            <w:proofErr w:type="spellEnd"/>
            <w:r>
              <w:rPr>
                <w:sz w:val="16"/>
              </w:rPr>
              <w:t xml:space="preserve"> FKDM</w:t>
            </w:r>
          </w:p>
          <w:p w14:paraId="292BB542" w14:textId="65A591EB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Kabupaten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Kecamatan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1BDBD00C" w14:textId="77777777" w:rsidR="00651DE2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(∑ FKDM yang </w:t>
            </w:r>
            <w:proofErr w:type="spellStart"/>
            <w:r>
              <w:rPr>
                <w:sz w:val="16"/>
              </w:rPr>
              <w:t>aktif</w:t>
            </w:r>
            <w:proofErr w:type="spellEnd"/>
            <w:r>
              <w:rPr>
                <w:sz w:val="16"/>
              </w:rPr>
              <w:t>/∑</w:t>
            </w:r>
          </w:p>
          <w:p w14:paraId="0CD577DA" w14:textId="5AC91082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r>
              <w:rPr>
                <w:sz w:val="16"/>
              </w:rPr>
              <w:t xml:space="preserve">FKDM </w:t>
            </w:r>
            <w:proofErr w:type="spellStart"/>
            <w:r>
              <w:rPr>
                <w:sz w:val="16"/>
              </w:rPr>
              <w:t>Kab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Kec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7463959F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2B6FF424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00F5DAD4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72021D19" w14:textId="77777777" w:rsidTr="005C3158">
        <w:trPr>
          <w:trHeight w:val="1253"/>
        </w:trPr>
        <w:tc>
          <w:tcPr>
            <w:tcW w:w="370" w:type="dxa"/>
            <w:shd w:val="clear" w:color="auto" w:fill="FFFF00"/>
          </w:tcPr>
          <w:p w14:paraId="1A1C5558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4C02C3EB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2122FBFE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562A0F25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2693F069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147AAA30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40DFB633" w14:textId="6E8B353F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35" w:type="dxa"/>
            <w:shd w:val="clear" w:color="auto" w:fill="FFFF00"/>
          </w:tcPr>
          <w:p w14:paraId="615D964C" w14:textId="6D86B2E9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partisipasi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politik,demokras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 xml:space="preserve"> dan HAM</w:t>
            </w:r>
          </w:p>
        </w:tc>
        <w:tc>
          <w:tcPr>
            <w:tcW w:w="1820" w:type="dxa"/>
            <w:shd w:val="clear" w:color="auto" w:fill="FFFF00"/>
          </w:tcPr>
          <w:p w14:paraId="5E5BBE4B" w14:textId="638A8CC1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tingkat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partisipasi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politik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pemula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5546A88C" w14:textId="77777777" w:rsidR="00651DE2" w:rsidRDefault="00651DE2" w:rsidP="00651DE2">
            <w:pPr>
              <w:pStyle w:val="TableParagraph"/>
              <w:ind w:left="103" w:right="102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pengguna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pemula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pemilu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hak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suara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usia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pemilih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pemula</w:t>
            </w:r>
            <w:proofErr w:type="spellEnd"/>
            <w:r>
              <w:rPr>
                <w:sz w:val="16"/>
              </w:rPr>
              <w:t>)</w:t>
            </w:r>
          </w:p>
          <w:p w14:paraId="00A0378A" w14:textId="12BCD3EF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r>
              <w:rPr>
                <w:sz w:val="16"/>
              </w:rPr>
              <w:t>X 100%</w:t>
            </w:r>
          </w:p>
        </w:tc>
        <w:tc>
          <w:tcPr>
            <w:tcW w:w="1006" w:type="dxa"/>
            <w:shd w:val="clear" w:color="auto" w:fill="FFFF00"/>
          </w:tcPr>
          <w:p w14:paraId="1D7F5904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3986A48E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7D63A01B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04830FDE" w14:textId="77777777" w:rsidTr="005C3158">
        <w:trPr>
          <w:trHeight w:val="857"/>
        </w:trPr>
        <w:tc>
          <w:tcPr>
            <w:tcW w:w="370" w:type="dxa"/>
            <w:shd w:val="clear" w:color="auto" w:fill="FFFF00"/>
          </w:tcPr>
          <w:p w14:paraId="529E5B7D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2028A12E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51BC2239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3979CD9B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10D1988A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53D5A8D1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46BA4D17" w14:textId="77777777" w:rsidR="00651DE2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742C4C29" w14:textId="77777777" w:rsidR="00651DE2" w:rsidRDefault="00651DE2" w:rsidP="00651DE2">
            <w:pPr>
              <w:pStyle w:val="TableParagraph"/>
              <w:ind w:left="105" w:right="33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6272B4CF" w14:textId="711B3FD4" w:rsidR="00651DE2" w:rsidRDefault="00651DE2" w:rsidP="00651DE2">
            <w:pPr>
              <w:pStyle w:val="TableParagraph"/>
              <w:ind w:left="104" w:right="19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peningkatan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ormas</w:t>
            </w:r>
            <w:proofErr w:type="spellEnd"/>
            <w:r>
              <w:rPr>
                <w:sz w:val="16"/>
              </w:rPr>
              <w:t xml:space="preserve">/LSM yang </w:t>
            </w:r>
            <w:proofErr w:type="spellStart"/>
            <w:r>
              <w:rPr>
                <w:sz w:val="16"/>
              </w:rPr>
              <w:t>terdaftar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658F4309" w14:textId="3D6C9736" w:rsidR="00651DE2" w:rsidRDefault="00651DE2" w:rsidP="00651DE2">
            <w:pPr>
              <w:pStyle w:val="TableParagraph"/>
              <w:ind w:left="103" w:right="200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Ormas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terdaftar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Ormas</w:t>
            </w:r>
            <w:proofErr w:type="spellEnd"/>
            <w:r>
              <w:rPr>
                <w:sz w:val="16"/>
              </w:rPr>
              <w:t xml:space="preserve"> di </w:t>
            </w:r>
            <w:proofErr w:type="spellStart"/>
            <w:r>
              <w:rPr>
                <w:sz w:val="16"/>
              </w:rPr>
              <w:t>Kab.Kediri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440BA84E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0E4491BB" w14:textId="77777777" w:rsidR="00651DE2" w:rsidRDefault="00651DE2" w:rsidP="00651DE2">
            <w:pPr>
              <w:pStyle w:val="TableParagraph"/>
              <w:spacing w:line="187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77975ACB" w14:textId="77777777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</w:p>
        </w:tc>
      </w:tr>
      <w:tr w:rsidR="00651DE2" w14:paraId="263801F6" w14:textId="77777777" w:rsidTr="005C3158">
        <w:trPr>
          <w:trHeight w:val="1253"/>
        </w:trPr>
        <w:tc>
          <w:tcPr>
            <w:tcW w:w="370" w:type="dxa"/>
          </w:tcPr>
          <w:p w14:paraId="6C2315E8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90C4C16" w14:textId="75D53DB8" w:rsidR="00651DE2" w:rsidRPr="00CD318F" w:rsidRDefault="00E917E1" w:rsidP="00651DE2">
            <w:pPr>
              <w:pStyle w:val="TableParagraph"/>
              <w:ind w:left="107" w:right="259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D318F">
              <w:rPr>
                <w:rFonts w:asciiTheme="minorHAnsi" w:hAnsiTheme="minorHAnsi"/>
                <w:sz w:val="16"/>
                <w:highlight w:val="green"/>
                <w:lang w:val="id-ID"/>
              </w:rPr>
              <w:t>Meningkatkan penerapan nilai naasionalisme, agama dan semangat demokrasi di masyarakat</w:t>
            </w:r>
          </w:p>
        </w:tc>
        <w:tc>
          <w:tcPr>
            <w:tcW w:w="1817" w:type="dxa"/>
          </w:tcPr>
          <w:p w14:paraId="07CFA390" w14:textId="279DBAAD" w:rsidR="00651DE2" w:rsidRPr="00CD318F" w:rsidRDefault="00651DE2" w:rsidP="00651DE2">
            <w:pPr>
              <w:pStyle w:val="TableParagraph"/>
              <w:ind w:left="107" w:right="170"/>
              <w:rPr>
                <w:sz w:val="16"/>
                <w:highlight w:val="green"/>
              </w:rPr>
            </w:pPr>
            <w:proofErr w:type="spellStart"/>
            <w:r w:rsidRPr="00CD318F">
              <w:rPr>
                <w:sz w:val="16"/>
                <w:highlight w:val="green"/>
              </w:rPr>
              <w:t>Persentase</w:t>
            </w:r>
            <w:proofErr w:type="spellEnd"/>
            <w:r w:rsidRPr="00CD318F">
              <w:rPr>
                <w:sz w:val="16"/>
                <w:highlight w:val="green"/>
              </w:rPr>
              <w:t xml:space="preserve"> </w:t>
            </w:r>
            <w:proofErr w:type="spellStart"/>
            <w:r w:rsidRPr="00CD318F">
              <w:rPr>
                <w:sz w:val="16"/>
                <w:highlight w:val="green"/>
              </w:rPr>
              <w:t>Penegakan</w:t>
            </w:r>
            <w:proofErr w:type="spellEnd"/>
            <w:r w:rsidRPr="00CD318F">
              <w:rPr>
                <w:sz w:val="16"/>
                <w:highlight w:val="green"/>
              </w:rPr>
              <w:t xml:space="preserve"> </w:t>
            </w:r>
            <w:proofErr w:type="spellStart"/>
            <w:r w:rsidRPr="00CD318F">
              <w:rPr>
                <w:sz w:val="16"/>
                <w:highlight w:val="green"/>
              </w:rPr>
              <w:t>Perda</w:t>
            </w:r>
            <w:proofErr w:type="spellEnd"/>
            <w:r w:rsidRPr="00CD318F">
              <w:rPr>
                <w:sz w:val="16"/>
                <w:highlight w:val="green"/>
              </w:rPr>
              <w:t xml:space="preserve"> dan </w:t>
            </w:r>
            <w:proofErr w:type="spellStart"/>
            <w:r w:rsidRPr="00CD318F">
              <w:rPr>
                <w:sz w:val="16"/>
                <w:highlight w:val="green"/>
              </w:rPr>
              <w:t>Perbup</w:t>
            </w:r>
            <w:proofErr w:type="spellEnd"/>
          </w:p>
        </w:tc>
        <w:tc>
          <w:tcPr>
            <w:tcW w:w="1880" w:type="dxa"/>
          </w:tcPr>
          <w:p w14:paraId="43C28E4C" w14:textId="690F42BB" w:rsidR="00651DE2" w:rsidRPr="00CD318F" w:rsidRDefault="00651DE2" w:rsidP="00651DE2">
            <w:pPr>
              <w:pStyle w:val="TableParagraph"/>
              <w:ind w:left="106" w:right="282"/>
              <w:rPr>
                <w:sz w:val="16"/>
                <w:highlight w:val="green"/>
              </w:rPr>
            </w:pPr>
            <w:r w:rsidRPr="00CD318F">
              <w:rPr>
                <w:sz w:val="16"/>
                <w:highlight w:val="green"/>
              </w:rPr>
              <w:t xml:space="preserve">∑ </w:t>
            </w:r>
            <w:proofErr w:type="spellStart"/>
            <w:r w:rsidRPr="00CD318F">
              <w:rPr>
                <w:sz w:val="16"/>
                <w:highlight w:val="green"/>
              </w:rPr>
              <w:t>penanganan</w:t>
            </w:r>
            <w:proofErr w:type="spellEnd"/>
            <w:r w:rsidRPr="00CD318F">
              <w:rPr>
                <w:sz w:val="16"/>
                <w:highlight w:val="green"/>
              </w:rPr>
              <w:t xml:space="preserve"> </w:t>
            </w:r>
            <w:proofErr w:type="spellStart"/>
            <w:r w:rsidRPr="00CD318F">
              <w:rPr>
                <w:sz w:val="16"/>
                <w:highlight w:val="green"/>
              </w:rPr>
              <w:t>pelanggaran</w:t>
            </w:r>
            <w:proofErr w:type="spellEnd"/>
            <w:r w:rsidRPr="00CD318F">
              <w:rPr>
                <w:sz w:val="16"/>
                <w:highlight w:val="green"/>
              </w:rPr>
              <w:t xml:space="preserve"> </w:t>
            </w:r>
            <w:proofErr w:type="spellStart"/>
            <w:r w:rsidRPr="00CD318F">
              <w:rPr>
                <w:sz w:val="16"/>
                <w:highlight w:val="green"/>
              </w:rPr>
              <w:t>perda</w:t>
            </w:r>
            <w:proofErr w:type="spellEnd"/>
            <w:r w:rsidRPr="00CD318F">
              <w:rPr>
                <w:sz w:val="16"/>
                <w:highlight w:val="green"/>
              </w:rPr>
              <w:t xml:space="preserve"> dan </w:t>
            </w:r>
            <w:proofErr w:type="spellStart"/>
            <w:r w:rsidRPr="00CD318F">
              <w:rPr>
                <w:sz w:val="16"/>
                <w:highlight w:val="green"/>
              </w:rPr>
              <w:t>Perbup</w:t>
            </w:r>
            <w:proofErr w:type="spellEnd"/>
            <w:r w:rsidRPr="00CD318F">
              <w:rPr>
                <w:sz w:val="16"/>
                <w:highlight w:val="green"/>
              </w:rPr>
              <w:t xml:space="preserve">/ ∑ </w:t>
            </w:r>
            <w:proofErr w:type="spellStart"/>
            <w:r w:rsidRPr="00CD318F">
              <w:rPr>
                <w:sz w:val="16"/>
                <w:highlight w:val="green"/>
              </w:rPr>
              <w:t>pelanggaran</w:t>
            </w:r>
            <w:proofErr w:type="spellEnd"/>
            <w:r w:rsidRPr="00CD318F">
              <w:rPr>
                <w:sz w:val="16"/>
                <w:highlight w:val="green"/>
              </w:rPr>
              <w:t xml:space="preserve"> </w:t>
            </w:r>
            <w:proofErr w:type="spellStart"/>
            <w:r w:rsidRPr="00CD318F">
              <w:rPr>
                <w:sz w:val="16"/>
                <w:highlight w:val="green"/>
              </w:rPr>
              <w:t>perda</w:t>
            </w:r>
            <w:proofErr w:type="spellEnd"/>
            <w:r w:rsidRPr="00CD318F">
              <w:rPr>
                <w:sz w:val="16"/>
                <w:highlight w:val="green"/>
              </w:rPr>
              <w:t xml:space="preserve"> dan </w:t>
            </w:r>
            <w:proofErr w:type="spellStart"/>
            <w:r w:rsidRPr="00CD318F">
              <w:rPr>
                <w:sz w:val="16"/>
                <w:highlight w:val="green"/>
              </w:rPr>
              <w:t>Perbup</w:t>
            </w:r>
            <w:proofErr w:type="spellEnd"/>
            <w:r w:rsidRPr="00CD318F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32" w:type="dxa"/>
          </w:tcPr>
          <w:p w14:paraId="19D9E249" w14:textId="5891EDF0" w:rsidR="00651DE2" w:rsidRPr="00CD318F" w:rsidRDefault="00317A94" w:rsidP="00651DE2">
            <w:pPr>
              <w:pStyle w:val="TableParagraph"/>
              <w:spacing w:line="187" w:lineRule="exact"/>
              <w:ind w:left="152" w:right="14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D318F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30" w:type="dxa"/>
          </w:tcPr>
          <w:p w14:paraId="56CADAD7" w14:textId="22E12286" w:rsidR="00651DE2" w:rsidRPr="00CD318F" w:rsidRDefault="00317A94" w:rsidP="00651DE2">
            <w:pPr>
              <w:pStyle w:val="TableParagraph"/>
              <w:spacing w:line="187" w:lineRule="exact"/>
              <w:ind w:left="212" w:right="200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D318F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337" w:type="dxa"/>
          </w:tcPr>
          <w:p w14:paraId="3F3A5F85" w14:textId="2555B474" w:rsidR="00651DE2" w:rsidRPr="003C0F19" w:rsidRDefault="00651DE2" w:rsidP="00651DE2">
            <w:pPr>
              <w:pStyle w:val="TableParagraph"/>
              <w:spacing w:line="187" w:lineRule="exact"/>
              <w:ind w:left="106"/>
              <w:rPr>
                <w:sz w:val="16"/>
                <w:highlight w:val="green"/>
              </w:rPr>
            </w:pPr>
            <w:r w:rsidRPr="003C0F19">
              <w:rPr>
                <w:sz w:val="16"/>
                <w:highlight w:val="green"/>
              </w:rPr>
              <w:t>1</w:t>
            </w:r>
          </w:p>
        </w:tc>
        <w:tc>
          <w:tcPr>
            <w:tcW w:w="1535" w:type="dxa"/>
          </w:tcPr>
          <w:p w14:paraId="3D6F3CFF" w14:textId="06E1A5F1" w:rsidR="00651DE2" w:rsidRPr="003C0F19" w:rsidRDefault="00651DE2" w:rsidP="00651DE2">
            <w:pPr>
              <w:pStyle w:val="TableParagraph"/>
              <w:ind w:left="105" w:right="33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3C0F19">
              <w:rPr>
                <w:sz w:val="16"/>
                <w:highlight w:val="green"/>
              </w:rPr>
              <w:t>Meningkatnya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r w:rsidR="00E917E1"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peran masyarakat dalam menjaga keamanan dan ketertiban umum</w:t>
            </w:r>
          </w:p>
        </w:tc>
        <w:tc>
          <w:tcPr>
            <w:tcW w:w="1820" w:type="dxa"/>
          </w:tcPr>
          <w:p w14:paraId="6F83C7A5" w14:textId="51834FDC" w:rsidR="00651DE2" w:rsidRPr="003C0F19" w:rsidRDefault="00651DE2" w:rsidP="00651DE2">
            <w:pPr>
              <w:pStyle w:val="TableParagraph"/>
              <w:ind w:left="104" w:right="195"/>
              <w:rPr>
                <w:sz w:val="16"/>
                <w:highlight w:val="green"/>
              </w:rPr>
            </w:pPr>
            <w:proofErr w:type="spellStart"/>
            <w:r w:rsidRPr="003C0F19">
              <w:rPr>
                <w:sz w:val="16"/>
                <w:highlight w:val="green"/>
              </w:rPr>
              <w:t>Persentase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penegakan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perda</w:t>
            </w:r>
            <w:proofErr w:type="spellEnd"/>
            <w:r w:rsidRPr="003C0F19">
              <w:rPr>
                <w:sz w:val="16"/>
                <w:highlight w:val="green"/>
              </w:rPr>
              <w:t xml:space="preserve"> dan </w:t>
            </w:r>
            <w:proofErr w:type="spellStart"/>
            <w:r w:rsidRPr="003C0F19">
              <w:rPr>
                <w:sz w:val="16"/>
                <w:highlight w:val="green"/>
              </w:rPr>
              <w:t>perbup</w:t>
            </w:r>
            <w:proofErr w:type="spellEnd"/>
          </w:p>
        </w:tc>
        <w:tc>
          <w:tcPr>
            <w:tcW w:w="1758" w:type="dxa"/>
          </w:tcPr>
          <w:p w14:paraId="359B8151" w14:textId="77777777" w:rsidR="00651DE2" w:rsidRPr="003C0F19" w:rsidRDefault="00651DE2" w:rsidP="00651DE2">
            <w:pPr>
              <w:pStyle w:val="TableParagraph"/>
              <w:ind w:left="103" w:right="342"/>
              <w:rPr>
                <w:sz w:val="16"/>
                <w:highlight w:val="green"/>
              </w:rPr>
            </w:pPr>
            <w:r w:rsidRPr="003C0F19">
              <w:rPr>
                <w:sz w:val="16"/>
                <w:highlight w:val="green"/>
              </w:rPr>
              <w:t xml:space="preserve">∑ </w:t>
            </w:r>
            <w:proofErr w:type="spellStart"/>
            <w:r w:rsidRPr="003C0F19">
              <w:rPr>
                <w:sz w:val="16"/>
                <w:highlight w:val="green"/>
              </w:rPr>
              <w:t>penanganan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pelanggaran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perda</w:t>
            </w:r>
            <w:proofErr w:type="spellEnd"/>
            <w:r w:rsidRPr="003C0F19">
              <w:rPr>
                <w:sz w:val="16"/>
                <w:highlight w:val="green"/>
              </w:rPr>
              <w:t xml:space="preserve"> dan </w:t>
            </w:r>
            <w:proofErr w:type="spellStart"/>
            <w:r w:rsidRPr="003C0F19">
              <w:rPr>
                <w:sz w:val="16"/>
                <w:highlight w:val="green"/>
              </w:rPr>
              <w:t>Perbup</w:t>
            </w:r>
            <w:proofErr w:type="spellEnd"/>
            <w:r w:rsidRPr="003C0F19">
              <w:rPr>
                <w:sz w:val="16"/>
                <w:highlight w:val="green"/>
              </w:rPr>
              <w:t xml:space="preserve">/ ∑ </w:t>
            </w:r>
            <w:proofErr w:type="spellStart"/>
            <w:r w:rsidRPr="003C0F19">
              <w:rPr>
                <w:sz w:val="16"/>
                <w:highlight w:val="green"/>
              </w:rPr>
              <w:t>pelanggaran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perda</w:t>
            </w:r>
            <w:proofErr w:type="spellEnd"/>
          </w:p>
          <w:p w14:paraId="2D8EE9F2" w14:textId="29BCC476" w:rsidR="00651DE2" w:rsidRPr="003C0F19" w:rsidRDefault="00651DE2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  <w:r w:rsidRPr="003C0F19">
              <w:rPr>
                <w:sz w:val="16"/>
                <w:highlight w:val="green"/>
              </w:rPr>
              <w:t xml:space="preserve">dan </w:t>
            </w:r>
            <w:proofErr w:type="spellStart"/>
            <w:r w:rsidRPr="003C0F19">
              <w:rPr>
                <w:sz w:val="16"/>
                <w:highlight w:val="green"/>
              </w:rPr>
              <w:t>Perbup</w:t>
            </w:r>
            <w:proofErr w:type="spellEnd"/>
            <w:r w:rsidRPr="003C0F19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06" w:type="dxa"/>
          </w:tcPr>
          <w:p w14:paraId="5EB1BD0F" w14:textId="03D14BE0" w:rsidR="00651DE2" w:rsidRPr="003C0F19" w:rsidRDefault="00E917E1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63AEC19D" w14:textId="04B2167F" w:rsidR="00651DE2" w:rsidRPr="003C0F19" w:rsidRDefault="00E917E1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424683B8" w14:textId="6A696387" w:rsidR="00651DE2" w:rsidRPr="003C0F19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  <w:proofErr w:type="spellStart"/>
            <w:r w:rsidRPr="003C0F19">
              <w:rPr>
                <w:sz w:val="16"/>
                <w:highlight w:val="green"/>
              </w:rPr>
              <w:t>Satpol</w:t>
            </w:r>
            <w:proofErr w:type="spellEnd"/>
            <w:r w:rsidRPr="003C0F19">
              <w:rPr>
                <w:sz w:val="16"/>
                <w:highlight w:val="green"/>
              </w:rPr>
              <w:t xml:space="preserve"> PP</w:t>
            </w:r>
          </w:p>
        </w:tc>
      </w:tr>
      <w:tr w:rsidR="00651DE2" w14:paraId="3CEC7131" w14:textId="77777777" w:rsidTr="005C3158">
        <w:trPr>
          <w:trHeight w:val="1253"/>
        </w:trPr>
        <w:tc>
          <w:tcPr>
            <w:tcW w:w="370" w:type="dxa"/>
          </w:tcPr>
          <w:p w14:paraId="051CC64A" w14:textId="77777777" w:rsidR="00651DE2" w:rsidRDefault="00651DE2" w:rsidP="00651DE2">
            <w:pPr>
              <w:pStyle w:val="TableParagraph"/>
              <w:spacing w:line="187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BEFC698" w14:textId="77777777" w:rsidR="00651DE2" w:rsidRDefault="00651DE2" w:rsidP="00651DE2">
            <w:pPr>
              <w:pStyle w:val="TableParagraph"/>
              <w:ind w:left="107" w:right="259"/>
              <w:rPr>
                <w:sz w:val="16"/>
              </w:rPr>
            </w:pPr>
          </w:p>
        </w:tc>
        <w:tc>
          <w:tcPr>
            <w:tcW w:w="1817" w:type="dxa"/>
          </w:tcPr>
          <w:p w14:paraId="78A29A85" w14:textId="77777777" w:rsidR="00651DE2" w:rsidRDefault="00651DE2" w:rsidP="00651DE2">
            <w:pPr>
              <w:pStyle w:val="TableParagraph"/>
              <w:ind w:left="107" w:right="170"/>
              <w:rPr>
                <w:sz w:val="16"/>
              </w:rPr>
            </w:pPr>
          </w:p>
        </w:tc>
        <w:tc>
          <w:tcPr>
            <w:tcW w:w="1880" w:type="dxa"/>
          </w:tcPr>
          <w:p w14:paraId="110ED056" w14:textId="77777777" w:rsidR="00651DE2" w:rsidRDefault="00651DE2" w:rsidP="00651DE2">
            <w:pPr>
              <w:pStyle w:val="TableParagraph"/>
              <w:ind w:left="106" w:right="282"/>
              <w:rPr>
                <w:sz w:val="16"/>
              </w:rPr>
            </w:pPr>
          </w:p>
        </w:tc>
        <w:tc>
          <w:tcPr>
            <w:tcW w:w="1032" w:type="dxa"/>
          </w:tcPr>
          <w:p w14:paraId="005B3C00" w14:textId="77777777" w:rsidR="00651DE2" w:rsidRDefault="00651DE2" w:rsidP="00651DE2">
            <w:pPr>
              <w:pStyle w:val="TableParagraph"/>
              <w:spacing w:line="187" w:lineRule="exact"/>
              <w:ind w:left="152" w:right="142"/>
              <w:jc w:val="center"/>
              <w:rPr>
                <w:sz w:val="16"/>
              </w:rPr>
            </w:pPr>
          </w:p>
        </w:tc>
        <w:tc>
          <w:tcPr>
            <w:tcW w:w="1030" w:type="dxa"/>
          </w:tcPr>
          <w:p w14:paraId="47198DC9" w14:textId="77777777" w:rsidR="00651DE2" w:rsidRDefault="00651DE2" w:rsidP="00651DE2">
            <w:pPr>
              <w:pStyle w:val="TableParagraph"/>
              <w:spacing w:line="187" w:lineRule="exact"/>
              <w:ind w:left="212" w:right="200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3A61444B" w14:textId="1DDA0F6A" w:rsidR="00651DE2" w:rsidRPr="003C0F19" w:rsidRDefault="00317A94" w:rsidP="00651DE2">
            <w:pPr>
              <w:pStyle w:val="TableParagraph"/>
              <w:spacing w:line="187" w:lineRule="exact"/>
              <w:ind w:left="10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2</w:t>
            </w:r>
          </w:p>
        </w:tc>
        <w:tc>
          <w:tcPr>
            <w:tcW w:w="1535" w:type="dxa"/>
          </w:tcPr>
          <w:p w14:paraId="2808F96E" w14:textId="77777777" w:rsidR="00651DE2" w:rsidRPr="003C0F19" w:rsidRDefault="00651DE2" w:rsidP="00651DE2">
            <w:pPr>
              <w:pStyle w:val="TableParagraph"/>
              <w:ind w:left="105" w:right="247"/>
              <w:rPr>
                <w:sz w:val="16"/>
                <w:highlight w:val="green"/>
              </w:rPr>
            </w:pPr>
            <w:proofErr w:type="spellStart"/>
            <w:r w:rsidRPr="003C0F19">
              <w:rPr>
                <w:sz w:val="16"/>
                <w:highlight w:val="green"/>
              </w:rPr>
              <w:t>Meningkatnya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responsibilitas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penanganan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bahaya</w:t>
            </w:r>
            <w:proofErr w:type="spellEnd"/>
          </w:p>
          <w:p w14:paraId="4085C52B" w14:textId="7B55BE22" w:rsidR="00651DE2" w:rsidRPr="003C0F19" w:rsidRDefault="00651DE2" w:rsidP="00651DE2">
            <w:pPr>
              <w:pStyle w:val="TableParagraph"/>
              <w:ind w:left="105" w:right="338"/>
              <w:rPr>
                <w:sz w:val="16"/>
                <w:highlight w:val="green"/>
              </w:rPr>
            </w:pPr>
            <w:proofErr w:type="spellStart"/>
            <w:r w:rsidRPr="003C0F19">
              <w:rPr>
                <w:sz w:val="16"/>
                <w:highlight w:val="green"/>
              </w:rPr>
              <w:t>kebakaran</w:t>
            </w:r>
            <w:proofErr w:type="spellEnd"/>
          </w:p>
        </w:tc>
        <w:tc>
          <w:tcPr>
            <w:tcW w:w="1820" w:type="dxa"/>
          </w:tcPr>
          <w:p w14:paraId="66E9C6E1" w14:textId="2A78B91F" w:rsidR="00651DE2" w:rsidRPr="003C0F19" w:rsidRDefault="00317A94" w:rsidP="00651DE2">
            <w:pPr>
              <w:pStyle w:val="TableParagraph"/>
              <w:ind w:left="104" w:right="19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Cakupan layanan penanganan kasus kebakaran</w:t>
            </w:r>
          </w:p>
        </w:tc>
        <w:tc>
          <w:tcPr>
            <w:tcW w:w="1758" w:type="dxa"/>
          </w:tcPr>
          <w:p w14:paraId="06613963" w14:textId="77777777" w:rsidR="00651DE2" w:rsidRPr="003C0F19" w:rsidRDefault="00651DE2" w:rsidP="00651DE2">
            <w:pPr>
              <w:pStyle w:val="TableParagraph"/>
              <w:ind w:left="103" w:right="316"/>
              <w:rPr>
                <w:sz w:val="16"/>
                <w:highlight w:val="green"/>
              </w:rPr>
            </w:pPr>
            <w:r w:rsidRPr="003C0F19">
              <w:rPr>
                <w:sz w:val="16"/>
                <w:highlight w:val="green"/>
              </w:rPr>
              <w:t xml:space="preserve">∑ </w:t>
            </w:r>
            <w:proofErr w:type="spellStart"/>
            <w:r w:rsidRPr="003C0F19">
              <w:rPr>
                <w:sz w:val="16"/>
                <w:highlight w:val="green"/>
              </w:rPr>
              <w:t>kasus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kebakaran</w:t>
            </w:r>
            <w:proofErr w:type="spellEnd"/>
            <w:r w:rsidRPr="003C0F19">
              <w:rPr>
                <w:sz w:val="16"/>
                <w:highlight w:val="green"/>
              </w:rPr>
              <w:t xml:space="preserve"> yang </w:t>
            </w:r>
            <w:proofErr w:type="spellStart"/>
            <w:r w:rsidRPr="003C0F19">
              <w:rPr>
                <w:sz w:val="16"/>
                <w:highlight w:val="green"/>
              </w:rPr>
              <w:t>direspon</w:t>
            </w:r>
            <w:proofErr w:type="spellEnd"/>
            <w:r w:rsidRPr="003C0F19">
              <w:rPr>
                <w:sz w:val="16"/>
                <w:highlight w:val="green"/>
              </w:rPr>
              <w:t xml:space="preserve"> &lt; 15 </w:t>
            </w:r>
            <w:proofErr w:type="spellStart"/>
            <w:r w:rsidRPr="003C0F19">
              <w:rPr>
                <w:sz w:val="16"/>
                <w:highlight w:val="green"/>
              </w:rPr>
              <w:t>menit</w:t>
            </w:r>
            <w:proofErr w:type="spellEnd"/>
            <w:r w:rsidRPr="003C0F19">
              <w:rPr>
                <w:sz w:val="16"/>
                <w:highlight w:val="green"/>
              </w:rPr>
              <w:t xml:space="preserve">/∑ </w:t>
            </w:r>
            <w:proofErr w:type="spellStart"/>
            <w:r w:rsidRPr="003C0F19">
              <w:rPr>
                <w:sz w:val="16"/>
                <w:highlight w:val="green"/>
              </w:rPr>
              <w:t>kasus</w:t>
            </w:r>
            <w:proofErr w:type="spellEnd"/>
            <w:r w:rsidRPr="003C0F19">
              <w:rPr>
                <w:sz w:val="16"/>
                <w:highlight w:val="green"/>
              </w:rPr>
              <w:t xml:space="preserve"> </w:t>
            </w:r>
            <w:proofErr w:type="spellStart"/>
            <w:r w:rsidRPr="003C0F19">
              <w:rPr>
                <w:sz w:val="16"/>
                <w:highlight w:val="green"/>
              </w:rPr>
              <w:t>kebakaran</w:t>
            </w:r>
            <w:proofErr w:type="spellEnd"/>
            <w:r w:rsidRPr="003C0F19">
              <w:rPr>
                <w:sz w:val="16"/>
                <w:highlight w:val="green"/>
              </w:rPr>
              <w:t xml:space="preserve"> yang</w:t>
            </w:r>
          </w:p>
          <w:p w14:paraId="0C1BA2B8" w14:textId="77777777" w:rsidR="00651DE2" w:rsidRDefault="00651DE2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  <w:proofErr w:type="spellStart"/>
            <w:r w:rsidRPr="003C0F19">
              <w:rPr>
                <w:sz w:val="16"/>
                <w:highlight w:val="green"/>
              </w:rPr>
              <w:t>terjadi</w:t>
            </w:r>
            <w:proofErr w:type="spellEnd"/>
            <w:r w:rsidRPr="003C0F19">
              <w:rPr>
                <w:sz w:val="16"/>
                <w:highlight w:val="green"/>
              </w:rPr>
              <w:t xml:space="preserve"> X 100%</w:t>
            </w:r>
          </w:p>
          <w:p w14:paraId="3CC0750D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36C2F96D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7DFBB821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2234A03E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4D3DC001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5AEF26B4" w14:textId="77777777" w:rsidR="00BB655B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  <w:p w14:paraId="317F91C9" w14:textId="54FBCCDD" w:rsidR="00BB655B" w:rsidRPr="003C0F19" w:rsidRDefault="00BB655B" w:rsidP="00651DE2">
            <w:pPr>
              <w:pStyle w:val="TableParagraph"/>
              <w:ind w:left="103" w:right="200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0608A304" w14:textId="21173A10" w:rsidR="00651DE2" w:rsidRPr="003C0F19" w:rsidRDefault="00317A94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14627F83" w14:textId="59AE23BA" w:rsidR="00651DE2" w:rsidRPr="003C0F19" w:rsidRDefault="00317A94" w:rsidP="00651DE2">
            <w:pPr>
              <w:pStyle w:val="TableParagraph"/>
              <w:spacing w:line="187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C0F19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21C27AC4" w14:textId="77777777" w:rsidR="00651DE2" w:rsidRPr="003C0F19" w:rsidRDefault="00651DE2" w:rsidP="00651DE2">
            <w:pPr>
              <w:pStyle w:val="TableParagraph"/>
              <w:ind w:left="102" w:right="203"/>
              <w:rPr>
                <w:sz w:val="16"/>
                <w:highlight w:val="green"/>
              </w:rPr>
            </w:pPr>
          </w:p>
        </w:tc>
      </w:tr>
      <w:tr w:rsidR="00651DE2" w14:paraId="1B4479FC" w14:textId="77777777" w:rsidTr="005C3158">
        <w:trPr>
          <w:trHeight w:val="308"/>
        </w:trPr>
        <w:tc>
          <w:tcPr>
            <w:tcW w:w="16280" w:type="dxa"/>
            <w:gridSpan w:val="13"/>
          </w:tcPr>
          <w:p w14:paraId="6252BDB3" w14:textId="578EBF98" w:rsidR="00651DE2" w:rsidRDefault="00651DE2" w:rsidP="00651DE2">
            <w:pPr>
              <w:pStyle w:val="TableParagraph"/>
              <w:ind w:left="102" w:right="203"/>
              <w:rPr>
                <w:sz w:val="16"/>
              </w:rPr>
            </w:pPr>
            <w:r>
              <w:rPr>
                <w:b/>
                <w:sz w:val="16"/>
              </w:rPr>
              <w:lastRenderedPageBreak/>
              <w:t xml:space="preserve">Misi 2. </w:t>
            </w:r>
            <w:proofErr w:type="spellStart"/>
            <w:r w:rsidRPr="00A5280B">
              <w:rPr>
                <w:b/>
                <w:sz w:val="18"/>
              </w:rPr>
              <w:t>Reformasi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Birokrasi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Pelayanan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Publik</w:t>
            </w:r>
            <w:proofErr w:type="spellEnd"/>
          </w:p>
        </w:tc>
      </w:tr>
      <w:tr w:rsidR="00651DE2" w14:paraId="5A6C0866" w14:textId="77777777" w:rsidTr="005C3158">
        <w:trPr>
          <w:trHeight w:val="1125"/>
        </w:trPr>
        <w:tc>
          <w:tcPr>
            <w:tcW w:w="370" w:type="dxa"/>
          </w:tcPr>
          <w:p w14:paraId="35621DA2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71" w:type="dxa"/>
            <w:shd w:val="clear" w:color="auto" w:fill="FFFF00"/>
          </w:tcPr>
          <w:p w14:paraId="5AFA647A" w14:textId="77777777" w:rsidR="00651DE2" w:rsidRPr="00CA31B4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proofErr w:type="spellStart"/>
            <w:r w:rsidRPr="00CA31B4">
              <w:rPr>
                <w:sz w:val="16"/>
              </w:rPr>
              <w:t>Meningkatnya</w:t>
            </w:r>
            <w:proofErr w:type="spellEnd"/>
            <w:r w:rsidRPr="00CA31B4">
              <w:rPr>
                <w:sz w:val="16"/>
              </w:rPr>
              <w:t xml:space="preserve"> </w:t>
            </w:r>
            <w:proofErr w:type="spellStart"/>
            <w:r w:rsidRPr="00CA31B4">
              <w:rPr>
                <w:sz w:val="16"/>
              </w:rPr>
              <w:t>Pengawasan</w:t>
            </w:r>
            <w:proofErr w:type="spellEnd"/>
            <w:r w:rsidRPr="00CA31B4">
              <w:rPr>
                <w:sz w:val="16"/>
              </w:rPr>
              <w:t xml:space="preserve"> dan</w:t>
            </w:r>
          </w:p>
          <w:p w14:paraId="10179D68" w14:textId="52ED74E2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CA31B4">
              <w:rPr>
                <w:sz w:val="16"/>
              </w:rPr>
              <w:t>Akuntabilitas</w:t>
            </w:r>
            <w:proofErr w:type="spellEnd"/>
            <w:r w:rsidRPr="00CA31B4">
              <w:rPr>
                <w:sz w:val="16"/>
              </w:rPr>
              <w:t xml:space="preserve"> </w:t>
            </w:r>
            <w:proofErr w:type="spellStart"/>
            <w:r w:rsidRPr="00CA31B4">
              <w:rPr>
                <w:sz w:val="16"/>
              </w:rPr>
              <w:t>Penyelenggaraan</w:t>
            </w:r>
            <w:proofErr w:type="spellEnd"/>
            <w:r w:rsidRPr="00CA31B4">
              <w:rPr>
                <w:sz w:val="16"/>
              </w:rPr>
              <w:t xml:space="preserve"> </w:t>
            </w:r>
            <w:proofErr w:type="spellStart"/>
            <w:r w:rsidRPr="00CA31B4">
              <w:rPr>
                <w:sz w:val="16"/>
              </w:rPr>
              <w:t>Pemerintahan</w:t>
            </w:r>
            <w:proofErr w:type="spellEnd"/>
          </w:p>
        </w:tc>
        <w:tc>
          <w:tcPr>
            <w:tcW w:w="1817" w:type="dxa"/>
            <w:shd w:val="clear" w:color="auto" w:fill="FFFF00"/>
          </w:tcPr>
          <w:p w14:paraId="74FE522E" w14:textId="7AA9F6C3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  <w:r w:rsidRPr="00CA31B4">
              <w:rPr>
                <w:sz w:val="16"/>
              </w:rPr>
              <w:t>Nilai SAKIP</w:t>
            </w:r>
          </w:p>
        </w:tc>
        <w:tc>
          <w:tcPr>
            <w:tcW w:w="1880" w:type="dxa"/>
            <w:shd w:val="clear" w:color="auto" w:fill="FFFF00"/>
          </w:tcPr>
          <w:p w14:paraId="5BA39FC7" w14:textId="656C8FEC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  <w:r w:rsidRPr="00CA31B4">
              <w:rPr>
                <w:sz w:val="16"/>
              </w:rPr>
              <w:t>Nilai SAKIP</w:t>
            </w:r>
          </w:p>
        </w:tc>
        <w:tc>
          <w:tcPr>
            <w:tcW w:w="1032" w:type="dxa"/>
            <w:shd w:val="clear" w:color="auto" w:fill="FFFF00"/>
          </w:tcPr>
          <w:p w14:paraId="2F3572E1" w14:textId="7D0160B6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3084F68F" w14:textId="1A60574A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77F39719" w14:textId="76EDC30A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56F8A167" w14:textId="1A49B10F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 w:rsidRPr="004F4F16">
              <w:rPr>
                <w:sz w:val="16"/>
              </w:rPr>
              <w:t>Meni</w:t>
            </w:r>
            <w:r>
              <w:rPr>
                <w:sz w:val="16"/>
              </w:rPr>
              <w:t>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akuntabilitas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kinerja</w:t>
            </w:r>
            <w:proofErr w:type="spellEnd"/>
            <w:r>
              <w:rPr>
                <w:sz w:val="16"/>
              </w:rPr>
              <w:t xml:space="preserve"> </w:t>
            </w:r>
            <w:r w:rsidRPr="004F4F16">
              <w:rPr>
                <w:sz w:val="16"/>
              </w:rPr>
              <w:t xml:space="preserve">pada </w:t>
            </w:r>
            <w:proofErr w:type="spellStart"/>
            <w:r w:rsidRPr="004F4F16">
              <w:rPr>
                <w:sz w:val="16"/>
              </w:rPr>
              <w:t>Perangkat</w:t>
            </w:r>
            <w:proofErr w:type="spellEnd"/>
            <w:r w:rsidRPr="004F4F16">
              <w:rPr>
                <w:sz w:val="16"/>
              </w:rPr>
              <w:t xml:space="preserve"> Daerah di </w:t>
            </w:r>
            <w:proofErr w:type="spellStart"/>
            <w:r w:rsidRPr="004F4F16">
              <w:rPr>
                <w:sz w:val="16"/>
              </w:rPr>
              <w:t>lingkungan</w:t>
            </w:r>
            <w:proofErr w:type="spellEnd"/>
            <w:r w:rsidRPr="004F4F16">
              <w:rPr>
                <w:sz w:val="16"/>
              </w:rPr>
              <w:t xml:space="preserve"> </w:t>
            </w:r>
            <w:proofErr w:type="spellStart"/>
            <w:r w:rsidRPr="004F4F16">
              <w:rPr>
                <w:sz w:val="16"/>
              </w:rPr>
              <w:t>Pemerintah</w:t>
            </w:r>
            <w:proofErr w:type="spellEnd"/>
            <w:r w:rsidRPr="004F4F16">
              <w:rPr>
                <w:sz w:val="16"/>
              </w:rPr>
              <w:t xml:space="preserve"> </w:t>
            </w:r>
            <w:proofErr w:type="spellStart"/>
            <w:r w:rsidRPr="004F4F16">
              <w:rPr>
                <w:sz w:val="16"/>
              </w:rPr>
              <w:t>Kabupaten</w:t>
            </w:r>
            <w:proofErr w:type="spellEnd"/>
            <w:r w:rsidRPr="004F4F16">
              <w:rPr>
                <w:sz w:val="16"/>
              </w:rPr>
              <w:t xml:space="preserve"> Kediri</w:t>
            </w:r>
          </w:p>
        </w:tc>
        <w:tc>
          <w:tcPr>
            <w:tcW w:w="1820" w:type="dxa"/>
            <w:shd w:val="clear" w:color="auto" w:fill="FFFF00"/>
          </w:tcPr>
          <w:p w14:paraId="0842FC98" w14:textId="77777777" w:rsidR="00651DE2" w:rsidRDefault="00651DE2" w:rsidP="00651DE2">
            <w:pPr>
              <w:pStyle w:val="TableParagraph"/>
              <w:ind w:left="104" w:right="10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Perangkat</w:t>
            </w:r>
            <w:proofErr w:type="spellEnd"/>
            <w:r>
              <w:rPr>
                <w:sz w:val="16"/>
              </w:rPr>
              <w:t xml:space="preserve"> Daerah yang </w:t>
            </w:r>
            <w:proofErr w:type="spellStart"/>
            <w:r>
              <w:rPr>
                <w:sz w:val="16"/>
              </w:rPr>
              <w:t>mendapat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nilai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evaluasi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implementasi</w:t>
            </w:r>
            <w:proofErr w:type="spellEnd"/>
            <w:r>
              <w:rPr>
                <w:sz w:val="16"/>
              </w:rPr>
              <w:t xml:space="preserve"> SAKIP</w:t>
            </w:r>
          </w:p>
          <w:p w14:paraId="1B54C80F" w14:textId="0CE11097" w:rsidR="00651DE2" w:rsidRDefault="00651DE2" w:rsidP="00651DE2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sz w:val="16"/>
              </w:rPr>
              <w:t>minimal B</w:t>
            </w:r>
          </w:p>
        </w:tc>
        <w:tc>
          <w:tcPr>
            <w:tcW w:w="1758" w:type="dxa"/>
            <w:shd w:val="clear" w:color="auto" w:fill="FFFF00"/>
          </w:tcPr>
          <w:p w14:paraId="6D9ADE11" w14:textId="31461B44" w:rsidR="00651DE2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∑ PD yang </w:t>
            </w:r>
            <w:proofErr w:type="spellStart"/>
            <w:r>
              <w:rPr>
                <w:sz w:val="16"/>
              </w:rPr>
              <w:t>mendapat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nilai</w:t>
            </w:r>
            <w:proofErr w:type="spellEnd"/>
            <w:r>
              <w:rPr>
                <w:sz w:val="16"/>
              </w:rPr>
              <w:t xml:space="preserve"> “B” </w:t>
            </w:r>
            <w:proofErr w:type="spellStart"/>
            <w:r>
              <w:rPr>
                <w:sz w:val="16"/>
              </w:rPr>
              <w:t>ke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atas</w:t>
            </w:r>
            <w:proofErr w:type="spellEnd"/>
            <w:r>
              <w:rPr>
                <w:sz w:val="16"/>
              </w:rPr>
              <w:t xml:space="preserve">/∑ PD yang </w:t>
            </w:r>
            <w:proofErr w:type="spellStart"/>
            <w:r>
              <w:rPr>
                <w:sz w:val="16"/>
              </w:rPr>
              <w:t>dievaluasi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06" w:type="dxa"/>
            <w:shd w:val="clear" w:color="auto" w:fill="FFFF00"/>
          </w:tcPr>
          <w:p w14:paraId="69462FC1" w14:textId="1B100E1E" w:rsidR="00651DE2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44A2E970" w14:textId="0294A1CE" w:rsidR="00651DE2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38E23DDD" w14:textId="10DA3EF5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  <w:proofErr w:type="spellStart"/>
            <w:r>
              <w:rPr>
                <w:sz w:val="16"/>
              </w:rPr>
              <w:t>Inspektorat</w:t>
            </w:r>
            <w:proofErr w:type="spellEnd"/>
          </w:p>
        </w:tc>
      </w:tr>
      <w:tr w:rsidR="00651DE2" w14:paraId="440BF75C" w14:textId="77777777" w:rsidTr="005C3158">
        <w:trPr>
          <w:trHeight w:val="470"/>
        </w:trPr>
        <w:tc>
          <w:tcPr>
            <w:tcW w:w="370" w:type="dxa"/>
          </w:tcPr>
          <w:p w14:paraId="54D5824C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1DF48157" w14:textId="77777777" w:rsidR="00651DE2" w:rsidRPr="00CA31B4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4812B761" w14:textId="77777777" w:rsidR="00651DE2" w:rsidRPr="00CA31B4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1111D6BD" w14:textId="77777777" w:rsidR="00651DE2" w:rsidRPr="00CA31B4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7467C39C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4BC8254B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584B7E32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633516BC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6990D232" w14:textId="77777777" w:rsidR="00651DE2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</w:rPr>
            </w:pPr>
            <w:r>
              <w:rPr>
                <w:sz w:val="16"/>
              </w:rPr>
              <w:t xml:space="preserve">Tingkat </w:t>
            </w:r>
            <w:proofErr w:type="spellStart"/>
            <w:r>
              <w:rPr>
                <w:sz w:val="16"/>
              </w:rPr>
              <w:t>Kapabilitas</w:t>
            </w:r>
            <w:proofErr w:type="spellEnd"/>
          </w:p>
          <w:p w14:paraId="06B60A95" w14:textId="73DCC7D7" w:rsidR="00651DE2" w:rsidRDefault="00651DE2" w:rsidP="00651DE2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sz w:val="16"/>
              </w:rPr>
              <w:t>APIP</w:t>
            </w:r>
          </w:p>
        </w:tc>
        <w:tc>
          <w:tcPr>
            <w:tcW w:w="1758" w:type="dxa"/>
            <w:shd w:val="clear" w:color="auto" w:fill="FFFF00"/>
          </w:tcPr>
          <w:p w14:paraId="77EB70B9" w14:textId="77777777" w:rsidR="00651DE2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capaian</w:t>
            </w:r>
            <w:proofErr w:type="spellEnd"/>
          </w:p>
          <w:p w14:paraId="10C0B945" w14:textId="1E505F85" w:rsidR="00651DE2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</w:rPr>
            </w:pPr>
            <w:r>
              <w:rPr>
                <w:sz w:val="16"/>
              </w:rPr>
              <w:t>(</w:t>
            </w:r>
            <w:proofErr w:type="spellStart"/>
            <w:proofErr w:type="gramStart"/>
            <w:r>
              <w:rPr>
                <w:sz w:val="16"/>
              </w:rPr>
              <w:t>penilaian</w:t>
            </w:r>
            <w:proofErr w:type="spellEnd"/>
            <w:proofErr w:type="gram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dari</w:t>
            </w:r>
            <w:proofErr w:type="spellEnd"/>
            <w:r>
              <w:rPr>
                <w:sz w:val="16"/>
              </w:rPr>
              <w:t xml:space="preserve"> BPKP)</w:t>
            </w:r>
          </w:p>
        </w:tc>
        <w:tc>
          <w:tcPr>
            <w:tcW w:w="1006" w:type="dxa"/>
            <w:shd w:val="clear" w:color="auto" w:fill="FFFF00"/>
          </w:tcPr>
          <w:p w14:paraId="4C9035F3" w14:textId="77777777" w:rsidR="00651DE2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37299B9" w14:textId="77777777" w:rsidR="00651DE2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6E801E01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7661B82F" w14:textId="77777777" w:rsidTr="005C3158">
        <w:trPr>
          <w:trHeight w:val="1125"/>
        </w:trPr>
        <w:tc>
          <w:tcPr>
            <w:tcW w:w="370" w:type="dxa"/>
          </w:tcPr>
          <w:p w14:paraId="60505E1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636677C" w14:textId="7B2DE949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  <w:lang w:val="id-ID"/>
              </w:rPr>
            </w:pPr>
            <w:r w:rsidRPr="0082119B">
              <w:rPr>
                <w:sz w:val="16"/>
                <w:highlight w:val="yellow"/>
                <w:lang w:val="id-ID"/>
              </w:rPr>
              <w:t>Meningkatkan kinerja penyelenggaraan pemerintahan daerah</w:t>
            </w:r>
          </w:p>
        </w:tc>
        <w:tc>
          <w:tcPr>
            <w:tcW w:w="1817" w:type="dxa"/>
          </w:tcPr>
          <w:p w14:paraId="702CAC54" w14:textId="4F97B7B9" w:rsidR="00651DE2" w:rsidRPr="0082119B" w:rsidRDefault="00651DE2" w:rsidP="00651DE2">
            <w:pPr>
              <w:pStyle w:val="TableParagraph"/>
              <w:ind w:left="107" w:right="184"/>
              <w:rPr>
                <w:sz w:val="16"/>
                <w:highlight w:val="yellow"/>
              </w:rPr>
            </w:pPr>
            <w:r w:rsidRPr="0082119B">
              <w:rPr>
                <w:sz w:val="16"/>
                <w:highlight w:val="yellow"/>
              </w:rPr>
              <w:t>Nilai LPPD</w:t>
            </w:r>
          </w:p>
        </w:tc>
        <w:tc>
          <w:tcPr>
            <w:tcW w:w="1880" w:type="dxa"/>
          </w:tcPr>
          <w:p w14:paraId="7CDBF9C3" w14:textId="4C0F286B" w:rsidR="00651DE2" w:rsidRPr="0082119B" w:rsidRDefault="00651DE2" w:rsidP="00651DE2">
            <w:pPr>
              <w:pStyle w:val="TableParagraph"/>
              <w:ind w:left="106" w:right="133"/>
              <w:rPr>
                <w:sz w:val="16"/>
                <w:highlight w:val="yellow"/>
              </w:rPr>
            </w:pPr>
            <w:r w:rsidRPr="0082119B">
              <w:rPr>
                <w:sz w:val="16"/>
                <w:highlight w:val="yellow"/>
              </w:rPr>
              <w:t>Nilai LPPD</w:t>
            </w:r>
          </w:p>
        </w:tc>
        <w:tc>
          <w:tcPr>
            <w:tcW w:w="1032" w:type="dxa"/>
          </w:tcPr>
          <w:p w14:paraId="1E09B9BC" w14:textId="77777777" w:rsidR="00651DE2" w:rsidRPr="0082119B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76271991" w14:textId="77777777" w:rsidR="00651DE2" w:rsidRPr="0082119B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550CB953" w14:textId="77777777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642E837C" w14:textId="33FF93C8" w:rsidR="00651DE2" w:rsidRPr="0082119B" w:rsidRDefault="00651DE2" w:rsidP="00651DE2">
            <w:pPr>
              <w:pStyle w:val="TableParagraph"/>
              <w:ind w:left="105" w:right="298"/>
              <w:rPr>
                <w:sz w:val="16"/>
                <w:highlight w:val="yellow"/>
                <w:lang w:val="id-ID"/>
              </w:rPr>
            </w:pPr>
            <w:r w:rsidRPr="0082119B">
              <w:rPr>
                <w:sz w:val="16"/>
                <w:highlight w:val="yellow"/>
                <w:lang w:val="id-ID"/>
              </w:rPr>
              <w:t>Meningkatnya kinerja dan pelayanan tata pemerintahan</w:t>
            </w:r>
          </w:p>
        </w:tc>
        <w:tc>
          <w:tcPr>
            <w:tcW w:w="1820" w:type="dxa"/>
          </w:tcPr>
          <w:p w14:paraId="6777202F" w14:textId="3790C38F" w:rsidR="00651DE2" w:rsidRPr="0082119B" w:rsidRDefault="00651DE2" w:rsidP="00651DE2">
            <w:pPr>
              <w:pStyle w:val="TableParagraph"/>
              <w:ind w:left="104" w:right="115"/>
              <w:rPr>
                <w:sz w:val="16"/>
                <w:highlight w:val="yellow"/>
                <w:lang w:val="id-ID"/>
              </w:rPr>
            </w:pPr>
            <w:proofErr w:type="spellStart"/>
            <w:r w:rsidRPr="0082119B">
              <w:rPr>
                <w:sz w:val="16"/>
                <w:highlight w:val="yellow"/>
              </w:rPr>
              <w:t>Jumlah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Perjanjian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kerjasama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hasil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tindak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lanjut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dari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kesepakatan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bersama</w:t>
            </w:r>
            <w:proofErr w:type="spellEnd"/>
          </w:p>
        </w:tc>
        <w:tc>
          <w:tcPr>
            <w:tcW w:w="1758" w:type="dxa"/>
          </w:tcPr>
          <w:p w14:paraId="601A99BE" w14:textId="47AB2994" w:rsidR="00651DE2" w:rsidRPr="0082119B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yellow"/>
              </w:rPr>
            </w:pPr>
            <w:r w:rsidRPr="0082119B">
              <w:rPr>
                <w:sz w:val="16"/>
                <w:highlight w:val="yellow"/>
              </w:rPr>
              <w:t xml:space="preserve">∑ </w:t>
            </w:r>
            <w:proofErr w:type="spellStart"/>
            <w:r w:rsidRPr="0082119B">
              <w:rPr>
                <w:sz w:val="16"/>
                <w:highlight w:val="yellow"/>
              </w:rPr>
              <w:t>kumulatif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Perjanjian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kerjasama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hasil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tindak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lanjut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dari</w:t>
            </w:r>
            <w:proofErr w:type="spellEnd"/>
            <w:r w:rsidRPr="0082119B">
              <w:rPr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kesepakatan</w:t>
            </w:r>
            <w:proofErr w:type="spellEnd"/>
            <w:r w:rsidRPr="0082119B">
              <w:rPr>
                <w:spacing w:val="-5"/>
                <w:sz w:val="16"/>
                <w:highlight w:val="yellow"/>
              </w:rPr>
              <w:t xml:space="preserve"> </w:t>
            </w:r>
            <w:proofErr w:type="spellStart"/>
            <w:r w:rsidRPr="0082119B">
              <w:rPr>
                <w:sz w:val="16"/>
                <w:highlight w:val="yellow"/>
              </w:rPr>
              <w:t>bersama</w:t>
            </w:r>
            <w:proofErr w:type="spellEnd"/>
          </w:p>
        </w:tc>
        <w:tc>
          <w:tcPr>
            <w:tcW w:w="1006" w:type="dxa"/>
          </w:tcPr>
          <w:p w14:paraId="7788F2B9" w14:textId="77777777" w:rsidR="00651DE2" w:rsidRPr="0082119B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06" w:type="dxa"/>
          </w:tcPr>
          <w:p w14:paraId="5BD4A834" w14:textId="77777777" w:rsidR="00651DE2" w:rsidRPr="0082119B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18" w:type="dxa"/>
          </w:tcPr>
          <w:p w14:paraId="0845BC9E" w14:textId="33EE809A" w:rsidR="00651DE2" w:rsidRPr="0082119B" w:rsidRDefault="00651DE2" w:rsidP="00651DE2">
            <w:pPr>
              <w:pStyle w:val="TableParagraph"/>
              <w:ind w:left="102" w:right="274"/>
              <w:rPr>
                <w:sz w:val="16"/>
                <w:highlight w:val="yellow"/>
              </w:rPr>
            </w:pPr>
            <w:r w:rsidRPr="0082119B">
              <w:rPr>
                <w:sz w:val="16"/>
                <w:highlight w:val="yellow"/>
              </w:rPr>
              <w:t xml:space="preserve">Bagian Adm. </w:t>
            </w:r>
            <w:proofErr w:type="spellStart"/>
            <w:r w:rsidRPr="0082119B">
              <w:rPr>
                <w:sz w:val="16"/>
                <w:highlight w:val="yellow"/>
              </w:rPr>
              <w:t>Pemerintahan</w:t>
            </w:r>
            <w:proofErr w:type="spellEnd"/>
          </w:p>
        </w:tc>
      </w:tr>
      <w:tr w:rsidR="00651DE2" w14:paraId="5D125202" w14:textId="77777777" w:rsidTr="005C3158">
        <w:trPr>
          <w:trHeight w:val="1125"/>
        </w:trPr>
        <w:tc>
          <w:tcPr>
            <w:tcW w:w="370" w:type="dxa"/>
          </w:tcPr>
          <w:p w14:paraId="2F6B8873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B5E62F1" w14:textId="77777777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7F06961B" w14:textId="77777777" w:rsidR="00651DE2" w:rsidRPr="0082119B" w:rsidRDefault="00651DE2" w:rsidP="00651DE2">
            <w:pPr>
              <w:pStyle w:val="TableParagraph"/>
              <w:ind w:left="107" w:right="184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3AB992DA" w14:textId="77777777" w:rsidR="00651DE2" w:rsidRPr="0082119B" w:rsidRDefault="00651DE2" w:rsidP="00651DE2">
            <w:pPr>
              <w:pStyle w:val="TableParagraph"/>
              <w:ind w:left="106" w:right="133"/>
              <w:rPr>
                <w:sz w:val="16"/>
                <w:highlight w:val="yellow"/>
              </w:rPr>
            </w:pPr>
          </w:p>
        </w:tc>
        <w:tc>
          <w:tcPr>
            <w:tcW w:w="1032" w:type="dxa"/>
          </w:tcPr>
          <w:p w14:paraId="7C439793" w14:textId="77777777" w:rsidR="00651DE2" w:rsidRPr="0082119B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481ACF33" w14:textId="77777777" w:rsidR="00651DE2" w:rsidRPr="0082119B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478BA77A" w14:textId="77777777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53A4C5E4" w14:textId="4AE5A0CF" w:rsidR="00651DE2" w:rsidRPr="0082119B" w:rsidRDefault="00651DE2" w:rsidP="00651DE2">
            <w:pPr>
              <w:pStyle w:val="TableParagraph"/>
              <w:ind w:left="105" w:right="29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73489C1C" w14:textId="3D181339" w:rsidR="00651DE2" w:rsidRPr="0082119B" w:rsidRDefault="00651DE2" w:rsidP="00651DE2">
            <w:pPr>
              <w:pStyle w:val="TableParagraph"/>
              <w:ind w:left="104" w:right="115"/>
              <w:rPr>
                <w:sz w:val="16"/>
                <w:highlight w:val="yellow"/>
                <w:lang w:val="id-ID"/>
              </w:rPr>
            </w:pPr>
            <w:r w:rsidRPr="0082119B">
              <w:rPr>
                <w:sz w:val="16"/>
                <w:highlight w:val="yellow"/>
                <w:lang w:val="id-ID"/>
              </w:rPr>
              <w:t>Presentase penyampaian laporan kinerja pemerintah tepat waktu</w:t>
            </w:r>
          </w:p>
        </w:tc>
        <w:tc>
          <w:tcPr>
            <w:tcW w:w="1758" w:type="dxa"/>
          </w:tcPr>
          <w:p w14:paraId="4399C7AC" w14:textId="6767469D" w:rsidR="00651DE2" w:rsidRPr="0082119B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yellow"/>
                <w:lang w:val="id-ID"/>
              </w:rPr>
            </w:pPr>
            <w:r w:rsidRPr="0082119B">
              <w:rPr>
                <w:sz w:val="16"/>
                <w:highlight w:val="yellow"/>
              </w:rPr>
              <w:t>∑</w:t>
            </w:r>
            <w:r w:rsidRPr="0082119B">
              <w:rPr>
                <w:sz w:val="16"/>
                <w:highlight w:val="yellow"/>
                <w:lang w:val="id-ID"/>
              </w:rPr>
              <w:t xml:space="preserve"> laporan tepat waktu / </w:t>
            </w:r>
            <w:r w:rsidRPr="0082119B">
              <w:rPr>
                <w:sz w:val="16"/>
                <w:highlight w:val="yellow"/>
              </w:rPr>
              <w:t>∑</w:t>
            </w:r>
            <w:r w:rsidRPr="0082119B">
              <w:rPr>
                <w:sz w:val="16"/>
                <w:highlight w:val="yellow"/>
                <w:lang w:val="id-ID"/>
              </w:rPr>
              <w:t xml:space="preserve"> laporan yang di sampaiakan </w:t>
            </w:r>
            <w:r w:rsidRPr="0082119B">
              <w:rPr>
                <w:sz w:val="16"/>
                <w:highlight w:val="yellow"/>
              </w:rPr>
              <w:t>X 100%</w:t>
            </w:r>
          </w:p>
        </w:tc>
        <w:tc>
          <w:tcPr>
            <w:tcW w:w="1006" w:type="dxa"/>
          </w:tcPr>
          <w:p w14:paraId="7D8DE1BB" w14:textId="77777777" w:rsidR="00651DE2" w:rsidRPr="0082119B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06" w:type="dxa"/>
          </w:tcPr>
          <w:p w14:paraId="4719B161" w14:textId="77777777" w:rsidR="00651DE2" w:rsidRPr="0082119B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18" w:type="dxa"/>
          </w:tcPr>
          <w:p w14:paraId="3FB6A630" w14:textId="77777777" w:rsidR="00651DE2" w:rsidRPr="0082119B" w:rsidRDefault="00651DE2" w:rsidP="00651DE2">
            <w:pPr>
              <w:pStyle w:val="TableParagraph"/>
              <w:ind w:left="102" w:right="274"/>
              <w:rPr>
                <w:sz w:val="16"/>
                <w:highlight w:val="yellow"/>
              </w:rPr>
            </w:pPr>
          </w:p>
        </w:tc>
      </w:tr>
      <w:tr w:rsidR="00651DE2" w14:paraId="0B59D583" w14:textId="77777777" w:rsidTr="005C3158">
        <w:trPr>
          <w:trHeight w:val="1125"/>
        </w:trPr>
        <w:tc>
          <w:tcPr>
            <w:tcW w:w="370" w:type="dxa"/>
          </w:tcPr>
          <w:p w14:paraId="6A44F18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1F28A0D" w14:textId="77777777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817" w:type="dxa"/>
          </w:tcPr>
          <w:p w14:paraId="00A715E7" w14:textId="77777777" w:rsidR="00651DE2" w:rsidRPr="0082119B" w:rsidRDefault="00651DE2" w:rsidP="00651DE2">
            <w:pPr>
              <w:pStyle w:val="TableParagraph"/>
              <w:ind w:left="107" w:right="184"/>
              <w:rPr>
                <w:sz w:val="16"/>
                <w:highlight w:val="yellow"/>
              </w:rPr>
            </w:pPr>
          </w:p>
        </w:tc>
        <w:tc>
          <w:tcPr>
            <w:tcW w:w="1880" w:type="dxa"/>
          </w:tcPr>
          <w:p w14:paraId="24FFF817" w14:textId="77777777" w:rsidR="00651DE2" w:rsidRPr="0082119B" w:rsidRDefault="00651DE2" w:rsidP="00651DE2">
            <w:pPr>
              <w:pStyle w:val="TableParagraph"/>
              <w:ind w:left="106" w:right="133"/>
              <w:rPr>
                <w:sz w:val="16"/>
                <w:highlight w:val="yellow"/>
              </w:rPr>
            </w:pPr>
          </w:p>
        </w:tc>
        <w:tc>
          <w:tcPr>
            <w:tcW w:w="1032" w:type="dxa"/>
          </w:tcPr>
          <w:p w14:paraId="0ADD548A" w14:textId="77777777" w:rsidR="00651DE2" w:rsidRPr="0082119B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yellow"/>
              </w:rPr>
            </w:pPr>
          </w:p>
        </w:tc>
        <w:tc>
          <w:tcPr>
            <w:tcW w:w="1030" w:type="dxa"/>
          </w:tcPr>
          <w:p w14:paraId="6800EA5D" w14:textId="77777777" w:rsidR="00651DE2" w:rsidRPr="0082119B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062BEB23" w14:textId="77777777" w:rsidR="00651DE2" w:rsidRPr="0082119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5DE84460" w14:textId="77777777" w:rsidR="00651DE2" w:rsidRPr="0082119B" w:rsidRDefault="00651DE2" w:rsidP="00651DE2">
            <w:pPr>
              <w:pStyle w:val="TableParagraph"/>
              <w:ind w:left="105" w:right="298"/>
              <w:rPr>
                <w:sz w:val="16"/>
                <w:highlight w:val="yellow"/>
              </w:rPr>
            </w:pPr>
          </w:p>
        </w:tc>
        <w:tc>
          <w:tcPr>
            <w:tcW w:w="1820" w:type="dxa"/>
          </w:tcPr>
          <w:p w14:paraId="32940C97" w14:textId="0286FEDC" w:rsidR="00651DE2" w:rsidRPr="0082119B" w:rsidRDefault="00651DE2" w:rsidP="00651DE2">
            <w:pPr>
              <w:pStyle w:val="TableParagraph"/>
              <w:ind w:left="104" w:right="115"/>
              <w:rPr>
                <w:sz w:val="16"/>
                <w:highlight w:val="yellow"/>
                <w:lang w:val="id-ID"/>
              </w:rPr>
            </w:pPr>
            <w:r w:rsidRPr="0082119B">
              <w:rPr>
                <w:sz w:val="16"/>
                <w:highlight w:val="yellow"/>
                <w:lang w:val="id-ID"/>
              </w:rPr>
              <w:t xml:space="preserve"> Jumlah  penetapan nama-nama rupa bumi yang sudah inventarisir</w:t>
            </w:r>
          </w:p>
        </w:tc>
        <w:tc>
          <w:tcPr>
            <w:tcW w:w="1758" w:type="dxa"/>
          </w:tcPr>
          <w:p w14:paraId="74B3BE0A" w14:textId="0A39C462" w:rsidR="00651DE2" w:rsidRPr="0082119B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yellow"/>
              </w:rPr>
            </w:pPr>
            <w:proofErr w:type="gramStart"/>
            <w:r w:rsidRPr="0082119B">
              <w:rPr>
                <w:sz w:val="16"/>
                <w:highlight w:val="yellow"/>
              </w:rPr>
              <w:t>∑</w:t>
            </w:r>
            <w:r w:rsidRPr="0082119B">
              <w:rPr>
                <w:sz w:val="16"/>
                <w:highlight w:val="yellow"/>
                <w:lang w:val="id-ID"/>
              </w:rPr>
              <w:t xml:space="preserve">  penetapan</w:t>
            </w:r>
            <w:proofErr w:type="gramEnd"/>
            <w:r w:rsidRPr="0082119B">
              <w:rPr>
                <w:sz w:val="16"/>
                <w:highlight w:val="yellow"/>
                <w:lang w:val="id-ID"/>
              </w:rPr>
              <w:t xml:space="preserve"> nama-nama rupa bumi yang sudah inventarisir</w:t>
            </w:r>
          </w:p>
        </w:tc>
        <w:tc>
          <w:tcPr>
            <w:tcW w:w="1006" w:type="dxa"/>
          </w:tcPr>
          <w:p w14:paraId="2E8E86E3" w14:textId="77777777" w:rsidR="00651DE2" w:rsidRPr="0082119B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006" w:type="dxa"/>
          </w:tcPr>
          <w:p w14:paraId="2CD972AE" w14:textId="77777777" w:rsidR="00651DE2" w:rsidRPr="0082119B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yellow"/>
              </w:rPr>
            </w:pPr>
          </w:p>
        </w:tc>
        <w:tc>
          <w:tcPr>
            <w:tcW w:w="1318" w:type="dxa"/>
          </w:tcPr>
          <w:p w14:paraId="2D114A3D" w14:textId="77777777" w:rsidR="00651DE2" w:rsidRPr="0082119B" w:rsidRDefault="00651DE2" w:rsidP="00651DE2">
            <w:pPr>
              <w:pStyle w:val="TableParagraph"/>
              <w:ind w:left="102" w:right="274"/>
              <w:rPr>
                <w:sz w:val="16"/>
                <w:highlight w:val="yellow"/>
              </w:rPr>
            </w:pPr>
          </w:p>
        </w:tc>
      </w:tr>
      <w:tr w:rsidR="00651DE2" w14:paraId="12741B93" w14:textId="77777777" w:rsidTr="005C3158">
        <w:trPr>
          <w:trHeight w:val="1125"/>
        </w:trPr>
        <w:tc>
          <w:tcPr>
            <w:tcW w:w="370" w:type="dxa"/>
          </w:tcPr>
          <w:p w14:paraId="080F34C4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A6806CA" w14:textId="3BFF0A20" w:rsidR="00651DE2" w:rsidRPr="002A3A6E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Mewujudkan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kualitas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dan </w:t>
            </w:r>
            <w:proofErr w:type="spellStart"/>
            <w:r w:rsidRPr="002A3A6E">
              <w:rPr>
                <w:sz w:val="16"/>
                <w:highlight w:val="green"/>
              </w:rPr>
              <w:t>kepastian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serta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kesadaran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masyarakat</w:t>
            </w:r>
            <w:proofErr w:type="spellEnd"/>
          </w:p>
        </w:tc>
        <w:tc>
          <w:tcPr>
            <w:tcW w:w="1817" w:type="dxa"/>
          </w:tcPr>
          <w:p w14:paraId="13D94715" w14:textId="4234321C" w:rsidR="00651DE2" w:rsidRPr="002A3A6E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Persentase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penyelesaian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</w:p>
        </w:tc>
        <w:tc>
          <w:tcPr>
            <w:tcW w:w="1880" w:type="dxa"/>
          </w:tcPr>
          <w:p w14:paraId="11889FFD" w14:textId="677336C2" w:rsidR="00651DE2" w:rsidRPr="002A3A6E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2A3A6E">
              <w:rPr>
                <w:sz w:val="16"/>
                <w:highlight w:val="green"/>
              </w:rPr>
              <w:t xml:space="preserve">∑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difasilitasi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penyelesaiannya</w:t>
            </w:r>
            <w:proofErr w:type="spellEnd"/>
            <w:r w:rsidRPr="002A3A6E">
              <w:rPr>
                <w:sz w:val="16"/>
                <w:highlight w:val="green"/>
              </w:rPr>
              <w:t xml:space="preserve">/∑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diajukan</w:t>
            </w:r>
            <w:proofErr w:type="spellEnd"/>
            <w:r w:rsidRPr="002A3A6E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32" w:type="dxa"/>
          </w:tcPr>
          <w:p w14:paraId="416E5898" w14:textId="323E4465" w:rsidR="00651DE2" w:rsidRPr="002A3A6E" w:rsidRDefault="00651DE2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1030" w:type="dxa"/>
          </w:tcPr>
          <w:p w14:paraId="41499516" w14:textId="02BC3BF5" w:rsidR="00651DE2" w:rsidRPr="002A3A6E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337" w:type="dxa"/>
          </w:tcPr>
          <w:p w14:paraId="3EE94CFA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73AE073" w14:textId="1DCBB5B1" w:rsidR="00651DE2" w:rsidRPr="002A3A6E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Meningkatnya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berkualitas</w:t>
            </w:r>
            <w:proofErr w:type="spellEnd"/>
          </w:p>
        </w:tc>
        <w:tc>
          <w:tcPr>
            <w:tcW w:w="1820" w:type="dxa"/>
          </w:tcPr>
          <w:p w14:paraId="48C15625" w14:textId="2B0618E6" w:rsidR="00651DE2" w:rsidRPr="002A3A6E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Persentase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sesuai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dengan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kaidah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dan </w:t>
            </w:r>
            <w:proofErr w:type="spellStart"/>
            <w:r w:rsidRPr="002A3A6E">
              <w:rPr>
                <w:sz w:val="16"/>
                <w:highlight w:val="green"/>
              </w:rPr>
              <w:t>selesai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tepat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waktu</w:t>
            </w:r>
            <w:proofErr w:type="spellEnd"/>
          </w:p>
        </w:tc>
        <w:tc>
          <w:tcPr>
            <w:tcW w:w="1758" w:type="dxa"/>
          </w:tcPr>
          <w:p w14:paraId="23F601FA" w14:textId="77777777" w:rsidR="00651DE2" w:rsidRPr="002A3A6E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r w:rsidRPr="002A3A6E">
              <w:rPr>
                <w:sz w:val="16"/>
                <w:highlight w:val="green"/>
              </w:rPr>
              <w:t xml:space="preserve">(∑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sesuai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dengan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kaidah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>/∑</w:t>
            </w:r>
          </w:p>
          <w:p w14:paraId="3C12B663" w14:textId="2FB6A62B" w:rsidR="00651DE2" w:rsidRPr="002A3A6E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</w:t>
            </w:r>
            <w:proofErr w:type="spellStart"/>
            <w:r w:rsidRPr="002A3A6E">
              <w:rPr>
                <w:sz w:val="16"/>
                <w:highlight w:val="green"/>
              </w:rPr>
              <w:t>ditangani</w:t>
            </w:r>
            <w:proofErr w:type="spellEnd"/>
            <w:r w:rsidRPr="002A3A6E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34EBD1DA" w14:textId="1EDE94F8" w:rsidR="00651DE2" w:rsidRPr="002A3A6E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55DE6286" w14:textId="18532B7C" w:rsidR="00651DE2" w:rsidRPr="002A3A6E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4F768FB6" w14:textId="30191B3A" w:rsidR="00651DE2" w:rsidRPr="002A3A6E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2A3A6E">
              <w:rPr>
                <w:sz w:val="16"/>
                <w:highlight w:val="green"/>
              </w:rPr>
              <w:t>Bagian Hukum</w:t>
            </w:r>
          </w:p>
        </w:tc>
      </w:tr>
      <w:tr w:rsidR="00651DE2" w14:paraId="504D7F14" w14:textId="77777777" w:rsidTr="005C3158">
        <w:trPr>
          <w:trHeight w:val="1125"/>
        </w:trPr>
        <w:tc>
          <w:tcPr>
            <w:tcW w:w="370" w:type="dxa"/>
          </w:tcPr>
          <w:p w14:paraId="46568DD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18C1766" w14:textId="77C71595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766A508F" w14:textId="72992255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7A17A1B" w14:textId="020AC7A1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8D64270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EBF9A5B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7915C77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E951F0A" w14:textId="77777777" w:rsidR="00651DE2" w:rsidRPr="002A3A6E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49D4AC5B" w14:textId="2D6B6BD2" w:rsidR="00651DE2" w:rsidRPr="002A3A6E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Presentase produk hukum yang tidak dibatalkan oleh pemerintah provinsi dan pemerintah pusat</w:t>
            </w:r>
          </w:p>
        </w:tc>
        <w:tc>
          <w:tcPr>
            <w:tcW w:w="1758" w:type="dxa"/>
          </w:tcPr>
          <w:p w14:paraId="0D118B01" w14:textId="4EC0CF4F" w:rsidR="00651DE2" w:rsidRPr="002A3A6E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r w:rsidRPr="002A3A6E">
              <w:rPr>
                <w:sz w:val="16"/>
                <w:highlight w:val="green"/>
              </w:rPr>
              <w:t xml:space="preserve">(∑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  <w:r w:rsidRPr="002A3A6E">
              <w:rPr>
                <w:sz w:val="16"/>
                <w:highlight w:val="green"/>
              </w:rPr>
              <w:t xml:space="preserve"> </w:t>
            </w: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/∑ </w:t>
            </w:r>
            <w:proofErr w:type="spellStart"/>
            <w:r w:rsidRPr="002A3A6E">
              <w:rPr>
                <w:sz w:val="16"/>
                <w:highlight w:val="green"/>
              </w:rPr>
              <w:t>produk</w:t>
            </w:r>
            <w:proofErr w:type="spellEnd"/>
          </w:p>
          <w:p w14:paraId="7EE50435" w14:textId="3D17B7A1" w:rsidR="00651DE2" w:rsidRPr="002A3A6E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2A3A6E">
              <w:rPr>
                <w:sz w:val="16"/>
                <w:highlight w:val="green"/>
              </w:rPr>
              <w:t>hukum</w:t>
            </w:r>
            <w:proofErr w:type="spellEnd"/>
            <w:r w:rsidRPr="002A3A6E">
              <w:rPr>
                <w:sz w:val="16"/>
                <w:highlight w:val="green"/>
              </w:rPr>
              <w:t xml:space="preserve"> yang dib</w:t>
            </w: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atalkan</w:t>
            </w:r>
            <w:r w:rsidRPr="002A3A6E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32DF6DB3" w14:textId="4BE4D1C3" w:rsidR="00651DE2" w:rsidRPr="002A3A6E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40803D06" w14:textId="53D5DE5F" w:rsidR="00651DE2" w:rsidRPr="002A3A6E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A3A6E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12B1F695" w14:textId="77777777" w:rsidR="00651DE2" w:rsidRPr="002A3A6E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6D5D2330" w14:textId="77777777" w:rsidTr="005C3158">
        <w:trPr>
          <w:trHeight w:val="1125"/>
        </w:trPr>
        <w:tc>
          <w:tcPr>
            <w:tcW w:w="370" w:type="dxa"/>
          </w:tcPr>
          <w:p w14:paraId="436B8605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F0145B7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3EDC2412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1E608EEC" w14:textId="77777777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957B90A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562B583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6DA264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9FA3FEA" w14:textId="4D8E0177" w:rsidR="00651DE2" w:rsidRPr="00674ADB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r w:rsidRPr="00674ADB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penanganan permasalahan hukum litigasi dan non litigasi di Lingkungan Pemerintah Kabupaten</w:t>
            </w:r>
          </w:p>
        </w:tc>
        <w:tc>
          <w:tcPr>
            <w:tcW w:w="1820" w:type="dxa"/>
          </w:tcPr>
          <w:p w14:paraId="3072C59B" w14:textId="62AA4077" w:rsidR="00651DE2" w:rsidRPr="00674ADB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74ADB">
              <w:rPr>
                <w:rFonts w:asciiTheme="minorHAnsi" w:hAnsiTheme="minorHAnsi"/>
                <w:sz w:val="16"/>
                <w:highlight w:val="green"/>
                <w:lang w:val="id-ID"/>
              </w:rPr>
              <w:t>Presentase penanganan permasalahan hukum litigasi dan non litigasi di Lingkungan Pemerintah Kabupaten</w:t>
            </w:r>
          </w:p>
        </w:tc>
        <w:tc>
          <w:tcPr>
            <w:tcW w:w="1758" w:type="dxa"/>
          </w:tcPr>
          <w:p w14:paraId="3DDD3111" w14:textId="77777777" w:rsidR="00651DE2" w:rsidRPr="00674ADB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r w:rsidRPr="00674ADB">
              <w:rPr>
                <w:sz w:val="16"/>
                <w:highlight w:val="green"/>
              </w:rPr>
              <w:t xml:space="preserve">(∑ </w:t>
            </w:r>
            <w:proofErr w:type="spellStart"/>
            <w:r w:rsidRPr="00674ADB">
              <w:rPr>
                <w:sz w:val="16"/>
                <w:highlight w:val="green"/>
              </w:rPr>
              <w:t>produk</w:t>
            </w:r>
            <w:proofErr w:type="spellEnd"/>
            <w:r w:rsidRPr="00674ADB">
              <w:rPr>
                <w:sz w:val="16"/>
                <w:highlight w:val="green"/>
              </w:rPr>
              <w:t xml:space="preserve"> </w:t>
            </w:r>
            <w:proofErr w:type="spellStart"/>
            <w:r w:rsidRPr="00674ADB">
              <w:rPr>
                <w:sz w:val="16"/>
                <w:highlight w:val="green"/>
              </w:rPr>
              <w:t>hukum</w:t>
            </w:r>
            <w:proofErr w:type="spellEnd"/>
            <w:r w:rsidRPr="00674ADB">
              <w:rPr>
                <w:sz w:val="16"/>
                <w:highlight w:val="green"/>
              </w:rPr>
              <w:t xml:space="preserve"> /∑ </w:t>
            </w:r>
            <w:proofErr w:type="spellStart"/>
            <w:r w:rsidRPr="00674ADB">
              <w:rPr>
                <w:sz w:val="16"/>
                <w:highlight w:val="green"/>
              </w:rPr>
              <w:t>produk</w:t>
            </w:r>
            <w:proofErr w:type="spellEnd"/>
          </w:p>
          <w:p w14:paraId="3E139DBB" w14:textId="69B03BA1" w:rsidR="00651DE2" w:rsidRPr="00674ADB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proofErr w:type="spellStart"/>
            <w:r w:rsidRPr="00674ADB">
              <w:rPr>
                <w:sz w:val="16"/>
                <w:highlight w:val="green"/>
              </w:rPr>
              <w:t>hukum</w:t>
            </w:r>
            <w:proofErr w:type="spellEnd"/>
            <w:r w:rsidRPr="00674ADB">
              <w:rPr>
                <w:sz w:val="16"/>
                <w:highlight w:val="green"/>
              </w:rPr>
              <w:t xml:space="preserve"> yang dib</w:t>
            </w:r>
            <w:r w:rsidRPr="00674ADB">
              <w:rPr>
                <w:rFonts w:asciiTheme="minorHAnsi" w:hAnsiTheme="minorHAnsi"/>
                <w:sz w:val="16"/>
                <w:highlight w:val="green"/>
                <w:lang w:val="id-ID"/>
              </w:rPr>
              <w:t>atalkan</w:t>
            </w:r>
            <w:r w:rsidRPr="00674ADB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1196E148" w14:textId="5C2DF4BA" w:rsidR="00651DE2" w:rsidRPr="00674ADB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74ADB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644D5288" w14:textId="3273C1C1" w:rsidR="00651DE2" w:rsidRPr="00674ADB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74ADB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05642146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29122E3E" w14:textId="77777777" w:rsidTr="005C3158">
        <w:trPr>
          <w:trHeight w:val="1125"/>
        </w:trPr>
        <w:tc>
          <w:tcPr>
            <w:tcW w:w="370" w:type="dxa"/>
          </w:tcPr>
          <w:p w14:paraId="440F73FF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FE1E35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37DA608F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4FB72863" w14:textId="77777777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0954105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8EC3B9A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9B7542B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924CB90" w14:textId="1BC824F5" w:rsidR="00651DE2" w:rsidRPr="008A139C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A139C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pengelolaan dokumentasi produk hukum</w:t>
            </w:r>
          </w:p>
        </w:tc>
        <w:tc>
          <w:tcPr>
            <w:tcW w:w="1820" w:type="dxa"/>
          </w:tcPr>
          <w:p w14:paraId="43A23A44" w14:textId="69B803F8" w:rsidR="00651DE2" w:rsidRPr="008A139C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A139C">
              <w:rPr>
                <w:rFonts w:asciiTheme="minorHAnsi" w:hAnsiTheme="minorHAnsi"/>
                <w:sz w:val="16"/>
                <w:highlight w:val="green"/>
                <w:lang w:val="id-ID"/>
              </w:rPr>
              <w:t>Presentase produk hukum yang dipublikasikan</w:t>
            </w:r>
          </w:p>
        </w:tc>
        <w:tc>
          <w:tcPr>
            <w:tcW w:w="1758" w:type="dxa"/>
          </w:tcPr>
          <w:p w14:paraId="0D89524D" w14:textId="77777777" w:rsidR="00651DE2" w:rsidRPr="008A139C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r w:rsidRPr="008A139C">
              <w:rPr>
                <w:sz w:val="16"/>
                <w:highlight w:val="green"/>
              </w:rPr>
              <w:t xml:space="preserve">(∑ </w:t>
            </w:r>
            <w:proofErr w:type="spellStart"/>
            <w:r w:rsidRPr="008A139C">
              <w:rPr>
                <w:sz w:val="16"/>
                <w:highlight w:val="green"/>
              </w:rPr>
              <w:t>produk</w:t>
            </w:r>
            <w:proofErr w:type="spellEnd"/>
            <w:r w:rsidRPr="008A139C">
              <w:rPr>
                <w:sz w:val="16"/>
                <w:highlight w:val="green"/>
              </w:rPr>
              <w:t xml:space="preserve"> </w:t>
            </w:r>
            <w:proofErr w:type="spellStart"/>
            <w:r w:rsidRPr="008A139C">
              <w:rPr>
                <w:sz w:val="16"/>
                <w:highlight w:val="green"/>
              </w:rPr>
              <w:t>hukum</w:t>
            </w:r>
            <w:proofErr w:type="spellEnd"/>
            <w:r w:rsidRPr="008A139C">
              <w:rPr>
                <w:sz w:val="16"/>
                <w:highlight w:val="green"/>
              </w:rPr>
              <w:t xml:space="preserve"> /∑ </w:t>
            </w:r>
            <w:proofErr w:type="spellStart"/>
            <w:r w:rsidRPr="008A139C">
              <w:rPr>
                <w:sz w:val="16"/>
                <w:highlight w:val="green"/>
              </w:rPr>
              <w:t>produk</w:t>
            </w:r>
            <w:proofErr w:type="spellEnd"/>
          </w:p>
          <w:p w14:paraId="41A20C35" w14:textId="7895C441" w:rsidR="00651DE2" w:rsidRPr="008A139C" w:rsidRDefault="00651DE2" w:rsidP="00651DE2">
            <w:pPr>
              <w:pStyle w:val="TableParagraph"/>
              <w:ind w:left="103" w:right="163"/>
              <w:rPr>
                <w:sz w:val="16"/>
                <w:highlight w:val="green"/>
              </w:rPr>
            </w:pPr>
            <w:proofErr w:type="spellStart"/>
            <w:r w:rsidRPr="008A139C">
              <w:rPr>
                <w:sz w:val="16"/>
                <w:highlight w:val="green"/>
              </w:rPr>
              <w:t>hukum</w:t>
            </w:r>
            <w:proofErr w:type="spellEnd"/>
            <w:r w:rsidRPr="008A139C">
              <w:rPr>
                <w:sz w:val="16"/>
                <w:highlight w:val="green"/>
              </w:rPr>
              <w:t xml:space="preserve"> yang di</w:t>
            </w:r>
            <w:r w:rsidRPr="008A139C">
              <w:rPr>
                <w:rFonts w:asciiTheme="minorHAnsi" w:hAnsiTheme="minorHAnsi"/>
                <w:sz w:val="16"/>
                <w:highlight w:val="green"/>
                <w:lang w:val="id-ID"/>
              </w:rPr>
              <w:t>publikasikan</w:t>
            </w:r>
            <w:r w:rsidRPr="008A139C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00BB2E5D" w14:textId="397C002C" w:rsidR="00651DE2" w:rsidRPr="008A139C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A139C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27EE68D9" w14:textId="0856F29D" w:rsidR="00651DE2" w:rsidRPr="008A139C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A139C">
              <w:rPr>
                <w:rFonts w:asciiTheme="minorHAnsi" w:hAnsiTheme="minorHAnsi"/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0039161E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6F1A6959" w14:textId="77777777" w:rsidTr="005C3158">
        <w:trPr>
          <w:trHeight w:val="767"/>
        </w:trPr>
        <w:tc>
          <w:tcPr>
            <w:tcW w:w="370" w:type="dxa"/>
          </w:tcPr>
          <w:p w14:paraId="62730F35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31B50BF" w14:textId="1E0A9201" w:rsidR="00651DE2" w:rsidRPr="00835D7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  <w:lang w:val="id-ID"/>
              </w:rPr>
            </w:pPr>
            <w:proofErr w:type="spellStart"/>
            <w:r w:rsidRPr="00835D7B">
              <w:rPr>
                <w:sz w:val="16"/>
                <w:highlight w:val="green"/>
              </w:rPr>
              <w:t>Meningkatnya</w:t>
            </w:r>
            <w:proofErr w:type="spellEnd"/>
            <w:r w:rsidRPr="00835D7B">
              <w:rPr>
                <w:sz w:val="16"/>
                <w:highlight w:val="green"/>
              </w:rPr>
              <w:t xml:space="preserve"> </w:t>
            </w:r>
            <w:proofErr w:type="spellStart"/>
            <w:r w:rsidRPr="00835D7B">
              <w:rPr>
                <w:sz w:val="16"/>
                <w:highlight w:val="green"/>
              </w:rPr>
              <w:t>koordinasi</w:t>
            </w:r>
            <w:proofErr w:type="spellEnd"/>
            <w:r w:rsidRPr="00835D7B">
              <w:rPr>
                <w:sz w:val="16"/>
                <w:highlight w:val="green"/>
              </w:rPr>
              <w:t xml:space="preserve"> </w:t>
            </w:r>
            <w:proofErr w:type="spellStart"/>
            <w:r w:rsidRPr="00835D7B">
              <w:rPr>
                <w:sz w:val="16"/>
                <w:highlight w:val="green"/>
              </w:rPr>
              <w:t>dibidang</w:t>
            </w:r>
            <w:proofErr w:type="spellEnd"/>
            <w:r w:rsidRPr="00835D7B">
              <w:rPr>
                <w:sz w:val="16"/>
                <w:highlight w:val="green"/>
              </w:rPr>
              <w:t xml:space="preserve"> </w:t>
            </w:r>
            <w:proofErr w:type="spellStart"/>
            <w:r w:rsidRPr="00835D7B">
              <w:rPr>
                <w:sz w:val="16"/>
                <w:highlight w:val="green"/>
              </w:rPr>
              <w:t>perekonomian</w:t>
            </w:r>
            <w:proofErr w:type="spellEnd"/>
            <w:r w:rsidRPr="00835D7B">
              <w:rPr>
                <w:sz w:val="16"/>
                <w:highlight w:val="green"/>
                <w:lang w:val="id-ID"/>
              </w:rPr>
              <w:t xml:space="preserve"> dan SDA</w:t>
            </w:r>
          </w:p>
        </w:tc>
        <w:tc>
          <w:tcPr>
            <w:tcW w:w="1817" w:type="dxa"/>
          </w:tcPr>
          <w:p w14:paraId="243176C8" w14:textId="77777777" w:rsidR="00651DE2" w:rsidRPr="00835D7B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  <w:highlight w:val="green"/>
              </w:rPr>
            </w:pPr>
            <w:proofErr w:type="spellStart"/>
            <w:r w:rsidRPr="00835D7B">
              <w:rPr>
                <w:sz w:val="16"/>
                <w:highlight w:val="green"/>
              </w:rPr>
              <w:t>Persentase</w:t>
            </w:r>
            <w:proofErr w:type="spellEnd"/>
          </w:p>
          <w:p w14:paraId="79F5B02F" w14:textId="3D53A471" w:rsidR="00651DE2" w:rsidRPr="00835D7B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  <w:lang w:val="id-ID"/>
              </w:rPr>
            </w:pPr>
            <w:proofErr w:type="spellStart"/>
            <w:r w:rsidRPr="00835D7B">
              <w:rPr>
                <w:sz w:val="16"/>
                <w:highlight w:val="green"/>
              </w:rPr>
              <w:t>rekomendasi</w:t>
            </w:r>
            <w:proofErr w:type="spellEnd"/>
            <w:r w:rsidRPr="00835D7B">
              <w:rPr>
                <w:sz w:val="16"/>
                <w:highlight w:val="green"/>
              </w:rPr>
              <w:t xml:space="preserve"> yang </w:t>
            </w:r>
            <w:proofErr w:type="spellStart"/>
            <w:r w:rsidRPr="00835D7B">
              <w:rPr>
                <w:sz w:val="16"/>
                <w:highlight w:val="green"/>
              </w:rPr>
              <w:t>ditindaklanjuti</w:t>
            </w:r>
            <w:proofErr w:type="spellEnd"/>
            <w:r w:rsidRPr="00835D7B">
              <w:rPr>
                <w:sz w:val="16"/>
                <w:highlight w:val="green"/>
                <w:lang w:val="id-ID"/>
              </w:rPr>
              <w:t xml:space="preserve"> menjadi kebijakan</w:t>
            </w:r>
          </w:p>
        </w:tc>
        <w:tc>
          <w:tcPr>
            <w:tcW w:w="1880" w:type="dxa"/>
          </w:tcPr>
          <w:p w14:paraId="4C131DB9" w14:textId="77777777" w:rsidR="00651DE2" w:rsidRPr="00835D7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835D7B">
              <w:rPr>
                <w:sz w:val="16"/>
                <w:highlight w:val="green"/>
              </w:rPr>
              <w:t xml:space="preserve">(∑ </w:t>
            </w:r>
            <w:proofErr w:type="spellStart"/>
            <w:r w:rsidRPr="00835D7B">
              <w:rPr>
                <w:sz w:val="16"/>
                <w:highlight w:val="green"/>
              </w:rPr>
              <w:t>rekomendasi</w:t>
            </w:r>
            <w:proofErr w:type="spellEnd"/>
            <w:r w:rsidRPr="00835D7B">
              <w:rPr>
                <w:sz w:val="16"/>
                <w:highlight w:val="green"/>
              </w:rPr>
              <w:t xml:space="preserve"> yang</w:t>
            </w:r>
          </w:p>
          <w:p w14:paraId="61750491" w14:textId="2E3F71FD" w:rsidR="00651DE2" w:rsidRPr="00835D7B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proofErr w:type="spellStart"/>
            <w:r w:rsidRPr="00835D7B">
              <w:rPr>
                <w:sz w:val="16"/>
                <w:highlight w:val="green"/>
              </w:rPr>
              <w:t>ditindaklanjuti</w:t>
            </w:r>
            <w:proofErr w:type="spellEnd"/>
            <w:r w:rsidRPr="00835D7B">
              <w:rPr>
                <w:sz w:val="16"/>
                <w:highlight w:val="green"/>
              </w:rPr>
              <w:t xml:space="preserve">/∑ </w:t>
            </w:r>
            <w:proofErr w:type="spellStart"/>
            <w:r w:rsidRPr="00835D7B">
              <w:rPr>
                <w:sz w:val="16"/>
                <w:highlight w:val="green"/>
              </w:rPr>
              <w:t>rekomendasi</w:t>
            </w:r>
            <w:proofErr w:type="spellEnd"/>
            <w:r w:rsidRPr="00835D7B">
              <w:rPr>
                <w:sz w:val="16"/>
                <w:highlight w:val="green"/>
                <w:lang w:val="id-ID"/>
              </w:rPr>
              <w:t xml:space="preserve"> yang di ajkukan</w:t>
            </w:r>
            <w:r w:rsidRPr="00835D7B">
              <w:rPr>
                <w:sz w:val="16"/>
                <w:highlight w:val="green"/>
              </w:rPr>
              <w:t>) X 100%</w:t>
            </w:r>
          </w:p>
        </w:tc>
        <w:tc>
          <w:tcPr>
            <w:tcW w:w="1032" w:type="dxa"/>
          </w:tcPr>
          <w:p w14:paraId="613D1480" w14:textId="7A4DB71B" w:rsidR="00651DE2" w:rsidRPr="00835D7B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835D7B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30" w:type="dxa"/>
          </w:tcPr>
          <w:p w14:paraId="7F486CEE" w14:textId="65D11979" w:rsidR="00651DE2" w:rsidRPr="00835D7B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835D7B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337" w:type="dxa"/>
          </w:tcPr>
          <w:p w14:paraId="1887DF06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F83A6B2" w14:textId="4F132CB3" w:rsidR="00651DE2" w:rsidRPr="00113515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Meningkatnya</w:t>
            </w:r>
            <w:proofErr w:type="spellEnd"/>
            <w:r w:rsidRPr="00113515">
              <w:rPr>
                <w:sz w:val="16"/>
                <w:highlight w:val="green"/>
              </w:rPr>
              <w:t xml:space="preserve"> </w:t>
            </w:r>
            <w:proofErr w:type="spellStart"/>
            <w:r w:rsidRPr="00113515">
              <w:rPr>
                <w:sz w:val="16"/>
                <w:highlight w:val="green"/>
              </w:rPr>
              <w:t>koordinasi</w:t>
            </w:r>
            <w:proofErr w:type="spellEnd"/>
            <w:r w:rsidRPr="00113515">
              <w:rPr>
                <w:sz w:val="16"/>
                <w:highlight w:val="green"/>
              </w:rPr>
              <w:t xml:space="preserve"> </w:t>
            </w:r>
            <w:proofErr w:type="spellStart"/>
            <w:r w:rsidRPr="00113515">
              <w:rPr>
                <w:sz w:val="16"/>
                <w:highlight w:val="green"/>
              </w:rPr>
              <w:t>dibidang</w:t>
            </w:r>
            <w:proofErr w:type="spellEnd"/>
            <w:r w:rsidRPr="00113515">
              <w:rPr>
                <w:sz w:val="16"/>
                <w:highlight w:val="green"/>
              </w:rPr>
              <w:t xml:space="preserve"> </w:t>
            </w:r>
            <w:proofErr w:type="spellStart"/>
            <w:r w:rsidRPr="00113515">
              <w:rPr>
                <w:sz w:val="16"/>
                <w:highlight w:val="green"/>
              </w:rPr>
              <w:t>perekonomian</w:t>
            </w:r>
            <w:proofErr w:type="spellEnd"/>
          </w:p>
        </w:tc>
        <w:tc>
          <w:tcPr>
            <w:tcW w:w="1820" w:type="dxa"/>
          </w:tcPr>
          <w:p w14:paraId="2DA6A319" w14:textId="77777777" w:rsidR="00651DE2" w:rsidRPr="00113515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Persentase</w:t>
            </w:r>
            <w:proofErr w:type="spellEnd"/>
          </w:p>
          <w:p w14:paraId="689ED95F" w14:textId="15A8B0FC" w:rsidR="00651DE2" w:rsidRPr="00113515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bidang perekonomian</w:t>
            </w:r>
            <w:r w:rsidRPr="00113515">
              <w:rPr>
                <w:sz w:val="16"/>
                <w:highlight w:val="green"/>
              </w:rPr>
              <w:t xml:space="preserve"> yang </w:t>
            </w:r>
            <w:proofErr w:type="spellStart"/>
            <w:r w:rsidRPr="00113515">
              <w:rPr>
                <w:sz w:val="16"/>
                <w:highlight w:val="green"/>
              </w:rPr>
              <w:t>ditindaklanjuti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menjadi kebijakan</w:t>
            </w:r>
          </w:p>
        </w:tc>
        <w:tc>
          <w:tcPr>
            <w:tcW w:w="1758" w:type="dxa"/>
          </w:tcPr>
          <w:p w14:paraId="60CF2F99" w14:textId="6DDFCF4A" w:rsidR="00651DE2" w:rsidRPr="00113515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113515">
              <w:rPr>
                <w:sz w:val="16"/>
                <w:highlight w:val="green"/>
              </w:rPr>
              <w:t xml:space="preserve">(∑ </w:t>
            </w: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</w:rPr>
              <w:t xml:space="preserve"> </w:t>
            </w:r>
            <w:r w:rsidRPr="00113515">
              <w:rPr>
                <w:sz w:val="16"/>
                <w:highlight w:val="green"/>
                <w:lang w:val="id-ID"/>
              </w:rPr>
              <w:t xml:space="preserve">bidang perkonomian </w:t>
            </w:r>
            <w:r w:rsidRPr="00113515">
              <w:rPr>
                <w:sz w:val="16"/>
                <w:highlight w:val="green"/>
              </w:rPr>
              <w:t>yang</w:t>
            </w:r>
          </w:p>
          <w:p w14:paraId="31060221" w14:textId="3DDA6037" w:rsidR="00651DE2" w:rsidRPr="00113515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ditindaklanjuti</w:t>
            </w:r>
            <w:proofErr w:type="spellEnd"/>
            <w:r w:rsidRPr="00113515">
              <w:rPr>
                <w:sz w:val="16"/>
                <w:highlight w:val="green"/>
              </w:rPr>
              <w:t xml:space="preserve">/∑ </w:t>
            </w: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yang di ajukan</w:t>
            </w:r>
            <w:r w:rsidRPr="00113515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4E8C860D" w14:textId="3E662156" w:rsidR="00651DE2" w:rsidRPr="00113515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113515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7FFF874C" w14:textId="63D9C0E3" w:rsidR="00651DE2" w:rsidRPr="00113515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113515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08F66201" w14:textId="024EC4FA" w:rsidR="00651DE2" w:rsidRPr="00113515" w:rsidRDefault="00651DE2" w:rsidP="00685417">
            <w:pPr>
              <w:pStyle w:val="TableParagraph"/>
              <w:ind w:left="102" w:right="94"/>
              <w:rPr>
                <w:sz w:val="16"/>
                <w:highlight w:val="green"/>
              </w:rPr>
            </w:pPr>
            <w:r w:rsidRPr="00113515">
              <w:rPr>
                <w:sz w:val="16"/>
                <w:highlight w:val="green"/>
              </w:rPr>
              <w:t xml:space="preserve">Bagian </w:t>
            </w:r>
            <w:proofErr w:type="spellStart"/>
            <w:r w:rsidRPr="00113515">
              <w:rPr>
                <w:sz w:val="16"/>
                <w:highlight w:val="green"/>
              </w:rPr>
              <w:t>Perekonomian</w:t>
            </w:r>
            <w:proofErr w:type="spellEnd"/>
          </w:p>
        </w:tc>
      </w:tr>
      <w:tr w:rsidR="00651DE2" w14:paraId="67BB8DD5" w14:textId="77777777" w:rsidTr="005C3158">
        <w:trPr>
          <w:trHeight w:val="767"/>
        </w:trPr>
        <w:tc>
          <w:tcPr>
            <w:tcW w:w="370" w:type="dxa"/>
          </w:tcPr>
          <w:p w14:paraId="0106C028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B067DB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4310F43A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7C761CEC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032" w:type="dxa"/>
          </w:tcPr>
          <w:p w14:paraId="5A40915A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lang w:val="id-ID"/>
              </w:rPr>
            </w:pPr>
          </w:p>
        </w:tc>
        <w:tc>
          <w:tcPr>
            <w:tcW w:w="1030" w:type="dxa"/>
          </w:tcPr>
          <w:p w14:paraId="7A152134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lang w:val="id-ID"/>
              </w:rPr>
            </w:pPr>
          </w:p>
        </w:tc>
        <w:tc>
          <w:tcPr>
            <w:tcW w:w="337" w:type="dxa"/>
          </w:tcPr>
          <w:p w14:paraId="17A7BD3B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913454C" w14:textId="7014CEAC" w:rsidR="00651DE2" w:rsidRPr="00113515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</w:p>
        </w:tc>
        <w:tc>
          <w:tcPr>
            <w:tcW w:w="1820" w:type="dxa"/>
          </w:tcPr>
          <w:p w14:paraId="064FEAB9" w14:textId="77777777" w:rsidR="00651DE2" w:rsidRPr="00113515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Persentase</w:t>
            </w:r>
            <w:proofErr w:type="spellEnd"/>
          </w:p>
          <w:p w14:paraId="13562551" w14:textId="58FBE41C" w:rsidR="00651DE2" w:rsidRPr="00113515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bidang BUMD dan BLUD</w:t>
            </w:r>
            <w:r w:rsidRPr="00113515">
              <w:rPr>
                <w:sz w:val="16"/>
                <w:highlight w:val="green"/>
              </w:rPr>
              <w:t xml:space="preserve"> yang </w:t>
            </w:r>
            <w:proofErr w:type="spellStart"/>
            <w:r w:rsidRPr="00113515">
              <w:rPr>
                <w:sz w:val="16"/>
                <w:highlight w:val="green"/>
              </w:rPr>
              <w:t>ditindaklanjuti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menjadi kebijakan</w:t>
            </w:r>
          </w:p>
        </w:tc>
        <w:tc>
          <w:tcPr>
            <w:tcW w:w="1758" w:type="dxa"/>
          </w:tcPr>
          <w:p w14:paraId="0DF0AF22" w14:textId="09246A57" w:rsidR="00651DE2" w:rsidRPr="00113515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113515">
              <w:rPr>
                <w:sz w:val="16"/>
                <w:highlight w:val="green"/>
              </w:rPr>
              <w:t xml:space="preserve">(∑ </w:t>
            </w: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</w:rPr>
              <w:t xml:space="preserve"> </w:t>
            </w:r>
            <w:r w:rsidRPr="00113515">
              <w:rPr>
                <w:sz w:val="16"/>
                <w:highlight w:val="green"/>
                <w:lang w:val="id-ID"/>
              </w:rPr>
              <w:t xml:space="preserve">bidang BUMD dan BLUD </w:t>
            </w:r>
            <w:r w:rsidRPr="00113515">
              <w:rPr>
                <w:sz w:val="16"/>
                <w:highlight w:val="green"/>
              </w:rPr>
              <w:t>yang</w:t>
            </w:r>
          </w:p>
          <w:p w14:paraId="6AE24A72" w14:textId="657B6BCA" w:rsidR="00651DE2" w:rsidRPr="00113515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113515">
              <w:rPr>
                <w:sz w:val="16"/>
                <w:highlight w:val="green"/>
              </w:rPr>
              <w:t>ditindaklanjuti</w:t>
            </w:r>
            <w:proofErr w:type="spellEnd"/>
            <w:r w:rsidRPr="00113515">
              <w:rPr>
                <w:sz w:val="16"/>
                <w:highlight w:val="green"/>
              </w:rPr>
              <w:t xml:space="preserve">/∑ </w:t>
            </w:r>
            <w:proofErr w:type="spellStart"/>
            <w:r w:rsidRPr="00113515">
              <w:rPr>
                <w:sz w:val="16"/>
                <w:highlight w:val="green"/>
              </w:rPr>
              <w:t>rekomendasi</w:t>
            </w:r>
            <w:proofErr w:type="spellEnd"/>
            <w:r w:rsidRPr="00113515">
              <w:rPr>
                <w:sz w:val="16"/>
                <w:highlight w:val="green"/>
                <w:lang w:val="id-ID"/>
              </w:rPr>
              <w:t xml:space="preserve"> yang di ajukan</w:t>
            </w:r>
            <w:r w:rsidRPr="00113515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064EF632" w14:textId="56C24D0F" w:rsidR="00651DE2" w:rsidRPr="00113515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113515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1E479C88" w14:textId="7713167B" w:rsidR="00651DE2" w:rsidRPr="00113515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113515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3C4CC202" w14:textId="77777777" w:rsidR="00651DE2" w:rsidRPr="00113515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3642D7E9" w14:textId="77777777" w:rsidTr="005C3158">
        <w:trPr>
          <w:trHeight w:val="767"/>
        </w:trPr>
        <w:tc>
          <w:tcPr>
            <w:tcW w:w="370" w:type="dxa"/>
          </w:tcPr>
          <w:p w14:paraId="5E14D6C0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07F5A1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10AF219C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29A91293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032" w:type="dxa"/>
          </w:tcPr>
          <w:p w14:paraId="563A4E05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lang w:val="id-ID"/>
              </w:rPr>
            </w:pPr>
          </w:p>
        </w:tc>
        <w:tc>
          <w:tcPr>
            <w:tcW w:w="1030" w:type="dxa"/>
          </w:tcPr>
          <w:p w14:paraId="15CFEDA3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lang w:val="id-ID"/>
              </w:rPr>
            </w:pPr>
          </w:p>
        </w:tc>
        <w:tc>
          <w:tcPr>
            <w:tcW w:w="337" w:type="dxa"/>
          </w:tcPr>
          <w:p w14:paraId="64DC353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EF194BB" w14:textId="46CAEC2B" w:rsidR="00651DE2" w:rsidRPr="00945692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945692">
              <w:rPr>
                <w:sz w:val="16"/>
                <w:highlight w:val="green"/>
              </w:rPr>
              <w:t>Meningkatnya</w:t>
            </w:r>
            <w:proofErr w:type="spellEnd"/>
            <w:r w:rsidRPr="00945692">
              <w:rPr>
                <w:sz w:val="16"/>
                <w:highlight w:val="green"/>
              </w:rPr>
              <w:t xml:space="preserve"> </w:t>
            </w:r>
            <w:proofErr w:type="spellStart"/>
            <w:r w:rsidRPr="00945692">
              <w:rPr>
                <w:sz w:val="16"/>
                <w:highlight w:val="green"/>
              </w:rPr>
              <w:t>koordinasi</w:t>
            </w:r>
            <w:proofErr w:type="spellEnd"/>
            <w:r w:rsidRPr="00945692">
              <w:rPr>
                <w:sz w:val="16"/>
                <w:highlight w:val="green"/>
              </w:rPr>
              <w:t xml:space="preserve"> di</w:t>
            </w:r>
            <w:r w:rsidRPr="00945692">
              <w:rPr>
                <w:sz w:val="16"/>
                <w:highlight w:val="green"/>
                <w:lang w:val="id-ID"/>
              </w:rPr>
              <w:t xml:space="preserve"> </w:t>
            </w:r>
            <w:proofErr w:type="spellStart"/>
            <w:r w:rsidRPr="00945692">
              <w:rPr>
                <w:sz w:val="16"/>
                <w:highlight w:val="green"/>
              </w:rPr>
              <w:t>bidang</w:t>
            </w:r>
            <w:proofErr w:type="spellEnd"/>
            <w:r w:rsidRPr="00945692">
              <w:rPr>
                <w:sz w:val="16"/>
                <w:highlight w:val="green"/>
              </w:rPr>
              <w:t xml:space="preserve"> </w:t>
            </w:r>
            <w:r w:rsidRPr="00945692">
              <w:rPr>
                <w:sz w:val="16"/>
                <w:highlight w:val="green"/>
                <w:lang w:val="id-ID"/>
              </w:rPr>
              <w:t>SDA</w:t>
            </w:r>
          </w:p>
        </w:tc>
        <w:tc>
          <w:tcPr>
            <w:tcW w:w="1820" w:type="dxa"/>
          </w:tcPr>
          <w:p w14:paraId="1F7D13D9" w14:textId="77777777" w:rsidR="00651DE2" w:rsidRPr="00945692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945692">
              <w:rPr>
                <w:sz w:val="16"/>
                <w:highlight w:val="green"/>
              </w:rPr>
              <w:t>Persentase</w:t>
            </w:r>
            <w:proofErr w:type="spellEnd"/>
          </w:p>
          <w:p w14:paraId="44E3B468" w14:textId="1990156E" w:rsidR="00651DE2" w:rsidRPr="00945692" w:rsidRDefault="00651DE2" w:rsidP="00651DE2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945692">
              <w:rPr>
                <w:sz w:val="16"/>
                <w:highlight w:val="green"/>
              </w:rPr>
              <w:t>Rekomendasi</w:t>
            </w:r>
            <w:proofErr w:type="spellEnd"/>
            <w:r w:rsidRPr="00945692">
              <w:rPr>
                <w:sz w:val="16"/>
                <w:highlight w:val="green"/>
                <w:lang w:val="id-ID"/>
              </w:rPr>
              <w:t xml:space="preserve"> bidang </w:t>
            </w:r>
            <w:proofErr w:type="gramStart"/>
            <w:r w:rsidRPr="00945692">
              <w:rPr>
                <w:sz w:val="16"/>
                <w:highlight w:val="green"/>
                <w:lang w:val="id-ID"/>
              </w:rPr>
              <w:t xml:space="preserve">SDA </w:t>
            </w:r>
            <w:r w:rsidRPr="00945692">
              <w:rPr>
                <w:sz w:val="16"/>
                <w:highlight w:val="green"/>
              </w:rPr>
              <w:t xml:space="preserve"> yang</w:t>
            </w:r>
            <w:proofErr w:type="gramEnd"/>
            <w:r w:rsidRPr="00945692">
              <w:rPr>
                <w:sz w:val="16"/>
                <w:highlight w:val="green"/>
              </w:rPr>
              <w:t xml:space="preserve"> </w:t>
            </w:r>
            <w:proofErr w:type="spellStart"/>
            <w:r w:rsidRPr="00945692">
              <w:rPr>
                <w:sz w:val="16"/>
                <w:highlight w:val="green"/>
              </w:rPr>
              <w:t>ditindaklanjuti</w:t>
            </w:r>
            <w:proofErr w:type="spellEnd"/>
            <w:r w:rsidRPr="00945692">
              <w:rPr>
                <w:sz w:val="16"/>
                <w:highlight w:val="green"/>
                <w:lang w:val="id-ID"/>
              </w:rPr>
              <w:t xml:space="preserve"> menjadi kebijakan</w:t>
            </w:r>
          </w:p>
        </w:tc>
        <w:tc>
          <w:tcPr>
            <w:tcW w:w="1758" w:type="dxa"/>
          </w:tcPr>
          <w:p w14:paraId="1F69BD15" w14:textId="31D65924" w:rsidR="00651DE2" w:rsidRPr="00945692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945692">
              <w:rPr>
                <w:sz w:val="16"/>
                <w:highlight w:val="green"/>
              </w:rPr>
              <w:t xml:space="preserve">(∑ </w:t>
            </w:r>
            <w:proofErr w:type="spellStart"/>
            <w:r w:rsidRPr="00945692">
              <w:rPr>
                <w:sz w:val="16"/>
                <w:highlight w:val="green"/>
              </w:rPr>
              <w:t>rekomendasi</w:t>
            </w:r>
            <w:proofErr w:type="spellEnd"/>
            <w:r w:rsidRPr="00945692">
              <w:rPr>
                <w:sz w:val="16"/>
                <w:highlight w:val="green"/>
              </w:rPr>
              <w:t xml:space="preserve"> </w:t>
            </w:r>
            <w:r w:rsidRPr="00945692">
              <w:rPr>
                <w:sz w:val="16"/>
                <w:highlight w:val="green"/>
                <w:lang w:val="id-ID"/>
              </w:rPr>
              <w:t xml:space="preserve">bidang SDA </w:t>
            </w:r>
            <w:r w:rsidRPr="00945692">
              <w:rPr>
                <w:sz w:val="16"/>
                <w:highlight w:val="green"/>
              </w:rPr>
              <w:t>yang</w:t>
            </w:r>
          </w:p>
          <w:p w14:paraId="6E8CD7F7" w14:textId="368781F5" w:rsidR="00651DE2" w:rsidRPr="00945692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945692">
              <w:rPr>
                <w:sz w:val="16"/>
                <w:highlight w:val="green"/>
              </w:rPr>
              <w:t>ditindaklanjuti</w:t>
            </w:r>
            <w:proofErr w:type="spellEnd"/>
            <w:r w:rsidRPr="00945692">
              <w:rPr>
                <w:sz w:val="16"/>
                <w:highlight w:val="green"/>
              </w:rPr>
              <w:t xml:space="preserve">/∑ </w:t>
            </w:r>
            <w:proofErr w:type="spellStart"/>
            <w:r w:rsidRPr="00945692">
              <w:rPr>
                <w:sz w:val="16"/>
                <w:highlight w:val="green"/>
              </w:rPr>
              <w:t>rekomendasi</w:t>
            </w:r>
            <w:proofErr w:type="spellEnd"/>
            <w:r w:rsidRPr="00945692">
              <w:rPr>
                <w:sz w:val="16"/>
                <w:highlight w:val="green"/>
                <w:lang w:val="id-ID"/>
              </w:rPr>
              <w:t xml:space="preserve"> yang di ajukan</w:t>
            </w:r>
            <w:r w:rsidRPr="00945692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2C4604EF" w14:textId="30B57EAE" w:rsidR="00651DE2" w:rsidRPr="00945692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945692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006" w:type="dxa"/>
          </w:tcPr>
          <w:p w14:paraId="15381560" w14:textId="3DC9A8DC" w:rsidR="00651DE2" w:rsidRPr="00945692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945692">
              <w:rPr>
                <w:sz w:val="16"/>
                <w:highlight w:val="green"/>
                <w:lang w:val="id-ID"/>
              </w:rPr>
              <w:t>100</w:t>
            </w:r>
          </w:p>
        </w:tc>
        <w:tc>
          <w:tcPr>
            <w:tcW w:w="1318" w:type="dxa"/>
          </w:tcPr>
          <w:p w14:paraId="2398C178" w14:textId="77777777" w:rsidR="00651DE2" w:rsidRPr="00945692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5A7C6580" w14:textId="77777777" w:rsidTr="005C3158">
        <w:trPr>
          <w:trHeight w:val="965"/>
        </w:trPr>
        <w:tc>
          <w:tcPr>
            <w:tcW w:w="370" w:type="dxa"/>
          </w:tcPr>
          <w:p w14:paraId="2DFDDD38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F1C80F6" w14:textId="57FA5B42" w:rsidR="00651DE2" w:rsidRPr="00E75091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proofErr w:type="spellStart"/>
            <w:r w:rsidRPr="00E75091">
              <w:rPr>
                <w:sz w:val="16"/>
                <w:highlight w:val="green"/>
              </w:rPr>
              <w:t>Meningkatkan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tertib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administrasi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pembangunan</w:t>
            </w:r>
            <w:proofErr w:type="spellEnd"/>
          </w:p>
        </w:tc>
        <w:tc>
          <w:tcPr>
            <w:tcW w:w="1817" w:type="dxa"/>
          </w:tcPr>
          <w:p w14:paraId="038C527C" w14:textId="3A8BD3EF" w:rsidR="00651DE2" w:rsidRPr="00E75091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E75091">
              <w:rPr>
                <w:sz w:val="16"/>
                <w:highlight w:val="green"/>
              </w:rPr>
              <w:t>Persentase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tingkat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penyerapan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anggaran</w:t>
            </w:r>
            <w:proofErr w:type="spellEnd"/>
            <w:r w:rsidRPr="00E75091">
              <w:rPr>
                <w:sz w:val="16"/>
                <w:highlight w:val="green"/>
              </w:rPr>
              <w:t xml:space="preserve"> OPD di </w:t>
            </w:r>
            <w:proofErr w:type="spellStart"/>
            <w:r w:rsidRPr="00E75091">
              <w:rPr>
                <w:sz w:val="16"/>
                <w:highlight w:val="green"/>
              </w:rPr>
              <w:t>atas</w:t>
            </w:r>
            <w:proofErr w:type="spellEnd"/>
            <w:r w:rsidRPr="00E75091">
              <w:rPr>
                <w:sz w:val="16"/>
                <w:highlight w:val="green"/>
              </w:rPr>
              <w:t xml:space="preserve"> 80%</w:t>
            </w:r>
          </w:p>
        </w:tc>
        <w:tc>
          <w:tcPr>
            <w:tcW w:w="1880" w:type="dxa"/>
          </w:tcPr>
          <w:p w14:paraId="39450EED" w14:textId="214E5350" w:rsidR="00651DE2" w:rsidRPr="00E75091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E75091">
              <w:rPr>
                <w:sz w:val="16"/>
                <w:highlight w:val="green"/>
              </w:rPr>
              <w:t xml:space="preserve">(∑ OPD </w:t>
            </w:r>
            <w:proofErr w:type="spellStart"/>
            <w:r w:rsidRPr="00E75091">
              <w:rPr>
                <w:sz w:val="16"/>
                <w:highlight w:val="green"/>
              </w:rPr>
              <w:t>dengan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tingkat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penyerapan</w:t>
            </w:r>
            <w:proofErr w:type="spellEnd"/>
            <w:r w:rsidRPr="00E75091">
              <w:rPr>
                <w:sz w:val="16"/>
                <w:highlight w:val="green"/>
              </w:rPr>
              <w:t xml:space="preserve"> </w:t>
            </w:r>
            <w:proofErr w:type="spellStart"/>
            <w:r w:rsidRPr="00E75091">
              <w:rPr>
                <w:sz w:val="16"/>
                <w:highlight w:val="green"/>
              </w:rPr>
              <w:t>anggaran</w:t>
            </w:r>
            <w:proofErr w:type="spellEnd"/>
            <w:r w:rsidRPr="00E75091">
              <w:rPr>
                <w:sz w:val="16"/>
                <w:highlight w:val="green"/>
              </w:rPr>
              <w:t xml:space="preserve"> di </w:t>
            </w:r>
            <w:proofErr w:type="spellStart"/>
            <w:r w:rsidRPr="00E75091">
              <w:rPr>
                <w:sz w:val="16"/>
                <w:highlight w:val="green"/>
              </w:rPr>
              <w:t>atas</w:t>
            </w:r>
            <w:proofErr w:type="spellEnd"/>
            <w:r w:rsidRPr="00E75091">
              <w:rPr>
                <w:sz w:val="16"/>
                <w:highlight w:val="green"/>
              </w:rPr>
              <w:t xml:space="preserve"> 80%/∑ OPD yang </w:t>
            </w:r>
            <w:proofErr w:type="spellStart"/>
            <w:r w:rsidRPr="00E75091">
              <w:rPr>
                <w:sz w:val="16"/>
                <w:highlight w:val="green"/>
              </w:rPr>
              <w:t>ada</w:t>
            </w:r>
            <w:proofErr w:type="spellEnd"/>
            <w:r w:rsidRPr="00E75091">
              <w:rPr>
                <w:sz w:val="16"/>
                <w:highlight w:val="green"/>
              </w:rPr>
              <w:t>) X 100%</w:t>
            </w:r>
          </w:p>
        </w:tc>
        <w:tc>
          <w:tcPr>
            <w:tcW w:w="1032" w:type="dxa"/>
          </w:tcPr>
          <w:p w14:paraId="295A7690" w14:textId="0927F3DB" w:rsidR="00651DE2" w:rsidRPr="00E75091" w:rsidRDefault="00651DE2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75091">
              <w:rPr>
                <w:rFonts w:asciiTheme="minorHAnsi" w:hAnsiTheme="minorHAnsi"/>
                <w:sz w:val="16"/>
                <w:highlight w:val="green"/>
                <w:lang w:val="id-ID"/>
              </w:rPr>
              <w:t>86%</w:t>
            </w:r>
          </w:p>
        </w:tc>
        <w:tc>
          <w:tcPr>
            <w:tcW w:w="1030" w:type="dxa"/>
          </w:tcPr>
          <w:p w14:paraId="0E832B56" w14:textId="2084490F" w:rsidR="00651DE2" w:rsidRPr="00E75091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75091">
              <w:rPr>
                <w:rFonts w:asciiTheme="minorHAnsi" w:hAnsiTheme="minorHAnsi"/>
                <w:sz w:val="16"/>
                <w:highlight w:val="green"/>
                <w:lang w:val="id-ID"/>
              </w:rPr>
              <w:t>90%</w:t>
            </w:r>
          </w:p>
        </w:tc>
        <w:tc>
          <w:tcPr>
            <w:tcW w:w="337" w:type="dxa"/>
          </w:tcPr>
          <w:p w14:paraId="59223E7C" w14:textId="1BA12A21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11C3F663" w14:textId="10D9F9E6" w:rsidR="00651DE2" w:rsidRPr="00922F6B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922F6B">
              <w:rPr>
                <w:sz w:val="16"/>
                <w:highlight w:val="green"/>
              </w:rPr>
              <w:t>Meningkatnya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serapan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anggaran</w:t>
            </w:r>
            <w:proofErr w:type="spellEnd"/>
            <w:r w:rsidRPr="00922F6B">
              <w:rPr>
                <w:sz w:val="16"/>
                <w:highlight w:val="green"/>
              </w:rPr>
              <w:t xml:space="preserve"> OPD di </w:t>
            </w:r>
            <w:proofErr w:type="spellStart"/>
            <w:r w:rsidRPr="00922F6B">
              <w:rPr>
                <w:sz w:val="16"/>
                <w:highlight w:val="green"/>
              </w:rPr>
              <w:t>atas</w:t>
            </w:r>
            <w:proofErr w:type="spellEnd"/>
            <w:r w:rsidRPr="00922F6B">
              <w:rPr>
                <w:sz w:val="16"/>
                <w:highlight w:val="green"/>
              </w:rPr>
              <w:t xml:space="preserve"> 80%</w:t>
            </w:r>
          </w:p>
        </w:tc>
        <w:tc>
          <w:tcPr>
            <w:tcW w:w="1820" w:type="dxa"/>
          </w:tcPr>
          <w:p w14:paraId="25CFF78D" w14:textId="1554B217" w:rsidR="00651DE2" w:rsidRPr="00922F6B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922F6B">
              <w:rPr>
                <w:sz w:val="16"/>
                <w:highlight w:val="green"/>
              </w:rPr>
              <w:t>Persentase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tingkat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penyerapan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anggaran</w:t>
            </w:r>
            <w:proofErr w:type="spellEnd"/>
            <w:r w:rsidRPr="00922F6B">
              <w:rPr>
                <w:sz w:val="16"/>
                <w:highlight w:val="green"/>
              </w:rPr>
              <w:t xml:space="preserve"> OPD di </w:t>
            </w:r>
            <w:proofErr w:type="spellStart"/>
            <w:r w:rsidRPr="00922F6B">
              <w:rPr>
                <w:sz w:val="16"/>
                <w:highlight w:val="green"/>
              </w:rPr>
              <w:t>atas</w:t>
            </w:r>
            <w:proofErr w:type="spellEnd"/>
            <w:r w:rsidRPr="00922F6B">
              <w:rPr>
                <w:sz w:val="16"/>
                <w:highlight w:val="green"/>
              </w:rPr>
              <w:t xml:space="preserve"> 80%</w:t>
            </w:r>
          </w:p>
        </w:tc>
        <w:tc>
          <w:tcPr>
            <w:tcW w:w="1758" w:type="dxa"/>
          </w:tcPr>
          <w:p w14:paraId="6D40E568" w14:textId="77777777" w:rsidR="00651DE2" w:rsidRPr="00922F6B" w:rsidRDefault="00651DE2" w:rsidP="00651DE2">
            <w:pPr>
              <w:pStyle w:val="TableParagraph"/>
              <w:ind w:left="103" w:right="291"/>
              <w:rPr>
                <w:sz w:val="16"/>
                <w:highlight w:val="green"/>
              </w:rPr>
            </w:pPr>
            <w:r w:rsidRPr="00922F6B">
              <w:rPr>
                <w:sz w:val="16"/>
                <w:highlight w:val="green"/>
              </w:rPr>
              <w:t xml:space="preserve">(∑ OPD </w:t>
            </w:r>
            <w:proofErr w:type="spellStart"/>
            <w:r w:rsidRPr="00922F6B">
              <w:rPr>
                <w:sz w:val="16"/>
                <w:highlight w:val="green"/>
              </w:rPr>
              <w:t>dengan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tingkat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penyerapan</w:t>
            </w:r>
            <w:proofErr w:type="spellEnd"/>
            <w:r w:rsidRPr="00922F6B">
              <w:rPr>
                <w:sz w:val="16"/>
                <w:highlight w:val="green"/>
              </w:rPr>
              <w:t xml:space="preserve"> </w:t>
            </w:r>
            <w:proofErr w:type="spellStart"/>
            <w:r w:rsidRPr="00922F6B">
              <w:rPr>
                <w:sz w:val="16"/>
                <w:highlight w:val="green"/>
              </w:rPr>
              <w:t>anggaran</w:t>
            </w:r>
            <w:proofErr w:type="spellEnd"/>
            <w:r w:rsidRPr="00922F6B">
              <w:rPr>
                <w:sz w:val="16"/>
                <w:highlight w:val="green"/>
              </w:rPr>
              <w:t xml:space="preserve"> di </w:t>
            </w:r>
            <w:proofErr w:type="spellStart"/>
            <w:r w:rsidRPr="00922F6B">
              <w:rPr>
                <w:sz w:val="16"/>
                <w:highlight w:val="green"/>
              </w:rPr>
              <w:t>atas</w:t>
            </w:r>
            <w:proofErr w:type="spellEnd"/>
            <w:r w:rsidRPr="00922F6B">
              <w:rPr>
                <w:sz w:val="16"/>
                <w:highlight w:val="green"/>
              </w:rPr>
              <w:t xml:space="preserve"> 80%/∑ OPD yang</w:t>
            </w:r>
          </w:p>
          <w:p w14:paraId="3658AFEB" w14:textId="6DADCACD" w:rsidR="00651DE2" w:rsidRPr="00922F6B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922F6B">
              <w:rPr>
                <w:sz w:val="16"/>
                <w:highlight w:val="green"/>
              </w:rPr>
              <w:t>ada</w:t>
            </w:r>
            <w:proofErr w:type="spellEnd"/>
            <w:r w:rsidRPr="00922F6B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0361A018" w14:textId="6507F946" w:rsidR="00651DE2" w:rsidRPr="00922F6B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22F6B">
              <w:rPr>
                <w:rFonts w:asciiTheme="minorHAnsi" w:hAnsiTheme="minorHAnsi"/>
                <w:sz w:val="16"/>
                <w:highlight w:val="green"/>
                <w:lang w:val="id-ID"/>
              </w:rPr>
              <w:t>86%</w:t>
            </w:r>
          </w:p>
        </w:tc>
        <w:tc>
          <w:tcPr>
            <w:tcW w:w="1006" w:type="dxa"/>
          </w:tcPr>
          <w:p w14:paraId="53476467" w14:textId="69DB9F03" w:rsidR="00651DE2" w:rsidRPr="00922F6B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22F6B">
              <w:rPr>
                <w:rFonts w:asciiTheme="minorHAnsi" w:hAnsiTheme="minorHAnsi"/>
                <w:sz w:val="16"/>
                <w:highlight w:val="green"/>
                <w:lang w:val="id-ID"/>
              </w:rPr>
              <w:t>90%</w:t>
            </w:r>
          </w:p>
        </w:tc>
        <w:tc>
          <w:tcPr>
            <w:tcW w:w="1318" w:type="dxa"/>
          </w:tcPr>
          <w:p w14:paraId="74E39948" w14:textId="29B671A9" w:rsidR="00651DE2" w:rsidRPr="00922F6B" w:rsidRDefault="00651DE2" w:rsidP="00685417">
            <w:pPr>
              <w:pStyle w:val="TableParagraph"/>
              <w:ind w:left="102" w:right="94"/>
              <w:rPr>
                <w:sz w:val="16"/>
                <w:highlight w:val="green"/>
              </w:rPr>
            </w:pPr>
            <w:r w:rsidRPr="00922F6B">
              <w:rPr>
                <w:sz w:val="16"/>
                <w:highlight w:val="green"/>
              </w:rPr>
              <w:t xml:space="preserve">Bagian Adm. </w:t>
            </w:r>
            <w:proofErr w:type="spellStart"/>
            <w:r w:rsidRPr="00922F6B">
              <w:rPr>
                <w:sz w:val="16"/>
                <w:highlight w:val="green"/>
              </w:rPr>
              <w:t>Pembangun</w:t>
            </w:r>
            <w:proofErr w:type="spellEnd"/>
            <w:r w:rsidR="00685417" w:rsidRPr="00922F6B">
              <w:rPr>
                <w:rFonts w:asciiTheme="minorHAnsi" w:hAnsiTheme="minorHAnsi"/>
                <w:sz w:val="16"/>
                <w:highlight w:val="green"/>
                <w:lang w:val="id-ID"/>
              </w:rPr>
              <w:t>a</w:t>
            </w:r>
            <w:r w:rsidRPr="00922F6B">
              <w:rPr>
                <w:sz w:val="16"/>
                <w:highlight w:val="green"/>
              </w:rPr>
              <w:t>n dan LP</w:t>
            </w:r>
          </w:p>
        </w:tc>
      </w:tr>
      <w:tr w:rsidR="00651DE2" w14:paraId="1A672831" w14:textId="77777777" w:rsidTr="005C3158">
        <w:trPr>
          <w:trHeight w:val="1125"/>
        </w:trPr>
        <w:tc>
          <w:tcPr>
            <w:tcW w:w="370" w:type="dxa"/>
          </w:tcPr>
          <w:p w14:paraId="40E0858A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06FD0CF" w14:textId="77777777" w:rsidR="00651DE2" w:rsidRPr="00CA31B4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5CAA4839" w14:textId="77777777" w:rsidR="00651DE2" w:rsidRPr="00CA31B4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BA1A74D" w14:textId="77777777" w:rsidR="00651DE2" w:rsidRPr="00CA31B4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39BE5D3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ECCB9FA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F077BFF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D2CA6C0" w14:textId="29B50651" w:rsidR="00651DE2" w:rsidRPr="006022F6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6022F6">
              <w:rPr>
                <w:sz w:val="16"/>
                <w:highlight w:val="green"/>
              </w:rPr>
              <w:t>Meningkatnya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paket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pengadaan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barang</w:t>
            </w:r>
            <w:proofErr w:type="spellEnd"/>
            <w:r w:rsidRPr="006022F6">
              <w:rPr>
                <w:sz w:val="16"/>
                <w:highlight w:val="green"/>
              </w:rPr>
              <w:t>/</w:t>
            </w:r>
            <w:proofErr w:type="spellStart"/>
            <w:r w:rsidRPr="006022F6">
              <w:rPr>
                <w:sz w:val="16"/>
                <w:highlight w:val="green"/>
              </w:rPr>
              <w:t>jasa</w:t>
            </w:r>
            <w:proofErr w:type="spellEnd"/>
            <w:r w:rsidRPr="006022F6">
              <w:rPr>
                <w:sz w:val="16"/>
                <w:highlight w:val="green"/>
              </w:rPr>
              <w:t xml:space="preserve"> yang </w:t>
            </w:r>
            <w:proofErr w:type="spellStart"/>
            <w:r w:rsidRPr="006022F6">
              <w:rPr>
                <w:sz w:val="16"/>
                <w:highlight w:val="green"/>
              </w:rPr>
              <w:t>prosesnya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sesuai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dengan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perundangan</w:t>
            </w:r>
            <w:proofErr w:type="spellEnd"/>
            <w:r w:rsidRPr="006022F6">
              <w:rPr>
                <w:sz w:val="16"/>
                <w:highlight w:val="green"/>
              </w:rPr>
              <w:t xml:space="preserve">/pe </w:t>
            </w:r>
            <w:proofErr w:type="spellStart"/>
            <w:r w:rsidRPr="006022F6">
              <w:rPr>
                <w:sz w:val="16"/>
                <w:highlight w:val="green"/>
              </w:rPr>
              <w:t>doman</w:t>
            </w:r>
            <w:proofErr w:type="spellEnd"/>
          </w:p>
        </w:tc>
        <w:tc>
          <w:tcPr>
            <w:tcW w:w="1820" w:type="dxa"/>
          </w:tcPr>
          <w:p w14:paraId="4505E7AB" w14:textId="20C01BE8" w:rsidR="00651DE2" w:rsidRPr="006022F6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6022F6">
              <w:rPr>
                <w:sz w:val="16"/>
                <w:highlight w:val="green"/>
              </w:rPr>
              <w:t>Persentase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paket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pengadaan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barang</w:t>
            </w:r>
            <w:proofErr w:type="spellEnd"/>
            <w:r w:rsidRPr="006022F6">
              <w:rPr>
                <w:sz w:val="16"/>
                <w:highlight w:val="green"/>
              </w:rPr>
              <w:t>/</w:t>
            </w:r>
            <w:proofErr w:type="spellStart"/>
            <w:r w:rsidRPr="006022F6">
              <w:rPr>
                <w:sz w:val="16"/>
                <w:highlight w:val="green"/>
              </w:rPr>
              <w:t>jasa</w:t>
            </w:r>
            <w:proofErr w:type="spellEnd"/>
            <w:r w:rsidRPr="006022F6">
              <w:rPr>
                <w:sz w:val="16"/>
                <w:highlight w:val="green"/>
              </w:rPr>
              <w:t xml:space="preserve"> yang </w:t>
            </w:r>
            <w:proofErr w:type="spellStart"/>
            <w:r w:rsidRPr="006022F6">
              <w:rPr>
                <w:sz w:val="16"/>
                <w:highlight w:val="green"/>
              </w:rPr>
              <w:t>prosesnya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sesuai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perundangan</w:t>
            </w:r>
            <w:proofErr w:type="spellEnd"/>
            <w:r w:rsidRPr="006022F6">
              <w:rPr>
                <w:sz w:val="16"/>
                <w:highlight w:val="green"/>
              </w:rPr>
              <w:t>/</w:t>
            </w:r>
            <w:proofErr w:type="spellStart"/>
            <w:r w:rsidRPr="006022F6">
              <w:rPr>
                <w:sz w:val="16"/>
                <w:highlight w:val="green"/>
              </w:rPr>
              <w:t>pedoma</w:t>
            </w:r>
            <w:proofErr w:type="spellEnd"/>
            <w:r w:rsidRPr="006022F6">
              <w:rPr>
                <w:sz w:val="16"/>
                <w:highlight w:val="green"/>
              </w:rPr>
              <w:t xml:space="preserve"> n</w:t>
            </w:r>
          </w:p>
        </w:tc>
        <w:tc>
          <w:tcPr>
            <w:tcW w:w="1758" w:type="dxa"/>
          </w:tcPr>
          <w:p w14:paraId="04FB5BE4" w14:textId="77777777" w:rsidR="00651DE2" w:rsidRPr="006022F6" w:rsidRDefault="00651DE2" w:rsidP="00651DE2">
            <w:pPr>
              <w:pStyle w:val="TableParagraph"/>
              <w:ind w:left="103" w:right="148"/>
              <w:rPr>
                <w:sz w:val="16"/>
                <w:highlight w:val="green"/>
              </w:rPr>
            </w:pPr>
            <w:r w:rsidRPr="006022F6">
              <w:rPr>
                <w:sz w:val="16"/>
                <w:highlight w:val="green"/>
              </w:rPr>
              <w:t xml:space="preserve">(∑ </w:t>
            </w:r>
            <w:proofErr w:type="spellStart"/>
            <w:r w:rsidRPr="006022F6">
              <w:rPr>
                <w:sz w:val="16"/>
                <w:highlight w:val="green"/>
              </w:rPr>
              <w:t>paket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pengadaan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barang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atau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jasa</w:t>
            </w:r>
            <w:proofErr w:type="spellEnd"/>
            <w:r w:rsidRPr="006022F6">
              <w:rPr>
                <w:sz w:val="16"/>
                <w:highlight w:val="green"/>
              </w:rPr>
              <w:t xml:space="preserve"> yang </w:t>
            </w:r>
            <w:proofErr w:type="spellStart"/>
            <w:r w:rsidRPr="006022F6">
              <w:rPr>
                <w:sz w:val="16"/>
                <w:highlight w:val="green"/>
              </w:rPr>
              <w:t>prosesnya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sesuai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perundangan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atau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pedoman</w:t>
            </w:r>
            <w:proofErr w:type="spellEnd"/>
            <w:r w:rsidRPr="006022F6">
              <w:rPr>
                <w:sz w:val="16"/>
                <w:highlight w:val="green"/>
              </w:rPr>
              <w:t xml:space="preserve">/∑ </w:t>
            </w:r>
            <w:proofErr w:type="spellStart"/>
            <w:r w:rsidRPr="006022F6">
              <w:rPr>
                <w:sz w:val="16"/>
                <w:highlight w:val="green"/>
              </w:rPr>
              <w:t>pengadaan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barang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atau</w:t>
            </w:r>
            <w:proofErr w:type="spellEnd"/>
            <w:r w:rsidRPr="006022F6">
              <w:rPr>
                <w:sz w:val="16"/>
                <w:highlight w:val="green"/>
              </w:rPr>
              <w:t xml:space="preserve"> </w:t>
            </w:r>
            <w:proofErr w:type="spellStart"/>
            <w:r w:rsidRPr="006022F6">
              <w:rPr>
                <w:sz w:val="16"/>
                <w:highlight w:val="green"/>
              </w:rPr>
              <w:t>jasa</w:t>
            </w:r>
            <w:proofErr w:type="spellEnd"/>
            <w:r w:rsidRPr="006022F6">
              <w:rPr>
                <w:sz w:val="16"/>
                <w:highlight w:val="green"/>
              </w:rPr>
              <w:t xml:space="preserve"> yang</w:t>
            </w:r>
          </w:p>
          <w:p w14:paraId="0E9575BF" w14:textId="3A00EDAE" w:rsidR="00651DE2" w:rsidRPr="006022F6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6022F6">
              <w:rPr>
                <w:sz w:val="16"/>
                <w:highlight w:val="green"/>
              </w:rPr>
              <w:t>diterimaULP</w:t>
            </w:r>
            <w:proofErr w:type="spellEnd"/>
            <w:r w:rsidRPr="006022F6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16D2E613" w14:textId="4A6AC6B2" w:rsidR="00651DE2" w:rsidRPr="006022F6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022F6">
              <w:rPr>
                <w:rFonts w:asciiTheme="minorHAnsi" w:hAnsiTheme="minorHAnsi"/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1006" w:type="dxa"/>
          </w:tcPr>
          <w:p w14:paraId="33D11788" w14:textId="26AC721F" w:rsidR="00651DE2" w:rsidRPr="006022F6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022F6">
              <w:rPr>
                <w:rFonts w:asciiTheme="minorHAnsi" w:hAnsiTheme="minorHAnsi"/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1318" w:type="dxa"/>
          </w:tcPr>
          <w:p w14:paraId="778091D2" w14:textId="77FE5A06" w:rsidR="00651DE2" w:rsidRPr="006022F6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3065F94F" w14:textId="77777777" w:rsidTr="005C3158">
        <w:trPr>
          <w:trHeight w:val="1010"/>
        </w:trPr>
        <w:tc>
          <w:tcPr>
            <w:tcW w:w="370" w:type="dxa"/>
          </w:tcPr>
          <w:p w14:paraId="32B10C92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D3C1288" w14:textId="43D34AD3" w:rsidR="00651DE2" w:rsidRPr="009F227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  <w:lang w:val="id-ID"/>
              </w:rPr>
            </w:pPr>
            <w:r w:rsidRPr="009F227B">
              <w:rPr>
                <w:sz w:val="16"/>
                <w:highlight w:val="green"/>
                <w:lang w:val="id-ID"/>
              </w:rPr>
              <w:t>Membangun institusional penyelenggaraan pemerintah yang efektif dan bersih</w:t>
            </w:r>
          </w:p>
        </w:tc>
        <w:tc>
          <w:tcPr>
            <w:tcW w:w="1817" w:type="dxa"/>
          </w:tcPr>
          <w:p w14:paraId="149FCEEA" w14:textId="46ED682E" w:rsidR="00651DE2" w:rsidRPr="009F227B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r w:rsidRPr="009F227B">
              <w:rPr>
                <w:sz w:val="16"/>
                <w:highlight w:val="green"/>
              </w:rPr>
              <w:t>Nilai SAKIP</w:t>
            </w:r>
          </w:p>
        </w:tc>
        <w:tc>
          <w:tcPr>
            <w:tcW w:w="1880" w:type="dxa"/>
          </w:tcPr>
          <w:p w14:paraId="51D1A2E0" w14:textId="1CC275B2" w:rsidR="00651DE2" w:rsidRPr="009F227B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9F227B">
              <w:rPr>
                <w:sz w:val="16"/>
                <w:highlight w:val="green"/>
              </w:rPr>
              <w:t>Nilai SAKIP</w:t>
            </w:r>
          </w:p>
        </w:tc>
        <w:tc>
          <w:tcPr>
            <w:tcW w:w="1032" w:type="dxa"/>
          </w:tcPr>
          <w:p w14:paraId="72624A3B" w14:textId="34F436EB" w:rsidR="00651DE2" w:rsidRPr="009F227B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9F227B">
              <w:rPr>
                <w:sz w:val="16"/>
                <w:highlight w:val="green"/>
                <w:lang w:val="id-ID"/>
              </w:rPr>
              <w:t>B</w:t>
            </w:r>
          </w:p>
        </w:tc>
        <w:tc>
          <w:tcPr>
            <w:tcW w:w="1030" w:type="dxa"/>
          </w:tcPr>
          <w:p w14:paraId="3FC6B7FD" w14:textId="17EB9237" w:rsidR="00651DE2" w:rsidRPr="009F227B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9F227B">
              <w:rPr>
                <w:sz w:val="16"/>
                <w:highlight w:val="green"/>
                <w:lang w:val="id-ID"/>
              </w:rPr>
              <w:t>A</w:t>
            </w:r>
          </w:p>
        </w:tc>
        <w:tc>
          <w:tcPr>
            <w:tcW w:w="337" w:type="dxa"/>
          </w:tcPr>
          <w:p w14:paraId="458D36CF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57C6B21" w14:textId="7E6FD1A5" w:rsidR="00651DE2" w:rsidRPr="00AB68A0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proofErr w:type="spellStart"/>
            <w:r w:rsidRPr="00AB68A0">
              <w:rPr>
                <w:sz w:val="16"/>
                <w:highlight w:val="green"/>
              </w:rPr>
              <w:t>Meningkatnya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akuntabilitas</w:t>
            </w:r>
            <w:proofErr w:type="spellEnd"/>
            <w:r w:rsidRPr="00AB68A0">
              <w:rPr>
                <w:sz w:val="16"/>
                <w:highlight w:val="green"/>
                <w:lang w:val="id-ID"/>
              </w:rPr>
              <w:t>, kapasitas kelembagaan yang tepat fungsi dan tepat ukuran menuju optimalisasi pelayanan publik</w:t>
            </w:r>
          </w:p>
        </w:tc>
        <w:tc>
          <w:tcPr>
            <w:tcW w:w="1820" w:type="dxa"/>
          </w:tcPr>
          <w:p w14:paraId="2126B937" w14:textId="5F4BF760" w:rsidR="00651DE2" w:rsidRPr="00AB68A0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Nilai Kematangan Kelembagaan perangkat daerah</w:t>
            </w:r>
          </w:p>
        </w:tc>
        <w:tc>
          <w:tcPr>
            <w:tcW w:w="1758" w:type="dxa"/>
          </w:tcPr>
          <w:p w14:paraId="659C3FDB" w14:textId="09275C69" w:rsidR="00651DE2" w:rsidRPr="00AB68A0" w:rsidRDefault="00651DE2" w:rsidP="00651DE2">
            <w:pPr>
              <w:pStyle w:val="TableParagraph"/>
              <w:spacing w:line="175" w:lineRule="exact"/>
              <w:ind w:left="103"/>
              <w:rPr>
                <w:sz w:val="14"/>
                <w:szCs w:val="20"/>
                <w:highlight w:val="green"/>
              </w:rPr>
            </w:pPr>
            <w:r w:rsidRPr="00AB68A0">
              <w:rPr>
                <w:sz w:val="16"/>
                <w:highlight w:val="green"/>
              </w:rPr>
              <w:t xml:space="preserve">∑ </w:t>
            </w:r>
            <w:proofErr w:type="spellStart"/>
            <w:r w:rsidRPr="00AB68A0">
              <w:rPr>
                <w:sz w:val="16"/>
                <w:highlight w:val="green"/>
              </w:rPr>
              <w:t>nilai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kematangan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seluruh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perangakat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daerah</w:t>
            </w:r>
            <w:proofErr w:type="spellEnd"/>
            <w:r w:rsidRPr="00AB68A0">
              <w:rPr>
                <w:sz w:val="16"/>
                <w:highlight w:val="green"/>
                <w:lang w:val="id-ID"/>
              </w:rPr>
              <w:t xml:space="preserve"> / </w:t>
            </w:r>
            <w:r w:rsidRPr="00AB68A0">
              <w:rPr>
                <w:sz w:val="16"/>
                <w:highlight w:val="green"/>
              </w:rPr>
              <w:t>∑</w:t>
            </w:r>
            <w:r w:rsidRPr="00AB68A0">
              <w:rPr>
                <w:sz w:val="16"/>
                <w:highlight w:val="green"/>
                <w:lang w:val="id-ID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perangkat</w:t>
            </w:r>
            <w:proofErr w:type="spellEnd"/>
            <w:r w:rsidRPr="00AB68A0">
              <w:rPr>
                <w:sz w:val="16"/>
                <w:highlight w:val="green"/>
              </w:rPr>
              <w:t xml:space="preserve"> </w:t>
            </w:r>
            <w:proofErr w:type="spellStart"/>
            <w:r w:rsidRPr="00AB68A0">
              <w:rPr>
                <w:sz w:val="16"/>
                <w:highlight w:val="green"/>
              </w:rPr>
              <w:t>daerah</w:t>
            </w:r>
            <w:proofErr w:type="spellEnd"/>
          </w:p>
        </w:tc>
        <w:tc>
          <w:tcPr>
            <w:tcW w:w="1006" w:type="dxa"/>
          </w:tcPr>
          <w:p w14:paraId="364A9C56" w14:textId="2BDD5673" w:rsidR="00651DE2" w:rsidRPr="00AB68A0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34</w:t>
            </w:r>
          </w:p>
        </w:tc>
        <w:tc>
          <w:tcPr>
            <w:tcW w:w="1006" w:type="dxa"/>
          </w:tcPr>
          <w:p w14:paraId="675C58AB" w14:textId="6BF5CE6B" w:rsidR="00651DE2" w:rsidRPr="00AB68A0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47</w:t>
            </w:r>
          </w:p>
        </w:tc>
        <w:tc>
          <w:tcPr>
            <w:tcW w:w="1318" w:type="dxa"/>
          </w:tcPr>
          <w:p w14:paraId="5CC2989F" w14:textId="6FE3D819" w:rsidR="00651DE2" w:rsidRPr="009D2E2B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9D2E2B">
              <w:rPr>
                <w:sz w:val="16"/>
                <w:highlight w:val="green"/>
              </w:rPr>
              <w:t xml:space="preserve">Bagian </w:t>
            </w:r>
            <w:proofErr w:type="spellStart"/>
            <w:r w:rsidRPr="009D2E2B">
              <w:rPr>
                <w:sz w:val="16"/>
                <w:highlight w:val="green"/>
              </w:rPr>
              <w:t>Organisasi</w:t>
            </w:r>
            <w:proofErr w:type="spellEnd"/>
          </w:p>
        </w:tc>
      </w:tr>
      <w:tr w:rsidR="00651DE2" w14:paraId="4607A2A3" w14:textId="77777777" w:rsidTr="005C3158">
        <w:trPr>
          <w:trHeight w:val="713"/>
        </w:trPr>
        <w:tc>
          <w:tcPr>
            <w:tcW w:w="370" w:type="dxa"/>
          </w:tcPr>
          <w:p w14:paraId="2AA374C2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BC2FB8F" w14:textId="77777777" w:rsidR="00651DE2" w:rsidRPr="00CA31B4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623988EB" w14:textId="77777777" w:rsidR="00651DE2" w:rsidRPr="00CA31B4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544695C2" w14:textId="77777777" w:rsidR="00651DE2" w:rsidRPr="00CA31B4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2EC0D04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4BC2E9E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25526E8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7C2855E" w14:textId="77777777" w:rsidR="00651DE2" w:rsidRPr="00AB68A0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7C836759" w14:textId="005DF88B" w:rsidR="00651DE2" w:rsidRPr="00AB68A0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proofErr w:type="spellStart"/>
            <w:r w:rsidRPr="00AB68A0">
              <w:rPr>
                <w:sz w:val="16"/>
                <w:highlight w:val="green"/>
              </w:rPr>
              <w:t>Persentase</w:t>
            </w:r>
            <w:proofErr w:type="spellEnd"/>
            <w:r w:rsidRPr="00AB68A0">
              <w:rPr>
                <w:sz w:val="16"/>
                <w:highlight w:val="green"/>
              </w:rPr>
              <w:t xml:space="preserve"> SAKIP PD yang </w:t>
            </w:r>
            <w:proofErr w:type="spellStart"/>
            <w:r w:rsidRPr="00AB68A0">
              <w:rPr>
                <w:sz w:val="16"/>
                <w:highlight w:val="green"/>
              </w:rPr>
              <w:t>berpredikat</w:t>
            </w:r>
            <w:proofErr w:type="spellEnd"/>
            <w:r w:rsidRPr="00AB68A0">
              <w:rPr>
                <w:sz w:val="16"/>
                <w:highlight w:val="green"/>
              </w:rPr>
              <w:t xml:space="preserve"> B</w:t>
            </w:r>
            <w:r w:rsidRPr="00AB68A0">
              <w:rPr>
                <w:sz w:val="16"/>
                <w:highlight w:val="green"/>
                <w:lang w:val="id-ID"/>
              </w:rPr>
              <w:t>B</w:t>
            </w:r>
          </w:p>
        </w:tc>
        <w:tc>
          <w:tcPr>
            <w:tcW w:w="1758" w:type="dxa"/>
          </w:tcPr>
          <w:p w14:paraId="63262B0F" w14:textId="77777777" w:rsidR="00651DE2" w:rsidRPr="00AB68A0" w:rsidRDefault="00651DE2" w:rsidP="00651DE2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AB68A0">
              <w:rPr>
                <w:sz w:val="16"/>
                <w:highlight w:val="green"/>
              </w:rPr>
              <w:t>(SAKIP PD</w:t>
            </w:r>
          </w:p>
          <w:p w14:paraId="5820B971" w14:textId="0CDB08F9" w:rsidR="00651DE2" w:rsidRPr="00AB68A0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AB68A0">
              <w:rPr>
                <w:sz w:val="16"/>
                <w:highlight w:val="green"/>
              </w:rPr>
              <w:t>berpredikat</w:t>
            </w:r>
            <w:proofErr w:type="spellEnd"/>
            <w:r w:rsidRPr="00AB68A0">
              <w:rPr>
                <w:sz w:val="16"/>
                <w:highlight w:val="green"/>
              </w:rPr>
              <w:t xml:space="preserve"> B</w:t>
            </w:r>
            <w:r w:rsidRPr="00AB68A0">
              <w:rPr>
                <w:sz w:val="16"/>
                <w:highlight w:val="green"/>
                <w:lang w:val="id-ID"/>
              </w:rPr>
              <w:t>B</w:t>
            </w:r>
            <w:r w:rsidRPr="00AB68A0">
              <w:rPr>
                <w:sz w:val="16"/>
                <w:highlight w:val="green"/>
              </w:rPr>
              <w:t>/∑ PD) X 100%</w:t>
            </w:r>
          </w:p>
        </w:tc>
        <w:tc>
          <w:tcPr>
            <w:tcW w:w="1006" w:type="dxa"/>
          </w:tcPr>
          <w:p w14:paraId="7A77047B" w14:textId="302C8E80" w:rsidR="00651DE2" w:rsidRPr="00AB68A0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63</w:t>
            </w:r>
          </w:p>
        </w:tc>
        <w:tc>
          <w:tcPr>
            <w:tcW w:w="1006" w:type="dxa"/>
          </w:tcPr>
          <w:p w14:paraId="42F3DA1F" w14:textId="5D9C455C" w:rsidR="00651DE2" w:rsidRPr="00AB68A0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70</w:t>
            </w:r>
          </w:p>
        </w:tc>
        <w:tc>
          <w:tcPr>
            <w:tcW w:w="1318" w:type="dxa"/>
          </w:tcPr>
          <w:p w14:paraId="20039F6C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4EF8A3CB" w14:textId="77777777" w:rsidTr="005C3158">
        <w:trPr>
          <w:trHeight w:val="713"/>
        </w:trPr>
        <w:tc>
          <w:tcPr>
            <w:tcW w:w="370" w:type="dxa"/>
          </w:tcPr>
          <w:p w14:paraId="50611FA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908072F" w14:textId="77777777" w:rsidR="00651DE2" w:rsidRPr="00CA31B4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040874CA" w14:textId="77777777" w:rsidR="00651DE2" w:rsidRPr="00CA31B4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53750D46" w14:textId="77777777" w:rsidR="00651DE2" w:rsidRPr="00CA31B4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C8B107E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E04985B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15581B8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85E658F" w14:textId="77777777" w:rsidR="00651DE2" w:rsidRPr="00AB68A0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</w:rPr>
            </w:pPr>
          </w:p>
        </w:tc>
        <w:tc>
          <w:tcPr>
            <w:tcW w:w="1820" w:type="dxa"/>
          </w:tcPr>
          <w:p w14:paraId="486AE023" w14:textId="3C43B748" w:rsidR="00651DE2" w:rsidRPr="00AB68A0" w:rsidRDefault="00651DE2" w:rsidP="00651DE2">
            <w:pPr>
              <w:pStyle w:val="TableParagraph"/>
              <w:ind w:left="104" w:right="353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Nilai Indeks Pelayanan Publik (IPP)</w:t>
            </w:r>
          </w:p>
        </w:tc>
        <w:tc>
          <w:tcPr>
            <w:tcW w:w="1758" w:type="dxa"/>
          </w:tcPr>
          <w:p w14:paraId="4725799A" w14:textId="14082D12" w:rsidR="00651DE2" w:rsidRPr="00AB68A0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  <w:lang w:val="id-ID"/>
              </w:rPr>
            </w:pPr>
          </w:p>
        </w:tc>
        <w:tc>
          <w:tcPr>
            <w:tcW w:w="1006" w:type="dxa"/>
          </w:tcPr>
          <w:p w14:paraId="03B6EF74" w14:textId="2573F90B" w:rsidR="00651DE2" w:rsidRPr="00AB68A0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3 (C)</w:t>
            </w:r>
          </w:p>
        </w:tc>
        <w:tc>
          <w:tcPr>
            <w:tcW w:w="1006" w:type="dxa"/>
          </w:tcPr>
          <w:p w14:paraId="1C0CD4D6" w14:textId="087DD0E3" w:rsidR="00651DE2" w:rsidRPr="00AB68A0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AB68A0">
              <w:rPr>
                <w:sz w:val="16"/>
                <w:highlight w:val="green"/>
                <w:lang w:val="id-ID"/>
              </w:rPr>
              <w:t>4,60 (A)</w:t>
            </w:r>
          </w:p>
        </w:tc>
        <w:tc>
          <w:tcPr>
            <w:tcW w:w="1318" w:type="dxa"/>
          </w:tcPr>
          <w:p w14:paraId="334DE937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3301CB56" w14:textId="77777777" w:rsidTr="005C3158">
        <w:trPr>
          <w:trHeight w:val="992"/>
        </w:trPr>
        <w:tc>
          <w:tcPr>
            <w:tcW w:w="370" w:type="dxa"/>
          </w:tcPr>
          <w:p w14:paraId="276ADA43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14339BE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  <w:proofErr w:type="spellStart"/>
            <w:r w:rsidRPr="00B71433">
              <w:rPr>
                <w:sz w:val="16"/>
              </w:rPr>
              <w:t>Terwujudnya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kelembagaan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pemerintahan</w:t>
            </w:r>
            <w:proofErr w:type="spellEnd"/>
            <w:r w:rsidRPr="00B71433">
              <w:rPr>
                <w:sz w:val="16"/>
              </w:rPr>
              <w:t xml:space="preserve"> yang </w:t>
            </w:r>
            <w:proofErr w:type="spellStart"/>
            <w:r w:rsidRPr="00B71433">
              <w:rPr>
                <w:sz w:val="16"/>
              </w:rPr>
              <w:t>efektif</w:t>
            </w:r>
            <w:proofErr w:type="spellEnd"/>
            <w:r w:rsidRPr="00B71433">
              <w:rPr>
                <w:sz w:val="16"/>
              </w:rPr>
              <w:t xml:space="preserve"> dan</w:t>
            </w:r>
          </w:p>
          <w:p w14:paraId="494402C6" w14:textId="4B0B14AD" w:rsidR="00651DE2" w:rsidRPr="00B71433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proofErr w:type="spellStart"/>
            <w:r w:rsidRPr="00B71433">
              <w:rPr>
                <w:sz w:val="16"/>
              </w:rPr>
              <w:t>efisien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dalam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pelayanan</w:t>
            </w:r>
            <w:proofErr w:type="spellEnd"/>
          </w:p>
        </w:tc>
        <w:tc>
          <w:tcPr>
            <w:tcW w:w="1817" w:type="dxa"/>
          </w:tcPr>
          <w:p w14:paraId="512B35E1" w14:textId="445A68EF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N</w:t>
            </w:r>
            <w:proofErr w:type="spellStart"/>
            <w:r w:rsidRPr="00B71433">
              <w:rPr>
                <w:sz w:val="16"/>
              </w:rPr>
              <w:t>ilai</w:t>
            </w:r>
            <w:proofErr w:type="spellEnd"/>
            <w:r w:rsidRPr="00B71433">
              <w:rPr>
                <w:sz w:val="16"/>
              </w:rPr>
              <w:t xml:space="preserve"> IKM (</w:t>
            </w:r>
            <w:proofErr w:type="spellStart"/>
            <w:r w:rsidRPr="00B71433">
              <w:rPr>
                <w:sz w:val="16"/>
              </w:rPr>
              <w:t>Indeks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kepuasan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masyarakat</w:t>
            </w:r>
            <w:proofErr w:type="spellEnd"/>
            <w:r w:rsidRPr="00B71433">
              <w:rPr>
                <w:sz w:val="16"/>
              </w:rPr>
              <w:t>)</w:t>
            </w:r>
          </w:p>
        </w:tc>
        <w:tc>
          <w:tcPr>
            <w:tcW w:w="1880" w:type="dxa"/>
          </w:tcPr>
          <w:p w14:paraId="01BECB50" w14:textId="3E379DB2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  <w:r w:rsidRPr="00B71433">
              <w:rPr>
                <w:sz w:val="16"/>
              </w:rPr>
              <w:t xml:space="preserve">Nilai </w:t>
            </w:r>
            <w:proofErr w:type="spellStart"/>
            <w:r w:rsidRPr="00B71433">
              <w:rPr>
                <w:sz w:val="16"/>
              </w:rPr>
              <w:t>capaian</w:t>
            </w:r>
            <w:proofErr w:type="spellEnd"/>
            <w:r w:rsidRPr="00B71433">
              <w:rPr>
                <w:sz w:val="16"/>
              </w:rPr>
              <w:t xml:space="preserve"> IKM </w:t>
            </w:r>
            <w:proofErr w:type="spellStart"/>
            <w:r w:rsidRPr="00B71433">
              <w:rPr>
                <w:sz w:val="16"/>
              </w:rPr>
              <w:t>dalam</w:t>
            </w:r>
            <w:proofErr w:type="spellEnd"/>
            <w:r w:rsidRPr="00B71433">
              <w:rPr>
                <w:sz w:val="16"/>
              </w:rPr>
              <w:t xml:space="preserve"> </w:t>
            </w:r>
            <w:proofErr w:type="spellStart"/>
            <w:r w:rsidRPr="00B71433">
              <w:rPr>
                <w:sz w:val="16"/>
              </w:rPr>
              <w:t>pelayanan</w:t>
            </w:r>
            <w:proofErr w:type="spellEnd"/>
          </w:p>
        </w:tc>
        <w:tc>
          <w:tcPr>
            <w:tcW w:w="1032" w:type="dxa"/>
          </w:tcPr>
          <w:p w14:paraId="0F8A75FC" w14:textId="002936C0" w:rsidR="00651DE2" w:rsidRPr="00D34CFF" w:rsidRDefault="00651DE2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83</w:t>
            </w:r>
          </w:p>
        </w:tc>
        <w:tc>
          <w:tcPr>
            <w:tcW w:w="1030" w:type="dxa"/>
          </w:tcPr>
          <w:p w14:paraId="4DDD07AF" w14:textId="78222012" w:rsidR="00651DE2" w:rsidRPr="00D34CFF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86</w:t>
            </w:r>
          </w:p>
        </w:tc>
        <w:tc>
          <w:tcPr>
            <w:tcW w:w="337" w:type="dxa"/>
          </w:tcPr>
          <w:p w14:paraId="337CABD4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0D8A308" w14:textId="25392EC4" w:rsidR="00651DE2" w:rsidRPr="00D34CFF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Meningkatnya kualitas pelayanan pubik di tingkat Kecamatan</w:t>
            </w:r>
          </w:p>
        </w:tc>
        <w:tc>
          <w:tcPr>
            <w:tcW w:w="1820" w:type="dxa"/>
          </w:tcPr>
          <w:p w14:paraId="21F33A88" w14:textId="72E45D60" w:rsidR="00651DE2" w:rsidRPr="00D34CFF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Persentase pelayanan yang dilaksanakan tepat waktu</w:t>
            </w:r>
          </w:p>
        </w:tc>
        <w:tc>
          <w:tcPr>
            <w:tcW w:w="1758" w:type="dxa"/>
          </w:tcPr>
          <w:p w14:paraId="0B1937F8" w14:textId="78149E3D" w:rsidR="00651DE2" w:rsidRPr="00D34CFF" w:rsidRDefault="00651DE2" w:rsidP="00651DE2">
            <w:pPr>
              <w:pStyle w:val="TableParagraph"/>
              <w:spacing w:line="175" w:lineRule="exact"/>
              <w:ind w:left="103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sz w:val="16"/>
              </w:rPr>
              <w:t>∑</w:t>
            </w:r>
            <w:r>
              <w:rPr>
                <w:rFonts w:asciiTheme="minorHAnsi" w:hAnsiTheme="minorHAnsi"/>
                <w:sz w:val="16"/>
                <w:lang w:val="id-ID"/>
              </w:rPr>
              <w:t xml:space="preserve"> pelayanan yang dilaksanakan tepat waktu / </w:t>
            </w:r>
            <w:r>
              <w:rPr>
                <w:sz w:val="16"/>
              </w:rPr>
              <w:t>∑</w:t>
            </w:r>
            <w:r>
              <w:rPr>
                <w:rFonts w:asciiTheme="minorHAnsi" w:hAnsiTheme="minorHAnsi"/>
                <w:sz w:val="16"/>
                <w:lang w:val="id-ID"/>
              </w:rPr>
              <w:t xml:space="preserve"> pelayanan yang dilaksanakan x 100%</w:t>
            </w:r>
          </w:p>
        </w:tc>
        <w:tc>
          <w:tcPr>
            <w:tcW w:w="1006" w:type="dxa"/>
          </w:tcPr>
          <w:p w14:paraId="6184E049" w14:textId="1276CA3B" w:rsidR="00651DE2" w:rsidRPr="00D34CFF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100%</w:t>
            </w:r>
          </w:p>
        </w:tc>
        <w:tc>
          <w:tcPr>
            <w:tcW w:w="1006" w:type="dxa"/>
          </w:tcPr>
          <w:p w14:paraId="419D3D64" w14:textId="358A92AD" w:rsidR="00651DE2" w:rsidRPr="00D34CFF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100%</w:t>
            </w:r>
          </w:p>
        </w:tc>
        <w:tc>
          <w:tcPr>
            <w:tcW w:w="1318" w:type="dxa"/>
          </w:tcPr>
          <w:p w14:paraId="4848FC3F" w14:textId="1AC49789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  <w:proofErr w:type="spellStart"/>
            <w:r>
              <w:rPr>
                <w:sz w:val="16"/>
              </w:rPr>
              <w:t>Kecamatan</w:t>
            </w:r>
            <w:proofErr w:type="spellEnd"/>
          </w:p>
        </w:tc>
      </w:tr>
      <w:tr w:rsidR="00651DE2" w14:paraId="10DCAB52" w14:textId="77777777" w:rsidTr="005C3158">
        <w:trPr>
          <w:trHeight w:val="803"/>
        </w:trPr>
        <w:tc>
          <w:tcPr>
            <w:tcW w:w="370" w:type="dxa"/>
          </w:tcPr>
          <w:p w14:paraId="7D3942C1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8C2F082" w14:textId="0F9F94ED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09917196" w14:textId="109C632E" w:rsidR="00651DE2" w:rsidRPr="00EB41AE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r w:rsidRPr="00EB41AE">
              <w:rPr>
                <w:sz w:val="16"/>
                <w:highlight w:val="green"/>
              </w:rPr>
              <w:t xml:space="preserve">Hasil </w:t>
            </w:r>
            <w:proofErr w:type="spellStart"/>
            <w:r w:rsidRPr="00EB41AE">
              <w:rPr>
                <w:sz w:val="16"/>
                <w:highlight w:val="green"/>
              </w:rPr>
              <w:t>nilai</w:t>
            </w:r>
            <w:proofErr w:type="spellEnd"/>
            <w:r w:rsidRPr="00EB41AE">
              <w:rPr>
                <w:sz w:val="16"/>
                <w:highlight w:val="green"/>
              </w:rPr>
              <w:t xml:space="preserve"> IKM (</w:t>
            </w:r>
            <w:proofErr w:type="spellStart"/>
            <w:r w:rsidRPr="00EB41AE">
              <w:rPr>
                <w:sz w:val="16"/>
                <w:highlight w:val="green"/>
              </w:rPr>
              <w:t>Indeks</w:t>
            </w:r>
            <w:proofErr w:type="spellEnd"/>
            <w:r w:rsidRPr="00EB41AE">
              <w:rPr>
                <w:sz w:val="16"/>
                <w:highlight w:val="green"/>
              </w:rPr>
              <w:t xml:space="preserve"> </w:t>
            </w:r>
            <w:proofErr w:type="spellStart"/>
            <w:r w:rsidRPr="00EB41AE">
              <w:rPr>
                <w:sz w:val="16"/>
                <w:highlight w:val="green"/>
              </w:rPr>
              <w:t>kepuasan</w:t>
            </w:r>
            <w:proofErr w:type="spellEnd"/>
            <w:r w:rsidRPr="00EB41AE">
              <w:rPr>
                <w:sz w:val="16"/>
                <w:highlight w:val="green"/>
              </w:rPr>
              <w:t xml:space="preserve"> </w:t>
            </w:r>
            <w:proofErr w:type="spellStart"/>
            <w:r w:rsidRPr="00EB41AE">
              <w:rPr>
                <w:sz w:val="16"/>
                <w:highlight w:val="green"/>
              </w:rPr>
              <w:t>masyarakat</w:t>
            </w:r>
            <w:proofErr w:type="spellEnd"/>
            <w:r w:rsidRPr="00EB41AE">
              <w:rPr>
                <w:sz w:val="16"/>
                <w:highlight w:val="green"/>
              </w:rPr>
              <w:t>)</w:t>
            </w:r>
          </w:p>
        </w:tc>
        <w:tc>
          <w:tcPr>
            <w:tcW w:w="1880" w:type="dxa"/>
          </w:tcPr>
          <w:p w14:paraId="2BBF5079" w14:textId="37DF27E2" w:rsidR="00651DE2" w:rsidRPr="00EB41AE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EB41AE">
              <w:rPr>
                <w:sz w:val="16"/>
                <w:highlight w:val="green"/>
              </w:rPr>
              <w:t xml:space="preserve">Nilai </w:t>
            </w:r>
            <w:proofErr w:type="spellStart"/>
            <w:r w:rsidRPr="00EB41AE">
              <w:rPr>
                <w:sz w:val="16"/>
                <w:highlight w:val="green"/>
              </w:rPr>
              <w:t>capaian</w:t>
            </w:r>
            <w:proofErr w:type="spellEnd"/>
            <w:r w:rsidRPr="00EB41AE">
              <w:rPr>
                <w:sz w:val="16"/>
                <w:highlight w:val="green"/>
              </w:rPr>
              <w:t xml:space="preserve"> IKM </w:t>
            </w:r>
            <w:proofErr w:type="spellStart"/>
            <w:r w:rsidRPr="00EB41AE">
              <w:rPr>
                <w:sz w:val="16"/>
                <w:highlight w:val="green"/>
              </w:rPr>
              <w:t>dalam</w:t>
            </w:r>
            <w:proofErr w:type="spellEnd"/>
            <w:r w:rsidRPr="00EB41AE">
              <w:rPr>
                <w:sz w:val="16"/>
                <w:highlight w:val="green"/>
              </w:rPr>
              <w:t xml:space="preserve"> </w:t>
            </w:r>
            <w:proofErr w:type="spellStart"/>
            <w:r w:rsidRPr="00EB41AE">
              <w:rPr>
                <w:sz w:val="16"/>
                <w:highlight w:val="green"/>
              </w:rPr>
              <w:t>pelayanan</w:t>
            </w:r>
            <w:proofErr w:type="spellEnd"/>
          </w:p>
        </w:tc>
        <w:tc>
          <w:tcPr>
            <w:tcW w:w="1032" w:type="dxa"/>
          </w:tcPr>
          <w:p w14:paraId="657F08A6" w14:textId="53EDD812" w:rsidR="00651DE2" w:rsidRPr="00EB41AE" w:rsidRDefault="00651DE2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B41AE">
              <w:rPr>
                <w:sz w:val="16"/>
                <w:highlight w:val="green"/>
                <w:lang w:val="id-ID"/>
              </w:rPr>
              <w:t>3,</w:t>
            </w:r>
            <w:r w:rsidRPr="00EB41AE">
              <w:rPr>
                <w:rFonts w:asciiTheme="minorHAnsi" w:hAnsiTheme="minorHAnsi"/>
                <w:sz w:val="16"/>
                <w:highlight w:val="green"/>
                <w:lang w:val="id-ID"/>
              </w:rPr>
              <w:t>83</w:t>
            </w:r>
          </w:p>
        </w:tc>
        <w:tc>
          <w:tcPr>
            <w:tcW w:w="1030" w:type="dxa"/>
          </w:tcPr>
          <w:p w14:paraId="557BA836" w14:textId="00245665" w:rsidR="00651DE2" w:rsidRPr="00EB41AE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B41AE">
              <w:rPr>
                <w:sz w:val="16"/>
                <w:highlight w:val="green"/>
                <w:lang w:val="id-ID"/>
              </w:rPr>
              <w:t>3,8</w:t>
            </w:r>
            <w:r w:rsidRPr="00EB41AE">
              <w:rPr>
                <w:rFonts w:asciiTheme="minorHAnsi" w:hAnsiTheme="minorHAnsi"/>
                <w:sz w:val="16"/>
                <w:highlight w:val="green"/>
                <w:lang w:val="id-ID"/>
              </w:rPr>
              <w:t>8</w:t>
            </w:r>
          </w:p>
        </w:tc>
        <w:tc>
          <w:tcPr>
            <w:tcW w:w="337" w:type="dxa"/>
          </w:tcPr>
          <w:p w14:paraId="03F10CA4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81E06E2" w14:textId="77777777" w:rsidR="00651DE2" w:rsidRPr="00411E40" w:rsidRDefault="00651DE2" w:rsidP="00651DE2">
            <w:pPr>
              <w:pStyle w:val="TableParagraph"/>
              <w:spacing w:line="175" w:lineRule="exact"/>
              <w:ind w:left="105"/>
              <w:rPr>
                <w:sz w:val="16"/>
                <w:highlight w:val="green"/>
              </w:rPr>
            </w:pPr>
            <w:proofErr w:type="spellStart"/>
            <w:r w:rsidRPr="00411E40">
              <w:rPr>
                <w:sz w:val="16"/>
                <w:highlight w:val="green"/>
              </w:rPr>
              <w:t>Meningkatnya</w:t>
            </w:r>
            <w:proofErr w:type="spellEnd"/>
          </w:p>
          <w:p w14:paraId="517EAE11" w14:textId="52FADB9A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 w:rsidRPr="00411E40">
              <w:rPr>
                <w:sz w:val="16"/>
                <w:highlight w:val="green"/>
              </w:rPr>
              <w:t>kualitas</w:t>
            </w:r>
            <w:proofErr w:type="spellEnd"/>
            <w:r w:rsidRPr="00411E40">
              <w:rPr>
                <w:sz w:val="16"/>
                <w:highlight w:val="green"/>
              </w:rPr>
              <w:t xml:space="preserve"> </w:t>
            </w:r>
            <w:proofErr w:type="spellStart"/>
            <w:r w:rsidRPr="00411E40">
              <w:rPr>
                <w:sz w:val="16"/>
                <w:highlight w:val="green"/>
              </w:rPr>
              <w:t>pelayanan</w:t>
            </w:r>
            <w:proofErr w:type="spellEnd"/>
            <w:r w:rsidRPr="00411E40">
              <w:rPr>
                <w:sz w:val="16"/>
                <w:highlight w:val="green"/>
              </w:rPr>
              <w:t xml:space="preserve"> </w:t>
            </w:r>
            <w:proofErr w:type="spellStart"/>
            <w:r w:rsidRPr="00411E40">
              <w:rPr>
                <w:sz w:val="16"/>
                <w:highlight w:val="green"/>
              </w:rPr>
              <w:t>Adminduk</w:t>
            </w:r>
            <w:proofErr w:type="spellEnd"/>
          </w:p>
        </w:tc>
        <w:tc>
          <w:tcPr>
            <w:tcW w:w="1820" w:type="dxa"/>
          </w:tcPr>
          <w:p w14:paraId="7CC77211" w14:textId="77777777" w:rsidR="00651DE2" w:rsidRPr="007B703F" w:rsidRDefault="00651DE2" w:rsidP="00651DE2">
            <w:pPr>
              <w:pStyle w:val="TableParagraph"/>
              <w:spacing w:line="175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7B703F">
              <w:rPr>
                <w:sz w:val="16"/>
                <w:highlight w:val="green"/>
              </w:rPr>
              <w:t>Indeks</w:t>
            </w:r>
            <w:proofErr w:type="spellEnd"/>
            <w:r w:rsidRPr="007B703F">
              <w:rPr>
                <w:sz w:val="16"/>
                <w:highlight w:val="green"/>
              </w:rPr>
              <w:t xml:space="preserve"> </w:t>
            </w:r>
            <w:proofErr w:type="spellStart"/>
            <w:r w:rsidRPr="007B703F">
              <w:rPr>
                <w:sz w:val="16"/>
                <w:highlight w:val="green"/>
              </w:rPr>
              <w:t>Kepuasan</w:t>
            </w:r>
            <w:proofErr w:type="spellEnd"/>
          </w:p>
          <w:p w14:paraId="03E8AEC0" w14:textId="0A6FEF30" w:rsidR="00651DE2" w:rsidRPr="007B703F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</w:rPr>
              <w:t>Masyarakat (IKM)</w:t>
            </w:r>
          </w:p>
        </w:tc>
        <w:tc>
          <w:tcPr>
            <w:tcW w:w="1758" w:type="dxa"/>
          </w:tcPr>
          <w:p w14:paraId="0337C568" w14:textId="77777777" w:rsidR="00651DE2" w:rsidRPr="007B703F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</w:rPr>
              <w:t xml:space="preserve">Nilai </w:t>
            </w:r>
            <w:proofErr w:type="spellStart"/>
            <w:r w:rsidRPr="007B703F">
              <w:rPr>
                <w:sz w:val="16"/>
                <w:highlight w:val="green"/>
              </w:rPr>
              <w:t>Indeks</w:t>
            </w:r>
            <w:proofErr w:type="spellEnd"/>
            <w:r w:rsidRPr="007B703F">
              <w:rPr>
                <w:sz w:val="16"/>
                <w:highlight w:val="green"/>
              </w:rPr>
              <w:t xml:space="preserve"> </w:t>
            </w:r>
            <w:proofErr w:type="spellStart"/>
            <w:r w:rsidRPr="007B703F">
              <w:rPr>
                <w:sz w:val="16"/>
                <w:highlight w:val="green"/>
              </w:rPr>
              <w:t>Kepuasan</w:t>
            </w:r>
            <w:proofErr w:type="spellEnd"/>
          </w:p>
          <w:p w14:paraId="1084B6CC" w14:textId="0D9CC668" w:rsidR="00651DE2" w:rsidRPr="007B703F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</w:rPr>
              <w:t>Masyarakat (IKM)</w:t>
            </w:r>
          </w:p>
        </w:tc>
        <w:tc>
          <w:tcPr>
            <w:tcW w:w="1006" w:type="dxa"/>
          </w:tcPr>
          <w:p w14:paraId="4E6568AE" w14:textId="46AD563C" w:rsidR="00651DE2" w:rsidRPr="007B703F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  <w:lang w:val="id-ID"/>
              </w:rPr>
              <w:t>3,</w:t>
            </w:r>
            <w:r w:rsidRPr="007B703F">
              <w:rPr>
                <w:rFonts w:asciiTheme="minorHAnsi" w:hAnsiTheme="minorHAnsi"/>
                <w:sz w:val="16"/>
                <w:highlight w:val="green"/>
                <w:lang w:val="id-ID"/>
              </w:rPr>
              <w:t>83</w:t>
            </w:r>
          </w:p>
        </w:tc>
        <w:tc>
          <w:tcPr>
            <w:tcW w:w="1006" w:type="dxa"/>
          </w:tcPr>
          <w:p w14:paraId="236DBA5F" w14:textId="7FF5F49F" w:rsidR="00651DE2" w:rsidRPr="007B703F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  <w:lang w:val="id-ID"/>
              </w:rPr>
              <w:t>3,</w:t>
            </w:r>
            <w:r w:rsidRPr="007B703F">
              <w:rPr>
                <w:rFonts w:asciiTheme="minorHAnsi" w:hAnsiTheme="minorHAnsi"/>
                <w:sz w:val="16"/>
                <w:highlight w:val="green"/>
                <w:lang w:val="id-ID"/>
              </w:rPr>
              <w:t>88</w:t>
            </w:r>
          </w:p>
        </w:tc>
        <w:tc>
          <w:tcPr>
            <w:tcW w:w="1318" w:type="dxa"/>
          </w:tcPr>
          <w:p w14:paraId="43939C36" w14:textId="2D898427" w:rsidR="00651DE2" w:rsidRPr="007B703F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7B703F">
              <w:rPr>
                <w:sz w:val="16"/>
                <w:highlight w:val="green"/>
              </w:rPr>
              <w:t xml:space="preserve">Dinas </w:t>
            </w:r>
            <w:proofErr w:type="spellStart"/>
            <w:r w:rsidRPr="007B703F">
              <w:rPr>
                <w:sz w:val="16"/>
                <w:highlight w:val="green"/>
              </w:rPr>
              <w:t>Dukcapil</w:t>
            </w:r>
            <w:proofErr w:type="spellEnd"/>
          </w:p>
        </w:tc>
      </w:tr>
      <w:tr w:rsidR="00651DE2" w14:paraId="5A3C3818" w14:textId="77777777" w:rsidTr="005C3158">
        <w:trPr>
          <w:trHeight w:val="803"/>
        </w:trPr>
        <w:tc>
          <w:tcPr>
            <w:tcW w:w="370" w:type="dxa"/>
          </w:tcPr>
          <w:p w14:paraId="69304777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C3289E0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39E05AED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F0CF602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F46A89B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4BF2225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38DA522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0C04CBF7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2F118891" w14:textId="527429EC" w:rsidR="00651DE2" w:rsidRPr="00522A61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522A61">
              <w:rPr>
                <w:sz w:val="16"/>
                <w:highlight w:val="green"/>
              </w:rPr>
              <w:t>Persentase</w:t>
            </w:r>
            <w:proofErr w:type="spellEnd"/>
            <w:r w:rsidRPr="00522A61">
              <w:rPr>
                <w:sz w:val="16"/>
                <w:highlight w:val="green"/>
              </w:rPr>
              <w:t xml:space="preserve"> </w:t>
            </w:r>
            <w:proofErr w:type="spellStart"/>
            <w:r w:rsidRPr="00522A61">
              <w:rPr>
                <w:sz w:val="16"/>
                <w:highlight w:val="green"/>
              </w:rPr>
              <w:t>kepemilikan</w:t>
            </w:r>
            <w:proofErr w:type="spellEnd"/>
            <w:r w:rsidRPr="00522A61">
              <w:rPr>
                <w:sz w:val="16"/>
                <w:highlight w:val="green"/>
              </w:rPr>
              <w:t xml:space="preserve"> KTP El</w:t>
            </w:r>
          </w:p>
        </w:tc>
        <w:tc>
          <w:tcPr>
            <w:tcW w:w="1758" w:type="dxa"/>
          </w:tcPr>
          <w:p w14:paraId="4D791EAC" w14:textId="77777777" w:rsidR="00651DE2" w:rsidRPr="00522A61" w:rsidRDefault="00651DE2" w:rsidP="00651DE2">
            <w:pPr>
              <w:pStyle w:val="TableParagraph"/>
              <w:ind w:left="103" w:right="110"/>
              <w:jc w:val="both"/>
              <w:rPr>
                <w:sz w:val="16"/>
                <w:highlight w:val="green"/>
              </w:rPr>
            </w:pPr>
            <w:r w:rsidRPr="00522A61">
              <w:rPr>
                <w:sz w:val="16"/>
                <w:highlight w:val="green"/>
              </w:rPr>
              <w:t xml:space="preserve">(∑ </w:t>
            </w:r>
            <w:proofErr w:type="spellStart"/>
            <w:r w:rsidRPr="00522A61">
              <w:rPr>
                <w:sz w:val="16"/>
                <w:highlight w:val="green"/>
              </w:rPr>
              <w:t>pddk</w:t>
            </w:r>
            <w:proofErr w:type="spellEnd"/>
            <w:r w:rsidRPr="00522A61">
              <w:rPr>
                <w:sz w:val="16"/>
                <w:highlight w:val="green"/>
              </w:rPr>
              <w:t xml:space="preserve"> yang </w:t>
            </w:r>
            <w:proofErr w:type="spellStart"/>
            <w:r w:rsidRPr="00522A61">
              <w:rPr>
                <w:sz w:val="16"/>
                <w:highlight w:val="green"/>
              </w:rPr>
              <w:t>ber</w:t>
            </w:r>
            <w:proofErr w:type="spellEnd"/>
            <w:r w:rsidRPr="00522A61">
              <w:rPr>
                <w:sz w:val="16"/>
                <w:highlight w:val="green"/>
              </w:rPr>
              <w:t xml:space="preserve">-KTP El/∑ </w:t>
            </w:r>
            <w:proofErr w:type="spellStart"/>
            <w:r w:rsidRPr="00522A61">
              <w:rPr>
                <w:sz w:val="16"/>
                <w:highlight w:val="green"/>
              </w:rPr>
              <w:t>penduduk</w:t>
            </w:r>
            <w:proofErr w:type="spellEnd"/>
            <w:r w:rsidRPr="00522A61">
              <w:rPr>
                <w:sz w:val="16"/>
                <w:highlight w:val="green"/>
              </w:rPr>
              <w:t xml:space="preserve"> </w:t>
            </w:r>
            <w:proofErr w:type="spellStart"/>
            <w:r w:rsidRPr="00522A61">
              <w:rPr>
                <w:sz w:val="16"/>
                <w:highlight w:val="green"/>
              </w:rPr>
              <w:t>usia</w:t>
            </w:r>
            <w:proofErr w:type="spellEnd"/>
            <w:r w:rsidRPr="00522A61">
              <w:rPr>
                <w:sz w:val="16"/>
                <w:highlight w:val="green"/>
              </w:rPr>
              <w:t xml:space="preserve"> &gt; 17 </w:t>
            </w:r>
            <w:proofErr w:type="spellStart"/>
            <w:r w:rsidRPr="00522A61">
              <w:rPr>
                <w:sz w:val="16"/>
                <w:highlight w:val="green"/>
              </w:rPr>
              <w:t>atau</w:t>
            </w:r>
            <w:proofErr w:type="spellEnd"/>
            <w:r w:rsidRPr="00522A61">
              <w:rPr>
                <w:sz w:val="16"/>
                <w:highlight w:val="green"/>
              </w:rPr>
              <w:t xml:space="preserve"> </w:t>
            </w:r>
            <w:proofErr w:type="spellStart"/>
            <w:r w:rsidRPr="00522A61">
              <w:rPr>
                <w:sz w:val="16"/>
                <w:highlight w:val="green"/>
              </w:rPr>
              <w:t>telah</w:t>
            </w:r>
            <w:proofErr w:type="spellEnd"/>
          </w:p>
          <w:p w14:paraId="4EB0E13E" w14:textId="3A9A8174" w:rsidR="00651DE2" w:rsidRPr="00522A61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522A61">
              <w:rPr>
                <w:sz w:val="16"/>
                <w:highlight w:val="green"/>
              </w:rPr>
              <w:t>menikah</w:t>
            </w:r>
            <w:proofErr w:type="spellEnd"/>
            <w:r w:rsidRPr="00522A61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72BDD4B2" w14:textId="33822E3A" w:rsidR="00651DE2" w:rsidRPr="00522A61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522A61">
              <w:rPr>
                <w:sz w:val="16"/>
                <w:highlight w:val="green"/>
                <w:lang w:val="id-ID"/>
              </w:rPr>
              <w:t>97,00%</w:t>
            </w:r>
          </w:p>
        </w:tc>
        <w:tc>
          <w:tcPr>
            <w:tcW w:w="1006" w:type="dxa"/>
          </w:tcPr>
          <w:p w14:paraId="7795B44F" w14:textId="1EC5DA2F" w:rsidR="00651DE2" w:rsidRPr="00522A61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522A61">
              <w:rPr>
                <w:sz w:val="16"/>
                <w:highlight w:val="green"/>
                <w:lang w:val="id-ID"/>
              </w:rPr>
              <w:t>99.50%</w:t>
            </w:r>
          </w:p>
        </w:tc>
        <w:tc>
          <w:tcPr>
            <w:tcW w:w="1318" w:type="dxa"/>
          </w:tcPr>
          <w:p w14:paraId="45334072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071183F6" w14:textId="77777777" w:rsidTr="005C3158">
        <w:trPr>
          <w:trHeight w:val="965"/>
        </w:trPr>
        <w:tc>
          <w:tcPr>
            <w:tcW w:w="370" w:type="dxa"/>
          </w:tcPr>
          <w:p w14:paraId="25B01B90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01E3A00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52A41845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C43FC15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72ABCD8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D9B9731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503FBC7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4DEFE59" w14:textId="342FCADE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14:paraId="69D07C50" w14:textId="6E45D833" w:rsidR="00651DE2" w:rsidRPr="00D663F9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D663F9">
              <w:rPr>
                <w:sz w:val="16"/>
                <w:highlight w:val="green"/>
              </w:rPr>
              <w:t>Kepemilikan</w:t>
            </w:r>
            <w:proofErr w:type="spellEnd"/>
            <w:r w:rsidRPr="00D663F9">
              <w:rPr>
                <w:sz w:val="16"/>
                <w:highlight w:val="green"/>
              </w:rPr>
              <w:t xml:space="preserve"> </w:t>
            </w:r>
            <w:proofErr w:type="spellStart"/>
            <w:r w:rsidRPr="00D663F9">
              <w:rPr>
                <w:sz w:val="16"/>
                <w:highlight w:val="green"/>
              </w:rPr>
              <w:t>akta</w:t>
            </w:r>
            <w:proofErr w:type="spellEnd"/>
            <w:r w:rsidRPr="00D663F9">
              <w:rPr>
                <w:sz w:val="16"/>
                <w:highlight w:val="green"/>
              </w:rPr>
              <w:t xml:space="preserve"> </w:t>
            </w:r>
            <w:proofErr w:type="spellStart"/>
            <w:r w:rsidRPr="00D663F9">
              <w:rPr>
                <w:sz w:val="16"/>
                <w:highlight w:val="green"/>
              </w:rPr>
              <w:t>kelahiran</w:t>
            </w:r>
            <w:proofErr w:type="spellEnd"/>
            <w:r w:rsidRPr="00D663F9">
              <w:rPr>
                <w:sz w:val="16"/>
                <w:highlight w:val="green"/>
              </w:rPr>
              <w:t xml:space="preserve"> </w:t>
            </w:r>
            <w:r w:rsidRPr="00D663F9">
              <w:rPr>
                <w:rFonts w:asciiTheme="minorHAnsi" w:hAnsiTheme="minorHAnsi"/>
                <w:sz w:val="16"/>
                <w:highlight w:val="green"/>
                <w:lang w:val="id-ID"/>
              </w:rPr>
              <w:t>anak usia 0-18 Tahun</w:t>
            </w:r>
          </w:p>
        </w:tc>
        <w:tc>
          <w:tcPr>
            <w:tcW w:w="1758" w:type="dxa"/>
            <w:shd w:val="clear" w:color="auto" w:fill="FFFFFF" w:themeFill="background1"/>
          </w:tcPr>
          <w:p w14:paraId="7E3DFD0C" w14:textId="08841E02" w:rsidR="00651DE2" w:rsidRPr="00D663F9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2B21BC75" w14:textId="25CA465C" w:rsidR="00651DE2" w:rsidRPr="00D663F9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663F9">
              <w:rPr>
                <w:rFonts w:asciiTheme="minorHAnsi" w:hAnsiTheme="minorHAnsi"/>
                <w:sz w:val="16"/>
                <w:highlight w:val="green"/>
                <w:lang w:val="id-ID"/>
              </w:rPr>
              <w:t>97,00%</w:t>
            </w:r>
          </w:p>
        </w:tc>
        <w:tc>
          <w:tcPr>
            <w:tcW w:w="1006" w:type="dxa"/>
            <w:shd w:val="clear" w:color="auto" w:fill="FFFFFF" w:themeFill="background1"/>
          </w:tcPr>
          <w:p w14:paraId="48479B29" w14:textId="591CC42D" w:rsidR="00651DE2" w:rsidRPr="00D663F9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663F9">
              <w:rPr>
                <w:rFonts w:asciiTheme="minorHAnsi" w:hAnsiTheme="minorHAnsi"/>
                <w:sz w:val="16"/>
                <w:highlight w:val="green"/>
                <w:lang w:val="id-ID"/>
              </w:rPr>
              <w:t>99,50%</w:t>
            </w:r>
          </w:p>
        </w:tc>
        <w:tc>
          <w:tcPr>
            <w:tcW w:w="1318" w:type="dxa"/>
            <w:shd w:val="clear" w:color="auto" w:fill="FFFFFF" w:themeFill="background1"/>
          </w:tcPr>
          <w:p w14:paraId="7E1858BF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3C2A354F" w14:textId="77777777" w:rsidTr="005C3158">
        <w:trPr>
          <w:trHeight w:val="803"/>
        </w:trPr>
        <w:tc>
          <w:tcPr>
            <w:tcW w:w="370" w:type="dxa"/>
          </w:tcPr>
          <w:p w14:paraId="50289B59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0DC88C3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67777C1A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DE0D46C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5423169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76E84DA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5EB74C4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4EB4750" w14:textId="4A60D411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11BA62C" w14:textId="1B3120CF" w:rsidR="00651DE2" w:rsidRPr="008E5C88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8E5C88">
              <w:rPr>
                <w:sz w:val="16"/>
                <w:highlight w:val="green"/>
              </w:rPr>
              <w:t>Persentase</w:t>
            </w:r>
            <w:proofErr w:type="spellEnd"/>
            <w:r w:rsidRPr="008E5C88">
              <w:rPr>
                <w:sz w:val="16"/>
                <w:highlight w:val="green"/>
              </w:rPr>
              <w:t xml:space="preserve"> </w:t>
            </w:r>
            <w:proofErr w:type="spellStart"/>
            <w:r w:rsidRPr="008E5C88">
              <w:rPr>
                <w:sz w:val="16"/>
                <w:highlight w:val="green"/>
              </w:rPr>
              <w:t>penduduk</w:t>
            </w:r>
            <w:proofErr w:type="spellEnd"/>
            <w:r w:rsidRPr="008E5C88">
              <w:rPr>
                <w:sz w:val="16"/>
                <w:highlight w:val="green"/>
              </w:rPr>
              <w:t xml:space="preserve"> </w:t>
            </w:r>
            <w:proofErr w:type="spellStart"/>
            <w:r w:rsidRPr="008E5C88">
              <w:rPr>
                <w:sz w:val="16"/>
                <w:highlight w:val="green"/>
              </w:rPr>
              <w:t>wajib</w:t>
            </w:r>
            <w:proofErr w:type="spellEnd"/>
            <w:r w:rsidRPr="008E5C88">
              <w:rPr>
                <w:sz w:val="16"/>
                <w:highlight w:val="green"/>
              </w:rPr>
              <w:t xml:space="preserve"> KK yang </w:t>
            </w:r>
            <w:proofErr w:type="spellStart"/>
            <w:r w:rsidRPr="008E5C88">
              <w:rPr>
                <w:sz w:val="16"/>
                <w:highlight w:val="green"/>
              </w:rPr>
              <w:t>memiliki</w:t>
            </w:r>
            <w:proofErr w:type="spellEnd"/>
            <w:r w:rsidRPr="008E5C88">
              <w:rPr>
                <w:sz w:val="16"/>
                <w:highlight w:val="green"/>
              </w:rPr>
              <w:t xml:space="preserve"> KK</w:t>
            </w:r>
          </w:p>
        </w:tc>
        <w:tc>
          <w:tcPr>
            <w:tcW w:w="1758" w:type="dxa"/>
          </w:tcPr>
          <w:p w14:paraId="46C46B12" w14:textId="77777777" w:rsidR="00651DE2" w:rsidRPr="008E5C88" w:rsidRDefault="00651DE2" w:rsidP="00651DE2">
            <w:pPr>
              <w:pStyle w:val="TableParagraph"/>
              <w:ind w:left="103"/>
              <w:rPr>
                <w:sz w:val="16"/>
                <w:highlight w:val="green"/>
              </w:rPr>
            </w:pPr>
            <w:r w:rsidRPr="008E5C88">
              <w:rPr>
                <w:sz w:val="16"/>
                <w:highlight w:val="green"/>
              </w:rPr>
              <w:t xml:space="preserve">(∑ </w:t>
            </w:r>
            <w:proofErr w:type="spellStart"/>
            <w:r w:rsidRPr="008E5C88">
              <w:rPr>
                <w:sz w:val="16"/>
                <w:highlight w:val="green"/>
              </w:rPr>
              <w:t>penduduk</w:t>
            </w:r>
            <w:proofErr w:type="spellEnd"/>
            <w:r w:rsidRPr="008E5C88">
              <w:rPr>
                <w:sz w:val="16"/>
                <w:highlight w:val="green"/>
              </w:rPr>
              <w:t xml:space="preserve"> yang </w:t>
            </w:r>
            <w:proofErr w:type="spellStart"/>
            <w:r w:rsidRPr="008E5C88">
              <w:rPr>
                <w:sz w:val="16"/>
                <w:highlight w:val="green"/>
              </w:rPr>
              <w:t>memiliki</w:t>
            </w:r>
            <w:proofErr w:type="spellEnd"/>
            <w:r w:rsidRPr="008E5C88">
              <w:rPr>
                <w:sz w:val="16"/>
                <w:highlight w:val="green"/>
              </w:rPr>
              <w:t xml:space="preserve"> KK/∑</w:t>
            </w:r>
          </w:p>
          <w:p w14:paraId="7CC2C537" w14:textId="784C66C4" w:rsidR="00651DE2" w:rsidRPr="008E5C88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8E5C88">
              <w:rPr>
                <w:sz w:val="16"/>
                <w:highlight w:val="green"/>
              </w:rPr>
              <w:t>penduduk</w:t>
            </w:r>
            <w:proofErr w:type="spellEnd"/>
            <w:r w:rsidRPr="008E5C88">
              <w:rPr>
                <w:sz w:val="16"/>
                <w:highlight w:val="green"/>
              </w:rPr>
              <w:t xml:space="preserve"> yang </w:t>
            </w:r>
            <w:proofErr w:type="spellStart"/>
            <w:r w:rsidRPr="008E5C88">
              <w:rPr>
                <w:sz w:val="16"/>
                <w:highlight w:val="green"/>
              </w:rPr>
              <w:t>wajib</w:t>
            </w:r>
            <w:proofErr w:type="spellEnd"/>
            <w:r w:rsidRPr="008E5C88">
              <w:rPr>
                <w:sz w:val="16"/>
                <w:highlight w:val="green"/>
              </w:rPr>
              <w:t xml:space="preserve"> </w:t>
            </w:r>
            <w:proofErr w:type="spellStart"/>
            <w:r w:rsidRPr="008E5C88">
              <w:rPr>
                <w:sz w:val="16"/>
                <w:highlight w:val="green"/>
              </w:rPr>
              <w:t>ber</w:t>
            </w:r>
            <w:proofErr w:type="spellEnd"/>
            <w:r w:rsidRPr="008E5C88">
              <w:rPr>
                <w:sz w:val="16"/>
                <w:highlight w:val="green"/>
              </w:rPr>
              <w:t xml:space="preserve"> KK) X 100%</w:t>
            </w:r>
          </w:p>
        </w:tc>
        <w:tc>
          <w:tcPr>
            <w:tcW w:w="1006" w:type="dxa"/>
          </w:tcPr>
          <w:p w14:paraId="5714CA03" w14:textId="7BACEC71" w:rsidR="00651DE2" w:rsidRPr="008E5C88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E5C88">
              <w:rPr>
                <w:sz w:val="16"/>
                <w:highlight w:val="green"/>
                <w:lang w:val="id-ID"/>
              </w:rPr>
              <w:t>82</w:t>
            </w:r>
            <w:r w:rsidRPr="008E5C88">
              <w:rPr>
                <w:rFonts w:asciiTheme="minorHAnsi" w:hAnsiTheme="minorHAnsi"/>
                <w:sz w:val="16"/>
                <w:highlight w:val="green"/>
                <w:lang w:val="id-ID"/>
              </w:rPr>
              <w:t>,00%</w:t>
            </w:r>
          </w:p>
        </w:tc>
        <w:tc>
          <w:tcPr>
            <w:tcW w:w="1006" w:type="dxa"/>
          </w:tcPr>
          <w:p w14:paraId="5396B8D2" w14:textId="58ED138C" w:rsidR="00651DE2" w:rsidRPr="008E5C88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E5C88">
              <w:rPr>
                <w:sz w:val="16"/>
                <w:highlight w:val="green"/>
                <w:lang w:val="id-ID"/>
              </w:rPr>
              <w:t>95</w:t>
            </w:r>
            <w:r w:rsidRPr="008E5C88">
              <w:rPr>
                <w:rFonts w:asciiTheme="minorHAnsi" w:hAnsiTheme="minorHAnsi"/>
                <w:sz w:val="16"/>
                <w:highlight w:val="green"/>
                <w:lang w:val="id-ID"/>
              </w:rPr>
              <w:t>,00%</w:t>
            </w:r>
          </w:p>
        </w:tc>
        <w:tc>
          <w:tcPr>
            <w:tcW w:w="1318" w:type="dxa"/>
          </w:tcPr>
          <w:p w14:paraId="583D2110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5C65A460" w14:textId="77777777" w:rsidTr="005C3158">
        <w:trPr>
          <w:trHeight w:val="830"/>
        </w:trPr>
        <w:tc>
          <w:tcPr>
            <w:tcW w:w="370" w:type="dxa"/>
          </w:tcPr>
          <w:p w14:paraId="363B4C17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BE2D936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68B3B1B3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50B50C00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C9A2C06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197BBB8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5095E01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368363D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1FF58EE4" w14:textId="2FE238D5" w:rsidR="00651DE2" w:rsidRPr="00AF3580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AF3580">
              <w:rPr>
                <w:sz w:val="16"/>
                <w:highlight w:val="green"/>
                <w:lang w:val="id-ID"/>
              </w:rPr>
              <w:t>Prosentase Anak Usia 0-18 th berakta kelahiran</w:t>
            </w:r>
          </w:p>
        </w:tc>
        <w:tc>
          <w:tcPr>
            <w:tcW w:w="1758" w:type="dxa"/>
          </w:tcPr>
          <w:p w14:paraId="2A77744E" w14:textId="77777777" w:rsidR="00651DE2" w:rsidRPr="00AF3580" w:rsidRDefault="00651DE2" w:rsidP="00651DE2">
            <w:pPr>
              <w:pStyle w:val="TableParagraph"/>
              <w:ind w:left="103" w:right="45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43B5A602" w14:textId="67470623" w:rsidR="00651DE2" w:rsidRPr="00AF3580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AF3580">
              <w:rPr>
                <w:sz w:val="16"/>
                <w:highlight w:val="green"/>
                <w:lang w:val="id-ID"/>
              </w:rPr>
              <w:t>97,00%</w:t>
            </w:r>
          </w:p>
        </w:tc>
        <w:tc>
          <w:tcPr>
            <w:tcW w:w="1006" w:type="dxa"/>
          </w:tcPr>
          <w:p w14:paraId="2AAE741E" w14:textId="2AC34EB9" w:rsidR="00651DE2" w:rsidRPr="00AF3580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AF3580">
              <w:rPr>
                <w:sz w:val="16"/>
                <w:highlight w:val="green"/>
                <w:lang w:val="id-ID"/>
              </w:rPr>
              <w:t>99.50%</w:t>
            </w:r>
          </w:p>
        </w:tc>
        <w:tc>
          <w:tcPr>
            <w:tcW w:w="1318" w:type="dxa"/>
          </w:tcPr>
          <w:p w14:paraId="01A97121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7ED74D36" w14:textId="77777777" w:rsidTr="005C3158">
        <w:trPr>
          <w:trHeight w:val="830"/>
        </w:trPr>
        <w:tc>
          <w:tcPr>
            <w:tcW w:w="370" w:type="dxa"/>
          </w:tcPr>
          <w:p w14:paraId="425FE938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482CF53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59589604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368002D4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7F93DA7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FBF2A2D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3C1D983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EC25645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074938D" w14:textId="6057B1CF" w:rsidR="00651DE2" w:rsidRPr="007134C4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proofErr w:type="spellStart"/>
            <w:r w:rsidRPr="007134C4">
              <w:rPr>
                <w:sz w:val="16"/>
                <w:highlight w:val="green"/>
              </w:rPr>
              <w:t>Persentase</w:t>
            </w:r>
            <w:proofErr w:type="spellEnd"/>
            <w:r w:rsidRPr="007134C4">
              <w:rPr>
                <w:sz w:val="16"/>
                <w:highlight w:val="green"/>
              </w:rPr>
              <w:t xml:space="preserve"> </w:t>
            </w:r>
            <w:proofErr w:type="spellStart"/>
            <w:r w:rsidRPr="007134C4">
              <w:rPr>
                <w:sz w:val="16"/>
                <w:highlight w:val="green"/>
              </w:rPr>
              <w:t>kepemilikan</w:t>
            </w:r>
            <w:proofErr w:type="spellEnd"/>
            <w:r w:rsidRPr="007134C4">
              <w:rPr>
                <w:sz w:val="16"/>
                <w:highlight w:val="green"/>
              </w:rPr>
              <w:t xml:space="preserve"> K</w:t>
            </w:r>
            <w:r w:rsidRPr="007134C4">
              <w:rPr>
                <w:sz w:val="16"/>
                <w:highlight w:val="green"/>
                <w:lang w:val="id-ID"/>
              </w:rPr>
              <w:t>IA</w:t>
            </w:r>
          </w:p>
        </w:tc>
        <w:tc>
          <w:tcPr>
            <w:tcW w:w="1758" w:type="dxa"/>
          </w:tcPr>
          <w:p w14:paraId="134D2CB7" w14:textId="77777777" w:rsidR="00651DE2" w:rsidRPr="007134C4" w:rsidRDefault="00651DE2" w:rsidP="00651DE2">
            <w:pPr>
              <w:pStyle w:val="TableParagraph"/>
              <w:ind w:left="103" w:right="45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12B92D92" w14:textId="7FD8F7A9" w:rsidR="00651DE2" w:rsidRPr="007134C4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134C4">
              <w:rPr>
                <w:sz w:val="16"/>
                <w:highlight w:val="green"/>
                <w:lang w:val="id-ID"/>
              </w:rPr>
              <w:t>25</w:t>
            </w:r>
            <w:r w:rsidRPr="007134C4">
              <w:rPr>
                <w:rFonts w:asciiTheme="minorHAnsi" w:hAnsiTheme="minorHAnsi"/>
                <w:sz w:val="16"/>
                <w:highlight w:val="green"/>
                <w:lang w:val="id-ID"/>
              </w:rPr>
              <w:t>,00%</w:t>
            </w:r>
          </w:p>
        </w:tc>
        <w:tc>
          <w:tcPr>
            <w:tcW w:w="1006" w:type="dxa"/>
          </w:tcPr>
          <w:p w14:paraId="6515E4C9" w14:textId="34884954" w:rsidR="00651DE2" w:rsidRPr="007134C4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134C4">
              <w:rPr>
                <w:sz w:val="16"/>
                <w:highlight w:val="green"/>
                <w:lang w:val="id-ID"/>
              </w:rPr>
              <w:t>90</w:t>
            </w:r>
            <w:r w:rsidRPr="007134C4">
              <w:rPr>
                <w:rFonts w:asciiTheme="minorHAnsi" w:hAnsiTheme="minorHAnsi"/>
                <w:sz w:val="16"/>
                <w:highlight w:val="green"/>
                <w:lang w:val="id-ID"/>
              </w:rPr>
              <w:t>,00%</w:t>
            </w:r>
          </w:p>
        </w:tc>
        <w:tc>
          <w:tcPr>
            <w:tcW w:w="1318" w:type="dxa"/>
          </w:tcPr>
          <w:p w14:paraId="13F6D1B2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44F3CA43" w14:textId="77777777" w:rsidTr="005C3158">
        <w:trPr>
          <w:trHeight w:val="830"/>
        </w:trPr>
        <w:tc>
          <w:tcPr>
            <w:tcW w:w="370" w:type="dxa"/>
          </w:tcPr>
          <w:p w14:paraId="2BC01E2B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4521DAF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5D496FAE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54E4D63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7FBAD61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D37109E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48567F3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CF193FE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4AC75263" w14:textId="0822D843" w:rsidR="00651DE2" w:rsidRPr="00EA1DBF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A1DBF">
              <w:rPr>
                <w:rFonts w:asciiTheme="minorHAnsi" w:hAnsiTheme="minorHAnsi"/>
                <w:sz w:val="16"/>
                <w:highlight w:val="green"/>
                <w:lang w:val="id-ID"/>
              </w:rPr>
              <w:t>Pemanfaatan data kependudukan dengan OPD</w:t>
            </w:r>
          </w:p>
        </w:tc>
        <w:tc>
          <w:tcPr>
            <w:tcW w:w="1758" w:type="dxa"/>
          </w:tcPr>
          <w:p w14:paraId="5BB07502" w14:textId="77777777" w:rsidR="00651DE2" w:rsidRPr="00EA1DBF" w:rsidRDefault="00651DE2" w:rsidP="00651DE2">
            <w:pPr>
              <w:pStyle w:val="TableParagraph"/>
              <w:ind w:left="103" w:right="45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1B85ADCA" w14:textId="3BCF49AC" w:rsidR="00651DE2" w:rsidRPr="00EA1DBF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A1DBF">
              <w:rPr>
                <w:rFonts w:asciiTheme="minorHAnsi" w:hAnsiTheme="minorHAnsi"/>
                <w:sz w:val="16"/>
                <w:highlight w:val="green"/>
                <w:lang w:val="id-ID"/>
              </w:rPr>
              <w:t>5</w:t>
            </w:r>
          </w:p>
        </w:tc>
        <w:tc>
          <w:tcPr>
            <w:tcW w:w="1006" w:type="dxa"/>
          </w:tcPr>
          <w:p w14:paraId="7268CC9C" w14:textId="2913B800" w:rsidR="00651DE2" w:rsidRPr="00EA1DBF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A1DBF">
              <w:rPr>
                <w:rFonts w:asciiTheme="minorHAnsi" w:hAnsiTheme="minorHAnsi"/>
                <w:sz w:val="16"/>
                <w:highlight w:val="green"/>
                <w:lang w:val="id-ID"/>
              </w:rPr>
              <w:t>10</w:t>
            </w:r>
          </w:p>
        </w:tc>
        <w:tc>
          <w:tcPr>
            <w:tcW w:w="1318" w:type="dxa"/>
          </w:tcPr>
          <w:p w14:paraId="397E7FA6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39E6455C" w14:textId="77777777" w:rsidTr="005C3158">
        <w:trPr>
          <w:trHeight w:val="1125"/>
        </w:trPr>
        <w:tc>
          <w:tcPr>
            <w:tcW w:w="370" w:type="dxa"/>
          </w:tcPr>
          <w:p w14:paraId="741C6AFF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141BB77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51C17D66" w14:textId="5C2E9210" w:rsidR="00651DE2" w:rsidRPr="00BE0009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r w:rsidRPr="00BE0009">
              <w:rPr>
                <w:sz w:val="16"/>
                <w:highlight w:val="green"/>
              </w:rPr>
              <w:t xml:space="preserve">Hasil </w:t>
            </w:r>
            <w:proofErr w:type="spellStart"/>
            <w:r w:rsidRPr="00BE0009">
              <w:rPr>
                <w:sz w:val="16"/>
                <w:highlight w:val="green"/>
              </w:rPr>
              <w:t>nilai</w:t>
            </w:r>
            <w:proofErr w:type="spellEnd"/>
            <w:r w:rsidRPr="00BE0009">
              <w:rPr>
                <w:sz w:val="16"/>
                <w:highlight w:val="green"/>
              </w:rPr>
              <w:t xml:space="preserve"> IKM (</w:t>
            </w:r>
            <w:proofErr w:type="spellStart"/>
            <w:r w:rsidRPr="00BE0009">
              <w:rPr>
                <w:sz w:val="16"/>
                <w:highlight w:val="green"/>
              </w:rPr>
              <w:t>Indeks</w:t>
            </w:r>
            <w:proofErr w:type="spellEnd"/>
            <w:r w:rsidRPr="00BE0009">
              <w:rPr>
                <w:sz w:val="16"/>
                <w:highlight w:val="green"/>
              </w:rPr>
              <w:t xml:space="preserve"> </w:t>
            </w:r>
            <w:proofErr w:type="spellStart"/>
            <w:r w:rsidRPr="00BE0009">
              <w:rPr>
                <w:sz w:val="16"/>
                <w:highlight w:val="green"/>
              </w:rPr>
              <w:t>kepuasan</w:t>
            </w:r>
            <w:proofErr w:type="spellEnd"/>
            <w:r w:rsidRPr="00BE0009">
              <w:rPr>
                <w:sz w:val="16"/>
                <w:highlight w:val="green"/>
              </w:rPr>
              <w:t xml:space="preserve"> </w:t>
            </w:r>
            <w:proofErr w:type="spellStart"/>
            <w:r w:rsidRPr="00BE0009">
              <w:rPr>
                <w:sz w:val="16"/>
                <w:highlight w:val="green"/>
              </w:rPr>
              <w:t>masyarakat</w:t>
            </w:r>
            <w:proofErr w:type="spellEnd"/>
            <w:r w:rsidRPr="00BE0009">
              <w:rPr>
                <w:sz w:val="16"/>
                <w:highlight w:val="green"/>
              </w:rPr>
              <w:t>)</w:t>
            </w:r>
          </w:p>
        </w:tc>
        <w:tc>
          <w:tcPr>
            <w:tcW w:w="1880" w:type="dxa"/>
          </w:tcPr>
          <w:p w14:paraId="06F4A29A" w14:textId="01A66408" w:rsidR="00651DE2" w:rsidRPr="00BE0009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BE0009">
              <w:rPr>
                <w:sz w:val="16"/>
                <w:highlight w:val="green"/>
              </w:rPr>
              <w:t xml:space="preserve">Nilai </w:t>
            </w:r>
            <w:proofErr w:type="spellStart"/>
            <w:r w:rsidRPr="00BE0009">
              <w:rPr>
                <w:sz w:val="16"/>
                <w:highlight w:val="green"/>
              </w:rPr>
              <w:t>capaian</w:t>
            </w:r>
            <w:proofErr w:type="spellEnd"/>
            <w:r w:rsidRPr="00BE0009">
              <w:rPr>
                <w:sz w:val="16"/>
                <w:highlight w:val="green"/>
              </w:rPr>
              <w:t xml:space="preserve"> IKM </w:t>
            </w:r>
            <w:proofErr w:type="spellStart"/>
            <w:r w:rsidRPr="00BE0009">
              <w:rPr>
                <w:sz w:val="16"/>
                <w:highlight w:val="green"/>
              </w:rPr>
              <w:t>dalam</w:t>
            </w:r>
            <w:proofErr w:type="spellEnd"/>
            <w:r w:rsidRPr="00BE0009">
              <w:rPr>
                <w:sz w:val="16"/>
                <w:highlight w:val="green"/>
              </w:rPr>
              <w:t xml:space="preserve"> </w:t>
            </w:r>
            <w:proofErr w:type="spellStart"/>
            <w:r w:rsidRPr="00BE0009">
              <w:rPr>
                <w:sz w:val="16"/>
                <w:highlight w:val="green"/>
              </w:rPr>
              <w:t>pelayanan</w:t>
            </w:r>
            <w:proofErr w:type="spellEnd"/>
          </w:p>
        </w:tc>
        <w:tc>
          <w:tcPr>
            <w:tcW w:w="1032" w:type="dxa"/>
          </w:tcPr>
          <w:p w14:paraId="720EA624" w14:textId="147CC550" w:rsidR="00651DE2" w:rsidRPr="00BE0009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BE0009">
              <w:rPr>
                <w:sz w:val="16"/>
                <w:highlight w:val="green"/>
                <w:lang w:val="id-ID"/>
              </w:rPr>
              <w:t>B</w:t>
            </w:r>
          </w:p>
        </w:tc>
        <w:tc>
          <w:tcPr>
            <w:tcW w:w="1030" w:type="dxa"/>
          </w:tcPr>
          <w:p w14:paraId="370895C2" w14:textId="11AA5447" w:rsidR="00651DE2" w:rsidRPr="00BE0009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BE0009">
              <w:rPr>
                <w:sz w:val="16"/>
                <w:highlight w:val="green"/>
                <w:lang w:val="id-ID"/>
              </w:rPr>
              <w:t>A</w:t>
            </w:r>
          </w:p>
        </w:tc>
        <w:tc>
          <w:tcPr>
            <w:tcW w:w="337" w:type="dxa"/>
          </w:tcPr>
          <w:p w14:paraId="5F6615DB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CCA16CD" w14:textId="68BE5B8E" w:rsidR="00651DE2" w:rsidRPr="00381C38" w:rsidRDefault="00651DE2" w:rsidP="00651DE2">
            <w:pPr>
              <w:pStyle w:val="TableParagraph"/>
              <w:spacing w:line="242" w:lineRule="auto"/>
              <w:ind w:left="105" w:right="283"/>
              <w:rPr>
                <w:sz w:val="16"/>
                <w:lang w:val="id-ID"/>
              </w:rPr>
            </w:pPr>
            <w:proofErr w:type="spellStart"/>
            <w:r>
              <w:rPr>
                <w:sz w:val="16"/>
              </w:rPr>
              <w:t>Meningkat</w:t>
            </w:r>
            <w:proofErr w:type="spellEnd"/>
            <w:r>
              <w:rPr>
                <w:sz w:val="16"/>
                <w:lang w:val="id-ID"/>
              </w:rPr>
              <w:t>nya</w:t>
            </w:r>
          </w:p>
          <w:p w14:paraId="6A615F5A" w14:textId="358B1F0C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pelayanan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umum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pemerintahan</w:t>
            </w:r>
            <w:proofErr w:type="spellEnd"/>
          </w:p>
        </w:tc>
        <w:tc>
          <w:tcPr>
            <w:tcW w:w="1820" w:type="dxa"/>
          </w:tcPr>
          <w:p w14:paraId="3493F602" w14:textId="08CCB610" w:rsidR="00651DE2" w:rsidRPr="007A5B3F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7A5B3F">
              <w:rPr>
                <w:sz w:val="16"/>
                <w:highlight w:val="green"/>
                <w:lang w:val="id-ID"/>
              </w:rPr>
              <w:t>Jumlah pelayanan kunjungan kedinasan di pemerintah daerah</w:t>
            </w:r>
          </w:p>
        </w:tc>
        <w:tc>
          <w:tcPr>
            <w:tcW w:w="1758" w:type="dxa"/>
          </w:tcPr>
          <w:p w14:paraId="2B517D4D" w14:textId="47925E0C" w:rsidR="00651DE2" w:rsidRPr="007A5B3F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r w:rsidRPr="007A5B3F">
              <w:rPr>
                <w:sz w:val="16"/>
                <w:highlight w:val="green"/>
              </w:rPr>
              <w:t xml:space="preserve">Nilai </w:t>
            </w:r>
            <w:proofErr w:type="spellStart"/>
            <w:r w:rsidRPr="007A5B3F">
              <w:rPr>
                <w:sz w:val="16"/>
                <w:highlight w:val="green"/>
              </w:rPr>
              <w:t>Indeks</w:t>
            </w:r>
            <w:proofErr w:type="spellEnd"/>
            <w:r w:rsidRPr="007A5B3F">
              <w:rPr>
                <w:sz w:val="16"/>
                <w:highlight w:val="green"/>
              </w:rPr>
              <w:t xml:space="preserve"> </w:t>
            </w:r>
            <w:proofErr w:type="spellStart"/>
            <w:r w:rsidRPr="007A5B3F">
              <w:rPr>
                <w:sz w:val="16"/>
                <w:highlight w:val="green"/>
              </w:rPr>
              <w:t>Kepuasan</w:t>
            </w:r>
            <w:proofErr w:type="spellEnd"/>
            <w:r w:rsidRPr="007A5B3F">
              <w:rPr>
                <w:sz w:val="16"/>
                <w:highlight w:val="green"/>
              </w:rPr>
              <w:t xml:space="preserve"> Masyarakat (IKM)</w:t>
            </w:r>
          </w:p>
        </w:tc>
        <w:tc>
          <w:tcPr>
            <w:tcW w:w="1006" w:type="dxa"/>
          </w:tcPr>
          <w:p w14:paraId="7040ACE4" w14:textId="625A7A75" w:rsidR="00651DE2" w:rsidRPr="007A5B3F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7A5B3F">
              <w:rPr>
                <w:sz w:val="16"/>
                <w:highlight w:val="green"/>
                <w:lang w:val="id-ID"/>
              </w:rPr>
              <w:t>60 Kali</w:t>
            </w:r>
          </w:p>
        </w:tc>
        <w:tc>
          <w:tcPr>
            <w:tcW w:w="1006" w:type="dxa"/>
          </w:tcPr>
          <w:p w14:paraId="7C359053" w14:textId="0588C617" w:rsidR="00651DE2" w:rsidRPr="007A5B3F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7A5B3F">
              <w:rPr>
                <w:sz w:val="16"/>
                <w:highlight w:val="green"/>
                <w:lang w:val="id-ID"/>
              </w:rPr>
              <w:t>70 Kali</w:t>
            </w:r>
          </w:p>
        </w:tc>
        <w:tc>
          <w:tcPr>
            <w:tcW w:w="1318" w:type="dxa"/>
          </w:tcPr>
          <w:p w14:paraId="2DEEB6C4" w14:textId="51FFB130" w:rsidR="00651DE2" w:rsidRPr="007A5B3F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7A5B3F">
              <w:rPr>
                <w:sz w:val="16"/>
                <w:highlight w:val="green"/>
              </w:rPr>
              <w:t>Bagian Umum</w:t>
            </w:r>
          </w:p>
        </w:tc>
      </w:tr>
      <w:tr w:rsidR="00651DE2" w14:paraId="44AF218F" w14:textId="77777777" w:rsidTr="005C3158">
        <w:trPr>
          <w:trHeight w:val="1125"/>
        </w:trPr>
        <w:tc>
          <w:tcPr>
            <w:tcW w:w="370" w:type="dxa"/>
          </w:tcPr>
          <w:p w14:paraId="1440FACC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BE2218E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4D2DF5F7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741D31A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34C8C80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lang w:val="id-ID"/>
              </w:rPr>
            </w:pPr>
          </w:p>
        </w:tc>
        <w:tc>
          <w:tcPr>
            <w:tcW w:w="1030" w:type="dxa"/>
          </w:tcPr>
          <w:p w14:paraId="1AB6CE50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lang w:val="id-ID"/>
              </w:rPr>
            </w:pPr>
          </w:p>
        </w:tc>
        <w:tc>
          <w:tcPr>
            <w:tcW w:w="337" w:type="dxa"/>
          </w:tcPr>
          <w:p w14:paraId="7215954C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10D7454" w14:textId="77777777" w:rsidR="00651DE2" w:rsidRDefault="00651DE2" w:rsidP="00651DE2">
            <w:pPr>
              <w:pStyle w:val="TableParagraph"/>
              <w:spacing w:line="242" w:lineRule="auto"/>
              <w:ind w:left="105" w:right="283"/>
              <w:rPr>
                <w:sz w:val="16"/>
              </w:rPr>
            </w:pPr>
          </w:p>
        </w:tc>
        <w:tc>
          <w:tcPr>
            <w:tcW w:w="1820" w:type="dxa"/>
          </w:tcPr>
          <w:p w14:paraId="3C348DC3" w14:textId="29A26A06" w:rsidR="00651DE2" w:rsidRPr="005E109D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5E109D">
              <w:rPr>
                <w:sz w:val="16"/>
                <w:highlight w:val="green"/>
                <w:lang w:val="id-ID"/>
              </w:rPr>
              <w:t>Jumlah pengendalian, pelayanan administrasi dan pendistribusian surat-surat dinas</w:t>
            </w:r>
          </w:p>
        </w:tc>
        <w:tc>
          <w:tcPr>
            <w:tcW w:w="1758" w:type="dxa"/>
          </w:tcPr>
          <w:p w14:paraId="472F441C" w14:textId="77777777" w:rsidR="00651DE2" w:rsidRPr="005E109D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7B54D0F1" w14:textId="60D1F2CB" w:rsidR="00651DE2" w:rsidRPr="005E109D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5E109D">
              <w:rPr>
                <w:sz w:val="16"/>
                <w:highlight w:val="green"/>
                <w:lang w:val="id-ID"/>
              </w:rPr>
              <w:t>8500 surat</w:t>
            </w:r>
          </w:p>
        </w:tc>
        <w:tc>
          <w:tcPr>
            <w:tcW w:w="1006" w:type="dxa"/>
          </w:tcPr>
          <w:p w14:paraId="7FE0A788" w14:textId="79F34FA4" w:rsidR="00651DE2" w:rsidRPr="005E109D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5E109D">
              <w:rPr>
                <w:sz w:val="16"/>
                <w:highlight w:val="green"/>
                <w:lang w:val="id-ID"/>
              </w:rPr>
              <w:t>9725 surat</w:t>
            </w:r>
          </w:p>
        </w:tc>
        <w:tc>
          <w:tcPr>
            <w:tcW w:w="1318" w:type="dxa"/>
          </w:tcPr>
          <w:p w14:paraId="68880184" w14:textId="77777777" w:rsidR="00651DE2" w:rsidRPr="005E109D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51F5A730" w14:textId="77777777" w:rsidTr="005C3158">
        <w:trPr>
          <w:trHeight w:val="1125"/>
        </w:trPr>
        <w:tc>
          <w:tcPr>
            <w:tcW w:w="370" w:type="dxa"/>
          </w:tcPr>
          <w:p w14:paraId="6043311D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CC01F13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4174C0D8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3716E700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4A8BE40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lang w:val="id-ID"/>
              </w:rPr>
            </w:pPr>
          </w:p>
        </w:tc>
        <w:tc>
          <w:tcPr>
            <w:tcW w:w="1030" w:type="dxa"/>
          </w:tcPr>
          <w:p w14:paraId="58974928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lang w:val="id-ID"/>
              </w:rPr>
            </w:pPr>
          </w:p>
        </w:tc>
        <w:tc>
          <w:tcPr>
            <w:tcW w:w="337" w:type="dxa"/>
          </w:tcPr>
          <w:p w14:paraId="3EDE6E4E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63A79F4" w14:textId="77777777" w:rsidR="00651DE2" w:rsidRDefault="00651DE2" w:rsidP="00651DE2">
            <w:pPr>
              <w:pStyle w:val="TableParagraph"/>
              <w:spacing w:line="242" w:lineRule="auto"/>
              <w:ind w:left="105" w:right="283"/>
              <w:rPr>
                <w:sz w:val="16"/>
              </w:rPr>
            </w:pPr>
          </w:p>
        </w:tc>
        <w:tc>
          <w:tcPr>
            <w:tcW w:w="1820" w:type="dxa"/>
          </w:tcPr>
          <w:p w14:paraId="3C657AC1" w14:textId="3EC744FC" w:rsidR="00651DE2" w:rsidRPr="00E24948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E24948">
              <w:rPr>
                <w:sz w:val="16"/>
                <w:highlight w:val="green"/>
                <w:lang w:val="id-ID"/>
              </w:rPr>
              <w:t>Jumlah pemeliharaan sarana dan prasarana kantor</w:t>
            </w:r>
          </w:p>
        </w:tc>
        <w:tc>
          <w:tcPr>
            <w:tcW w:w="1758" w:type="dxa"/>
          </w:tcPr>
          <w:p w14:paraId="1C23145C" w14:textId="77777777" w:rsidR="00651DE2" w:rsidRPr="00E24948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08D0C386" w14:textId="5E94B1AD" w:rsidR="00651DE2" w:rsidRPr="00E24948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E24948">
              <w:rPr>
                <w:sz w:val="16"/>
                <w:highlight w:val="green"/>
                <w:lang w:val="id-ID"/>
              </w:rPr>
              <w:t>16 Kali</w:t>
            </w:r>
          </w:p>
        </w:tc>
        <w:tc>
          <w:tcPr>
            <w:tcW w:w="1006" w:type="dxa"/>
          </w:tcPr>
          <w:p w14:paraId="4BE9A4B3" w14:textId="556891F1" w:rsidR="00651DE2" w:rsidRPr="00E24948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E24948">
              <w:rPr>
                <w:sz w:val="16"/>
                <w:highlight w:val="green"/>
                <w:lang w:val="id-ID"/>
              </w:rPr>
              <w:t>25 Kali</w:t>
            </w:r>
          </w:p>
        </w:tc>
        <w:tc>
          <w:tcPr>
            <w:tcW w:w="1318" w:type="dxa"/>
          </w:tcPr>
          <w:p w14:paraId="5D6049A2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552C6832" w14:textId="77777777" w:rsidTr="005C3158">
        <w:trPr>
          <w:trHeight w:val="1125"/>
        </w:trPr>
        <w:tc>
          <w:tcPr>
            <w:tcW w:w="370" w:type="dxa"/>
          </w:tcPr>
          <w:p w14:paraId="581BC663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C9697A9" w14:textId="77777777" w:rsidR="00651DE2" w:rsidRPr="00B71433" w:rsidRDefault="00651DE2" w:rsidP="00651DE2">
            <w:pPr>
              <w:pStyle w:val="TableParagraph"/>
              <w:ind w:left="106" w:right="164"/>
              <w:rPr>
                <w:sz w:val="16"/>
              </w:rPr>
            </w:pPr>
          </w:p>
        </w:tc>
        <w:tc>
          <w:tcPr>
            <w:tcW w:w="1817" w:type="dxa"/>
          </w:tcPr>
          <w:p w14:paraId="7845041C" w14:textId="77777777" w:rsidR="00651DE2" w:rsidRPr="00B71433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ABB9E96" w14:textId="77777777" w:rsidR="00651DE2" w:rsidRPr="00B71433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ABF9012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lang w:val="id-ID"/>
              </w:rPr>
            </w:pPr>
          </w:p>
        </w:tc>
        <w:tc>
          <w:tcPr>
            <w:tcW w:w="1030" w:type="dxa"/>
          </w:tcPr>
          <w:p w14:paraId="0206E97F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lang w:val="id-ID"/>
              </w:rPr>
            </w:pPr>
          </w:p>
        </w:tc>
        <w:tc>
          <w:tcPr>
            <w:tcW w:w="337" w:type="dxa"/>
          </w:tcPr>
          <w:p w14:paraId="5E385047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16C94E7" w14:textId="77777777" w:rsidR="00651DE2" w:rsidRDefault="00651DE2" w:rsidP="00651DE2">
            <w:pPr>
              <w:pStyle w:val="TableParagraph"/>
              <w:spacing w:line="242" w:lineRule="auto"/>
              <w:ind w:left="105" w:right="283"/>
              <w:rPr>
                <w:sz w:val="16"/>
              </w:rPr>
            </w:pPr>
          </w:p>
        </w:tc>
        <w:tc>
          <w:tcPr>
            <w:tcW w:w="1820" w:type="dxa"/>
          </w:tcPr>
          <w:p w14:paraId="2D993BFC" w14:textId="28150F1E" w:rsidR="00651DE2" w:rsidRPr="004132B6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4132B6">
              <w:rPr>
                <w:sz w:val="16"/>
                <w:highlight w:val="green"/>
                <w:lang w:val="id-ID"/>
              </w:rPr>
              <w:t>Nilai indeks kepuasan masyarakat (IKM)</w:t>
            </w:r>
          </w:p>
        </w:tc>
        <w:tc>
          <w:tcPr>
            <w:tcW w:w="1758" w:type="dxa"/>
          </w:tcPr>
          <w:p w14:paraId="6A9EF2C2" w14:textId="77777777" w:rsidR="00651DE2" w:rsidRPr="004132B6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6ED3EFDD" w14:textId="3D04767B" w:rsidR="00651DE2" w:rsidRPr="004132B6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4132B6">
              <w:rPr>
                <w:sz w:val="16"/>
                <w:highlight w:val="green"/>
                <w:lang w:val="id-ID"/>
              </w:rPr>
              <w:t>B</w:t>
            </w:r>
          </w:p>
        </w:tc>
        <w:tc>
          <w:tcPr>
            <w:tcW w:w="1006" w:type="dxa"/>
          </w:tcPr>
          <w:p w14:paraId="53A5E6FF" w14:textId="6F42119D" w:rsidR="00651DE2" w:rsidRPr="004132B6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4132B6">
              <w:rPr>
                <w:sz w:val="16"/>
                <w:highlight w:val="green"/>
                <w:lang w:val="id-ID"/>
              </w:rPr>
              <w:t>A</w:t>
            </w:r>
          </w:p>
        </w:tc>
        <w:tc>
          <w:tcPr>
            <w:tcW w:w="1318" w:type="dxa"/>
          </w:tcPr>
          <w:p w14:paraId="1E9BAC44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7FB3458F" w14:textId="77777777" w:rsidTr="005C3158">
        <w:trPr>
          <w:trHeight w:val="1125"/>
        </w:trPr>
        <w:tc>
          <w:tcPr>
            <w:tcW w:w="370" w:type="dxa"/>
          </w:tcPr>
          <w:p w14:paraId="2B0C1D6B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AD16B44" w14:textId="2513F68D" w:rsidR="00651DE2" w:rsidRPr="00A2364F" w:rsidRDefault="00651DE2" w:rsidP="00651DE2">
            <w:pPr>
              <w:pStyle w:val="TableParagraph"/>
              <w:ind w:left="106" w:right="164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Meningkatkan masyarakat Kabupaten Kediri Gemar Membaca</w:t>
            </w:r>
          </w:p>
        </w:tc>
        <w:tc>
          <w:tcPr>
            <w:tcW w:w="1817" w:type="dxa"/>
          </w:tcPr>
          <w:p w14:paraId="1F0CB791" w14:textId="777ED7FD" w:rsidR="00651DE2" w:rsidRPr="00A2364F" w:rsidRDefault="00651DE2" w:rsidP="00651DE2">
            <w:pPr>
              <w:pStyle w:val="TableParagraph"/>
              <w:ind w:left="107" w:right="184"/>
              <w:rPr>
                <w:sz w:val="16"/>
                <w:highlight w:val="yellow"/>
                <w:lang w:val="id-ID"/>
              </w:rPr>
            </w:pPr>
            <w:r w:rsidRPr="00A2364F">
              <w:rPr>
                <w:sz w:val="16"/>
                <w:highlight w:val="yellow"/>
                <w:lang w:val="id-ID"/>
              </w:rPr>
              <w:t xml:space="preserve">Indeks </w:t>
            </w:r>
            <w:r w:rsidR="00B54AEB"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Minat Baca Masyarakat</w:t>
            </w:r>
            <w:r w:rsidRPr="00A2364F">
              <w:rPr>
                <w:sz w:val="16"/>
                <w:highlight w:val="yellow"/>
                <w:lang w:val="id-ID"/>
              </w:rPr>
              <w:t xml:space="preserve"> </w:t>
            </w:r>
          </w:p>
        </w:tc>
        <w:tc>
          <w:tcPr>
            <w:tcW w:w="1880" w:type="dxa"/>
          </w:tcPr>
          <w:p w14:paraId="45EB016E" w14:textId="7F3C74AE" w:rsidR="00651DE2" w:rsidRPr="00A2364F" w:rsidRDefault="00B54AEB" w:rsidP="00651DE2">
            <w:pPr>
              <w:pStyle w:val="TableParagraph"/>
              <w:ind w:left="106" w:right="133"/>
              <w:rPr>
                <w:sz w:val="16"/>
                <w:highlight w:val="yellow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 xml:space="preserve">Nilai </w:t>
            </w:r>
            <w:r w:rsidRPr="00A2364F">
              <w:rPr>
                <w:sz w:val="16"/>
                <w:highlight w:val="yellow"/>
                <w:lang w:val="id-ID"/>
              </w:rPr>
              <w:t xml:space="preserve">Indeks </w:t>
            </w: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Minat Baca Masyarakat</w:t>
            </w:r>
          </w:p>
        </w:tc>
        <w:tc>
          <w:tcPr>
            <w:tcW w:w="1032" w:type="dxa"/>
            <w:shd w:val="clear" w:color="auto" w:fill="FFFF00"/>
          </w:tcPr>
          <w:p w14:paraId="63A2A4F0" w14:textId="0B047785" w:rsidR="00651DE2" w:rsidRPr="00A2364F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  <w:highlight w:val="yellow"/>
              </w:rPr>
            </w:pPr>
          </w:p>
        </w:tc>
        <w:tc>
          <w:tcPr>
            <w:tcW w:w="1030" w:type="dxa"/>
            <w:shd w:val="clear" w:color="auto" w:fill="FFFF00"/>
          </w:tcPr>
          <w:p w14:paraId="719E6C11" w14:textId="4569F033" w:rsidR="00651DE2" w:rsidRPr="00A2364F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yellow"/>
              </w:rPr>
            </w:pPr>
          </w:p>
        </w:tc>
        <w:tc>
          <w:tcPr>
            <w:tcW w:w="337" w:type="dxa"/>
          </w:tcPr>
          <w:p w14:paraId="65A4C30E" w14:textId="77777777" w:rsidR="00651DE2" w:rsidRPr="00A2364F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yellow"/>
              </w:rPr>
            </w:pPr>
          </w:p>
        </w:tc>
        <w:tc>
          <w:tcPr>
            <w:tcW w:w="1535" w:type="dxa"/>
          </w:tcPr>
          <w:p w14:paraId="7CDBEC17" w14:textId="472AF2B3" w:rsidR="00651DE2" w:rsidRPr="00A2364F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Meningkatnya kegemaran membaca masyarakat kabupaten kediri</w:t>
            </w:r>
          </w:p>
        </w:tc>
        <w:tc>
          <w:tcPr>
            <w:tcW w:w="1820" w:type="dxa"/>
          </w:tcPr>
          <w:p w14:paraId="1BFD1FCD" w14:textId="271BEE43" w:rsidR="00651DE2" w:rsidRPr="00A2364F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Presentase masyarakat yang melakukan kunjungan ke perpustakaan</w:t>
            </w:r>
          </w:p>
        </w:tc>
        <w:tc>
          <w:tcPr>
            <w:tcW w:w="1758" w:type="dxa"/>
            <w:shd w:val="clear" w:color="auto" w:fill="FFFF00"/>
          </w:tcPr>
          <w:p w14:paraId="58B9AF3F" w14:textId="7D436ACC" w:rsidR="00651DE2" w:rsidRPr="00A2364F" w:rsidRDefault="00651DE2" w:rsidP="00651DE2">
            <w:pPr>
              <w:pStyle w:val="TableParagraph"/>
              <w:spacing w:line="175" w:lineRule="exact"/>
              <w:ind w:left="103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</w:p>
        </w:tc>
        <w:tc>
          <w:tcPr>
            <w:tcW w:w="1006" w:type="dxa"/>
          </w:tcPr>
          <w:p w14:paraId="6684F16E" w14:textId="1F1D3A1D" w:rsidR="00651DE2" w:rsidRPr="00A2364F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6,78</w:t>
            </w:r>
          </w:p>
        </w:tc>
        <w:tc>
          <w:tcPr>
            <w:tcW w:w="1006" w:type="dxa"/>
          </w:tcPr>
          <w:p w14:paraId="152EF83B" w14:textId="115E31C2" w:rsidR="00651DE2" w:rsidRPr="00A2364F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yellow"/>
                <w:lang w:val="id-ID"/>
              </w:rPr>
            </w:pPr>
            <w:r w:rsidRPr="00A2364F">
              <w:rPr>
                <w:rFonts w:asciiTheme="minorHAnsi" w:hAnsiTheme="minorHAnsi"/>
                <w:sz w:val="16"/>
                <w:highlight w:val="yellow"/>
                <w:lang w:val="id-ID"/>
              </w:rPr>
              <w:t>12,42</w:t>
            </w:r>
          </w:p>
        </w:tc>
        <w:tc>
          <w:tcPr>
            <w:tcW w:w="1318" w:type="dxa"/>
          </w:tcPr>
          <w:p w14:paraId="45F5BF28" w14:textId="07B22831" w:rsidR="00651DE2" w:rsidRPr="00A2364F" w:rsidRDefault="00651DE2" w:rsidP="00651DE2">
            <w:pPr>
              <w:pStyle w:val="TableParagraph"/>
              <w:ind w:left="102" w:right="274"/>
              <w:rPr>
                <w:sz w:val="16"/>
                <w:highlight w:val="yellow"/>
              </w:rPr>
            </w:pPr>
            <w:r w:rsidRPr="00A2364F">
              <w:rPr>
                <w:sz w:val="16"/>
                <w:highlight w:val="yellow"/>
              </w:rPr>
              <w:t xml:space="preserve">Dinas </w:t>
            </w:r>
            <w:proofErr w:type="spellStart"/>
            <w:r w:rsidRPr="00A2364F">
              <w:rPr>
                <w:sz w:val="16"/>
                <w:highlight w:val="yellow"/>
              </w:rPr>
              <w:t>Kearsipan</w:t>
            </w:r>
            <w:proofErr w:type="spellEnd"/>
            <w:r w:rsidRPr="00A2364F">
              <w:rPr>
                <w:sz w:val="16"/>
                <w:highlight w:val="yellow"/>
              </w:rPr>
              <w:t xml:space="preserve"> dan </w:t>
            </w:r>
            <w:proofErr w:type="spellStart"/>
            <w:r w:rsidRPr="00A2364F">
              <w:rPr>
                <w:sz w:val="16"/>
                <w:highlight w:val="yellow"/>
              </w:rPr>
              <w:t>Perpustakaan</w:t>
            </w:r>
            <w:proofErr w:type="spellEnd"/>
          </w:p>
        </w:tc>
      </w:tr>
      <w:tr w:rsidR="00651DE2" w14:paraId="39ACC78C" w14:textId="77777777" w:rsidTr="005C3158">
        <w:trPr>
          <w:trHeight w:val="1125"/>
        </w:trPr>
        <w:tc>
          <w:tcPr>
            <w:tcW w:w="370" w:type="dxa"/>
          </w:tcPr>
          <w:p w14:paraId="3161923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732E9A1" w14:textId="20209C28" w:rsidR="00651DE2" w:rsidRPr="00BA6850" w:rsidRDefault="00651DE2" w:rsidP="00651DE2">
            <w:pPr>
              <w:pStyle w:val="TableParagraph"/>
              <w:ind w:left="106" w:right="16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>Meningkatkan tertib administrasi kearsipan di Kabupaten Kediri</w:t>
            </w:r>
          </w:p>
        </w:tc>
        <w:tc>
          <w:tcPr>
            <w:tcW w:w="1817" w:type="dxa"/>
          </w:tcPr>
          <w:p w14:paraId="473967F5" w14:textId="437330F6" w:rsidR="00651DE2" w:rsidRPr="00BA6850" w:rsidRDefault="00651DE2" w:rsidP="00651DE2">
            <w:pPr>
              <w:pStyle w:val="TableParagraph"/>
              <w:ind w:left="107" w:right="322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>Indeks Pengawasan Kearsipan</w:t>
            </w:r>
          </w:p>
        </w:tc>
        <w:tc>
          <w:tcPr>
            <w:tcW w:w="1880" w:type="dxa"/>
          </w:tcPr>
          <w:p w14:paraId="0055EAC3" w14:textId="2FC6E800" w:rsidR="00651DE2" w:rsidRPr="00BA6850" w:rsidRDefault="00B54AEB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Nilai </w:t>
            </w:r>
            <w:r w:rsidR="00651DE2"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>Indeks Pengawasan Kearsipan</w:t>
            </w:r>
          </w:p>
        </w:tc>
        <w:tc>
          <w:tcPr>
            <w:tcW w:w="1032" w:type="dxa"/>
            <w:shd w:val="clear" w:color="auto" w:fill="auto"/>
          </w:tcPr>
          <w:p w14:paraId="7B1BFCA0" w14:textId="2A590273" w:rsidR="00651DE2" w:rsidRPr="00BA6850" w:rsidRDefault="00B54AEB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>68,55</w:t>
            </w:r>
          </w:p>
        </w:tc>
        <w:tc>
          <w:tcPr>
            <w:tcW w:w="1030" w:type="dxa"/>
            <w:shd w:val="clear" w:color="auto" w:fill="auto"/>
          </w:tcPr>
          <w:p w14:paraId="7BB77265" w14:textId="3F073355" w:rsidR="00651DE2" w:rsidRPr="00BA6850" w:rsidRDefault="00B54AEB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6850">
              <w:rPr>
                <w:rFonts w:asciiTheme="minorHAnsi" w:hAnsiTheme="minorHAnsi"/>
                <w:sz w:val="16"/>
                <w:highlight w:val="green"/>
                <w:lang w:val="id-ID"/>
              </w:rPr>
              <w:t>74,92</w:t>
            </w:r>
          </w:p>
        </w:tc>
        <w:tc>
          <w:tcPr>
            <w:tcW w:w="337" w:type="dxa"/>
          </w:tcPr>
          <w:p w14:paraId="47AC870D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0C5C907" w14:textId="4CE458B7" w:rsidR="00651DE2" w:rsidRPr="002F0390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tertib administrasi kearsipan di kabupaten kediri</w:t>
            </w:r>
          </w:p>
        </w:tc>
        <w:tc>
          <w:tcPr>
            <w:tcW w:w="1820" w:type="dxa"/>
          </w:tcPr>
          <w:p w14:paraId="7EBDDA12" w14:textId="11974DF9" w:rsidR="00651DE2" w:rsidRPr="002F0390" w:rsidRDefault="00651DE2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Presentase OPD yang tertib administrasi</w:t>
            </w:r>
          </w:p>
        </w:tc>
        <w:tc>
          <w:tcPr>
            <w:tcW w:w="1758" w:type="dxa"/>
          </w:tcPr>
          <w:p w14:paraId="5463DE26" w14:textId="5E970FA2" w:rsidR="00651DE2" w:rsidRPr="002F0390" w:rsidRDefault="00B54AEB" w:rsidP="00651DE2">
            <w:pPr>
              <w:pStyle w:val="TableParagraph"/>
              <w:spacing w:line="175" w:lineRule="exact"/>
              <w:ind w:left="10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F0390">
              <w:rPr>
                <w:sz w:val="16"/>
                <w:highlight w:val="green"/>
              </w:rPr>
              <w:t xml:space="preserve">(∑ </w:t>
            </w: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OPD yang tertib administrasi</w:t>
            </w:r>
            <w:r w:rsidRPr="002F0390">
              <w:rPr>
                <w:sz w:val="16"/>
                <w:highlight w:val="green"/>
              </w:rPr>
              <w:t xml:space="preserve">/∑ </w:t>
            </w: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sluruh OPD</w:t>
            </w:r>
            <w:r w:rsidRPr="002F0390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164E2A27" w14:textId="5559617F" w:rsidR="00651DE2" w:rsidRPr="002F0390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54,29</w:t>
            </w:r>
          </w:p>
        </w:tc>
        <w:tc>
          <w:tcPr>
            <w:tcW w:w="1006" w:type="dxa"/>
          </w:tcPr>
          <w:p w14:paraId="4FB3E58C" w14:textId="3D7E01EF" w:rsidR="00651DE2" w:rsidRPr="002F0390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F0390">
              <w:rPr>
                <w:rFonts w:asciiTheme="minorHAnsi" w:hAnsiTheme="minorHAnsi"/>
                <w:sz w:val="16"/>
                <w:highlight w:val="green"/>
                <w:lang w:val="id-ID"/>
              </w:rPr>
              <w:t>75,71</w:t>
            </w:r>
          </w:p>
        </w:tc>
        <w:tc>
          <w:tcPr>
            <w:tcW w:w="1318" w:type="dxa"/>
          </w:tcPr>
          <w:p w14:paraId="4379FB5C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7510B4AC" w14:textId="77777777" w:rsidTr="005C3158">
        <w:trPr>
          <w:trHeight w:val="1125"/>
        </w:trPr>
        <w:tc>
          <w:tcPr>
            <w:tcW w:w="370" w:type="dxa"/>
          </w:tcPr>
          <w:p w14:paraId="3C633F39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67D3124" w14:textId="017ADCD0" w:rsidR="00651DE2" w:rsidRPr="0041492F" w:rsidRDefault="00651DE2" w:rsidP="00651DE2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41492F">
              <w:rPr>
                <w:sz w:val="16"/>
                <w:highlight w:val="green"/>
              </w:rPr>
              <w:t>Meningkat</w:t>
            </w:r>
            <w:proofErr w:type="spellEnd"/>
            <w:r w:rsidR="00D64199" w:rsidRPr="0041492F">
              <w:rPr>
                <w:rFonts w:asciiTheme="minorHAnsi" w:hAnsiTheme="minorHAnsi"/>
                <w:sz w:val="16"/>
                <w:highlight w:val="green"/>
                <w:lang w:val="id-ID"/>
              </w:rPr>
              <w:t>kan kualitas perencanaan, pegendalian dan evaluasi pembangunan daerah</w:t>
            </w:r>
          </w:p>
        </w:tc>
        <w:tc>
          <w:tcPr>
            <w:tcW w:w="1817" w:type="dxa"/>
          </w:tcPr>
          <w:p w14:paraId="4BD31E33" w14:textId="3C0885C2" w:rsidR="00651DE2" w:rsidRPr="0041492F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41492F">
              <w:rPr>
                <w:sz w:val="16"/>
                <w:highlight w:val="green"/>
              </w:rPr>
              <w:t>Persentase</w:t>
            </w:r>
            <w:proofErr w:type="spellEnd"/>
            <w:r w:rsidRPr="0041492F">
              <w:rPr>
                <w:sz w:val="16"/>
                <w:highlight w:val="green"/>
              </w:rPr>
              <w:t xml:space="preserve"> </w:t>
            </w:r>
            <w:proofErr w:type="spellStart"/>
            <w:r w:rsidRPr="0041492F">
              <w:rPr>
                <w:sz w:val="16"/>
                <w:highlight w:val="green"/>
              </w:rPr>
              <w:t>indikator</w:t>
            </w:r>
            <w:proofErr w:type="spellEnd"/>
            <w:r w:rsidRPr="0041492F">
              <w:rPr>
                <w:sz w:val="16"/>
                <w:highlight w:val="green"/>
              </w:rPr>
              <w:t xml:space="preserve"> </w:t>
            </w:r>
            <w:proofErr w:type="spellStart"/>
            <w:r w:rsidRPr="0041492F">
              <w:rPr>
                <w:sz w:val="16"/>
                <w:highlight w:val="green"/>
              </w:rPr>
              <w:t>sasaran</w:t>
            </w:r>
            <w:proofErr w:type="spellEnd"/>
            <w:r w:rsidRPr="0041492F">
              <w:rPr>
                <w:sz w:val="16"/>
                <w:highlight w:val="green"/>
              </w:rPr>
              <w:t xml:space="preserve"> pada RPJMD yang </w:t>
            </w:r>
            <w:proofErr w:type="spellStart"/>
            <w:r w:rsidRPr="0041492F">
              <w:rPr>
                <w:sz w:val="16"/>
                <w:highlight w:val="green"/>
              </w:rPr>
              <w:t>targetnya</w:t>
            </w:r>
            <w:proofErr w:type="spellEnd"/>
            <w:r w:rsidRPr="0041492F">
              <w:rPr>
                <w:sz w:val="16"/>
                <w:highlight w:val="green"/>
              </w:rPr>
              <w:t xml:space="preserve"> </w:t>
            </w:r>
            <w:proofErr w:type="spellStart"/>
            <w:r w:rsidRPr="0041492F">
              <w:rPr>
                <w:sz w:val="16"/>
                <w:highlight w:val="green"/>
              </w:rPr>
              <w:t>terpenuhi</w:t>
            </w:r>
            <w:proofErr w:type="spellEnd"/>
          </w:p>
        </w:tc>
        <w:tc>
          <w:tcPr>
            <w:tcW w:w="1880" w:type="dxa"/>
          </w:tcPr>
          <w:p w14:paraId="7D3A687C" w14:textId="2E003D2B" w:rsidR="00651DE2" w:rsidRPr="0041492F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41492F">
              <w:rPr>
                <w:sz w:val="16"/>
                <w:highlight w:val="green"/>
              </w:rPr>
              <w:t xml:space="preserve">(∑ </w:t>
            </w:r>
            <w:proofErr w:type="spellStart"/>
            <w:r w:rsidRPr="0041492F">
              <w:rPr>
                <w:sz w:val="16"/>
                <w:highlight w:val="green"/>
              </w:rPr>
              <w:t>indikator</w:t>
            </w:r>
            <w:proofErr w:type="spellEnd"/>
            <w:r w:rsidRPr="0041492F">
              <w:rPr>
                <w:sz w:val="16"/>
                <w:highlight w:val="green"/>
              </w:rPr>
              <w:t xml:space="preserve"> </w:t>
            </w:r>
            <w:proofErr w:type="spellStart"/>
            <w:r w:rsidRPr="0041492F">
              <w:rPr>
                <w:sz w:val="16"/>
                <w:highlight w:val="green"/>
              </w:rPr>
              <w:t>yng</w:t>
            </w:r>
            <w:proofErr w:type="spellEnd"/>
            <w:r w:rsidRPr="0041492F">
              <w:rPr>
                <w:sz w:val="16"/>
                <w:highlight w:val="green"/>
              </w:rPr>
              <w:t xml:space="preserve"> </w:t>
            </w:r>
            <w:proofErr w:type="spellStart"/>
            <w:r w:rsidRPr="0041492F">
              <w:rPr>
                <w:sz w:val="16"/>
                <w:highlight w:val="green"/>
              </w:rPr>
              <w:t>mencapai</w:t>
            </w:r>
            <w:proofErr w:type="spellEnd"/>
            <w:r w:rsidRPr="0041492F">
              <w:rPr>
                <w:sz w:val="16"/>
                <w:highlight w:val="green"/>
              </w:rPr>
              <w:t xml:space="preserve"> 80%/∑ total </w:t>
            </w:r>
            <w:proofErr w:type="spellStart"/>
            <w:r w:rsidRPr="0041492F">
              <w:rPr>
                <w:sz w:val="16"/>
                <w:highlight w:val="green"/>
              </w:rPr>
              <w:t>indikator</w:t>
            </w:r>
            <w:proofErr w:type="spellEnd"/>
            <w:r w:rsidRPr="0041492F">
              <w:rPr>
                <w:sz w:val="16"/>
                <w:highlight w:val="green"/>
              </w:rPr>
              <w:t>) X 100%</w:t>
            </w:r>
          </w:p>
        </w:tc>
        <w:tc>
          <w:tcPr>
            <w:tcW w:w="1032" w:type="dxa"/>
          </w:tcPr>
          <w:p w14:paraId="44C754B5" w14:textId="7F684B63" w:rsidR="00651DE2" w:rsidRPr="0041492F" w:rsidRDefault="00D64199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1492F">
              <w:rPr>
                <w:rFonts w:asciiTheme="minorHAnsi" w:hAnsiTheme="minorHAnsi"/>
                <w:sz w:val="16"/>
                <w:highlight w:val="green"/>
                <w:lang w:val="id-ID"/>
              </w:rPr>
              <w:t>95</w:t>
            </w:r>
          </w:p>
        </w:tc>
        <w:tc>
          <w:tcPr>
            <w:tcW w:w="1030" w:type="dxa"/>
          </w:tcPr>
          <w:p w14:paraId="2E0980BE" w14:textId="1463B6B7" w:rsidR="00651DE2" w:rsidRPr="0041492F" w:rsidRDefault="00D64199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1492F">
              <w:rPr>
                <w:rFonts w:asciiTheme="minorHAnsi" w:hAnsiTheme="minorHAnsi"/>
                <w:sz w:val="16"/>
                <w:highlight w:val="green"/>
                <w:lang w:val="id-ID"/>
              </w:rPr>
              <w:t>97</w:t>
            </w:r>
          </w:p>
        </w:tc>
        <w:tc>
          <w:tcPr>
            <w:tcW w:w="337" w:type="dxa"/>
          </w:tcPr>
          <w:p w14:paraId="3D9CBC76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0F6C0A0" w14:textId="45012A55" w:rsidR="00651DE2" w:rsidRPr="00C7058A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4"/>
                <w:highlight w:val="green"/>
                <w:lang w:val="id-ID"/>
              </w:rPr>
            </w:pPr>
            <w:proofErr w:type="spellStart"/>
            <w:r w:rsidRPr="00C7058A">
              <w:rPr>
                <w:sz w:val="16"/>
                <w:szCs w:val="24"/>
                <w:highlight w:val="green"/>
              </w:rPr>
              <w:t>Meningkatnya</w:t>
            </w:r>
            <w:proofErr w:type="spellEnd"/>
            <w:r w:rsidRPr="00C7058A">
              <w:rPr>
                <w:sz w:val="16"/>
                <w:szCs w:val="24"/>
                <w:highlight w:val="green"/>
              </w:rPr>
              <w:t xml:space="preserve"> </w:t>
            </w:r>
            <w:r w:rsidR="00D64199" w:rsidRPr="00C7058A">
              <w:rPr>
                <w:rFonts w:asciiTheme="minorHAnsi" w:hAnsiTheme="minorHAnsi"/>
                <w:sz w:val="16"/>
                <w:szCs w:val="24"/>
                <w:highlight w:val="green"/>
                <w:lang w:val="id-ID"/>
              </w:rPr>
              <w:t>koordinasi, akuntabilitas dan profesionalitas penyelenggaraan pemerintahan di daerah</w:t>
            </w:r>
          </w:p>
        </w:tc>
        <w:tc>
          <w:tcPr>
            <w:tcW w:w="1820" w:type="dxa"/>
          </w:tcPr>
          <w:p w14:paraId="55489816" w14:textId="192BAAB1" w:rsidR="00651DE2" w:rsidRPr="00C7058A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C7058A">
              <w:rPr>
                <w:sz w:val="16"/>
                <w:highlight w:val="green"/>
              </w:rPr>
              <w:t>Persentase</w:t>
            </w:r>
            <w:proofErr w:type="spellEnd"/>
            <w:r w:rsidRPr="00C7058A">
              <w:rPr>
                <w:sz w:val="16"/>
                <w:highlight w:val="green"/>
              </w:rPr>
              <w:t xml:space="preserve"> </w:t>
            </w:r>
            <w:proofErr w:type="spellStart"/>
            <w:r w:rsidRPr="00C7058A">
              <w:rPr>
                <w:sz w:val="16"/>
                <w:highlight w:val="green"/>
              </w:rPr>
              <w:t>keselarasan</w:t>
            </w:r>
            <w:proofErr w:type="spellEnd"/>
            <w:r w:rsidRPr="00C7058A">
              <w:rPr>
                <w:sz w:val="16"/>
                <w:highlight w:val="green"/>
              </w:rPr>
              <w:t xml:space="preserve"> program RKPD </w:t>
            </w:r>
            <w:proofErr w:type="spellStart"/>
            <w:r w:rsidRPr="00C7058A">
              <w:rPr>
                <w:sz w:val="16"/>
                <w:highlight w:val="green"/>
              </w:rPr>
              <w:t>dengan</w:t>
            </w:r>
            <w:proofErr w:type="spellEnd"/>
            <w:r w:rsidRPr="00C7058A">
              <w:rPr>
                <w:sz w:val="16"/>
                <w:highlight w:val="green"/>
              </w:rPr>
              <w:t xml:space="preserve"> RPJMD</w:t>
            </w:r>
          </w:p>
        </w:tc>
        <w:tc>
          <w:tcPr>
            <w:tcW w:w="1758" w:type="dxa"/>
          </w:tcPr>
          <w:p w14:paraId="5CFF554A" w14:textId="3B4015C7" w:rsidR="00651DE2" w:rsidRPr="00C7058A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r w:rsidRPr="00C7058A">
              <w:rPr>
                <w:sz w:val="16"/>
                <w:highlight w:val="green"/>
              </w:rPr>
              <w:t xml:space="preserve">(∑ program RKPD </w:t>
            </w:r>
            <w:proofErr w:type="spellStart"/>
            <w:r w:rsidRPr="00C7058A">
              <w:rPr>
                <w:sz w:val="16"/>
                <w:highlight w:val="green"/>
              </w:rPr>
              <w:t>tahun</w:t>
            </w:r>
            <w:proofErr w:type="spellEnd"/>
            <w:r w:rsidRPr="00C7058A">
              <w:rPr>
                <w:sz w:val="16"/>
                <w:highlight w:val="green"/>
              </w:rPr>
              <w:t xml:space="preserve"> </w:t>
            </w:r>
            <w:proofErr w:type="spellStart"/>
            <w:r w:rsidRPr="00C7058A">
              <w:rPr>
                <w:sz w:val="16"/>
                <w:highlight w:val="green"/>
              </w:rPr>
              <w:t>berkenaan</w:t>
            </w:r>
            <w:proofErr w:type="spellEnd"/>
            <w:r w:rsidRPr="00C7058A">
              <w:rPr>
                <w:sz w:val="16"/>
                <w:highlight w:val="green"/>
              </w:rPr>
              <w:t xml:space="preserve">/∑ program di RPJMD </w:t>
            </w:r>
            <w:proofErr w:type="spellStart"/>
            <w:r w:rsidRPr="00C7058A">
              <w:rPr>
                <w:sz w:val="16"/>
                <w:highlight w:val="green"/>
              </w:rPr>
              <w:t>tahun</w:t>
            </w:r>
            <w:proofErr w:type="spellEnd"/>
            <w:r w:rsidRPr="00C7058A">
              <w:rPr>
                <w:sz w:val="16"/>
                <w:highlight w:val="green"/>
              </w:rPr>
              <w:t xml:space="preserve"> </w:t>
            </w:r>
            <w:proofErr w:type="spellStart"/>
            <w:r w:rsidRPr="00C7058A">
              <w:rPr>
                <w:sz w:val="16"/>
                <w:highlight w:val="green"/>
              </w:rPr>
              <w:t>berkenaan</w:t>
            </w:r>
            <w:proofErr w:type="spellEnd"/>
            <w:r w:rsidRPr="00C7058A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4A77D4CB" w14:textId="7CE17E42" w:rsidR="00651DE2" w:rsidRPr="00C7058A" w:rsidRDefault="00E964EC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C7058A">
              <w:rPr>
                <w:sz w:val="16"/>
                <w:highlight w:val="green"/>
                <w:lang w:val="id-ID"/>
              </w:rPr>
              <w:t>95</w:t>
            </w:r>
          </w:p>
        </w:tc>
        <w:tc>
          <w:tcPr>
            <w:tcW w:w="1006" w:type="dxa"/>
          </w:tcPr>
          <w:p w14:paraId="722B5293" w14:textId="3E5FA195" w:rsidR="00651DE2" w:rsidRPr="00C7058A" w:rsidRDefault="00E964EC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C7058A">
              <w:rPr>
                <w:sz w:val="16"/>
                <w:highlight w:val="green"/>
                <w:lang w:val="id-ID"/>
              </w:rPr>
              <w:t>97</w:t>
            </w:r>
          </w:p>
        </w:tc>
        <w:tc>
          <w:tcPr>
            <w:tcW w:w="1318" w:type="dxa"/>
          </w:tcPr>
          <w:p w14:paraId="030BC1A6" w14:textId="4C9654D9" w:rsidR="00651DE2" w:rsidRPr="00C7058A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proofErr w:type="spellStart"/>
            <w:r w:rsidRPr="00C7058A">
              <w:rPr>
                <w:sz w:val="16"/>
                <w:highlight w:val="green"/>
              </w:rPr>
              <w:t>Bappeda</w:t>
            </w:r>
            <w:proofErr w:type="spellEnd"/>
          </w:p>
        </w:tc>
      </w:tr>
      <w:tr w:rsidR="00651DE2" w14:paraId="741610A4" w14:textId="77777777" w:rsidTr="005C3158">
        <w:trPr>
          <w:trHeight w:val="1125"/>
        </w:trPr>
        <w:tc>
          <w:tcPr>
            <w:tcW w:w="370" w:type="dxa"/>
          </w:tcPr>
          <w:p w14:paraId="32544BAE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6E829A6" w14:textId="77777777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7392C488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08A7F94" w14:textId="77777777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C4D3971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9A1745F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1FA55ED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BBF30DA" w14:textId="77777777" w:rsidR="00651DE2" w:rsidRDefault="00651DE2" w:rsidP="00651DE2">
            <w:pPr>
              <w:pStyle w:val="TableParagraph"/>
              <w:ind w:left="105" w:right="298"/>
              <w:rPr>
                <w:sz w:val="14"/>
              </w:rPr>
            </w:pPr>
          </w:p>
        </w:tc>
        <w:tc>
          <w:tcPr>
            <w:tcW w:w="1820" w:type="dxa"/>
          </w:tcPr>
          <w:p w14:paraId="30C1E72D" w14:textId="681A3750" w:rsidR="00651DE2" w:rsidRPr="0044190D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44190D">
              <w:rPr>
                <w:sz w:val="16"/>
                <w:highlight w:val="green"/>
              </w:rPr>
              <w:t>Persentase</w:t>
            </w:r>
            <w:proofErr w:type="spellEnd"/>
            <w:r w:rsidRPr="0044190D">
              <w:rPr>
                <w:sz w:val="16"/>
                <w:highlight w:val="green"/>
              </w:rPr>
              <w:t xml:space="preserve"> PD yang </w:t>
            </w:r>
            <w:proofErr w:type="spellStart"/>
            <w:r w:rsidRPr="0044190D">
              <w:rPr>
                <w:sz w:val="16"/>
                <w:highlight w:val="green"/>
              </w:rPr>
              <w:t>dokumen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Renja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selaras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dengan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Renstra</w:t>
            </w:r>
            <w:proofErr w:type="spellEnd"/>
          </w:p>
        </w:tc>
        <w:tc>
          <w:tcPr>
            <w:tcW w:w="1758" w:type="dxa"/>
          </w:tcPr>
          <w:p w14:paraId="50C8DD24" w14:textId="77777777" w:rsidR="00651DE2" w:rsidRPr="0044190D" w:rsidRDefault="00651DE2" w:rsidP="00651DE2">
            <w:pPr>
              <w:pStyle w:val="TableParagraph"/>
              <w:ind w:left="103" w:right="224"/>
              <w:rPr>
                <w:sz w:val="16"/>
                <w:highlight w:val="green"/>
              </w:rPr>
            </w:pPr>
            <w:r w:rsidRPr="0044190D">
              <w:rPr>
                <w:sz w:val="16"/>
                <w:highlight w:val="green"/>
              </w:rPr>
              <w:t xml:space="preserve">(∑ PD yang program di </w:t>
            </w:r>
            <w:proofErr w:type="spellStart"/>
            <w:r w:rsidRPr="0044190D">
              <w:rPr>
                <w:sz w:val="16"/>
                <w:highlight w:val="green"/>
              </w:rPr>
              <w:t>Renja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selaras</w:t>
            </w:r>
            <w:proofErr w:type="spellEnd"/>
            <w:r w:rsidRPr="0044190D">
              <w:rPr>
                <w:sz w:val="16"/>
                <w:highlight w:val="green"/>
              </w:rPr>
              <w:t xml:space="preserve"> </w:t>
            </w:r>
            <w:proofErr w:type="spellStart"/>
            <w:r w:rsidRPr="0044190D">
              <w:rPr>
                <w:sz w:val="16"/>
                <w:highlight w:val="green"/>
              </w:rPr>
              <w:t>dengan</w:t>
            </w:r>
            <w:proofErr w:type="spellEnd"/>
            <w:r w:rsidRPr="0044190D">
              <w:rPr>
                <w:sz w:val="16"/>
                <w:highlight w:val="green"/>
              </w:rPr>
              <w:t xml:space="preserve"> program di </w:t>
            </w:r>
            <w:proofErr w:type="spellStart"/>
            <w:r w:rsidRPr="0044190D">
              <w:rPr>
                <w:sz w:val="16"/>
                <w:highlight w:val="green"/>
              </w:rPr>
              <w:t>Renstra</w:t>
            </w:r>
            <w:proofErr w:type="spellEnd"/>
            <w:r w:rsidRPr="0044190D">
              <w:rPr>
                <w:sz w:val="16"/>
                <w:highlight w:val="green"/>
              </w:rPr>
              <w:t xml:space="preserve"> di </w:t>
            </w:r>
            <w:proofErr w:type="spellStart"/>
            <w:r w:rsidRPr="0044190D">
              <w:rPr>
                <w:sz w:val="16"/>
                <w:highlight w:val="green"/>
              </w:rPr>
              <w:t>atas</w:t>
            </w:r>
            <w:proofErr w:type="spellEnd"/>
          </w:p>
          <w:p w14:paraId="19CE63DF" w14:textId="44D88931" w:rsidR="00651DE2" w:rsidRPr="0044190D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r w:rsidRPr="0044190D">
              <w:rPr>
                <w:sz w:val="16"/>
                <w:highlight w:val="green"/>
              </w:rPr>
              <w:t>75%)/∑ PD X 100%</w:t>
            </w:r>
          </w:p>
        </w:tc>
        <w:tc>
          <w:tcPr>
            <w:tcW w:w="1006" w:type="dxa"/>
          </w:tcPr>
          <w:p w14:paraId="1DDA102C" w14:textId="560CF7C0" w:rsidR="00651DE2" w:rsidRPr="0044190D" w:rsidRDefault="00E964EC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44190D">
              <w:rPr>
                <w:sz w:val="16"/>
                <w:highlight w:val="green"/>
                <w:lang w:val="id-ID"/>
              </w:rPr>
              <w:t>95</w:t>
            </w:r>
          </w:p>
        </w:tc>
        <w:tc>
          <w:tcPr>
            <w:tcW w:w="1006" w:type="dxa"/>
          </w:tcPr>
          <w:p w14:paraId="51AB1743" w14:textId="4F3D299A" w:rsidR="00651DE2" w:rsidRPr="0044190D" w:rsidRDefault="00E964EC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44190D">
              <w:rPr>
                <w:sz w:val="16"/>
                <w:highlight w:val="green"/>
                <w:lang w:val="id-ID"/>
              </w:rPr>
              <w:t>97</w:t>
            </w:r>
          </w:p>
        </w:tc>
        <w:tc>
          <w:tcPr>
            <w:tcW w:w="1318" w:type="dxa"/>
          </w:tcPr>
          <w:p w14:paraId="2BA856C8" w14:textId="5C07B17D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2AA59CC4" w14:textId="77777777" w:rsidTr="005C3158">
        <w:trPr>
          <w:trHeight w:val="1125"/>
        </w:trPr>
        <w:tc>
          <w:tcPr>
            <w:tcW w:w="370" w:type="dxa"/>
          </w:tcPr>
          <w:p w14:paraId="472B4A36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2CAD6C0" w14:textId="77777777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A9D7B7D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69727EE" w14:textId="77777777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FE38DCF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7C40874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6852435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CCAC577" w14:textId="77777777" w:rsidR="00651DE2" w:rsidRDefault="00651DE2" w:rsidP="00651DE2">
            <w:pPr>
              <w:pStyle w:val="TableParagraph"/>
              <w:ind w:left="105" w:right="298"/>
              <w:rPr>
                <w:sz w:val="14"/>
              </w:rPr>
            </w:pPr>
          </w:p>
        </w:tc>
        <w:tc>
          <w:tcPr>
            <w:tcW w:w="1820" w:type="dxa"/>
          </w:tcPr>
          <w:p w14:paraId="6A06599E" w14:textId="1B59CEA4" w:rsidR="00651DE2" w:rsidRPr="003B560C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3B560C">
              <w:rPr>
                <w:sz w:val="16"/>
                <w:highlight w:val="green"/>
              </w:rPr>
              <w:t>Persentase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dokumen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perencanaan</w:t>
            </w:r>
            <w:proofErr w:type="spellEnd"/>
            <w:r w:rsidRPr="003B560C">
              <w:rPr>
                <w:sz w:val="16"/>
                <w:highlight w:val="green"/>
              </w:rPr>
              <w:t xml:space="preserve"> yang </w:t>
            </w:r>
            <w:proofErr w:type="spellStart"/>
            <w:r w:rsidRPr="003B560C">
              <w:rPr>
                <w:sz w:val="16"/>
                <w:highlight w:val="green"/>
              </w:rPr>
              <w:t>disusun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tepat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waktu</w:t>
            </w:r>
            <w:proofErr w:type="spellEnd"/>
          </w:p>
        </w:tc>
        <w:tc>
          <w:tcPr>
            <w:tcW w:w="1758" w:type="dxa"/>
          </w:tcPr>
          <w:p w14:paraId="5F591FD3" w14:textId="77777777" w:rsidR="00651DE2" w:rsidRPr="003B560C" w:rsidRDefault="00651DE2" w:rsidP="00651DE2">
            <w:pPr>
              <w:pStyle w:val="TableParagraph"/>
              <w:ind w:left="103" w:right="323"/>
              <w:rPr>
                <w:sz w:val="16"/>
                <w:highlight w:val="green"/>
              </w:rPr>
            </w:pPr>
            <w:r w:rsidRPr="003B560C">
              <w:rPr>
                <w:sz w:val="16"/>
                <w:highlight w:val="green"/>
              </w:rPr>
              <w:t xml:space="preserve">(∑ </w:t>
            </w:r>
            <w:proofErr w:type="spellStart"/>
            <w:r w:rsidRPr="003B560C">
              <w:rPr>
                <w:sz w:val="16"/>
                <w:highlight w:val="green"/>
              </w:rPr>
              <w:t>dokumen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perencanaan</w:t>
            </w:r>
            <w:proofErr w:type="spellEnd"/>
            <w:r w:rsidRPr="003B560C">
              <w:rPr>
                <w:sz w:val="16"/>
                <w:highlight w:val="green"/>
              </w:rPr>
              <w:t xml:space="preserve"> yang </w:t>
            </w:r>
            <w:proofErr w:type="spellStart"/>
            <w:r w:rsidRPr="003B560C">
              <w:rPr>
                <w:sz w:val="16"/>
                <w:highlight w:val="green"/>
              </w:rPr>
              <w:t>disusun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tepat</w:t>
            </w:r>
            <w:proofErr w:type="spellEnd"/>
            <w:r w:rsidRPr="003B560C">
              <w:rPr>
                <w:sz w:val="16"/>
                <w:highlight w:val="green"/>
              </w:rPr>
              <w:t xml:space="preserve"> </w:t>
            </w:r>
            <w:proofErr w:type="spellStart"/>
            <w:r w:rsidRPr="003B560C">
              <w:rPr>
                <w:sz w:val="16"/>
                <w:highlight w:val="green"/>
              </w:rPr>
              <w:t>waktu</w:t>
            </w:r>
            <w:proofErr w:type="spellEnd"/>
            <w:r w:rsidRPr="003B560C">
              <w:rPr>
                <w:sz w:val="16"/>
                <w:highlight w:val="green"/>
              </w:rPr>
              <w:t xml:space="preserve">/∑ </w:t>
            </w:r>
            <w:proofErr w:type="spellStart"/>
            <w:r w:rsidRPr="003B560C">
              <w:rPr>
                <w:sz w:val="16"/>
                <w:highlight w:val="green"/>
              </w:rPr>
              <w:t>dokumen</w:t>
            </w:r>
            <w:proofErr w:type="spellEnd"/>
          </w:p>
          <w:p w14:paraId="10A8F81D" w14:textId="7926CEF8" w:rsidR="00651DE2" w:rsidRPr="003B560C" w:rsidRDefault="00651DE2" w:rsidP="00651DE2">
            <w:pPr>
              <w:pStyle w:val="TableParagraph"/>
              <w:spacing w:line="175" w:lineRule="exact"/>
              <w:ind w:left="103"/>
              <w:rPr>
                <w:sz w:val="16"/>
                <w:highlight w:val="green"/>
              </w:rPr>
            </w:pPr>
            <w:proofErr w:type="spellStart"/>
            <w:r w:rsidRPr="003B560C">
              <w:rPr>
                <w:sz w:val="16"/>
                <w:highlight w:val="green"/>
              </w:rPr>
              <w:t>perencanaan</w:t>
            </w:r>
            <w:proofErr w:type="spellEnd"/>
            <w:r w:rsidRPr="003B560C">
              <w:rPr>
                <w:sz w:val="16"/>
                <w:highlight w:val="green"/>
              </w:rPr>
              <w:t xml:space="preserve"> yang </w:t>
            </w:r>
            <w:proofErr w:type="spellStart"/>
            <w:r w:rsidRPr="003B560C">
              <w:rPr>
                <w:sz w:val="16"/>
                <w:highlight w:val="green"/>
              </w:rPr>
              <w:t>disusun</w:t>
            </w:r>
            <w:proofErr w:type="spellEnd"/>
            <w:r w:rsidRPr="003B560C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3D4331B9" w14:textId="010ED766" w:rsidR="00651DE2" w:rsidRPr="003B560C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3B560C">
              <w:rPr>
                <w:sz w:val="16"/>
                <w:highlight w:val="green"/>
              </w:rPr>
              <w:t>100</w:t>
            </w:r>
          </w:p>
        </w:tc>
        <w:tc>
          <w:tcPr>
            <w:tcW w:w="1006" w:type="dxa"/>
          </w:tcPr>
          <w:p w14:paraId="55D76118" w14:textId="4DDEF089" w:rsidR="00651DE2" w:rsidRPr="003B560C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B560C">
              <w:rPr>
                <w:sz w:val="16"/>
                <w:highlight w:val="green"/>
              </w:rPr>
              <w:t>100</w:t>
            </w:r>
          </w:p>
        </w:tc>
        <w:tc>
          <w:tcPr>
            <w:tcW w:w="1318" w:type="dxa"/>
          </w:tcPr>
          <w:p w14:paraId="42B4BC39" w14:textId="2E30E28D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651DE2" w14:paraId="354A90AF" w14:textId="77777777" w:rsidTr="005C3158">
        <w:trPr>
          <w:trHeight w:val="1125"/>
        </w:trPr>
        <w:tc>
          <w:tcPr>
            <w:tcW w:w="370" w:type="dxa"/>
            <w:shd w:val="clear" w:color="auto" w:fill="FFFF00"/>
          </w:tcPr>
          <w:p w14:paraId="4B5469CF" w14:textId="17ADE6F1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71" w:type="dxa"/>
            <w:shd w:val="clear" w:color="auto" w:fill="FFFF00"/>
          </w:tcPr>
          <w:p w14:paraId="006BFDE6" w14:textId="1BA0A35C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fasilitasi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dalam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mendukung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kinerja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817" w:type="dxa"/>
            <w:shd w:val="clear" w:color="auto" w:fill="FFFF00"/>
          </w:tcPr>
          <w:p w14:paraId="49F80FE9" w14:textId="7CA7C26E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880" w:type="dxa"/>
            <w:shd w:val="clear" w:color="auto" w:fill="FFFF00"/>
          </w:tcPr>
          <w:p w14:paraId="4C872FB1" w14:textId="4ADAF723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  <w:r>
              <w:rPr>
                <w:sz w:val="16"/>
              </w:rPr>
              <w:t xml:space="preserve">Hasil survey </w:t>
            </w: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032" w:type="dxa"/>
            <w:shd w:val="clear" w:color="auto" w:fill="FFFF00"/>
          </w:tcPr>
          <w:p w14:paraId="793D7AA1" w14:textId="4930A3E1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469670D1" w14:textId="4D7629DB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1472E55C" w14:textId="6442ED0E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FFFF00"/>
          </w:tcPr>
          <w:p w14:paraId="768D1CC8" w14:textId="77777777" w:rsidR="00651DE2" w:rsidRDefault="00651DE2" w:rsidP="00651DE2">
            <w:pPr>
              <w:pStyle w:val="TableParagraph"/>
              <w:ind w:left="105" w:right="233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kualitas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pelayanan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tugas</w:t>
            </w:r>
            <w:proofErr w:type="spellEnd"/>
          </w:p>
          <w:p w14:paraId="16D5AF53" w14:textId="1E9617AC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  <w:r>
              <w:rPr>
                <w:sz w:val="16"/>
              </w:rPr>
              <w:t xml:space="preserve">dan </w:t>
            </w:r>
            <w:proofErr w:type="spellStart"/>
            <w:r>
              <w:rPr>
                <w:sz w:val="16"/>
              </w:rPr>
              <w:t>fungsi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820" w:type="dxa"/>
            <w:shd w:val="clear" w:color="auto" w:fill="FFFF00"/>
          </w:tcPr>
          <w:p w14:paraId="1EB3BFC6" w14:textId="7F16F46D" w:rsidR="00651DE2" w:rsidRDefault="00651DE2" w:rsidP="00651DE2">
            <w:pPr>
              <w:pStyle w:val="TableParagraph"/>
              <w:ind w:left="104" w:right="115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DPRD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pelayanan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Sekretariat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758" w:type="dxa"/>
            <w:shd w:val="clear" w:color="auto" w:fill="FFFF00"/>
          </w:tcPr>
          <w:p w14:paraId="70D0C061" w14:textId="2EABFCB9" w:rsidR="00651DE2" w:rsidRDefault="00651DE2" w:rsidP="00651DE2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 xml:space="preserve">Hasil survey </w:t>
            </w: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DPRD</w:t>
            </w:r>
          </w:p>
        </w:tc>
        <w:tc>
          <w:tcPr>
            <w:tcW w:w="1006" w:type="dxa"/>
            <w:shd w:val="clear" w:color="auto" w:fill="FFFF00"/>
          </w:tcPr>
          <w:p w14:paraId="137144F3" w14:textId="612EC688" w:rsidR="00651DE2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7B6ECD8E" w14:textId="6A0BC919" w:rsidR="00651DE2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64D0B207" w14:textId="77D5504A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  <w:proofErr w:type="spellStart"/>
            <w:r>
              <w:rPr>
                <w:sz w:val="16"/>
              </w:rPr>
              <w:t>Sekretariat</w:t>
            </w:r>
            <w:proofErr w:type="spellEnd"/>
            <w:r>
              <w:rPr>
                <w:sz w:val="16"/>
              </w:rPr>
              <w:t xml:space="preserve"> DPRD</w:t>
            </w:r>
          </w:p>
        </w:tc>
      </w:tr>
      <w:tr w:rsidR="00651DE2" w14:paraId="7258D123" w14:textId="77777777" w:rsidTr="005C3158">
        <w:trPr>
          <w:trHeight w:val="1125"/>
        </w:trPr>
        <w:tc>
          <w:tcPr>
            <w:tcW w:w="370" w:type="dxa"/>
            <w:shd w:val="clear" w:color="auto" w:fill="FFFF00"/>
          </w:tcPr>
          <w:p w14:paraId="2EE6C4A0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66120018" w14:textId="6535E844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Inovasi</w:t>
            </w:r>
            <w:proofErr w:type="spellEnd"/>
            <w:r>
              <w:rPr>
                <w:sz w:val="16"/>
              </w:rPr>
              <w:t xml:space="preserve"> Daerah</w:t>
            </w:r>
          </w:p>
        </w:tc>
        <w:tc>
          <w:tcPr>
            <w:tcW w:w="1817" w:type="dxa"/>
            <w:shd w:val="clear" w:color="auto" w:fill="FFFF00"/>
          </w:tcPr>
          <w:p w14:paraId="5B9A8DFB" w14:textId="180BAA24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Inovasi</w:t>
            </w:r>
            <w:proofErr w:type="spellEnd"/>
            <w:r>
              <w:rPr>
                <w:sz w:val="16"/>
              </w:rPr>
              <w:t xml:space="preserve"> Daerah</w:t>
            </w:r>
          </w:p>
        </w:tc>
        <w:tc>
          <w:tcPr>
            <w:tcW w:w="1880" w:type="dxa"/>
            <w:shd w:val="clear" w:color="auto" w:fill="FFFF00"/>
          </w:tcPr>
          <w:p w14:paraId="5345BA49" w14:textId="128AF8AE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35087623" w14:textId="5B71B75E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20A8DA9C" w14:textId="31C13096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08D74780" w14:textId="16AF0203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FFFF00"/>
          </w:tcPr>
          <w:p w14:paraId="45DEAF26" w14:textId="7872E2C4" w:rsidR="00651DE2" w:rsidRDefault="00651DE2" w:rsidP="00651DE2">
            <w:pPr>
              <w:pStyle w:val="TableParagraph"/>
              <w:ind w:left="105" w:right="233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pemanfaatan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penelitian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pengembangan</w:t>
            </w:r>
            <w:proofErr w:type="spellEnd"/>
          </w:p>
        </w:tc>
        <w:tc>
          <w:tcPr>
            <w:tcW w:w="1820" w:type="dxa"/>
            <w:shd w:val="clear" w:color="auto" w:fill="FFFF00"/>
          </w:tcPr>
          <w:p w14:paraId="67FF2359" w14:textId="77777777" w:rsidR="00651DE2" w:rsidRDefault="00651DE2" w:rsidP="00651DE2">
            <w:pPr>
              <w:pStyle w:val="TableParagraph"/>
              <w:ind w:left="104" w:right="27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penelitian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pengembangan</w:t>
            </w:r>
            <w:proofErr w:type="spellEnd"/>
            <w:r>
              <w:rPr>
                <w:sz w:val="16"/>
              </w:rPr>
              <w:t xml:space="preserve"> yang</w:t>
            </w:r>
          </w:p>
          <w:p w14:paraId="0AF220BF" w14:textId="41FC0B10" w:rsidR="00651DE2" w:rsidRDefault="00651DE2" w:rsidP="00651DE2">
            <w:pPr>
              <w:pStyle w:val="TableParagraph"/>
              <w:ind w:left="104" w:right="115"/>
              <w:rPr>
                <w:sz w:val="16"/>
              </w:rPr>
            </w:pPr>
            <w:proofErr w:type="spellStart"/>
            <w:r>
              <w:rPr>
                <w:sz w:val="16"/>
              </w:rPr>
              <w:t>dimanfaatkan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7D4136B5" w14:textId="77777777" w:rsidR="00651DE2" w:rsidRDefault="00651DE2" w:rsidP="00651DE2">
            <w:pPr>
              <w:pStyle w:val="TableParagraph"/>
              <w:ind w:left="103" w:right="127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hasil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penelitian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dimanfaatkan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hasil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penelitian</w:t>
            </w:r>
            <w:proofErr w:type="spellEnd"/>
          </w:p>
          <w:p w14:paraId="05DEEDFF" w14:textId="49DCAC0C" w:rsidR="00651DE2" w:rsidRDefault="00651DE2" w:rsidP="00651DE2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>Badan) X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  <w:tc>
          <w:tcPr>
            <w:tcW w:w="1006" w:type="dxa"/>
            <w:shd w:val="clear" w:color="auto" w:fill="FFFF00"/>
          </w:tcPr>
          <w:p w14:paraId="545D025D" w14:textId="77777777" w:rsidR="00651DE2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0F308281" w14:textId="77777777" w:rsidR="00651DE2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530B44BC" w14:textId="0404AADC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  <w:proofErr w:type="spellStart"/>
            <w:r>
              <w:rPr>
                <w:sz w:val="16"/>
              </w:rPr>
              <w:t>Balitbangda</w:t>
            </w:r>
            <w:proofErr w:type="spellEnd"/>
          </w:p>
        </w:tc>
      </w:tr>
      <w:tr w:rsidR="00651DE2" w14:paraId="34ABF18D" w14:textId="77777777" w:rsidTr="005C3158">
        <w:trPr>
          <w:trHeight w:val="1125"/>
        </w:trPr>
        <w:tc>
          <w:tcPr>
            <w:tcW w:w="370" w:type="dxa"/>
          </w:tcPr>
          <w:p w14:paraId="5BA0BBAE" w14:textId="75D4E7A9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371" w:type="dxa"/>
          </w:tcPr>
          <w:p w14:paraId="404CF048" w14:textId="561B4A55" w:rsidR="00651DE2" w:rsidRPr="00E320AA" w:rsidRDefault="00651DE2" w:rsidP="00651DE2">
            <w:pPr>
              <w:pStyle w:val="TableParagraph"/>
              <w:ind w:left="105" w:right="28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E320AA">
              <w:rPr>
                <w:sz w:val="16"/>
                <w:highlight w:val="green"/>
              </w:rPr>
              <w:t>Meningkat</w:t>
            </w:r>
            <w:proofErr w:type="spellEnd"/>
            <w:r w:rsidRPr="00E320AA">
              <w:rPr>
                <w:rFonts w:asciiTheme="minorHAnsi" w:hAnsiTheme="minorHAnsi"/>
                <w:sz w:val="16"/>
                <w:highlight w:val="green"/>
                <w:lang w:val="id-ID"/>
              </w:rPr>
              <w:t>kan kinerja pengelolaan keuangan dan aset daerah</w:t>
            </w:r>
          </w:p>
        </w:tc>
        <w:tc>
          <w:tcPr>
            <w:tcW w:w="1817" w:type="dxa"/>
          </w:tcPr>
          <w:p w14:paraId="62AACD7A" w14:textId="76354A57" w:rsidR="00651DE2" w:rsidRPr="00E320AA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E320AA">
              <w:rPr>
                <w:sz w:val="16"/>
                <w:highlight w:val="green"/>
              </w:rPr>
              <w:t>Opini</w:t>
            </w:r>
            <w:proofErr w:type="spellEnd"/>
            <w:r w:rsidRPr="00E320AA">
              <w:rPr>
                <w:sz w:val="16"/>
                <w:highlight w:val="green"/>
              </w:rPr>
              <w:t xml:space="preserve"> BPK </w:t>
            </w:r>
            <w:proofErr w:type="spellStart"/>
            <w:r w:rsidRPr="00E320AA">
              <w:rPr>
                <w:sz w:val="16"/>
                <w:highlight w:val="green"/>
              </w:rPr>
              <w:t>terhadap</w:t>
            </w:r>
            <w:proofErr w:type="spellEnd"/>
            <w:r w:rsidRPr="00E320AA">
              <w:rPr>
                <w:sz w:val="16"/>
                <w:highlight w:val="green"/>
              </w:rPr>
              <w:t xml:space="preserve"> LKPD</w:t>
            </w:r>
          </w:p>
        </w:tc>
        <w:tc>
          <w:tcPr>
            <w:tcW w:w="1880" w:type="dxa"/>
          </w:tcPr>
          <w:p w14:paraId="4D999A8F" w14:textId="67627EEA" w:rsidR="00651DE2" w:rsidRPr="00E320AA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proofErr w:type="spellStart"/>
            <w:r w:rsidRPr="00E320AA">
              <w:rPr>
                <w:sz w:val="16"/>
                <w:highlight w:val="green"/>
              </w:rPr>
              <w:t>Opini</w:t>
            </w:r>
            <w:proofErr w:type="spellEnd"/>
            <w:r w:rsidRPr="00E320AA">
              <w:rPr>
                <w:sz w:val="16"/>
                <w:highlight w:val="green"/>
              </w:rPr>
              <w:t xml:space="preserve"> BPK </w:t>
            </w:r>
            <w:proofErr w:type="spellStart"/>
            <w:r w:rsidRPr="00E320AA">
              <w:rPr>
                <w:sz w:val="16"/>
                <w:highlight w:val="green"/>
              </w:rPr>
              <w:t>terhadap</w:t>
            </w:r>
            <w:proofErr w:type="spellEnd"/>
            <w:r w:rsidRPr="00E320AA">
              <w:rPr>
                <w:sz w:val="16"/>
                <w:highlight w:val="green"/>
              </w:rPr>
              <w:t xml:space="preserve"> LKPD</w:t>
            </w:r>
          </w:p>
        </w:tc>
        <w:tc>
          <w:tcPr>
            <w:tcW w:w="1032" w:type="dxa"/>
          </w:tcPr>
          <w:p w14:paraId="18CB469B" w14:textId="2EEC2160" w:rsidR="00651DE2" w:rsidRPr="00E320AA" w:rsidRDefault="006D757E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20AA">
              <w:rPr>
                <w:rFonts w:asciiTheme="minorHAnsi" w:hAnsiTheme="minorHAnsi"/>
                <w:sz w:val="16"/>
                <w:highlight w:val="green"/>
                <w:lang w:val="id-ID"/>
              </w:rPr>
              <w:t>WTP</w:t>
            </w:r>
          </w:p>
        </w:tc>
        <w:tc>
          <w:tcPr>
            <w:tcW w:w="1030" w:type="dxa"/>
          </w:tcPr>
          <w:p w14:paraId="496055F1" w14:textId="331D16D6" w:rsidR="00651DE2" w:rsidRPr="00E320AA" w:rsidRDefault="006D757E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20AA">
              <w:rPr>
                <w:rFonts w:asciiTheme="minorHAnsi" w:hAnsiTheme="minorHAnsi"/>
                <w:sz w:val="16"/>
                <w:highlight w:val="green"/>
                <w:lang w:val="id-ID"/>
              </w:rPr>
              <w:t>WTP</w:t>
            </w:r>
          </w:p>
        </w:tc>
        <w:tc>
          <w:tcPr>
            <w:tcW w:w="337" w:type="dxa"/>
          </w:tcPr>
          <w:p w14:paraId="0FCDC9C8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4C2BF37" w14:textId="3A5790DD" w:rsidR="00651DE2" w:rsidRPr="009A6035" w:rsidRDefault="00651DE2" w:rsidP="006D757E">
            <w:pPr>
              <w:pStyle w:val="TableParagraph"/>
              <w:ind w:left="105" w:right="28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9A6035">
              <w:rPr>
                <w:sz w:val="16"/>
                <w:highlight w:val="green"/>
              </w:rPr>
              <w:t>Meningkatnya</w:t>
            </w:r>
            <w:proofErr w:type="spellEnd"/>
            <w:r w:rsidRPr="009A6035">
              <w:rPr>
                <w:sz w:val="16"/>
                <w:highlight w:val="green"/>
              </w:rPr>
              <w:t xml:space="preserve"> </w:t>
            </w:r>
            <w:r w:rsidR="006D757E" w:rsidRPr="009A6035">
              <w:rPr>
                <w:rFonts w:asciiTheme="minorHAnsi" w:hAnsiTheme="minorHAnsi"/>
                <w:sz w:val="16"/>
                <w:highlight w:val="green"/>
                <w:lang w:val="id-ID"/>
              </w:rPr>
              <w:t>Kinerja Keuangan dan Aset Daerah</w:t>
            </w:r>
          </w:p>
        </w:tc>
        <w:tc>
          <w:tcPr>
            <w:tcW w:w="1820" w:type="dxa"/>
          </w:tcPr>
          <w:p w14:paraId="1E2E9EB6" w14:textId="7FCA2DC0" w:rsidR="00651DE2" w:rsidRPr="009A6035" w:rsidRDefault="00651DE2" w:rsidP="00651DE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9A6035">
              <w:rPr>
                <w:sz w:val="16"/>
                <w:highlight w:val="green"/>
              </w:rPr>
              <w:t>Opini</w:t>
            </w:r>
            <w:proofErr w:type="spellEnd"/>
            <w:r w:rsidRPr="009A6035">
              <w:rPr>
                <w:sz w:val="16"/>
                <w:highlight w:val="green"/>
              </w:rPr>
              <w:t xml:space="preserve"> BPK </w:t>
            </w:r>
            <w:proofErr w:type="spellStart"/>
            <w:r w:rsidRPr="009A6035">
              <w:rPr>
                <w:sz w:val="16"/>
                <w:highlight w:val="green"/>
              </w:rPr>
              <w:t>terhadap</w:t>
            </w:r>
            <w:proofErr w:type="spellEnd"/>
            <w:r w:rsidRPr="009A6035">
              <w:rPr>
                <w:sz w:val="16"/>
                <w:highlight w:val="green"/>
              </w:rPr>
              <w:t xml:space="preserve"> LKPD</w:t>
            </w:r>
          </w:p>
        </w:tc>
        <w:tc>
          <w:tcPr>
            <w:tcW w:w="1758" w:type="dxa"/>
          </w:tcPr>
          <w:p w14:paraId="7D8B7E03" w14:textId="58198DD1" w:rsidR="00651DE2" w:rsidRPr="009A6035" w:rsidRDefault="00651DE2" w:rsidP="00651DE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proofErr w:type="spellStart"/>
            <w:r w:rsidRPr="009A6035">
              <w:rPr>
                <w:sz w:val="16"/>
                <w:highlight w:val="green"/>
              </w:rPr>
              <w:t>Opini</w:t>
            </w:r>
            <w:proofErr w:type="spellEnd"/>
            <w:r w:rsidRPr="009A6035">
              <w:rPr>
                <w:sz w:val="16"/>
                <w:highlight w:val="green"/>
              </w:rPr>
              <w:t xml:space="preserve"> BPK </w:t>
            </w:r>
            <w:proofErr w:type="spellStart"/>
            <w:r w:rsidRPr="009A6035">
              <w:rPr>
                <w:sz w:val="16"/>
                <w:highlight w:val="green"/>
              </w:rPr>
              <w:t>terhadap</w:t>
            </w:r>
            <w:proofErr w:type="spellEnd"/>
            <w:r w:rsidRPr="009A6035">
              <w:rPr>
                <w:sz w:val="16"/>
                <w:highlight w:val="green"/>
              </w:rPr>
              <w:t xml:space="preserve"> LKPD</w:t>
            </w:r>
          </w:p>
        </w:tc>
        <w:tc>
          <w:tcPr>
            <w:tcW w:w="1006" w:type="dxa"/>
          </w:tcPr>
          <w:p w14:paraId="6B6E2762" w14:textId="74351509" w:rsidR="00651DE2" w:rsidRPr="009A6035" w:rsidRDefault="006D757E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A6035">
              <w:rPr>
                <w:rFonts w:asciiTheme="minorHAnsi" w:hAnsiTheme="minorHAnsi"/>
                <w:sz w:val="16"/>
                <w:highlight w:val="green"/>
                <w:lang w:val="id-ID"/>
              </w:rPr>
              <w:t>WTP</w:t>
            </w:r>
          </w:p>
        </w:tc>
        <w:tc>
          <w:tcPr>
            <w:tcW w:w="1006" w:type="dxa"/>
          </w:tcPr>
          <w:p w14:paraId="7BE9C2D3" w14:textId="72F840EC" w:rsidR="00651DE2" w:rsidRPr="009A6035" w:rsidRDefault="006D757E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A6035">
              <w:rPr>
                <w:rFonts w:asciiTheme="minorHAnsi" w:hAnsiTheme="minorHAnsi"/>
                <w:sz w:val="16"/>
                <w:highlight w:val="green"/>
                <w:lang w:val="id-ID"/>
              </w:rPr>
              <w:t>WTP</w:t>
            </w:r>
          </w:p>
        </w:tc>
        <w:tc>
          <w:tcPr>
            <w:tcW w:w="1318" w:type="dxa"/>
          </w:tcPr>
          <w:p w14:paraId="51E40BF7" w14:textId="435E7A80" w:rsidR="00651DE2" w:rsidRPr="009A6035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9A6035">
              <w:rPr>
                <w:sz w:val="16"/>
                <w:highlight w:val="green"/>
              </w:rPr>
              <w:t>BPKAD</w:t>
            </w:r>
          </w:p>
        </w:tc>
      </w:tr>
      <w:tr w:rsidR="00651DE2" w14:paraId="18BC1B0E" w14:textId="77777777" w:rsidTr="007D5824">
        <w:trPr>
          <w:trHeight w:val="1125"/>
        </w:trPr>
        <w:tc>
          <w:tcPr>
            <w:tcW w:w="370" w:type="dxa"/>
            <w:shd w:val="clear" w:color="auto" w:fill="auto"/>
          </w:tcPr>
          <w:p w14:paraId="235418CE" w14:textId="03C8226E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371" w:type="dxa"/>
            <w:shd w:val="clear" w:color="auto" w:fill="auto"/>
          </w:tcPr>
          <w:p w14:paraId="6C486E5A" w14:textId="62AE253B" w:rsidR="00651DE2" w:rsidRPr="00112AB8" w:rsidRDefault="00651DE2" w:rsidP="00651DE2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112AB8">
              <w:rPr>
                <w:sz w:val="16"/>
                <w:highlight w:val="green"/>
              </w:rPr>
              <w:t>Meningkatkan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kemandirian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keuangan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daerah</w:t>
            </w:r>
            <w:proofErr w:type="spellEnd"/>
          </w:p>
        </w:tc>
        <w:tc>
          <w:tcPr>
            <w:tcW w:w="1817" w:type="dxa"/>
            <w:shd w:val="clear" w:color="auto" w:fill="auto"/>
          </w:tcPr>
          <w:p w14:paraId="31BE5288" w14:textId="4DD744BD" w:rsidR="00651DE2" w:rsidRPr="00112AB8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112AB8">
              <w:rPr>
                <w:sz w:val="16"/>
                <w:highlight w:val="green"/>
              </w:rPr>
              <w:t>Persentase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peningkatan</w:t>
            </w:r>
            <w:proofErr w:type="spellEnd"/>
            <w:r w:rsidRPr="00112AB8">
              <w:rPr>
                <w:sz w:val="16"/>
                <w:highlight w:val="green"/>
              </w:rPr>
              <w:t xml:space="preserve"> PAD</w:t>
            </w:r>
          </w:p>
        </w:tc>
        <w:tc>
          <w:tcPr>
            <w:tcW w:w="1880" w:type="dxa"/>
            <w:shd w:val="clear" w:color="auto" w:fill="auto"/>
          </w:tcPr>
          <w:p w14:paraId="5674ED9C" w14:textId="77777777" w:rsidR="00651DE2" w:rsidRPr="00112AB8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112AB8">
              <w:rPr>
                <w:sz w:val="16"/>
                <w:highlight w:val="green"/>
              </w:rPr>
              <w:t xml:space="preserve">((∑ </w:t>
            </w:r>
            <w:proofErr w:type="spellStart"/>
            <w:r w:rsidRPr="00112AB8">
              <w:rPr>
                <w:sz w:val="16"/>
                <w:highlight w:val="green"/>
              </w:rPr>
              <w:t>realisasi</w:t>
            </w:r>
            <w:proofErr w:type="spellEnd"/>
            <w:r w:rsidRPr="00112AB8">
              <w:rPr>
                <w:sz w:val="16"/>
                <w:highlight w:val="green"/>
              </w:rPr>
              <w:t xml:space="preserve"> PAD </w:t>
            </w:r>
            <w:proofErr w:type="spellStart"/>
            <w:r w:rsidRPr="00112AB8">
              <w:rPr>
                <w:sz w:val="16"/>
                <w:highlight w:val="green"/>
              </w:rPr>
              <w:t>th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ini</w:t>
            </w:r>
            <w:proofErr w:type="spellEnd"/>
          </w:p>
          <w:p w14:paraId="6D70EB2B" w14:textId="5ECC698A" w:rsidR="00651DE2" w:rsidRPr="00112AB8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112AB8">
              <w:rPr>
                <w:sz w:val="16"/>
                <w:highlight w:val="green"/>
              </w:rPr>
              <w:t xml:space="preserve">– PAD </w:t>
            </w:r>
            <w:proofErr w:type="spellStart"/>
            <w:r w:rsidRPr="00112AB8">
              <w:rPr>
                <w:sz w:val="16"/>
                <w:highlight w:val="green"/>
              </w:rPr>
              <w:t>th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lalu</w:t>
            </w:r>
            <w:proofErr w:type="spellEnd"/>
            <w:r w:rsidRPr="00112AB8">
              <w:rPr>
                <w:sz w:val="16"/>
                <w:highlight w:val="green"/>
              </w:rPr>
              <w:t xml:space="preserve">)/PAD </w:t>
            </w:r>
            <w:proofErr w:type="spellStart"/>
            <w:r w:rsidRPr="00112AB8">
              <w:rPr>
                <w:sz w:val="16"/>
                <w:highlight w:val="green"/>
              </w:rPr>
              <w:t>tahun</w:t>
            </w:r>
            <w:proofErr w:type="spellEnd"/>
            <w:r w:rsidRPr="00112AB8">
              <w:rPr>
                <w:sz w:val="16"/>
                <w:highlight w:val="green"/>
              </w:rPr>
              <w:t xml:space="preserve"> </w:t>
            </w:r>
            <w:proofErr w:type="spellStart"/>
            <w:r w:rsidRPr="00112AB8">
              <w:rPr>
                <w:sz w:val="16"/>
                <w:highlight w:val="green"/>
              </w:rPr>
              <w:t>lalu</w:t>
            </w:r>
            <w:proofErr w:type="spellEnd"/>
            <w:r w:rsidRPr="00112AB8">
              <w:rPr>
                <w:sz w:val="16"/>
                <w:highlight w:val="green"/>
              </w:rPr>
              <w:t>) X 100%</w:t>
            </w:r>
          </w:p>
        </w:tc>
        <w:tc>
          <w:tcPr>
            <w:tcW w:w="1032" w:type="dxa"/>
            <w:shd w:val="clear" w:color="auto" w:fill="auto"/>
          </w:tcPr>
          <w:p w14:paraId="1FFAC091" w14:textId="292187BC" w:rsidR="00651DE2" w:rsidRPr="00112AB8" w:rsidRDefault="00C22EC9" w:rsidP="00651DE2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112AB8">
              <w:rPr>
                <w:sz w:val="16"/>
                <w:highlight w:val="green"/>
                <w:lang w:val="id-ID"/>
              </w:rPr>
              <w:t>-2,42</w:t>
            </w:r>
          </w:p>
        </w:tc>
        <w:tc>
          <w:tcPr>
            <w:tcW w:w="1030" w:type="dxa"/>
            <w:shd w:val="clear" w:color="auto" w:fill="auto"/>
          </w:tcPr>
          <w:p w14:paraId="71BA3C89" w14:textId="00DD38A9" w:rsidR="00651DE2" w:rsidRPr="00112AB8" w:rsidRDefault="00C22EC9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112AB8">
              <w:rPr>
                <w:sz w:val="16"/>
                <w:highlight w:val="green"/>
                <w:lang w:val="id-ID"/>
              </w:rPr>
              <w:t>2,92</w:t>
            </w:r>
          </w:p>
        </w:tc>
        <w:tc>
          <w:tcPr>
            <w:tcW w:w="337" w:type="dxa"/>
            <w:shd w:val="clear" w:color="auto" w:fill="auto"/>
          </w:tcPr>
          <w:p w14:paraId="10B14703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7BFDFFA6" w14:textId="244BDE78" w:rsidR="00651DE2" w:rsidRPr="003E48DA" w:rsidRDefault="00651DE2" w:rsidP="00651DE2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proofErr w:type="spellStart"/>
            <w:r w:rsidRPr="003E48DA">
              <w:rPr>
                <w:sz w:val="16"/>
                <w:highlight w:val="green"/>
              </w:rPr>
              <w:t>Meningkatnya</w:t>
            </w:r>
            <w:proofErr w:type="spellEnd"/>
            <w:r w:rsidRPr="003E48DA">
              <w:rPr>
                <w:sz w:val="16"/>
                <w:highlight w:val="green"/>
              </w:rPr>
              <w:t xml:space="preserve"> </w:t>
            </w:r>
            <w:r w:rsidR="00C22EC9" w:rsidRPr="003E48DA">
              <w:rPr>
                <w:sz w:val="16"/>
                <w:highlight w:val="green"/>
                <w:lang w:val="id-ID"/>
              </w:rPr>
              <w:t>PAD</w:t>
            </w:r>
          </w:p>
        </w:tc>
        <w:tc>
          <w:tcPr>
            <w:tcW w:w="1820" w:type="dxa"/>
            <w:shd w:val="clear" w:color="auto" w:fill="auto"/>
          </w:tcPr>
          <w:p w14:paraId="5A458108" w14:textId="00BAF47C" w:rsidR="00651DE2" w:rsidRPr="003E48DA" w:rsidRDefault="007D5824" w:rsidP="00651DE2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3E48DA">
              <w:rPr>
                <w:sz w:val="16"/>
                <w:highlight w:val="green"/>
                <w:lang w:val="id-ID"/>
              </w:rPr>
              <w:t>Kontribusi PAD terhadap Pendapatan Daerah</w:t>
            </w:r>
          </w:p>
        </w:tc>
        <w:tc>
          <w:tcPr>
            <w:tcW w:w="1758" w:type="dxa"/>
            <w:shd w:val="clear" w:color="auto" w:fill="auto"/>
          </w:tcPr>
          <w:p w14:paraId="37740851" w14:textId="77777777" w:rsidR="00651DE2" w:rsidRPr="003E48DA" w:rsidRDefault="00651DE2" w:rsidP="00651DE2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auto"/>
          </w:tcPr>
          <w:p w14:paraId="796FE14A" w14:textId="77777777" w:rsidR="00651DE2" w:rsidRPr="003E48DA" w:rsidRDefault="00651DE2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auto"/>
          </w:tcPr>
          <w:p w14:paraId="5422DA3A" w14:textId="77777777" w:rsidR="00651DE2" w:rsidRPr="003E48DA" w:rsidRDefault="00651DE2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</w:p>
        </w:tc>
        <w:tc>
          <w:tcPr>
            <w:tcW w:w="1318" w:type="dxa"/>
            <w:shd w:val="clear" w:color="auto" w:fill="auto"/>
          </w:tcPr>
          <w:p w14:paraId="581AD722" w14:textId="14A99B1F" w:rsidR="00651DE2" w:rsidRPr="003E48DA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proofErr w:type="spellStart"/>
            <w:r w:rsidRPr="003E48DA">
              <w:rPr>
                <w:sz w:val="16"/>
                <w:highlight w:val="green"/>
              </w:rPr>
              <w:t>Bapenda</w:t>
            </w:r>
            <w:proofErr w:type="spellEnd"/>
          </w:p>
        </w:tc>
      </w:tr>
      <w:tr w:rsidR="00C22EC9" w14:paraId="2C261A0D" w14:textId="77777777" w:rsidTr="007D5824">
        <w:trPr>
          <w:trHeight w:val="1125"/>
        </w:trPr>
        <w:tc>
          <w:tcPr>
            <w:tcW w:w="370" w:type="dxa"/>
            <w:shd w:val="clear" w:color="auto" w:fill="auto"/>
          </w:tcPr>
          <w:p w14:paraId="3D692BA7" w14:textId="77777777" w:rsidR="00C22EC9" w:rsidRDefault="00C22EC9" w:rsidP="00C22EC9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auto"/>
          </w:tcPr>
          <w:p w14:paraId="06BC7E3D" w14:textId="77777777" w:rsidR="00C22EC9" w:rsidRDefault="00C22EC9" w:rsidP="00C22EC9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  <w:shd w:val="clear" w:color="auto" w:fill="auto"/>
          </w:tcPr>
          <w:p w14:paraId="0843921A" w14:textId="77777777" w:rsidR="00C22EC9" w:rsidRDefault="00C22EC9" w:rsidP="00C22EC9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  <w:shd w:val="clear" w:color="auto" w:fill="auto"/>
          </w:tcPr>
          <w:p w14:paraId="23489BCE" w14:textId="77777777" w:rsidR="00C22EC9" w:rsidRDefault="00C22EC9" w:rsidP="00C22EC9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032" w:type="dxa"/>
            <w:shd w:val="clear" w:color="auto" w:fill="auto"/>
          </w:tcPr>
          <w:p w14:paraId="338DF5B1" w14:textId="77777777" w:rsidR="00C22EC9" w:rsidRDefault="00C22EC9" w:rsidP="00C22EC9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auto"/>
          </w:tcPr>
          <w:p w14:paraId="6817688E" w14:textId="77777777" w:rsidR="00C22EC9" w:rsidRDefault="00C22EC9" w:rsidP="00C22EC9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auto"/>
          </w:tcPr>
          <w:p w14:paraId="651306F2" w14:textId="77777777" w:rsidR="00C22EC9" w:rsidRDefault="00C22EC9" w:rsidP="00C22EC9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25FE5951" w14:textId="77777777" w:rsidR="00C22EC9" w:rsidRPr="003E48DA" w:rsidRDefault="00C22EC9" w:rsidP="00C22EC9">
            <w:pPr>
              <w:pStyle w:val="TableParagraph"/>
              <w:ind w:left="105" w:right="298"/>
              <w:rPr>
                <w:sz w:val="16"/>
                <w:highlight w:val="green"/>
              </w:rPr>
            </w:pPr>
          </w:p>
        </w:tc>
        <w:tc>
          <w:tcPr>
            <w:tcW w:w="1820" w:type="dxa"/>
            <w:shd w:val="clear" w:color="auto" w:fill="auto"/>
          </w:tcPr>
          <w:p w14:paraId="29B54561" w14:textId="77A77516" w:rsidR="00C22EC9" w:rsidRPr="003E48DA" w:rsidRDefault="00C22EC9" w:rsidP="00C22EC9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3E48DA">
              <w:rPr>
                <w:sz w:val="16"/>
                <w:highlight w:val="green"/>
              </w:rPr>
              <w:t>Persentase</w:t>
            </w:r>
            <w:proofErr w:type="spellEnd"/>
            <w:r w:rsidRPr="003E48DA">
              <w:rPr>
                <w:sz w:val="16"/>
                <w:highlight w:val="green"/>
              </w:rPr>
              <w:t xml:space="preserve"> </w:t>
            </w:r>
            <w:proofErr w:type="spellStart"/>
            <w:r w:rsidRPr="003E48DA">
              <w:rPr>
                <w:sz w:val="16"/>
                <w:highlight w:val="green"/>
              </w:rPr>
              <w:t>peningkatan</w:t>
            </w:r>
            <w:proofErr w:type="spellEnd"/>
            <w:r w:rsidRPr="003E48DA">
              <w:rPr>
                <w:sz w:val="16"/>
                <w:highlight w:val="green"/>
              </w:rPr>
              <w:t xml:space="preserve"> PAD</w:t>
            </w:r>
          </w:p>
        </w:tc>
        <w:tc>
          <w:tcPr>
            <w:tcW w:w="1758" w:type="dxa"/>
            <w:shd w:val="clear" w:color="auto" w:fill="auto"/>
          </w:tcPr>
          <w:p w14:paraId="361617AC" w14:textId="77777777" w:rsidR="00C22EC9" w:rsidRPr="003E48DA" w:rsidRDefault="00C22EC9" w:rsidP="00C22EC9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3E48DA">
              <w:rPr>
                <w:sz w:val="16"/>
                <w:highlight w:val="green"/>
              </w:rPr>
              <w:t xml:space="preserve">((∑ </w:t>
            </w:r>
            <w:proofErr w:type="spellStart"/>
            <w:r w:rsidRPr="003E48DA">
              <w:rPr>
                <w:sz w:val="16"/>
                <w:highlight w:val="green"/>
              </w:rPr>
              <w:t>realisasi</w:t>
            </w:r>
            <w:proofErr w:type="spellEnd"/>
            <w:r w:rsidRPr="003E48DA">
              <w:rPr>
                <w:sz w:val="16"/>
                <w:highlight w:val="green"/>
              </w:rPr>
              <w:t xml:space="preserve"> PAD </w:t>
            </w:r>
            <w:proofErr w:type="spellStart"/>
            <w:r w:rsidRPr="003E48DA">
              <w:rPr>
                <w:sz w:val="16"/>
                <w:highlight w:val="green"/>
              </w:rPr>
              <w:t>th</w:t>
            </w:r>
            <w:proofErr w:type="spellEnd"/>
            <w:r w:rsidRPr="003E48DA">
              <w:rPr>
                <w:sz w:val="16"/>
                <w:highlight w:val="green"/>
              </w:rPr>
              <w:t xml:space="preserve"> </w:t>
            </w:r>
            <w:proofErr w:type="spellStart"/>
            <w:r w:rsidRPr="003E48DA">
              <w:rPr>
                <w:sz w:val="16"/>
                <w:highlight w:val="green"/>
              </w:rPr>
              <w:t>ini</w:t>
            </w:r>
            <w:proofErr w:type="spellEnd"/>
          </w:p>
          <w:p w14:paraId="2A33629F" w14:textId="0897006C" w:rsidR="00C22EC9" w:rsidRPr="003E48DA" w:rsidRDefault="00C22EC9" w:rsidP="00C22EC9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3E48DA">
              <w:rPr>
                <w:sz w:val="16"/>
                <w:highlight w:val="green"/>
              </w:rPr>
              <w:t xml:space="preserve">– PAD </w:t>
            </w:r>
            <w:proofErr w:type="spellStart"/>
            <w:r w:rsidRPr="003E48DA">
              <w:rPr>
                <w:sz w:val="16"/>
                <w:highlight w:val="green"/>
              </w:rPr>
              <w:t>th</w:t>
            </w:r>
            <w:proofErr w:type="spellEnd"/>
            <w:r w:rsidRPr="003E48DA">
              <w:rPr>
                <w:sz w:val="16"/>
                <w:highlight w:val="green"/>
              </w:rPr>
              <w:t xml:space="preserve"> </w:t>
            </w:r>
            <w:proofErr w:type="spellStart"/>
            <w:r w:rsidRPr="003E48DA">
              <w:rPr>
                <w:sz w:val="16"/>
                <w:highlight w:val="green"/>
              </w:rPr>
              <w:t>lalu</w:t>
            </w:r>
            <w:proofErr w:type="spellEnd"/>
            <w:r w:rsidRPr="003E48DA">
              <w:rPr>
                <w:sz w:val="16"/>
                <w:highlight w:val="green"/>
              </w:rPr>
              <w:t xml:space="preserve">)/PAD </w:t>
            </w:r>
            <w:proofErr w:type="spellStart"/>
            <w:r w:rsidRPr="003E48DA">
              <w:rPr>
                <w:sz w:val="16"/>
                <w:highlight w:val="green"/>
              </w:rPr>
              <w:t>tahun</w:t>
            </w:r>
            <w:proofErr w:type="spellEnd"/>
            <w:r w:rsidRPr="003E48DA">
              <w:rPr>
                <w:sz w:val="16"/>
                <w:highlight w:val="green"/>
              </w:rPr>
              <w:t xml:space="preserve"> </w:t>
            </w:r>
            <w:proofErr w:type="spellStart"/>
            <w:r w:rsidRPr="003E48DA">
              <w:rPr>
                <w:sz w:val="16"/>
                <w:highlight w:val="green"/>
              </w:rPr>
              <w:t>lalu</w:t>
            </w:r>
            <w:proofErr w:type="spellEnd"/>
            <w:r w:rsidRPr="003E48DA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  <w:shd w:val="clear" w:color="auto" w:fill="auto"/>
          </w:tcPr>
          <w:p w14:paraId="105B3313" w14:textId="3958EDCE" w:rsidR="00C22EC9" w:rsidRPr="003E48DA" w:rsidRDefault="00C22EC9" w:rsidP="00C22EC9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3E48DA">
              <w:rPr>
                <w:sz w:val="16"/>
                <w:highlight w:val="green"/>
                <w:lang w:val="id-ID"/>
              </w:rPr>
              <w:t>-2,42</w:t>
            </w:r>
          </w:p>
        </w:tc>
        <w:tc>
          <w:tcPr>
            <w:tcW w:w="1006" w:type="dxa"/>
            <w:shd w:val="clear" w:color="auto" w:fill="auto"/>
          </w:tcPr>
          <w:p w14:paraId="15C3140E" w14:textId="23A7BC53" w:rsidR="00C22EC9" w:rsidRPr="003E48DA" w:rsidRDefault="00C22EC9" w:rsidP="00C22EC9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E48DA">
              <w:rPr>
                <w:sz w:val="16"/>
                <w:highlight w:val="green"/>
                <w:lang w:val="id-ID"/>
              </w:rPr>
              <w:t>2,92</w:t>
            </w:r>
          </w:p>
        </w:tc>
        <w:tc>
          <w:tcPr>
            <w:tcW w:w="1318" w:type="dxa"/>
            <w:shd w:val="clear" w:color="auto" w:fill="auto"/>
          </w:tcPr>
          <w:p w14:paraId="77E520BE" w14:textId="77777777" w:rsidR="00C22EC9" w:rsidRPr="003E48DA" w:rsidRDefault="00C22EC9" w:rsidP="00C22EC9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0327BEFE" w14:textId="77777777" w:rsidTr="007D5824">
        <w:trPr>
          <w:trHeight w:val="1125"/>
        </w:trPr>
        <w:tc>
          <w:tcPr>
            <w:tcW w:w="370" w:type="dxa"/>
            <w:shd w:val="clear" w:color="auto" w:fill="auto"/>
          </w:tcPr>
          <w:p w14:paraId="5F78F331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auto"/>
          </w:tcPr>
          <w:p w14:paraId="3E1683E1" w14:textId="77777777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  <w:shd w:val="clear" w:color="auto" w:fill="auto"/>
          </w:tcPr>
          <w:p w14:paraId="00CE29DB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  <w:shd w:val="clear" w:color="auto" w:fill="auto"/>
          </w:tcPr>
          <w:p w14:paraId="0028653E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032" w:type="dxa"/>
            <w:shd w:val="clear" w:color="auto" w:fill="auto"/>
          </w:tcPr>
          <w:p w14:paraId="28C0B539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auto"/>
          </w:tcPr>
          <w:p w14:paraId="03F50571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auto"/>
          </w:tcPr>
          <w:p w14:paraId="69DE70D4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auto"/>
          </w:tcPr>
          <w:p w14:paraId="159B5860" w14:textId="77777777" w:rsidR="00651DE2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auto"/>
          </w:tcPr>
          <w:p w14:paraId="039A08CF" w14:textId="7E042C5F" w:rsidR="00651DE2" w:rsidRPr="00E048E0" w:rsidRDefault="00C22EC9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048E0">
              <w:rPr>
                <w:rFonts w:asciiTheme="minorHAnsi" w:hAnsiTheme="minorHAnsi"/>
                <w:sz w:val="16"/>
                <w:highlight w:val="green"/>
                <w:lang w:val="id-ID"/>
              </w:rPr>
              <w:t>Hasil Indeks Kepuasan Masyarakat (IKM) Atas Pelayanan Perpajakan</w:t>
            </w:r>
          </w:p>
        </w:tc>
        <w:tc>
          <w:tcPr>
            <w:tcW w:w="1758" w:type="dxa"/>
            <w:shd w:val="clear" w:color="auto" w:fill="auto"/>
          </w:tcPr>
          <w:p w14:paraId="4750ADF0" w14:textId="6022DDCC" w:rsidR="00651DE2" w:rsidRPr="00E048E0" w:rsidRDefault="00C22EC9" w:rsidP="00651DE2">
            <w:pPr>
              <w:pStyle w:val="TableParagraph"/>
              <w:ind w:left="103" w:right="177"/>
              <w:rPr>
                <w:sz w:val="16"/>
                <w:highlight w:val="green"/>
                <w:lang w:val="id-ID"/>
              </w:rPr>
            </w:pPr>
            <w:r w:rsidRPr="00E048E0">
              <w:rPr>
                <w:sz w:val="16"/>
                <w:highlight w:val="green"/>
                <w:lang w:val="id-ID"/>
              </w:rPr>
              <w:t>Nilai IKM</w:t>
            </w:r>
          </w:p>
        </w:tc>
        <w:tc>
          <w:tcPr>
            <w:tcW w:w="1006" w:type="dxa"/>
            <w:shd w:val="clear" w:color="auto" w:fill="auto"/>
          </w:tcPr>
          <w:p w14:paraId="7D2DA7A0" w14:textId="7471A1D4" w:rsidR="00651DE2" w:rsidRPr="00E048E0" w:rsidRDefault="00C22EC9" w:rsidP="00651DE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E048E0">
              <w:rPr>
                <w:sz w:val="16"/>
                <w:highlight w:val="green"/>
                <w:lang w:val="id-ID"/>
              </w:rPr>
              <w:t>88,02</w:t>
            </w:r>
          </w:p>
        </w:tc>
        <w:tc>
          <w:tcPr>
            <w:tcW w:w="1006" w:type="dxa"/>
            <w:shd w:val="clear" w:color="auto" w:fill="auto"/>
          </w:tcPr>
          <w:p w14:paraId="5B84A45A" w14:textId="4E0D6B0B" w:rsidR="00651DE2" w:rsidRPr="00E048E0" w:rsidRDefault="00C22EC9" w:rsidP="00651DE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E048E0">
              <w:rPr>
                <w:sz w:val="16"/>
                <w:highlight w:val="green"/>
                <w:lang w:val="id-ID"/>
              </w:rPr>
              <w:t>89,35</w:t>
            </w:r>
          </w:p>
        </w:tc>
        <w:tc>
          <w:tcPr>
            <w:tcW w:w="1318" w:type="dxa"/>
            <w:shd w:val="clear" w:color="auto" w:fill="auto"/>
          </w:tcPr>
          <w:p w14:paraId="0AA1FB06" w14:textId="77777777" w:rsidR="00651DE2" w:rsidRPr="00E048E0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651DE2" w14:paraId="5CF7125D" w14:textId="77777777" w:rsidTr="00DC47A6">
        <w:trPr>
          <w:trHeight w:val="713"/>
        </w:trPr>
        <w:tc>
          <w:tcPr>
            <w:tcW w:w="370" w:type="dxa"/>
          </w:tcPr>
          <w:p w14:paraId="4F5CE49C" w14:textId="2FDD75F5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371" w:type="dxa"/>
          </w:tcPr>
          <w:p w14:paraId="39BB200B" w14:textId="3D596D89" w:rsidR="00651DE2" w:rsidRPr="003D302B" w:rsidRDefault="00651DE2" w:rsidP="00651DE2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3D302B">
              <w:rPr>
                <w:sz w:val="16"/>
                <w:highlight w:val="green"/>
              </w:rPr>
              <w:t>Meningkatkan</w:t>
            </w:r>
            <w:proofErr w:type="spellEnd"/>
            <w:r w:rsidRPr="003D302B">
              <w:rPr>
                <w:sz w:val="16"/>
                <w:highlight w:val="green"/>
              </w:rPr>
              <w:t xml:space="preserve"> </w:t>
            </w:r>
            <w:r w:rsidR="006D757E" w:rsidRPr="003D302B">
              <w:rPr>
                <w:rFonts w:asciiTheme="minorHAnsi" w:hAnsiTheme="minorHAnsi"/>
                <w:sz w:val="16"/>
                <w:highlight w:val="green"/>
                <w:lang w:val="id-ID"/>
              </w:rPr>
              <w:t>profesionalitas ASN Kab.Kediri</w:t>
            </w:r>
          </w:p>
        </w:tc>
        <w:tc>
          <w:tcPr>
            <w:tcW w:w="1817" w:type="dxa"/>
          </w:tcPr>
          <w:p w14:paraId="5AC92B00" w14:textId="0756CF91" w:rsidR="00651DE2" w:rsidRPr="003D302B" w:rsidRDefault="00651DE2" w:rsidP="00651DE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3D302B">
              <w:rPr>
                <w:sz w:val="16"/>
                <w:highlight w:val="green"/>
              </w:rPr>
              <w:t>Indeks</w:t>
            </w:r>
            <w:proofErr w:type="spellEnd"/>
            <w:r w:rsidRPr="003D302B">
              <w:rPr>
                <w:sz w:val="16"/>
                <w:highlight w:val="green"/>
              </w:rPr>
              <w:t xml:space="preserve"> </w:t>
            </w:r>
            <w:proofErr w:type="spellStart"/>
            <w:r w:rsidRPr="003D302B">
              <w:rPr>
                <w:sz w:val="16"/>
                <w:highlight w:val="green"/>
              </w:rPr>
              <w:t>profesionalitas</w:t>
            </w:r>
            <w:proofErr w:type="spellEnd"/>
            <w:r w:rsidRPr="003D302B">
              <w:rPr>
                <w:sz w:val="16"/>
                <w:highlight w:val="green"/>
              </w:rPr>
              <w:t xml:space="preserve"> ASN</w:t>
            </w:r>
          </w:p>
        </w:tc>
        <w:tc>
          <w:tcPr>
            <w:tcW w:w="1880" w:type="dxa"/>
          </w:tcPr>
          <w:p w14:paraId="72837324" w14:textId="108D80C0" w:rsidR="00651DE2" w:rsidRPr="003D302B" w:rsidRDefault="00651DE2" w:rsidP="00651DE2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3D302B">
              <w:rPr>
                <w:sz w:val="16"/>
                <w:highlight w:val="green"/>
              </w:rPr>
              <w:t xml:space="preserve">∑ </w:t>
            </w:r>
            <w:proofErr w:type="spellStart"/>
            <w:r w:rsidRPr="003D302B">
              <w:rPr>
                <w:sz w:val="16"/>
                <w:highlight w:val="green"/>
              </w:rPr>
              <w:t>nilai</w:t>
            </w:r>
            <w:proofErr w:type="spellEnd"/>
            <w:r w:rsidRPr="003D302B">
              <w:rPr>
                <w:sz w:val="16"/>
                <w:highlight w:val="green"/>
              </w:rPr>
              <w:t xml:space="preserve"> </w:t>
            </w:r>
            <w:proofErr w:type="spellStart"/>
            <w:r w:rsidRPr="003D302B">
              <w:rPr>
                <w:sz w:val="16"/>
                <w:highlight w:val="green"/>
              </w:rPr>
              <w:t>indeks</w:t>
            </w:r>
            <w:proofErr w:type="spellEnd"/>
            <w:r w:rsidRPr="003D302B">
              <w:rPr>
                <w:sz w:val="16"/>
                <w:highlight w:val="green"/>
              </w:rPr>
              <w:t xml:space="preserve"> </w:t>
            </w:r>
            <w:proofErr w:type="spellStart"/>
            <w:r w:rsidRPr="003D302B">
              <w:rPr>
                <w:sz w:val="16"/>
                <w:highlight w:val="green"/>
              </w:rPr>
              <w:t>profesionalitas</w:t>
            </w:r>
            <w:proofErr w:type="spellEnd"/>
            <w:r w:rsidRPr="003D302B">
              <w:rPr>
                <w:sz w:val="16"/>
                <w:highlight w:val="green"/>
              </w:rPr>
              <w:t xml:space="preserve"> OPD/∑ OPD </w:t>
            </w:r>
            <w:proofErr w:type="spellStart"/>
            <w:r w:rsidRPr="003D302B">
              <w:rPr>
                <w:sz w:val="16"/>
                <w:highlight w:val="green"/>
              </w:rPr>
              <w:t>seluruhnya</w:t>
            </w:r>
            <w:proofErr w:type="spellEnd"/>
          </w:p>
        </w:tc>
        <w:tc>
          <w:tcPr>
            <w:tcW w:w="1032" w:type="dxa"/>
            <w:shd w:val="clear" w:color="auto" w:fill="auto"/>
          </w:tcPr>
          <w:p w14:paraId="37E52B9B" w14:textId="685EB456" w:rsidR="00651DE2" w:rsidRPr="003D302B" w:rsidRDefault="00C83316" w:rsidP="00651DE2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D302B">
              <w:rPr>
                <w:rFonts w:asciiTheme="minorHAnsi" w:hAnsiTheme="minorHAnsi"/>
                <w:sz w:val="16"/>
                <w:highlight w:val="green"/>
                <w:lang w:val="id-ID"/>
              </w:rPr>
              <w:t>57</w:t>
            </w:r>
          </w:p>
        </w:tc>
        <w:tc>
          <w:tcPr>
            <w:tcW w:w="1030" w:type="dxa"/>
            <w:shd w:val="clear" w:color="auto" w:fill="auto"/>
          </w:tcPr>
          <w:p w14:paraId="6DC6B924" w14:textId="72462B4D" w:rsidR="00651DE2" w:rsidRPr="003D302B" w:rsidRDefault="00C83316" w:rsidP="00651DE2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D302B">
              <w:rPr>
                <w:rFonts w:asciiTheme="minorHAnsi" w:hAnsiTheme="minorHAnsi"/>
                <w:sz w:val="16"/>
                <w:highlight w:val="green"/>
                <w:lang w:val="id-ID"/>
              </w:rPr>
              <w:t>71</w:t>
            </w:r>
          </w:p>
        </w:tc>
        <w:tc>
          <w:tcPr>
            <w:tcW w:w="337" w:type="dxa"/>
          </w:tcPr>
          <w:p w14:paraId="7BB98021" w14:textId="765F4909" w:rsidR="00651DE2" w:rsidRPr="003D302B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3D302B">
              <w:rPr>
                <w:sz w:val="16"/>
                <w:highlight w:val="green"/>
              </w:rPr>
              <w:t>1</w:t>
            </w:r>
          </w:p>
        </w:tc>
        <w:tc>
          <w:tcPr>
            <w:tcW w:w="1535" w:type="dxa"/>
          </w:tcPr>
          <w:p w14:paraId="16755B1E" w14:textId="5204C1DC" w:rsidR="00651DE2" w:rsidRPr="00DE76D3" w:rsidRDefault="00651DE2" w:rsidP="00651DE2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DE76D3">
              <w:rPr>
                <w:sz w:val="16"/>
                <w:highlight w:val="green"/>
              </w:rPr>
              <w:t>Meningkatnya</w:t>
            </w:r>
            <w:proofErr w:type="spellEnd"/>
            <w:r w:rsidRPr="00DE76D3">
              <w:rPr>
                <w:sz w:val="16"/>
                <w:highlight w:val="green"/>
              </w:rPr>
              <w:t xml:space="preserve"> </w:t>
            </w:r>
            <w:r w:rsidR="004F447F"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>kompetensi, kulifikasi, disiplin dan kinerja ASN</w:t>
            </w:r>
          </w:p>
        </w:tc>
        <w:tc>
          <w:tcPr>
            <w:tcW w:w="1820" w:type="dxa"/>
          </w:tcPr>
          <w:p w14:paraId="2F353B62" w14:textId="75A43441" w:rsidR="00651DE2" w:rsidRPr="00DE76D3" w:rsidRDefault="004F447F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>Presentase ASN yang memenuhi standar pengembangan kompetensi sesuai jabatannya</w:t>
            </w:r>
          </w:p>
        </w:tc>
        <w:tc>
          <w:tcPr>
            <w:tcW w:w="1758" w:type="dxa"/>
            <w:shd w:val="clear" w:color="auto" w:fill="auto"/>
          </w:tcPr>
          <w:p w14:paraId="2833DBE5" w14:textId="771D6261" w:rsidR="00651DE2" w:rsidRPr="00DE76D3" w:rsidRDefault="00DC47A6" w:rsidP="00651DE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DE76D3">
              <w:rPr>
                <w:sz w:val="16"/>
                <w:highlight w:val="green"/>
              </w:rPr>
              <w:t>(∑</w:t>
            </w:r>
            <w:r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ASN yang memenuhi standar pengembangan kompetensi sesuai jabatannya</w:t>
            </w:r>
            <w:r w:rsidRPr="00DE76D3">
              <w:rPr>
                <w:sz w:val="16"/>
                <w:highlight w:val="green"/>
              </w:rPr>
              <w:t xml:space="preserve"> /∑ </w:t>
            </w:r>
            <w:r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>seluruh ASN</w:t>
            </w:r>
            <w:r w:rsidRPr="00DE76D3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6887A9FE" w14:textId="41EB2637" w:rsidR="00651DE2" w:rsidRPr="00DE76D3" w:rsidRDefault="004F447F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>36,43</w:t>
            </w:r>
          </w:p>
        </w:tc>
        <w:tc>
          <w:tcPr>
            <w:tcW w:w="1006" w:type="dxa"/>
          </w:tcPr>
          <w:p w14:paraId="37917241" w14:textId="7E8285F8" w:rsidR="00651DE2" w:rsidRPr="00DE76D3" w:rsidRDefault="004F447F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E76D3">
              <w:rPr>
                <w:rFonts w:asciiTheme="minorHAnsi" w:hAnsiTheme="minorHAnsi"/>
                <w:sz w:val="16"/>
                <w:highlight w:val="green"/>
                <w:lang w:val="id-ID"/>
              </w:rPr>
              <w:t>64,00</w:t>
            </w:r>
          </w:p>
        </w:tc>
        <w:tc>
          <w:tcPr>
            <w:tcW w:w="1318" w:type="dxa"/>
          </w:tcPr>
          <w:p w14:paraId="61D9008D" w14:textId="0D885E44" w:rsidR="00651DE2" w:rsidRPr="00DE76D3" w:rsidRDefault="00651DE2" w:rsidP="00651DE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DE76D3">
              <w:rPr>
                <w:sz w:val="16"/>
                <w:highlight w:val="green"/>
              </w:rPr>
              <w:t>BKD</w:t>
            </w:r>
          </w:p>
        </w:tc>
      </w:tr>
      <w:tr w:rsidR="00651DE2" w14:paraId="41402F05" w14:textId="77777777" w:rsidTr="00DC47A6">
        <w:trPr>
          <w:trHeight w:val="470"/>
        </w:trPr>
        <w:tc>
          <w:tcPr>
            <w:tcW w:w="370" w:type="dxa"/>
          </w:tcPr>
          <w:p w14:paraId="493A528B" w14:textId="77777777" w:rsidR="00651DE2" w:rsidRDefault="00651DE2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D7D7017" w14:textId="77777777" w:rsidR="00651DE2" w:rsidRDefault="00651DE2" w:rsidP="00651DE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0421B24" w14:textId="77777777" w:rsidR="00651DE2" w:rsidRDefault="00651DE2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318066C" w14:textId="77777777" w:rsidR="00651DE2" w:rsidRDefault="00651DE2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BBB4EF9" w14:textId="77777777" w:rsidR="00651DE2" w:rsidRDefault="00651DE2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BD19C78" w14:textId="77777777" w:rsidR="00651DE2" w:rsidRDefault="00651DE2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36C84BC" w14:textId="77777777" w:rsidR="00651DE2" w:rsidRDefault="00651DE2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52CCB4E" w14:textId="77777777" w:rsidR="00651DE2" w:rsidRPr="00D96CA4" w:rsidRDefault="00651DE2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2805337" w14:textId="067B98B7" w:rsidR="00651DE2" w:rsidRPr="00800F09" w:rsidRDefault="004F447F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00F09">
              <w:rPr>
                <w:rFonts w:asciiTheme="minorHAnsi" w:hAnsiTheme="minorHAnsi"/>
                <w:sz w:val="16"/>
                <w:highlight w:val="green"/>
                <w:lang w:val="id-ID"/>
              </w:rPr>
              <w:t>Presentase ASN dengan tingkat pendidikan S-1 keatas</w:t>
            </w:r>
          </w:p>
        </w:tc>
        <w:tc>
          <w:tcPr>
            <w:tcW w:w="1758" w:type="dxa"/>
            <w:shd w:val="clear" w:color="auto" w:fill="auto"/>
          </w:tcPr>
          <w:p w14:paraId="700543B0" w14:textId="0FA5E8B9" w:rsidR="00651DE2" w:rsidRPr="00800F09" w:rsidRDefault="007B0B02" w:rsidP="007B0B02">
            <w:pPr>
              <w:pStyle w:val="TableParagraph"/>
              <w:ind w:left="103" w:right="323"/>
              <w:rPr>
                <w:sz w:val="16"/>
                <w:highlight w:val="green"/>
              </w:rPr>
            </w:pPr>
            <w:r w:rsidRPr="00800F09">
              <w:rPr>
                <w:sz w:val="16"/>
                <w:highlight w:val="green"/>
              </w:rPr>
              <w:t>(∑</w:t>
            </w:r>
            <w:r w:rsidRPr="00800F09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ASN dengan tingkat pendidikan S-1 keatas</w:t>
            </w:r>
            <w:r w:rsidRPr="00800F09">
              <w:rPr>
                <w:sz w:val="16"/>
                <w:highlight w:val="green"/>
              </w:rPr>
              <w:t xml:space="preserve"> /∑ </w:t>
            </w:r>
            <w:r w:rsidRPr="00800F09">
              <w:rPr>
                <w:rFonts w:asciiTheme="minorHAnsi" w:hAnsiTheme="minorHAnsi"/>
                <w:sz w:val="16"/>
                <w:highlight w:val="green"/>
                <w:lang w:val="id-ID"/>
              </w:rPr>
              <w:t>seluruh ASN</w:t>
            </w:r>
            <w:r w:rsidRPr="00800F09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1502A78F" w14:textId="247CA9D6" w:rsidR="00651DE2" w:rsidRPr="00800F09" w:rsidRDefault="004F447F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00F09">
              <w:rPr>
                <w:rFonts w:asciiTheme="minorHAnsi" w:hAnsiTheme="minorHAnsi"/>
                <w:sz w:val="16"/>
                <w:highlight w:val="green"/>
                <w:lang w:val="id-ID"/>
              </w:rPr>
              <w:t>63,84</w:t>
            </w:r>
          </w:p>
        </w:tc>
        <w:tc>
          <w:tcPr>
            <w:tcW w:w="1006" w:type="dxa"/>
          </w:tcPr>
          <w:p w14:paraId="21E2CCBA" w14:textId="470A50F7" w:rsidR="00651DE2" w:rsidRPr="00800F09" w:rsidRDefault="00C26F80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00F09">
              <w:rPr>
                <w:rFonts w:asciiTheme="minorHAnsi" w:hAnsiTheme="minorHAnsi"/>
                <w:sz w:val="16"/>
                <w:highlight w:val="green"/>
                <w:lang w:val="id-ID"/>
              </w:rPr>
              <w:t>65,35</w:t>
            </w:r>
          </w:p>
        </w:tc>
        <w:tc>
          <w:tcPr>
            <w:tcW w:w="1318" w:type="dxa"/>
          </w:tcPr>
          <w:p w14:paraId="14D4C2C1" w14:textId="77777777" w:rsidR="00651DE2" w:rsidRDefault="00651DE2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C26F80" w14:paraId="59B49B4F" w14:textId="77777777" w:rsidTr="00DC47A6">
        <w:trPr>
          <w:trHeight w:val="470"/>
        </w:trPr>
        <w:tc>
          <w:tcPr>
            <w:tcW w:w="370" w:type="dxa"/>
          </w:tcPr>
          <w:p w14:paraId="6E80601D" w14:textId="77777777" w:rsidR="00C26F80" w:rsidRDefault="00C26F80" w:rsidP="00651DE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DF42388" w14:textId="77777777" w:rsidR="00C26F80" w:rsidRDefault="00C26F80" w:rsidP="00651DE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A0400EF" w14:textId="77777777" w:rsidR="00C26F80" w:rsidRDefault="00C26F80" w:rsidP="00651DE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6A49335" w14:textId="77777777" w:rsidR="00C26F80" w:rsidRDefault="00C26F80" w:rsidP="00651DE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2B055E9" w14:textId="77777777" w:rsidR="00C26F80" w:rsidRDefault="00C26F80" w:rsidP="00651DE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61DC96A5" w14:textId="77777777" w:rsidR="00C26F80" w:rsidRDefault="00C26F80" w:rsidP="00651DE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68C3153" w14:textId="77777777" w:rsidR="00C26F80" w:rsidRDefault="00C26F80" w:rsidP="00651DE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B4D20E2" w14:textId="77777777" w:rsidR="00C26F80" w:rsidRPr="00D96CA4" w:rsidRDefault="00C26F80" w:rsidP="00651DE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48F34EE0" w14:textId="052A80A7" w:rsidR="00C26F80" w:rsidRPr="00BA2872" w:rsidRDefault="00C26F80" w:rsidP="00651DE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2872">
              <w:rPr>
                <w:rFonts w:asciiTheme="minorHAnsi" w:hAnsiTheme="minorHAnsi"/>
                <w:sz w:val="16"/>
                <w:highlight w:val="green"/>
                <w:lang w:val="id-ID"/>
              </w:rPr>
              <w:t>Presentase ASN yang tidak terkena hukuman disiplin</w:t>
            </w:r>
          </w:p>
        </w:tc>
        <w:tc>
          <w:tcPr>
            <w:tcW w:w="1758" w:type="dxa"/>
            <w:shd w:val="clear" w:color="auto" w:fill="auto"/>
          </w:tcPr>
          <w:p w14:paraId="3925B9DF" w14:textId="4D40F63D" w:rsidR="00C26F80" w:rsidRPr="00BA2872" w:rsidRDefault="007B0B02" w:rsidP="00651DE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BA2872">
              <w:rPr>
                <w:sz w:val="16"/>
                <w:highlight w:val="green"/>
              </w:rPr>
              <w:t>(∑</w:t>
            </w:r>
            <w:r w:rsidRPr="00BA2872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ASN yang tidak terkena hukuman disiplin</w:t>
            </w:r>
            <w:r w:rsidRPr="00BA2872">
              <w:rPr>
                <w:sz w:val="16"/>
                <w:highlight w:val="green"/>
              </w:rPr>
              <w:t xml:space="preserve"> /∑ </w:t>
            </w:r>
            <w:r w:rsidRPr="00BA2872">
              <w:rPr>
                <w:rFonts w:asciiTheme="minorHAnsi" w:hAnsiTheme="minorHAnsi"/>
                <w:sz w:val="16"/>
                <w:highlight w:val="green"/>
                <w:lang w:val="id-ID"/>
              </w:rPr>
              <w:t>seluruh ASN</w:t>
            </w:r>
            <w:r w:rsidRPr="00BA2872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77587953" w14:textId="72813AFA" w:rsidR="00C26F80" w:rsidRPr="00BA2872" w:rsidRDefault="00362438" w:rsidP="00651DE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2872">
              <w:rPr>
                <w:rFonts w:asciiTheme="minorHAnsi" w:hAnsiTheme="minorHAnsi"/>
                <w:sz w:val="16"/>
                <w:highlight w:val="green"/>
                <w:lang w:val="id-ID"/>
              </w:rPr>
              <w:t>99,15</w:t>
            </w:r>
          </w:p>
        </w:tc>
        <w:tc>
          <w:tcPr>
            <w:tcW w:w="1006" w:type="dxa"/>
          </w:tcPr>
          <w:p w14:paraId="183352C6" w14:textId="1D463792" w:rsidR="00C26F80" w:rsidRPr="00BA2872" w:rsidRDefault="00362438" w:rsidP="00651DE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A2872">
              <w:rPr>
                <w:rFonts w:asciiTheme="minorHAnsi" w:hAnsiTheme="minorHAnsi"/>
                <w:sz w:val="16"/>
                <w:highlight w:val="green"/>
                <w:lang w:val="id-ID"/>
              </w:rPr>
              <w:t>99,60</w:t>
            </w:r>
          </w:p>
        </w:tc>
        <w:tc>
          <w:tcPr>
            <w:tcW w:w="1318" w:type="dxa"/>
          </w:tcPr>
          <w:p w14:paraId="03FB45E2" w14:textId="77777777" w:rsidR="00C26F80" w:rsidRDefault="00C26F80" w:rsidP="00651DE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7B0B02" w14:paraId="0BCC218A" w14:textId="77777777" w:rsidTr="00DC47A6">
        <w:trPr>
          <w:trHeight w:val="470"/>
        </w:trPr>
        <w:tc>
          <w:tcPr>
            <w:tcW w:w="370" w:type="dxa"/>
          </w:tcPr>
          <w:p w14:paraId="5845A635" w14:textId="77777777" w:rsidR="007B0B02" w:rsidRDefault="007B0B02" w:rsidP="007B0B0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3063439" w14:textId="77777777" w:rsidR="007B0B02" w:rsidRDefault="007B0B02" w:rsidP="007B0B0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00E1094" w14:textId="77777777" w:rsidR="007B0B02" w:rsidRDefault="007B0B02" w:rsidP="007B0B0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569EB524" w14:textId="77777777" w:rsidR="007B0B02" w:rsidRDefault="007B0B02" w:rsidP="007B0B0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197F97A" w14:textId="77777777" w:rsidR="007B0B02" w:rsidRDefault="007B0B02" w:rsidP="007B0B0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E4A772A" w14:textId="77777777" w:rsidR="007B0B02" w:rsidRDefault="007B0B02" w:rsidP="007B0B0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9CA68C9" w14:textId="77777777" w:rsidR="007B0B02" w:rsidRDefault="007B0B02" w:rsidP="007B0B0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522E1C1" w14:textId="77777777" w:rsidR="007B0B02" w:rsidRPr="00D96CA4" w:rsidRDefault="007B0B02" w:rsidP="007B0B0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63B70D1" w14:textId="6C6876E5" w:rsidR="007B0B02" w:rsidRPr="00BD1A4A" w:rsidRDefault="007B0B02" w:rsidP="007B0B0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D1A4A">
              <w:rPr>
                <w:rFonts w:asciiTheme="minorHAnsi" w:hAnsiTheme="minorHAnsi"/>
                <w:sz w:val="16"/>
                <w:highlight w:val="green"/>
                <w:lang w:val="id-ID"/>
              </w:rPr>
              <w:t>Presentase ASN yang mendapat penilaian prestasi kerja minimal baik</w:t>
            </w:r>
          </w:p>
        </w:tc>
        <w:tc>
          <w:tcPr>
            <w:tcW w:w="1758" w:type="dxa"/>
            <w:shd w:val="clear" w:color="auto" w:fill="auto"/>
          </w:tcPr>
          <w:p w14:paraId="00DD7075" w14:textId="77777777" w:rsidR="007B0B02" w:rsidRPr="00BD1A4A" w:rsidRDefault="007B0B02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BD1A4A">
              <w:rPr>
                <w:sz w:val="16"/>
                <w:highlight w:val="green"/>
              </w:rPr>
              <w:t>(∑</w:t>
            </w:r>
            <w:r w:rsidRPr="00BD1A4A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ASN yang mendapat penilaian prestasi kerja minimal baik</w:t>
            </w:r>
            <w:r w:rsidRPr="00BD1A4A">
              <w:rPr>
                <w:sz w:val="16"/>
                <w:highlight w:val="green"/>
              </w:rPr>
              <w:t xml:space="preserve"> /∑ </w:t>
            </w:r>
            <w:r w:rsidRPr="00BD1A4A">
              <w:rPr>
                <w:rFonts w:asciiTheme="minorHAnsi" w:hAnsiTheme="minorHAnsi"/>
                <w:sz w:val="16"/>
                <w:highlight w:val="green"/>
                <w:lang w:val="id-ID"/>
              </w:rPr>
              <w:t>seluruh ASN</w:t>
            </w:r>
            <w:r w:rsidRPr="00BD1A4A">
              <w:rPr>
                <w:sz w:val="16"/>
                <w:highlight w:val="green"/>
              </w:rPr>
              <w:t>) X 100%</w:t>
            </w:r>
          </w:p>
          <w:p w14:paraId="6163FB9C" w14:textId="4F2606BD" w:rsidR="008357DC" w:rsidRPr="00BD1A4A" w:rsidRDefault="008357DC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53B868E9" w14:textId="761978F7" w:rsidR="007B0B02" w:rsidRPr="00BD1A4A" w:rsidRDefault="007B0B02" w:rsidP="007B0B0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D1A4A">
              <w:rPr>
                <w:rFonts w:asciiTheme="minorHAnsi" w:hAnsiTheme="minorHAnsi"/>
                <w:sz w:val="16"/>
                <w:highlight w:val="green"/>
                <w:lang w:val="id-ID"/>
              </w:rPr>
              <w:t>99</w:t>
            </w:r>
          </w:p>
        </w:tc>
        <w:tc>
          <w:tcPr>
            <w:tcW w:w="1006" w:type="dxa"/>
          </w:tcPr>
          <w:p w14:paraId="649D994B" w14:textId="7670C812" w:rsidR="007B0B02" w:rsidRPr="00BD1A4A" w:rsidRDefault="007B0B02" w:rsidP="007B0B0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D1A4A">
              <w:rPr>
                <w:rFonts w:asciiTheme="minorHAnsi" w:hAnsiTheme="minorHAnsi"/>
                <w:sz w:val="16"/>
                <w:highlight w:val="green"/>
                <w:lang w:val="id-ID"/>
              </w:rPr>
              <w:t>99</w:t>
            </w:r>
          </w:p>
        </w:tc>
        <w:tc>
          <w:tcPr>
            <w:tcW w:w="1318" w:type="dxa"/>
          </w:tcPr>
          <w:p w14:paraId="0D0ECC9C" w14:textId="77777777" w:rsidR="007B0B02" w:rsidRDefault="007B0B02" w:rsidP="007B0B0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7B0B02" w14:paraId="074C4011" w14:textId="77777777" w:rsidTr="00DC47A6">
        <w:trPr>
          <w:trHeight w:val="470"/>
        </w:trPr>
        <w:tc>
          <w:tcPr>
            <w:tcW w:w="370" w:type="dxa"/>
          </w:tcPr>
          <w:p w14:paraId="312F6CB2" w14:textId="77777777" w:rsidR="007B0B02" w:rsidRDefault="007B0B02" w:rsidP="007B0B0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369C009" w14:textId="77777777" w:rsidR="007B0B02" w:rsidRDefault="007B0B02" w:rsidP="007B0B0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0AF8C4CE" w14:textId="77777777" w:rsidR="007B0B02" w:rsidRDefault="007B0B02" w:rsidP="007B0B0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4A2DAC5" w14:textId="77777777" w:rsidR="007B0B02" w:rsidRDefault="007B0B02" w:rsidP="007B0B0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6AF796D" w14:textId="77777777" w:rsidR="007B0B02" w:rsidRDefault="007B0B02" w:rsidP="007B0B0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44D23DD6" w14:textId="77777777" w:rsidR="007B0B02" w:rsidRDefault="007B0B02" w:rsidP="007B0B0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09B22AB" w14:textId="0D72A294" w:rsidR="007B0B02" w:rsidRPr="003B2F5C" w:rsidRDefault="007B0B02" w:rsidP="007B0B02">
            <w:pPr>
              <w:pStyle w:val="TableParagraph"/>
              <w:spacing w:line="179" w:lineRule="exact"/>
              <w:ind w:left="106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2</w:t>
            </w:r>
          </w:p>
        </w:tc>
        <w:tc>
          <w:tcPr>
            <w:tcW w:w="1535" w:type="dxa"/>
          </w:tcPr>
          <w:p w14:paraId="6A8DD17C" w14:textId="7B6C7A24" w:rsidR="007B0B02" w:rsidRPr="00FE4720" w:rsidRDefault="007B0B02" w:rsidP="007B0B02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Meningkatnya pelayanan administrasi dibidang kepegawaian sertaa data pegawai serta </w:t>
            </w:r>
          </w:p>
        </w:tc>
        <w:tc>
          <w:tcPr>
            <w:tcW w:w="1820" w:type="dxa"/>
          </w:tcPr>
          <w:p w14:paraId="5DAA7A4E" w14:textId="695142FC" w:rsidR="007B0B02" w:rsidRPr="00FE4720" w:rsidRDefault="007B0B02" w:rsidP="007B0B0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>Presentase ASN yang mendapatkan layanan Adminsitrasi</w:t>
            </w:r>
          </w:p>
        </w:tc>
        <w:tc>
          <w:tcPr>
            <w:tcW w:w="1758" w:type="dxa"/>
            <w:shd w:val="clear" w:color="auto" w:fill="auto"/>
          </w:tcPr>
          <w:p w14:paraId="7022F0A1" w14:textId="7B925B2E" w:rsidR="007B0B02" w:rsidRPr="00FE4720" w:rsidRDefault="00DC47A6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FE4720">
              <w:rPr>
                <w:sz w:val="16"/>
                <w:highlight w:val="green"/>
              </w:rPr>
              <w:t>(∑</w:t>
            </w: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ASN yang mendapatkan layanan Adminsitrasi</w:t>
            </w:r>
            <w:r w:rsidRPr="00FE4720">
              <w:rPr>
                <w:sz w:val="16"/>
                <w:highlight w:val="green"/>
              </w:rPr>
              <w:t xml:space="preserve">/∑ </w:t>
            </w: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>seluruh ASN</w:t>
            </w:r>
            <w:r w:rsidRPr="00FE4720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077638B8" w14:textId="3DB1E5E1" w:rsidR="007B0B02" w:rsidRPr="00FE4720" w:rsidRDefault="007B0B02" w:rsidP="007B0B0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>90</w:t>
            </w:r>
          </w:p>
        </w:tc>
        <w:tc>
          <w:tcPr>
            <w:tcW w:w="1006" w:type="dxa"/>
          </w:tcPr>
          <w:p w14:paraId="5D6A916E" w14:textId="041B32EB" w:rsidR="007B0B02" w:rsidRPr="00FE4720" w:rsidRDefault="007B0B02" w:rsidP="007B0B0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E4720">
              <w:rPr>
                <w:rFonts w:asciiTheme="minorHAnsi" w:hAnsiTheme="minorHAnsi"/>
                <w:sz w:val="16"/>
                <w:highlight w:val="green"/>
                <w:lang w:val="id-ID"/>
              </w:rPr>
              <w:t>90</w:t>
            </w:r>
          </w:p>
        </w:tc>
        <w:tc>
          <w:tcPr>
            <w:tcW w:w="1318" w:type="dxa"/>
          </w:tcPr>
          <w:p w14:paraId="5C5A17B4" w14:textId="77777777" w:rsidR="007B0B02" w:rsidRDefault="007B0B02" w:rsidP="007B0B0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7B0B02" w14:paraId="626D5C7E" w14:textId="77777777" w:rsidTr="00A02D88">
        <w:trPr>
          <w:trHeight w:val="470"/>
        </w:trPr>
        <w:tc>
          <w:tcPr>
            <w:tcW w:w="370" w:type="dxa"/>
          </w:tcPr>
          <w:p w14:paraId="198BD18C" w14:textId="77777777" w:rsidR="007B0B02" w:rsidRDefault="007B0B02" w:rsidP="007B0B0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3F298DD" w14:textId="77777777" w:rsidR="007B0B02" w:rsidRDefault="007B0B02" w:rsidP="007B0B0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CDF282F" w14:textId="77777777" w:rsidR="007B0B02" w:rsidRDefault="007B0B02" w:rsidP="007B0B0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8155B02" w14:textId="77777777" w:rsidR="007B0B02" w:rsidRDefault="007B0B02" w:rsidP="007B0B0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6511D97" w14:textId="77777777" w:rsidR="007B0B02" w:rsidRDefault="007B0B02" w:rsidP="007B0B0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60E8F6BB" w14:textId="77777777" w:rsidR="007B0B02" w:rsidRDefault="007B0B02" w:rsidP="007B0B0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44E4BB5" w14:textId="77777777" w:rsidR="007B0B02" w:rsidRDefault="007B0B02" w:rsidP="007B0B0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ABB4E8C" w14:textId="77777777" w:rsidR="007B0B02" w:rsidRPr="00D96CA4" w:rsidRDefault="007B0B02" w:rsidP="007B0B0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EC12AFF" w14:textId="33CF63AA" w:rsidR="007B0B02" w:rsidRPr="00C614AF" w:rsidRDefault="007B0B02" w:rsidP="007B0B0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614AF">
              <w:rPr>
                <w:rFonts w:asciiTheme="minorHAnsi" w:hAnsiTheme="minorHAnsi"/>
                <w:sz w:val="16"/>
                <w:highlight w:val="green"/>
                <w:lang w:val="id-ID"/>
              </w:rPr>
              <w:t>Presentase data pegawai ASN yang akurat</w:t>
            </w:r>
          </w:p>
        </w:tc>
        <w:tc>
          <w:tcPr>
            <w:tcW w:w="1758" w:type="dxa"/>
            <w:shd w:val="clear" w:color="auto" w:fill="auto"/>
          </w:tcPr>
          <w:p w14:paraId="039B6630" w14:textId="1CB52E9D" w:rsidR="007B0B02" w:rsidRPr="00C614AF" w:rsidRDefault="00A02D88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C614AF">
              <w:rPr>
                <w:sz w:val="16"/>
                <w:highlight w:val="green"/>
              </w:rPr>
              <w:t>(∑</w:t>
            </w:r>
            <w:r w:rsidRPr="00C614AF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data pegawai ASN yang akurat</w:t>
            </w:r>
            <w:r w:rsidRPr="00C614AF">
              <w:rPr>
                <w:sz w:val="16"/>
                <w:highlight w:val="green"/>
              </w:rPr>
              <w:t xml:space="preserve"> /∑ </w:t>
            </w:r>
            <w:r w:rsidRPr="00C614AF">
              <w:rPr>
                <w:rFonts w:asciiTheme="minorHAnsi" w:hAnsiTheme="minorHAnsi"/>
                <w:sz w:val="16"/>
                <w:highlight w:val="green"/>
                <w:lang w:val="id-ID"/>
              </w:rPr>
              <w:t>data seluruh ASN</w:t>
            </w:r>
            <w:r w:rsidRPr="00C614AF">
              <w:rPr>
                <w:sz w:val="16"/>
                <w:highlight w:val="green"/>
              </w:rPr>
              <w:t>) X 100%</w:t>
            </w:r>
          </w:p>
        </w:tc>
        <w:tc>
          <w:tcPr>
            <w:tcW w:w="1006" w:type="dxa"/>
          </w:tcPr>
          <w:p w14:paraId="7BABE220" w14:textId="3475D06B" w:rsidR="007B0B02" w:rsidRPr="00C614AF" w:rsidRDefault="007B0B02" w:rsidP="007B0B0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614AF">
              <w:rPr>
                <w:rFonts w:asciiTheme="minorHAnsi" w:hAnsiTheme="minorHAnsi"/>
                <w:sz w:val="16"/>
                <w:highlight w:val="green"/>
                <w:lang w:val="id-ID"/>
              </w:rPr>
              <w:t>95</w:t>
            </w:r>
          </w:p>
        </w:tc>
        <w:tc>
          <w:tcPr>
            <w:tcW w:w="1006" w:type="dxa"/>
          </w:tcPr>
          <w:p w14:paraId="0C0EE9A7" w14:textId="7A1E0099" w:rsidR="007B0B02" w:rsidRPr="00C614AF" w:rsidRDefault="007B0B02" w:rsidP="007B0B0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614AF">
              <w:rPr>
                <w:rFonts w:asciiTheme="minorHAnsi" w:hAnsiTheme="minorHAnsi"/>
                <w:sz w:val="16"/>
                <w:highlight w:val="green"/>
                <w:lang w:val="id-ID"/>
              </w:rPr>
              <w:t>97,5</w:t>
            </w:r>
          </w:p>
        </w:tc>
        <w:tc>
          <w:tcPr>
            <w:tcW w:w="1318" w:type="dxa"/>
          </w:tcPr>
          <w:p w14:paraId="3326613E" w14:textId="77777777" w:rsidR="007B0B02" w:rsidRDefault="007B0B02" w:rsidP="007B0B0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7B0B02" w14:paraId="1A1BF66C" w14:textId="77777777" w:rsidTr="00A02D88">
        <w:trPr>
          <w:trHeight w:val="470"/>
        </w:trPr>
        <w:tc>
          <w:tcPr>
            <w:tcW w:w="370" w:type="dxa"/>
          </w:tcPr>
          <w:p w14:paraId="188226DE" w14:textId="77777777" w:rsidR="007B0B02" w:rsidRDefault="007B0B02" w:rsidP="007B0B02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419C500" w14:textId="77777777" w:rsidR="007B0B02" w:rsidRDefault="007B0B02" w:rsidP="007B0B02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7BA76D3C" w14:textId="77777777" w:rsidR="007B0B02" w:rsidRDefault="007B0B02" w:rsidP="007B0B02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11687A3" w14:textId="77777777" w:rsidR="007B0B02" w:rsidRDefault="007B0B02" w:rsidP="007B0B02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85E6756" w14:textId="77777777" w:rsidR="007B0B02" w:rsidRDefault="007B0B02" w:rsidP="007B0B02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8AF1008" w14:textId="77777777" w:rsidR="007B0B02" w:rsidRDefault="007B0B02" w:rsidP="007B0B0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F06C8D1" w14:textId="77777777" w:rsidR="007B0B02" w:rsidRDefault="007B0B02" w:rsidP="007B0B0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252BF76" w14:textId="77777777" w:rsidR="007B0B02" w:rsidRPr="00D96CA4" w:rsidRDefault="007B0B02" w:rsidP="007B0B02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B87DAED" w14:textId="2AFD0E59" w:rsidR="007B0B02" w:rsidRPr="00C25A66" w:rsidRDefault="007B0B02" w:rsidP="007B0B02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25A66">
              <w:rPr>
                <w:rFonts w:asciiTheme="minorHAnsi" w:hAnsiTheme="minorHAnsi"/>
                <w:sz w:val="16"/>
                <w:highlight w:val="green"/>
                <w:lang w:val="id-ID"/>
              </w:rPr>
              <w:t>Indeks Kepuasan Masyarakat</w:t>
            </w:r>
          </w:p>
        </w:tc>
        <w:tc>
          <w:tcPr>
            <w:tcW w:w="1758" w:type="dxa"/>
            <w:shd w:val="clear" w:color="auto" w:fill="auto"/>
          </w:tcPr>
          <w:p w14:paraId="75E66D64" w14:textId="1637774D" w:rsidR="007B0B02" w:rsidRPr="00C25A66" w:rsidRDefault="00A02D88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C25A66">
              <w:rPr>
                <w:rFonts w:asciiTheme="minorHAnsi" w:hAnsiTheme="minorHAnsi"/>
                <w:sz w:val="16"/>
                <w:highlight w:val="green"/>
                <w:lang w:val="id-ID"/>
              </w:rPr>
              <w:t>Nilai Indeks Kepuasan Masyarakat</w:t>
            </w:r>
          </w:p>
        </w:tc>
        <w:tc>
          <w:tcPr>
            <w:tcW w:w="1006" w:type="dxa"/>
          </w:tcPr>
          <w:p w14:paraId="23FF977B" w14:textId="53E895D2" w:rsidR="007B0B02" w:rsidRPr="00C25A66" w:rsidRDefault="007B0B02" w:rsidP="007B0B02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25A66">
              <w:rPr>
                <w:rFonts w:asciiTheme="minorHAnsi" w:hAnsiTheme="minorHAnsi"/>
                <w:sz w:val="16"/>
                <w:highlight w:val="green"/>
                <w:lang w:val="id-ID"/>
              </w:rPr>
              <w:t>81</w:t>
            </w:r>
          </w:p>
        </w:tc>
        <w:tc>
          <w:tcPr>
            <w:tcW w:w="1006" w:type="dxa"/>
          </w:tcPr>
          <w:p w14:paraId="1F6310CB" w14:textId="5442A4A3" w:rsidR="007B0B02" w:rsidRPr="00C25A66" w:rsidRDefault="007B0B02" w:rsidP="007B0B02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25A66">
              <w:rPr>
                <w:rFonts w:asciiTheme="minorHAnsi" w:hAnsiTheme="minorHAnsi"/>
                <w:sz w:val="16"/>
                <w:highlight w:val="green"/>
                <w:lang w:val="id-ID"/>
              </w:rPr>
              <w:t>83</w:t>
            </w:r>
          </w:p>
        </w:tc>
        <w:tc>
          <w:tcPr>
            <w:tcW w:w="1318" w:type="dxa"/>
          </w:tcPr>
          <w:p w14:paraId="3687FDAF" w14:textId="77777777" w:rsidR="007B0B02" w:rsidRDefault="007B0B02" w:rsidP="007B0B02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7B0B02" w14:paraId="5A3FF9AC" w14:textId="77777777" w:rsidTr="005C3158">
        <w:trPr>
          <w:trHeight w:val="893"/>
        </w:trPr>
        <w:tc>
          <w:tcPr>
            <w:tcW w:w="370" w:type="dxa"/>
          </w:tcPr>
          <w:p w14:paraId="6E77A0AD" w14:textId="5E0300FC" w:rsidR="007B0B02" w:rsidRDefault="007B0B02" w:rsidP="007B0B02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371" w:type="dxa"/>
          </w:tcPr>
          <w:p w14:paraId="7E5BEDBA" w14:textId="3872829F" w:rsidR="007B0B02" w:rsidRPr="00D81CAC" w:rsidRDefault="007B0B02" w:rsidP="007B0B02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D81CAC">
              <w:rPr>
                <w:sz w:val="16"/>
                <w:highlight w:val="green"/>
              </w:rPr>
              <w:t>Transformasi</w:t>
            </w:r>
            <w:proofErr w:type="spellEnd"/>
            <w:r w:rsidRPr="00D81CAC">
              <w:rPr>
                <w:sz w:val="16"/>
                <w:highlight w:val="green"/>
              </w:rPr>
              <w:t xml:space="preserve"> digital </w:t>
            </w:r>
            <w:proofErr w:type="spellStart"/>
            <w:r w:rsidRPr="00D81CAC">
              <w:rPr>
                <w:sz w:val="16"/>
                <w:highlight w:val="green"/>
              </w:rPr>
              <w:t>penyelenggaraan</w:t>
            </w:r>
            <w:proofErr w:type="spellEnd"/>
            <w:r w:rsidRPr="00D81CAC">
              <w:rPr>
                <w:sz w:val="16"/>
                <w:highlight w:val="green"/>
              </w:rPr>
              <w:t xml:space="preserve"> </w:t>
            </w:r>
            <w:proofErr w:type="spellStart"/>
            <w:r w:rsidRPr="00D81CAC">
              <w:rPr>
                <w:sz w:val="16"/>
                <w:highlight w:val="green"/>
              </w:rPr>
              <w:t>pelayanan</w:t>
            </w:r>
            <w:proofErr w:type="spellEnd"/>
            <w:r w:rsidRPr="00D81CAC">
              <w:rPr>
                <w:sz w:val="16"/>
                <w:highlight w:val="green"/>
              </w:rPr>
              <w:t xml:space="preserve"> </w:t>
            </w:r>
            <w:proofErr w:type="spellStart"/>
            <w:r w:rsidRPr="00D81CAC">
              <w:rPr>
                <w:sz w:val="16"/>
                <w:highlight w:val="green"/>
              </w:rPr>
              <w:t>publik</w:t>
            </w:r>
            <w:proofErr w:type="spellEnd"/>
          </w:p>
        </w:tc>
        <w:tc>
          <w:tcPr>
            <w:tcW w:w="1817" w:type="dxa"/>
          </w:tcPr>
          <w:p w14:paraId="27BBF388" w14:textId="1C09F0BF" w:rsidR="007B0B02" w:rsidRPr="00D81CAC" w:rsidRDefault="007B0B02" w:rsidP="007B0B02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D81CAC">
              <w:rPr>
                <w:sz w:val="16"/>
                <w:highlight w:val="green"/>
              </w:rPr>
              <w:t>Indeks</w:t>
            </w:r>
            <w:proofErr w:type="spellEnd"/>
            <w:r w:rsidRPr="00D81CAC">
              <w:rPr>
                <w:sz w:val="16"/>
                <w:highlight w:val="green"/>
              </w:rPr>
              <w:t xml:space="preserve"> SPBE</w:t>
            </w:r>
          </w:p>
        </w:tc>
        <w:tc>
          <w:tcPr>
            <w:tcW w:w="1880" w:type="dxa"/>
          </w:tcPr>
          <w:p w14:paraId="707A5EBA" w14:textId="0CD734FB" w:rsidR="007B0B02" w:rsidRPr="00D81CAC" w:rsidRDefault="007B0B02" w:rsidP="007B0B02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81CAC">
              <w:rPr>
                <w:rFonts w:asciiTheme="minorHAnsi" w:hAnsiTheme="minorHAnsi"/>
                <w:sz w:val="16"/>
                <w:highlight w:val="green"/>
                <w:lang w:val="id-ID"/>
              </w:rPr>
              <w:t>Nilai Indeks SPBE</w:t>
            </w:r>
          </w:p>
        </w:tc>
        <w:tc>
          <w:tcPr>
            <w:tcW w:w="1032" w:type="dxa"/>
          </w:tcPr>
          <w:p w14:paraId="2190F9DC" w14:textId="56599E27" w:rsidR="007B0B02" w:rsidRPr="00D81CAC" w:rsidRDefault="007B0B02" w:rsidP="007B0B02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</w:rPr>
            </w:pPr>
            <w:r w:rsidRPr="00D81CAC">
              <w:rPr>
                <w:sz w:val="16"/>
                <w:highlight w:val="green"/>
              </w:rPr>
              <w:t>3,56</w:t>
            </w:r>
          </w:p>
        </w:tc>
        <w:tc>
          <w:tcPr>
            <w:tcW w:w="1030" w:type="dxa"/>
          </w:tcPr>
          <w:p w14:paraId="51CE432A" w14:textId="47151B3B" w:rsidR="007B0B02" w:rsidRPr="00D81CAC" w:rsidRDefault="007B0B02" w:rsidP="007B0B02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</w:rPr>
            </w:pPr>
            <w:r w:rsidRPr="00D81CAC">
              <w:rPr>
                <w:sz w:val="16"/>
                <w:highlight w:val="green"/>
              </w:rPr>
              <w:t>5</w:t>
            </w:r>
          </w:p>
        </w:tc>
        <w:tc>
          <w:tcPr>
            <w:tcW w:w="337" w:type="dxa"/>
          </w:tcPr>
          <w:p w14:paraId="70F37EB7" w14:textId="77777777" w:rsidR="007B0B02" w:rsidRDefault="007B0B02" w:rsidP="007B0B02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851383A" w14:textId="079B46A1" w:rsidR="007B0B02" w:rsidRPr="00875441" w:rsidRDefault="007B0B02" w:rsidP="007B0B02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875441">
              <w:rPr>
                <w:sz w:val="16"/>
                <w:highlight w:val="green"/>
              </w:rPr>
              <w:t>Meningkatnya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kualitas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pelayanan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informasi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publik</w:t>
            </w:r>
            <w:proofErr w:type="spellEnd"/>
          </w:p>
        </w:tc>
        <w:tc>
          <w:tcPr>
            <w:tcW w:w="1820" w:type="dxa"/>
          </w:tcPr>
          <w:p w14:paraId="6EE6EBC0" w14:textId="3C868C81" w:rsidR="007B0B02" w:rsidRPr="00875441" w:rsidRDefault="007B0B02" w:rsidP="007B0B02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875441">
              <w:rPr>
                <w:sz w:val="16"/>
                <w:highlight w:val="green"/>
              </w:rPr>
              <w:t>Indeks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kategori</w:t>
            </w:r>
            <w:proofErr w:type="spellEnd"/>
            <w:r w:rsidRPr="00875441">
              <w:rPr>
                <w:sz w:val="16"/>
                <w:highlight w:val="green"/>
              </w:rPr>
              <w:t xml:space="preserve"> PPID</w:t>
            </w:r>
          </w:p>
        </w:tc>
        <w:tc>
          <w:tcPr>
            <w:tcW w:w="1758" w:type="dxa"/>
          </w:tcPr>
          <w:p w14:paraId="2BEF070F" w14:textId="66902437" w:rsidR="007B0B02" w:rsidRPr="00875441" w:rsidRDefault="007B0B02" w:rsidP="007B0B02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proofErr w:type="spellStart"/>
            <w:r w:rsidRPr="00875441">
              <w:rPr>
                <w:sz w:val="16"/>
                <w:highlight w:val="green"/>
              </w:rPr>
              <w:t>Indeks</w:t>
            </w:r>
            <w:proofErr w:type="spellEnd"/>
            <w:r w:rsidRPr="00875441">
              <w:rPr>
                <w:sz w:val="16"/>
                <w:highlight w:val="green"/>
              </w:rPr>
              <w:t xml:space="preserve"> </w:t>
            </w:r>
            <w:proofErr w:type="spellStart"/>
            <w:r w:rsidRPr="00875441">
              <w:rPr>
                <w:sz w:val="16"/>
                <w:highlight w:val="green"/>
              </w:rPr>
              <w:t>kategori</w:t>
            </w:r>
            <w:proofErr w:type="spellEnd"/>
            <w:r w:rsidRPr="00875441">
              <w:rPr>
                <w:sz w:val="16"/>
                <w:highlight w:val="green"/>
              </w:rPr>
              <w:t xml:space="preserve"> PPID</w:t>
            </w:r>
          </w:p>
        </w:tc>
        <w:tc>
          <w:tcPr>
            <w:tcW w:w="1006" w:type="dxa"/>
          </w:tcPr>
          <w:p w14:paraId="0BEE89EB" w14:textId="10C90430" w:rsidR="007B0B02" w:rsidRPr="00875441" w:rsidRDefault="007B0B02" w:rsidP="007B0B02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875441">
              <w:rPr>
                <w:sz w:val="16"/>
                <w:highlight w:val="green"/>
              </w:rPr>
              <w:t>E</w:t>
            </w:r>
          </w:p>
        </w:tc>
        <w:tc>
          <w:tcPr>
            <w:tcW w:w="1006" w:type="dxa"/>
          </w:tcPr>
          <w:p w14:paraId="592DAA13" w14:textId="0AB25851" w:rsidR="007B0B02" w:rsidRPr="00875441" w:rsidRDefault="007B0B02" w:rsidP="007B0B02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875441">
              <w:rPr>
                <w:sz w:val="16"/>
                <w:highlight w:val="green"/>
              </w:rPr>
              <w:t>A</w:t>
            </w:r>
          </w:p>
        </w:tc>
        <w:tc>
          <w:tcPr>
            <w:tcW w:w="1318" w:type="dxa"/>
          </w:tcPr>
          <w:p w14:paraId="47E29376" w14:textId="42A8B88B" w:rsidR="007B0B02" w:rsidRPr="00875441" w:rsidRDefault="007B0B02" w:rsidP="007B0B02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875441">
              <w:rPr>
                <w:sz w:val="16"/>
                <w:highlight w:val="green"/>
              </w:rPr>
              <w:t xml:space="preserve">Dinas </w:t>
            </w:r>
            <w:proofErr w:type="spellStart"/>
            <w:r w:rsidRPr="00875441">
              <w:rPr>
                <w:sz w:val="16"/>
                <w:highlight w:val="green"/>
              </w:rPr>
              <w:t>Kominfo</w:t>
            </w:r>
            <w:proofErr w:type="spellEnd"/>
          </w:p>
        </w:tc>
      </w:tr>
      <w:tr w:rsidR="007B0B02" w14:paraId="606ED79C" w14:textId="77777777" w:rsidTr="005C3158">
        <w:trPr>
          <w:trHeight w:val="290"/>
        </w:trPr>
        <w:tc>
          <w:tcPr>
            <w:tcW w:w="16280" w:type="dxa"/>
            <w:gridSpan w:val="13"/>
          </w:tcPr>
          <w:p w14:paraId="0F3ADE4D" w14:textId="26F4EC82" w:rsidR="007B0B02" w:rsidRDefault="007B0B02" w:rsidP="007B0B02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b/>
                <w:sz w:val="16"/>
              </w:rPr>
              <w:t xml:space="preserve">Misi 3. </w:t>
            </w:r>
            <w:proofErr w:type="spellStart"/>
            <w:r w:rsidRPr="00A76885">
              <w:rPr>
                <w:b/>
                <w:sz w:val="18"/>
              </w:rPr>
              <w:t>Pengembangan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Ekonomi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Kerakyatan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Investasi</w:t>
            </w:r>
            <w:proofErr w:type="spellEnd"/>
            <w:r w:rsidRPr="00A76885">
              <w:rPr>
                <w:b/>
                <w:sz w:val="18"/>
              </w:rPr>
              <w:t xml:space="preserve"> Daerah</w:t>
            </w:r>
          </w:p>
        </w:tc>
      </w:tr>
      <w:tr w:rsidR="00F84505" w14:paraId="4C770FB8" w14:textId="77777777" w:rsidTr="003A69F2">
        <w:trPr>
          <w:trHeight w:val="803"/>
        </w:trPr>
        <w:tc>
          <w:tcPr>
            <w:tcW w:w="370" w:type="dxa"/>
          </w:tcPr>
          <w:p w14:paraId="5F687E92" w14:textId="1D2203CE" w:rsidR="00F84505" w:rsidRDefault="00F84505" w:rsidP="00F84505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71" w:type="dxa"/>
          </w:tcPr>
          <w:p w14:paraId="46CC8560" w14:textId="78F47C98" w:rsidR="00F84505" w:rsidRPr="00EC3CBF" w:rsidRDefault="00F84505" w:rsidP="00F84505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EC3CBF">
              <w:rPr>
                <w:sz w:val="16"/>
                <w:highlight w:val="green"/>
              </w:rPr>
              <w:t>Meningkatnya</w:t>
            </w:r>
            <w:proofErr w:type="spellEnd"/>
            <w:r w:rsidRPr="00EC3CBF">
              <w:rPr>
                <w:sz w:val="16"/>
                <w:highlight w:val="green"/>
              </w:rPr>
              <w:t xml:space="preserve"> </w:t>
            </w:r>
            <w:proofErr w:type="spellStart"/>
            <w:r w:rsidRPr="00EC3CBF">
              <w:rPr>
                <w:sz w:val="16"/>
                <w:highlight w:val="green"/>
              </w:rPr>
              <w:t>perlindungan</w:t>
            </w:r>
            <w:proofErr w:type="spellEnd"/>
            <w:r w:rsidRPr="00EC3CBF">
              <w:rPr>
                <w:sz w:val="16"/>
                <w:highlight w:val="green"/>
              </w:rPr>
              <w:t xml:space="preserve"> dan </w:t>
            </w:r>
            <w:proofErr w:type="spellStart"/>
            <w:r w:rsidRPr="00EC3CBF">
              <w:rPr>
                <w:sz w:val="16"/>
                <w:highlight w:val="green"/>
              </w:rPr>
              <w:t>pemberdayaan</w:t>
            </w:r>
            <w:proofErr w:type="spellEnd"/>
            <w:r w:rsidRPr="00EC3CBF">
              <w:rPr>
                <w:sz w:val="16"/>
                <w:highlight w:val="green"/>
              </w:rPr>
              <w:t xml:space="preserve"> </w:t>
            </w:r>
            <w:proofErr w:type="spellStart"/>
            <w:r w:rsidRPr="00EC3CBF">
              <w:rPr>
                <w:sz w:val="16"/>
                <w:highlight w:val="green"/>
              </w:rPr>
              <w:t>Sosial</w:t>
            </w:r>
            <w:proofErr w:type="spellEnd"/>
          </w:p>
        </w:tc>
        <w:tc>
          <w:tcPr>
            <w:tcW w:w="1817" w:type="dxa"/>
          </w:tcPr>
          <w:p w14:paraId="2F2581A7" w14:textId="7B7A7A7F" w:rsidR="00F84505" w:rsidRPr="00EC3CBF" w:rsidRDefault="00F84505" w:rsidP="00F84505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EC3CBF">
              <w:rPr>
                <w:sz w:val="16"/>
                <w:highlight w:val="green"/>
              </w:rPr>
              <w:t>Persentase</w:t>
            </w:r>
            <w:proofErr w:type="spellEnd"/>
            <w:r w:rsidRPr="00EC3CBF">
              <w:rPr>
                <w:sz w:val="16"/>
                <w:highlight w:val="green"/>
              </w:rPr>
              <w:t xml:space="preserve"> </w:t>
            </w:r>
            <w:proofErr w:type="spellStart"/>
            <w:r w:rsidRPr="00EC3CBF">
              <w:rPr>
                <w:sz w:val="16"/>
                <w:highlight w:val="green"/>
              </w:rPr>
              <w:t>jumlah</w:t>
            </w:r>
            <w:proofErr w:type="spellEnd"/>
            <w:r w:rsidRPr="00EC3CBF">
              <w:rPr>
                <w:sz w:val="16"/>
                <w:highlight w:val="green"/>
              </w:rPr>
              <w:t xml:space="preserve"> PMKS yang </w:t>
            </w:r>
            <w:proofErr w:type="spellStart"/>
            <w:r w:rsidRPr="00EC3CBF">
              <w:rPr>
                <w:sz w:val="16"/>
                <w:highlight w:val="green"/>
              </w:rPr>
              <w:t>ditangani</w:t>
            </w:r>
            <w:proofErr w:type="spellEnd"/>
          </w:p>
        </w:tc>
        <w:tc>
          <w:tcPr>
            <w:tcW w:w="1880" w:type="dxa"/>
          </w:tcPr>
          <w:p w14:paraId="4CEBABF9" w14:textId="24BA4882" w:rsidR="00F84505" w:rsidRPr="00EC3CBF" w:rsidRDefault="00F84505" w:rsidP="00F84505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EC3CBF">
              <w:rPr>
                <w:sz w:val="16"/>
                <w:highlight w:val="green"/>
              </w:rPr>
              <w:t xml:space="preserve">∑ PMKS yang </w:t>
            </w:r>
            <w:proofErr w:type="spellStart"/>
            <w:r w:rsidRPr="00EC3CBF">
              <w:rPr>
                <w:sz w:val="16"/>
                <w:highlight w:val="green"/>
              </w:rPr>
              <w:t>ditangani</w:t>
            </w:r>
            <w:proofErr w:type="spellEnd"/>
            <w:r w:rsidRPr="00EC3CBF">
              <w:rPr>
                <w:sz w:val="16"/>
                <w:highlight w:val="green"/>
              </w:rPr>
              <w:t xml:space="preserve">/∑ PMKS yang </w:t>
            </w:r>
            <w:proofErr w:type="spellStart"/>
            <w:r w:rsidRPr="00EC3CBF">
              <w:rPr>
                <w:sz w:val="16"/>
                <w:highlight w:val="green"/>
              </w:rPr>
              <w:t>terdaftar</w:t>
            </w:r>
            <w:proofErr w:type="spellEnd"/>
            <w:r w:rsidRPr="00EC3CBF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32" w:type="dxa"/>
            <w:shd w:val="clear" w:color="auto" w:fill="auto"/>
          </w:tcPr>
          <w:p w14:paraId="0831542A" w14:textId="40E6E150" w:rsidR="00F84505" w:rsidRPr="00EC3CBF" w:rsidRDefault="00F84505" w:rsidP="00F84505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EC3CBF">
              <w:rPr>
                <w:sz w:val="16"/>
                <w:highlight w:val="green"/>
                <w:lang w:val="id-ID"/>
              </w:rPr>
              <w:t>7,40</w:t>
            </w:r>
          </w:p>
        </w:tc>
        <w:tc>
          <w:tcPr>
            <w:tcW w:w="1030" w:type="dxa"/>
            <w:shd w:val="clear" w:color="auto" w:fill="auto"/>
          </w:tcPr>
          <w:p w14:paraId="67768787" w14:textId="00097E84" w:rsidR="00F84505" w:rsidRPr="00EC3CBF" w:rsidRDefault="00F84505" w:rsidP="00F84505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EC3CBF">
              <w:rPr>
                <w:sz w:val="16"/>
                <w:highlight w:val="green"/>
                <w:lang w:val="id-ID"/>
              </w:rPr>
              <w:t>10,10</w:t>
            </w:r>
          </w:p>
        </w:tc>
        <w:tc>
          <w:tcPr>
            <w:tcW w:w="337" w:type="dxa"/>
            <w:shd w:val="clear" w:color="auto" w:fill="auto"/>
          </w:tcPr>
          <w:p w14:paraId="493A2FB1" w14:textId="0B3C1F35" w:rsidR="00F84505" w:rsidRDefault="00F84505" w:rsidP="00F84505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auto"/>
          </w:tcPr>
          <w:p w14:paraId="5844777C" w14:textId="7886A8F9" w:rsidR="00F84505" w:rsidRPr="009412DD" w:rsidRDefault="00F84505" w:rsidP="00F84505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9412DD">
              <w:rPr>
                <w:sz w:val="16"/>
                <w:highlight w:val="green"/>
              </w:rPr>
              <w:t>Meningkatnya</w:t>
            </w:r>
            <w:proofErr w:type="spellEnd"/>
            <w:r w:rsidRPr="009412DD">
              <w:rPr>
                <w:sz w:val="16"/>
                <w:highlight w:val="green"/>
              </w:rPr>
              <w:t xml:space="preserve"> </w:t>
            </w:r>
            <w:proofErr w:type="spellStart"/>
            <w:r w:rsidRPr="009412DD">
              <w:rPr>
                <w:sz w:val="16"/>
                <w:highlight w:val="green"/>
              </w:rPr>
              <w:t>penanganan</w:t>
            </w:r>
            <w:proofErr w:type="spellEnd"/>
            <w:r w:rsidRPr="009412DD">
              <w:rPr>
                <w:sz w:val="16"/>
                <w:highlight w:val="green"/>
              </w:rPr>
              <w:t xml:space="preserve"> PMKS</w:t>
            </w:r>
          </w:p>
        </w:tc>
        <w:tc>
          <w:tcPr>
            <w:tcW w:w="1820" w:type="dxa"/>
            <w:shd w:val="clear" w:color="auto" w:fill="auto"/>
          </w:tcPr>
          <w:p w14:paraId="55A8B640" w14:textId="610D46F9" w:rsidR="00F84505" w:rsidRPr="009412DD" w:rsidRDefault="00F84505" w:rsidP="00F84505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9412DD">
              <w:rPr>
                <w:sz w:val="16"/>
                <w:highlight w:val="green"/>
              </w:rPr>
              <w:t>Persentase</w:t>
            </w:r>
            <w:proofErr w:type="spellEnd"/>
            <w:r w:rsidRPr="009412DD">
              <w:rPr>
                <w:sz w:val="16"/>
                <w:highlight w:val="green"/>
              </w:rPr>
              <w:t xml:space="preserve"> </w:t>
            </w:r>
            <w:proofErr w:type="spellStart"/>
            <w:r w:rsidRPr="009412DD">
              <w:rPr>
                <w:sz w:val="16"/>
                <w:highlight w:val="green"/>
              </w:rPr>
              <w:t>jumlah</w:t>
            </w:r>
            <w:proofErr w:type="spellEnd"/>
            <w:r w:rsidRPr="009412DD">
              <w:rPr>
                <w:sz w:val="16"/>
                <w:highlight w:val="green"/>
              </w:rPr>
              <w:t xml:space="preserve"> PMKS yang </w:t>
            </w:r>
            <w:proofErr w:type="spellStart"/>
            <w:r w:rsidRPr="009412DD">
              <w:rPr>
                <w:sz w:val="16"/>
                <w:highlight w:val="green"/>
              </w:rPr>
              <w:t>ditangani</w:t>
            </w:r>
            <w:proofErr w:type="spellEnd"/>
          </w:p>
        </w:tc>
        <w:tc>
          <w:tcPr>
            <w:tcW w:w="1758" w:type="dxa"/>
            <w:shd w:val="clear" w:color="auto" w:fill="auto"/>
          </w:tcPr>
          <w:p w14:paraId="5568BBA9" w14:textId="77777777" w:rsidR="00F84505" w:rsidRPr="009412DD" w:rsidRDefault="00F84505" w:rsidP="00F84505">
            <w:pPr>
              <w:pStyle w:val="TableParagraph"/>
              <w:ind w:left="103" w:right="351"/>
              <w:rPr>
                <w:sz w:val="16"/>
                <w:highlight w:val="green"/>
              </w:rPr>
            </w:pPr>
            <w:r w:rsidRPr="009412DD">
              <w:rPr>
                <w:sz w:val="16"/>
                <w:highlight w:val="green"/>
              </w:rPr>
              <w:t xml:space="preserve">∑ PMKS yang </w:t>
            </w:r>
            <w:proofErr w:type="spellStart"/>
            <w:r w:rsidRPr="009412DD">
              <w:rPr>
                <w:sz w:val="16"/>
                <w:highlight w:val="green"/>
              </w:rPr>
              <w:t>ditangani</w:t>
            </w:r>
            <w:proofErr w:type="spellEnd"/>
            <w:r w:rsidRPr="009412DD">
              <w:rPr>
                <w:sz w:val="16"/>
                <w:highlight w:val="green"/>
              </w:rPr>
              <w:t xml:space="preserve">/∑ PMKS yang </w:t>
            </w:r>
            <w:proofErr w:type="spellStart"/>
            <w:r w:rsidRPr="009412DD">
              <w:rPr>
                <w:sz w:val="16"/>
                <w:highlight w:val="green"/>
              </w:rPr>
              <w:t>terdaftar</w:t>
            </w:r>
            <w:proofErr w:type="spellEnd"/>
            <w:r w:rsidRPr="009412DD">
              <w:rPr>
                <w:sz w:val="16"/>
                <w:highlight w:val="green"/>
              </w:rPr>
              <w:t xml:space="preserve"> X</w:t>
            </w:r>
          </w:p>
          <w:p w14:paraId="446485CC" w14:textId="2DF4303E" w:rsidR="00F84505" w:rsidRPr="009412DD" w:rsidRDefault="00F84505" w:rsidP="00F84505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9412DD">
              <w:rPr>
                <w:sz w:val="16"/>
                <w:highlight w:val="green"/>
              </w:rPr>
              <w:t>100%</w:t>
            </w:r>
          </w:p>
        </w:tc>
        <w:tc>
          <w:tcPr>
            <w:tcW w:w="1006" w:type="dxa"/>
            <w:shd w:val="clear" w:color="auto" w:fill="auto"/>
          </w:tcPr>
          <w:p w14:paraId="5F6DC710" w14:textId="745E93AD" w:rsidR="00F84505" w:rsidRPr="009412DD" w:rsidRDefault="00F84505" w:rsidP="00F84505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9412DD">
              <w:rPr>
                <w:sz w:val="16"/>
                <w:highlight w:val="green"/>
                <w:lang w:val="id-ID"/>
              </w:rPr>
              <w:t>7,40</w:t>
            </w:r>
          </w:p>
        </w:tc>
        <w:tc>
          <w:tcPr>
            <w:tcW w:w="1006" w:type="dxa"/>
            <w:shd w:val="clear" w:color="auto" w:fill="auto"/>
          </w:tcPr>
          <w:p w14:paraId="117A967E" w14:textId="4DD35EC1" w:rsidR="00F84505" w:rsidRPr="009412DD" w:rsidRDefault="00F84505" w:rsidP="00F84505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9412DD">
              <w:rPr>
                <w:sz w:val="16"/>
                <w:highlight w:val="green"/>
                <w:lang w:val="id-ID"/>
              </w:rPr>
              <w:t>10,10</w:t>
            </w:r>
          </w:p>
        </w:tc>
        <w:tc>
          <w:tcPr>
            <w:tcW w:w="1318" w:type="dxa"/>
          </w:tcPr>
          <w:p w14:paraId="26EC25E8" w14:textId="4B6D2C44" w:rsidR="00F84505" w:rsidRPr="009412DD" w:rsidRDefault="00F84505" w:rsidP="00F84505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9412DD">
              <w:rPr>
                <w:sz w:val="16"/>
                <w:highlight w:val="green"/>
              </w:rPr>
              <w:t xml:space="preserve">Dinas </w:t>
            </w:r>
            <w:proofErr w:type="spellStart"/>
            <w:r w:rsidRPr="009412DD">
              <w:rPr>
                <w:sz w:val="16"/>
                <w:highlight w:val="green"/>
              </w:rPr>
              <w:t>Sosial</w:t>
            </w:r>
            <w:proofErr w:type="spellEnd"/>
          </w:p>
        </w:tc>
      </w:tr>
      <w:tr w:rsidR="0026415B" w14:paraId="20DE061F" w14:textId="77777777" w:rsidTr="003A69F2">
        <w:trPr>
          <w:trHeight w:val="713"/>
        </w:trPr>
        <w:tc>
          <w:tcPr>
            <w:tcW w:w="370" w:type="dxa"/>
          </w:tcPr>
          <w:p w14:paraId="297DF9F6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0EB241D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7D54CE5" w14:textId="4A8D33BA" w:rsidR="0026415B" w:rsidRPr="009E3D08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9E3D08">
              <w:rPr>
                <w:sz w:val="16"/>
                <w:highlight w:val="green"/>
              </w:rPr>
              <w:t>Persentase</w:t>
            </w:r>
            <w:proofErr w:type="spellEnd"/>
            <w:r w:rsidRPr="009E3D08">
              <w:rPr>
                <w:sz w:val="16"/>
                <w:highlight w:val="green"/>
              </w:rPr>
              <w:t xml:space="preserve"> </w:t>
            </w:r>
            <w:proofErr w:type="spellStart"/>
            <w:r w:rsidRPr="009E3D08">
              <w:rPr>
                <w:sz w:val="16"/>
                <w:highlight w:val="green"/>
              </w:rPr>
              <w:t>jumlah</w:t>
            </w:r>
            <w:proofErr w:type="spellEnd"/>
            <w:r w:rsidRPr="009E3D08">
              <w:rPr>
                <w:sz w:val="16"/>
                <w:highlight w:val="green"/>
              </w:rPr>
              <w:t xml:space="preserve"> PSKS yang </w:t>
            </w:r>
            <w:proofErr w:type="spellStart"/>
            <w:r w:rsidRPr="009E3D08">
              <w:rPr>
                <w:sz w:val="16"/>
                <w:highlight w:val="green"/>
              </w:rPr>
              <w:t>diberdayakan</w:t>
            </w:r>
            <w:proofErr w:type="spellEnd"/>
          </w:p>
        </w:tc>
        <w:tc>
          <w:tcPr>
            <w:tcW w:w="1880" w:type="dxa"/>
          </w:tcPr>
          <w:p w14:paraId="0CF3B74D" w14:textId="26063300" w:rsidR="0026415B" w:rsidRPr="009E3D08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9E3D08">
              <w:rPr>
                <w:sz w:val="16"/>
                <w:highlight w:val="green"/>
              </w:rPr>
              <w:t xml:space="preserve">∑ PSKS yang </w:t>
            </w:r>
            <w:proofErr w:type="spellStart"/>
            <w:r w:rsidRPr="009E3D08">
              <w:rPr>
                <w:sz w:val="16"/>
                <w:highlight w:val="green"/>
              </w:rPr>
              <w:t>diberdayakan</w:t>
            </w:r>
            <w:proofErr w:type="spellEnd"/>
            <w:r w:rsidRPr="009E3D08">
              <w:rPr>
                <w:sz w:val="16"/>
                <w:highlight w:val="green"/>
              </w:rPr>
              <w:t>/∑ PSKS X 100%</w:t>
            </w:r>
          </w:p>
        </w:tc>
        <w:tc>
          <w:tcPr>
            <w:tcW w:w="1032" w:type="dxa"/>
            <w:shd w:val="clear" w:color="auto" w:fill="auto"/>
          </w:tcPr>
          <w:p w14:paraId="7CCBAABC" w14:textId="588D3049" w:rsidR="0026415B" w:rsidRPr="009E3D08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9E3D08">
              <w:rPr>
                <w:sz w:val="16"/>
                <w:highlight w:val="green"/>
                <w:lang w:val="id-ID"/>
              </w:rPr>
              <w:t>70,00</w:t>
            </w:r>
          </w:p>
        </w:tc>
        <w:tc>
          <w:tcPr>
            <w:tcW w:w="1030" w:type="dxa"/>
            <w:shd w:val="clear" w:color="auto" w:fill="auto"/>
          </w:tcPr>
          <w:p w14:paraId="2C61DD1E" w14:textId="4FFE9844" w:rsidR="0026415B" w:rsidRPr="009E3D08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9E3D08">
              <w:rPr>
                <w:sz w:val="16"/>
                <w:highlight w:val="green"/>
                <w:lang w:val="id-ID"/>
              </w:rPr>
              <w:t>72,50</w:t>
            </w:r>
          </w:p>
        </w:tc>
        <w:tc>
          <w:tcPr>
            <w:tcW w:w="337" w:type="dxa"/>
            <w:shd w:val="clear" w:color="auto" w:fill="auto"/>
          </w:tcPr>
          <w:p w14:paraId="416C9440" w14:textId="1C85F0B9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35" w:type="dxa"/>
            <w:shd w:val="clear" w:color="auto" w:fill="auto"/>
          </w:tcPr>
          <w:p w14:paraId="7D80389B" w14:textId="0BEB78F1" w:rsidR="0026415B" w:rsidRPr="00A844E5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A844E5">
              <w:rPr>
                <w:sz w:val="16"/>
                <w:highlight w:val="green"/>
              </w:rPr>
              <w:t>Meningkatnya</w:t>
            </w:r>
            <w:proofErr w:type="spellEnd"/>
            <w:r w:rsidRPr="00A844E5">
              <w:rPr>
                <w:sz w:val="16"/>
                <w:highlight w:val="green"/>
              </w:rPr>
              <w:t xml:space="preserve"> </w:t>
            </w:r>
            <w:proofErr w:type="spellStart"/>
            <w:r w:rsidRPr="00A844E5">
              <w:rPr>
                <w:sz w:val="16"/>
                <w:highlight w:val="green"/>
              </w:rPr>
              <w:t>pemberdayaan</w:t>
            </w:r>
            <w:proofErr w:type="spellEnd"/>
            <w:r w:rsidRPr="00A844E5">
              <w:rPr>
                <w:sz w:val="16"/>
                <w:highlight w:val="green"/>
              </w:rPr>
              <w:t xml:space="preserve"> PSKS</w:t>
            </w:r>
          </w:p>
        </w:tc>
        <w:tc>
          <w:tcPr>
            <w:tcW w:w="1820" w:type="dxa"/>
            <w:shd w:val="clear" w:color="auto" w:fill="auto"/>
          </w:tcPr>
          <w:p w14:paraId="3B089EF3" w14:textId="638B74CA" w:rsidR="0026415B" w:rsidRPr="00A844E5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A844E5">
              <w:rPr>
                <w:sz w:val="16"/>
                <w:highlight w:val="green"/>
              </w:rPr>
              <w:t>Persentase</w:t>
            </w:r>
            <w:proofErr w:type="spellEnd"/>
            <w:r w:rsidRPr="00A844E5">
              <w:rPr>
                <w:sz w:val="16"/>
                <w:highlight w:val="green"/>
              </w:rPr>
              <w:t xml:space="preserve"> </w:t>
            </w:r>
            <w:proofErr w:type="spellStart"/>
            <w:r w:rsidRPr="00A844E5">
              <w:rPr>
                <w:sz w:val="16"/>
                <w:highlight w:val="green"/>
              </w:rPr>
              <w:t>jumlah</w:t>
            </w:r>
            <w:proofErr w:type="spellEnd"/>
            <w:r w:rsidRPr="00A844E5">
              <w:rPr>
                <w:sz w:val="16"/>
                <w:highlight w:val="green"/>
              </w:rPr>
              <w:t xml:space="preserve"> PSKS yang </w:t>
            </w:r>
            <w:proofErr w:type="spellStart"/>
            <w:r w:rsidRPr="00A844E5">
              <w:rPr>
                <w:sz w:val="16"/>
                <w:highlight w:val="green"/>
              </w:rPr>
              <w:t>diberdayakan</w:t>
            </w:r>
            <w:proofErr w:type="spellEnd"/>
          </w:p>
        </w:tc>
        <w:tc>
          <w:tcPr>
            <w:tcW w:w="1758" w:type="dxa"/>
            <w:shd w:val="clear" w:color="auto" w:fill="auto"/>
          </w:tcPr>
          <w:p w14:paraId="54C6A7DE" w14:textId="780C4EE8" w:rsidR="0026415B" w:rsidRPr="00A844E5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A844E5">
              <w:rPr>
                <w:sz w:val="16"/>
                <w:highlight w:val="green"/>
              </w:rPr>
              <w:t xml:space="preserve">∑ PSKS yang </w:t>
            </w:r>
            <w:proofErr w:type="spellStart"/>
            <w:r w:rsidRPr="00A844E5">
              <w:rPr>
                <w:sz w:val="16"/>
                <w:highlight w:val="green"/>
              </w:rPr>
              <w:t>diberdayakan</w:t>
            </w:r>
            <w:proofErr w:type="spellEnd"/>
            <w:r w:rsidRPr="00A844E5">
              <w:rPr>
                <w:sz w:val="16"/>
                <w:highlight w:val="green"/>
              </w:rPr>
              <w:t>/∑ PSKS X 100%</w:t>
            </w:r>
          </w:p>
        </w:tc>
        <w:tc>
          <w:tcPr>
            <w:tcW w:w="1006" w:type="dxa"/>
            <w:shd w:val="clear" w:color="auto" w:fill="auto"/>
          </w:tcPr>
          <w:p w14:paraId="6422D673" w14:textId="06B8A8C4" w:rsidR="0026415B" w:rsidRPr="00A844E5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A844E5">
              <w:rPr>
                <w:sz w:val="16"/>
                <w:highlight w:val="green"/>
                <w:lang w:val="id-ID"/>
              </w:rPr>
              <w:t>70,00</w:t>
            </w:r>
          </w:p>
        </w:tc>
        <w:tc>
          <w:tcPr>
            <w:tcW w:w="1006" w:type="dxa"/>
            <w:shd w:val="clear" w:color="auto" w:fill="auto"/>
          </w:tcPr>
          <w:p w14:paraId="2789DBB6" w14:textId="752F0EC3" w:rsidR="0026415B" w:rsidRPr="00A844E5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A844E5">
              <w:rPr>
                <w:sz w:val="16"/>
                <w:highlight w:val="green"/>
                <w:lang w:val="id-ID"/>
              </w:rPr>
              <w:t>72,50</w:t>
            </w:r>
          </w:p>
        </w:tc>
        <w:tc>
          <w:tcPr>
            <w:tcW w:w="1318" w:type="dxa"/>
          </w:tcPr>
          <w:p w14:paraId="6EBE981A" w14:textId="77777777" w:rsidR="0026415B" w:rsidRPr="00A844E5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26415B" w14:paraId="399A64BC" w14:textId="77777777" w:rsidTr="005C3158">
        <w:trPr>
          <w:trHeight w:val="1125"/>
        </w:trPr>
        <w:tc>
          <w:tcPr>
            <w:tcW w:w="370" w:type="dxa"/>
          </w:tcPr>
          <w:p w14:paraId="3F0F47E1" w14:textId="618521EF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71" w:type="dxa"/>
          </w:tcPr>
          <w:p w14:paraId="3660AE34" w14:textId="77777777" w:rsidR="0026415B" w:rsidRPr="00C53E05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proofErr w:type="spellStart"/>
            <w:r w:rsidRPr="00C53E05">
              <w:rPr>
                <w:sz w:val="16"/>
                <w:highlight w:val="green"/>
              </w:rPr>
              <w:t>Meningkatnya</w:t>
            </w:r>
            <w:proofErr w:type="spellEnd"/>
            <w:r w:rsidRPr="00C53E05">
              <w:rPr>
                <w:sz w:val="16"/>
                <w:highlight w:val="green"/>
              </w:rPr>
              <w:t xml:space="preserve"> </w:t>
            </w:r>
            <w:proofErr w:type="spellStart"/>
            <w:r w:rsidRPr="00C53E05">
              <w:rPr>
                <w:sz w:val="16"/>
                <w:highlight w:val="green"/>
              </w:rPr>
              <w:t>investasi</w:t>
            </w:r>
            <w:proofErr w:type="spellEnd"/>
            <w:r w:rsidRPr="00C53E05">
              <w:rPr>
                <w:sz w:val="16"/>
                <w:highlight w:val="green"/>
              </w:rPr>
              <w:t xml:space="preserve"> di</w:t>
            </w:r>
          </w:p>
          <w:p w14:paraId="4845516A" w14:textId="3607CFDE" w:rsidR="0026415B" w:rsidRPr="00C53E05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C53E05">
              <w:rPr>
                <w:sz w:val="16"/>
                <w:highlight w:val="green"/>
              </w:rPr>
              <w:t>daerah</w:t>
            </w:r>
            <w:proofErr w:type="spellEnd"/>
          </w:p>
        </w:tc>
        <w:tc>
          <w:tcPr>
            <w:tcW w:w="1817" w:type="dxa"/>
          </w:tcPr>
          <w:p w14:paraId="26511EB5" w14:textId="5D653A24" w:rsidR="0026415B" w:rsidRPr="00C53E05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53E05">
              <w:rPr>
                <w:rFonts w:asciiTheme="minorHAnsi" w:hAnsiTheme="minorHAnsi"/>
                <w:sz w:val="16"/>
                <w:highlight w:val="green"/>
                <w:lang w:val="id-ID"/>
              </w:rPr>
              <w:t>Prosentase pertumbuhan investasi di daerah</w:t>
            </w:r>
          </w:p>
        </w:tc>
        <w:tc>
          <w:tcPr>
            <w:tcW w:w="1880" w:type="dxa"/>
          </w:tcPr>
          <w:p w14:paraId="5545F115" w14:textId="77777777" w:rsidR="0026415B" w:rsidRPr="00C53E05" w:rsidRDefault="0026415B" w:rsidP="0026415B">
            <w:pPr>
              <w:pStyle w:val="TableParagraph"/>
              <w:ind w:left="103" w:right="107"/>
              <w:rPr>
                <w:sz w:val="16"/>
                <w:highlight w:val="green"/>
              </w:rPr>
            </w:pPr>
            <w:r w:rsidRPr="00C53E05">
              <w:rPr>
                <w:sz w:val="16"/>
                <w:highlight w:val="green"/>
              </w:rPr>
              <w:t xml:space="preserve">(Nilai </w:t>
            </w:r>
            <w:proofErr w:type="spellStart"/>
            <w:r w:rsidRPr="00C53E05">
              <w:rPr>
                <w:sz w:val="16"/>
                <w:highlight w:val="green"/>
              </w:rPr>
              <w:t>investasi</w:t>
            </w:r>
            <w:proofErr w:type="spellEnd"/>
            <w:r w:rsidRPr="00C53E05">
              <w:rPr>
                <w:sz w:val="16"/>
                <w:highlight w:val="green"/>
              </w:rPr>
              <w:t xml:space="preserve"> </w:t>
            </w:r>
            <w:proofErr w:type="spellStart"/>
            <w:r w:rsidRPr="00C53E05">
              <w:rPr>
                <w:sz w:val="16"/>
                <w:highlight w:val="green"/>
              </w:rPr>
              <w:t>tahun</w:t>
            </w:r>
            <w:proofErr w:type="spellEnd"/>
            <w:r w:rsidRPr="00C53E05">
              <w:rPr>
                <w:sz w:val="16"/>
                <w:highlight w:val="green"/>
              </w:rPr>
              <w:t xml:space="preserve"> (n)-Nilai </w:t>
            </w:r>
            <w:proofErr w:type="spellStart"/>
            <w:r w:rsidRPr="00C53E05">
              <w:rPr>
                <w:sz w:val="16"/>
                <w:highlight w:val="green"/>
              </w:rPr>
              <w:t>investasi</w:t>
            </w:r>
            <w:proofErr w:type="spellEnd"/>
            <w:r w:rsidRPr="00C53E05">
              <w:rPr>
                <w:sz w:val="16"/>
                <w:highlight w:val="green"/>
              </w:rPr>
              <w:t xml:space="preserve"> (</w:t>
            </w:r>
            <w:proofErr w:type="spellStart"/>
            <w:r w:rsidRPr="00C53E05">
              <w:rPr>
                <w:sz w:val="16"/>
                <w:highlight w:val="green"/>
              </w:rPr>
              <w:t>tahun</w:t>
            </w:r>
            <w:proofErr w:type="spellEnd"/>
            <w:r w:rsidRPr="00C53E05">
              <w:rPr>
                <w:sz w:val="16"/>
                <w:highlight w:val="green"/>
              </w:rPr>
              <w:t xml:space="preserve"> n-1))/</w:t>
            </w:r>
            <w:proofErr w:type="spellStart"/>
            <w:r w:rsidRPr="00C53E05">
              <w:rPr>
                <w:sz w:val="16"/>
                <w:highlight w:val="green"/>
              </w:rPr>
              <w:t>investasi</w:t>
            </w:r>
            <w:proofErr w:type="spellEnd"/>
          </w:p>
          <w:p w14:paraId="1113DF5F" w14:textId="773EA5B7" w:rsidR="0026415B" w:rsidRPr="00C53E05" w:rsidRDefault="0026415B" w:rsidP="0026415B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53E05">
              <w:rPr>
                <w:sz w:val="16"/>
                <w:highlight w:val="green"/>
              </w:rPr>
              <w:t>(</w:t>
            </w:r>
            <w:proofErr w:type="spellStart"/>
            <w:proofErr w:type="gramStart"/>
            <w:r w:rsidRPr="00C53E05">
              <w:rPr>
                <w:sz w:val="16"/>
                <w:highlight w:val="green"/>
              </w:rPr>
              <w:t>tahun</w:t>
            </w:r>
            <w:proofErr w:type="spellEnd"/>
            <w:proofErr w:type="gramEnd"/>
            <w:r w:rsidRPr="00C53E05">
              <w:rPr>
                <w:sz w:val="16"/>
                <w:highlight w:val="green"/>
              </w:rPr>
              <w:t xml:space="preserve"> n-1) X 100%</w:t>
            </w:r>
          </w:p>
        </w:tc>
        <w:tc>
          <w:tcPr>
            <w:tcW w:w="1032" w:type="dxa"/>
          </w:tcPr>
          <w:p w14:paraId="426CFC47" w14:textId="17E3E426" w:rsidR="0026415B" w:rsidRPr="00C53E05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53E05">
              <w:rPr>
                <w:rFonts w:asciiTheme="minorHAnsi" w:hAnsiTheme="minorHAnsi"/>
                <w:sz w:val="16"/>
                <w:highlight w:val="green"/>
                <w:lang w:val="id-ID"/>
              </w:rPr>
              <w:t>3,00</w:t>
            </w:r>
          </w:p>
        </w:tc>
        <w:tc>
          <w:tcPr>
            <w:tcW w:w="1030" w:type="dxa"/>
          </w:tcPr>
          <w:p w14:paraId="6A17158B" w14:textId="2C4EFF13" w:rsidR="0026415B" w:rsidRPr="00C53E05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C53E05">
              <w:rPr>
                <w:rFonts w:asciiTheme="minorHAnsi" w:hAnsiTheme="minorHAnsi"/>
                <w:sz w:val="16"/>
                <w:highlight w:val="green"/>
                <w:lang w:val="id-ID"/>
              </w:rPr>
              <w:t>9,00</w:t>
            </w:r>
          </w:p>
        </w:tc>
        <w:tc>
          <w:tcPr>
            <w:tcW w:w="337" w:type="dxa"/>
          </w:tcPr>
          <w:p w14:paraId="12A268F7" w14:textId="04E4BBF6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7BA17BAE" w14:textId="3EC4357E" w:rsidR="0026415B" w:rsidRPr="00270ECC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270ECC">
              <w:rPr>
                <w:sz w:val="16"/>
                <w:highlight w:val="green"/>
              </w:rPr>
              <w:t>Meningkatnya</w:t>
            </w:r>
            <w:proofErr w:type="spellEnd"/>
            <w:r w:rsidRPr="00270ECC">
              <w:rPr>
                <w:sz w:val="16"/>
                <w:highlight w:val="green"/>
              </w:rPr>
              <w:t xml:space="preserve"> </w:t>
            </w:r>
            <w:proofErr w:type="spellStart"/>
            <w:r w:rsidRPr="00270ECC">
              <w:rPr>
                <w:sz w:val="16"/>
                <w:highlight w:val="green"/>
              </w:rPr>
              <w:t>kinerja</w:t>
            </w:r>
            <w:proofErr w:type="spellEnd"/>
            <w:r w:rsidRPr="00270ECC">
              <w:rPr>
                <w:sz w:val="16"/>
                <w:highlight w:val="green"/>
              </w:rPr>
              <w:t xml:space="preserve"> </w:t>
            </w:r>
            <w:proofErr w:type="spellStart"/>
            <w:r w:rsidRPr="00270ECC">
              <w:rPr>
                <w:sz w:val="16"/>
                <w:highlight w:val="green"/>
              </w:rPr>
              <w:t>penanaman</w:t>
            </w:r>
            <w:proofErr w:type="spellEnd"/>
            <w:r w:rsidRPr="00270ECC">
              <w:rPr>
                <w:sz w:val="16"/>
                <w:highlight w:val="green"/>
              </w:rPr>
              <w:t xml:space="preserve"> modal dan </w:t>
            </w:r>
            <w:proofErr w:type="spellStart"/>
            <w:r w:rsidRPr="00270ECC">
              <w:rPr>
                <w:sz w:val="16"/>
                <w:highlight w:val="green"/>
              </w:rPr>
              <w:t>pelayanan</w:t>
            </w:r>
            <w:proofErr w:type="spellEnd"/>
            <w:r w:rsidRPr="00270ECC">
              <w:rPr>
                <w:sz w:val="16"/>
                <w:highlight w:val="green"/>
              </w:rPr>
              <w:t xml:space="preserve"> </w:t>
            </w:r>
            <w:proofErr w:type="spellStart"/>
            <w:r w:rsidRPr="00270ECC">
              <w:rPr>
                <w:sz w:val="16"/>
                <w:highlight w:val="green"/>
              </w:rPr>
              <w:t>perizinan</w:t>
            </w:r>
            <w:proofErr w:type="spellEnd"/>
            <w:r w:rsidRPr="00270ECC">
              <w:rPr>
                <w:sz w:val="16"/>
                <w:highlight w:val="green"/>
              </w:rPr>
              <w:t xml:space="preserve"> di </w:t>
            </w:r>
            <w:proofErr w:type="spellStart"/>
            <w:r w:rsidRPr="00270ECC">
              <w:rPr>
                <w:sz w:val="16"/>
                <w:highlight w:val="green"/>
              </w:rPr>
              <w:t>daerah</w:t>
            </w:r>
            <w:proofErr w:type="spellEnd"/>
          </w:p>
        </w:tc>
        <w:tc>
          <w:tcPr>
            <w:tcW w:w="1820" w:type="dxa"/>
          </w:tcPr>
          <w:p w14:paraId="7D12CC00" w14:textId="28120159" w:rsidR="0026415B" w:rsidRPr="00270ECC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70ECC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Nilai realisasi investasi di daerah </w:t>
            </w:r>
          </w:p>
        </w:tc>
        <w:tc>
          <w:tcPr>
            <w:tcW w:w="1758" w:type="dxa"/>
          </w:tcPr>
          <w:p w14:paraId="55291DB3" w14:textId="1C4EAE70" w:rsidR="0026415B" w:rsidRPr="00270ECC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270ECC">
              <w:rPr>
                <w:rFonts w:asciiTheme="minorHAnsi" w:hAnsiTheme="minorHAnsi"/>
                <w:sz w:val="16"/>
                <w:highlight w:val="green"/>
                <w:lang w:val="id-ID"/>
              </w:rPr>
              <w:t>Nilai realisasi investasi di daerah (Juta Rupiah)</w:t>
            </w:r>
          </w:p>
        </w:tc>
        <w:tc>
          <w:tcPr>
            <w:tcW w:w="1006" w:type="dxa"/>
          </w:tcPr>
          <w:p w14:paraId="2565460E" w14:textId="113EA79D" w:rsidR="0026415B" w:rsidRPr="00270ECC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70ECC">
              <w:rPr>
                <w:rFonts w:asciiTheme="minorHAnsi" w:hAnsiTheme="minorHAnsi"/>
                <w:sz w:val="16"/>
                <w:highlight w:val="green"/>
                <w:lang w:val="id-ID"/>
              </w:rPr>
              <w:t>533.365,64</w:t>
            </w:r>
          </w:p>
        </w:tc>
        <w:tc>
          <w:tcPr>
            <w:tcW w:w="1006" w:type="dxa"/>
          </w:tcPr>
          <w:p w14:paraId="393D3B63" w14:textId="7DD3BE79" w:rsidR="0026415B" w:rsidRPr="00270ECC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70ECC">
              <w:rPr>
                <w:rFonts w:asciiTheme="minorHAnsi" w:hAnsiTheme="minorHAnsi"/>
                <w:sz w:val="16"/>
                <w:highlight w:val="green"/>
                <w:lang w:val="id-ID"/>
              </w:rPr>
              <w:t>927.143,90</w:t>
            </w:r>
          </w:p>
        </w:tc>
        <w:tc>
          <w:tcPr>
            <w:tcW w:w="1318" w:type="dxa"/>
          </w:tcPr>
          <w:p w14:paraId="7D1C168F" w14:textId="731752A4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>DPMPTSP</w:t>
            </w:r>
          </w:p>
        </w:tc>
      </w:tr>
      <w:tr w:rsidR="0026415B" w14:paraId="3F86C37C" w14:textId="77777777" w:rsidTr="005C3158">
        <w:trPr>
          <w:trHeight w:val="830"/>
        </w:trPr>
        <w:tc>
          <w:tcPr>
            <w:tcW w:w="370" w:type="dxa"/>
          </w:tcPr>
          <w:p w14:paraId="1D463C1A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A7C7FBF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053D951D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268E1B08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34AFBCCD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4EAD578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00C43FE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01995A98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3351B3C" w14:textId="6058AA72" w:rsidR="0026415B" w:rsidRPr="00E36560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6560">
              <w:rPr>
                <w:rFonts w:asciiTheme="minorHAnsi" w:hAnsiTheme="minorHAnsi"/>
                <w:sz w:val="16"/>
                <w:highlight w:val="green"/>
                <w:lang w:val="id-ID"/>
              </w:rPr>
              <w:t>Indeks Kepuasan Masyarakat terhadap pelayanan perizinan</w:t>
            </w:r>
          </w:p>
        </w:tc>
        <w:tc>
          <w:tcPr>
            <w:tcW w:w="1758" w:type="dxa"/>
          </w:tcPr>
          <w:p w14:paraId="5762B878" w14:textId="5798C0E7" w:rsidR="0026415B" w:rsidRPr="00E36560" w:rsidRDefault="0026415B" w:rsidP="0026415B">
            <w:pPr>
              <w:pStyle w:val="TableParagraph"/>
              <w:ind w:left="103" w:right="107"/>
              <w:rPr>
                <w:sz w:val="16"/>
                <w:highlight w:val="green"/>
              </w:rPr>
            </w:pPr>
            <w:proofErr w:type="spellStart"/>
            <w:r w:rsidRPr="00E36560">
              <w:rPr>
                <w:sz w:val="16"/>
                <w:highlight w:val="green"/>
              </w:rPr>
              <w:t>Capaian</w:t>
            </w:r>
            <w:proofErr w:type="spellEnd"/>
            <w:r w:rsidRPr="00E36560">
              <w:rPr>
                <w:sz w:val="16"/>
                <w:highlight w:val="green"/>
              </w:rPr>
              <w:t xml:space="preserve"> IKM</w:t>
            </w:r>
          </w:p>
        </w:tc>
        <w:tc>
          <w:tcPr>
            <w:tcW w:w="1006" w:type="dxa"/>
          </w:tcPr>
          <w:p w14:paraId="014BB9BA" w14:textId="5ABD57AF" w:rsidR="0026415B" w:rsidRPr="00E36560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6560">
              <w:rPr>
                <w:rFonts w:asciiTheme="minorHAnsi" w:hAnsiTheme="minorHAnsi"/>
                <w:sz w:val="16"/>
                <w:highlight w:val="green"/>
                <w:lang w:val="id-ID"/>
              </w:rPr>
              <w:t>76</w:t>
            </w:r>
          </w:p>
        </w:tc>
        <w:tc>
          <w:tcPr>
            <w:tcW w:w="1006" w:type="dxa"/>
          </w:tcPr>
          <w:p w14:paraId="5120B7C9" w14:textId="1095934F" w:rsidR="0026415B" w:rsidRPr="00E36560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36560">
              <w:rPr>
                <w:rFonts w:asciiTheme="minorHAnsi" w:hAnsiTheme="minorHAnsi"/>
                <w:sz w:val="16"/>
                <w:highlight w:val="green"/>
                <w:lang w:val="id-ID"/>
              </w:rPr>
              <w:t>79,80</w:t>
            </w:r>
          </w:p>
        </w:tc>
        <w:tc>
          <w:tcPr>
            <w:tcW w:w="1318" w:type="dxa"/>
          </w:tcPr>
          <w:p w14:paraId="6F378218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494CB737" w14:textId="77777777" w:rsidTr="005C3158">
        <w:trPr>
          <w:trHeight w:val="830"/>
        </w:trPr>
        <w:tc>
          <w:tcPr>
            <w:tcW w:w="370" w:type="dxa"/>
          </w:tcPr>
          <w:p w14:paraId="2B46DBC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86A847C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817" w:type="dxa"/>
          </w:tcPr>
          <w:p w14:paraId="09697A6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2E8A0788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04FA9C7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B30E1B5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D4F88E3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F435429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5005C38" w14:textId="1FB8A63D" w:rsidR="0026415B" w:rsidRPr="001565D9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565D9">
              <w:rPr>
                <w:rFonts w:asciiTheme="minorHAnsi" w:hAnsiTheme="minorHAnsi"/>
                <w:sz w:val="16"/>
                <w:highlight w:val="green"/>
                <w:lang w:val="id-ID"/>
              </w:rPr>
              <w:t>Jumlah Kemitraan usaha yang bisa didorong</w:t>
            </w:r>
          </w:p>
        </w:tc>
        <w:tc>
          <w:tcPr>
            <w:tcW w:w="1758" w:type="dxa"/>
          </w:tcPr>
          <w:p w14:paraId="29DEBA72" w14:textId="0B66AD4E" w:rsidR="0026415B" w:rsidRPr="001565D9" w:rsidRDefault="0026415B" w:rsidP="0026415B">
            <w:pPr>
              <w:pStyle w:val="TableParagraph"/>
              <w:ind w:left="103" w:right="107"/>
              <w:rPr>
                <w:sz w:val="16"/>
                <w:highlight w:val="green"/>
              </w:rPr>
            </w:pPr>
            <w:r w:rsidRPr="001565D9">
              <w:rPr>
                <w:rFonts w:asciiTheme="minorHAnsi" w:hAnsiTheme="minorHAnsi"/>
                <w:sz w:val="16"/>
                <w:highlight w:val="green"/>
                <w:lang w:val="id-ID"/>
              </w:rPr>
              <w:t>Jumlah Kemitraan usaha yang bisa didorong</w:t>
            </w:r>
          </w:p>
        </w:tc>
        <w:tc>
          <w:tcPr>
            <w:tcW w:w="1006" w:type="dxa"/>
          </w:tcPr>
          <w:p w14:paraId="60A362AE" w14:textId="114C5D68" w:rsidR="0026415B" w:rsidRPr="001565D9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565D9">
              <w:rPr>
                <w:rFonts w:asciiTheme="minorHAnsi" w:hAnsiTheme="minorHAnsi"/>
                <w:sz w:val="16"/>
                <w:highlight w:val="green"/>
                <w:lang w:val="id-ID"/>
              </w:rPr>
              <w:t>N/A</w:t>
            </w:r>
          </w:p>
        </w:tc>
        <w:tc>
          <w:tcPr>
            <w:tcW w:w="1006" w:type="dxa"/>
          </w:tcPr>
          <w:p w14:paraId="770DA10C" w14:textId="5929E5AB" w:rsidR="0026415B" w:rsidRPr="001565D9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565D9">
              <w:rPr>
                <w:rFonts w:asciiTheme="minorHAnsi" w:hAnsiTheme="minorHAnsi"/>
                <w:sz w:val="16"/>
                <w:highlight w:val="green"/>
                <w:lang w:val="id-ID"/>
              </w:rPr>
              <w:t>1 MoU</w:t>
            </w:r>
          </w:p>
        </w:tc>
        <w:tc>
          <w:tcPr>
            <w:tcW w:w="1318" w:type="dxa"/>
          </w:tcPr>
          <w:p w14:paraId="60E84284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6E5D0F9C" w14:textId="77777777" w:rsidTr="005C3158">
        <w:trPr>
          <w:trHeight w:val="812"/>
        </w:trPr>
        <w:tc>
          <w:tcPr>
            <w:tcW w:w="370" w:type="dxa"/>
          </w:tcPr>
          <w:p w14:paraId="0B73B00A" w14:textId="0122D733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71" w:type="dxa"/>
          </w:tcPr>
          <w:p w14:paraId="70351DF0" w14:textId="611A8DD6" w:rsidR="0026415B" w:rsidRPr="00940B77" w:rsidRDefault="0026415B" w:rsidP="0026415B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940B77">
              <w:rPr>
                <w:sz w:val="16"/>
                <w:highlight w:val="green"/>
              </w:rPr>
              <w:t>Meningkat</w:t>
            </w:r>
            <w:proofErr w:type="spellEnd"/>
            <w:r w:rsidRPr="00940B77">
              <w:rPr>
                <w:rFonts w:asciiTheme="minorHAnsi" w:hAnsiTheme="minorHAnsi"/>
                <w:sz w:val="16"/>
                <w:highlight w:val="green"/>
                <w:lang w:val="id-ID"/>
              </w:rPr>
              <w:t>nya kontribusi sektor perdagangan</w:t>
            </w:r>
          </w:p>
        </w:tc>
        <w:tc>
          <w:tcPr>
            <w:tcW w:w="1817" w:type="dxa"/>
          </w:tcPr>
          <w:p w14:paraId="40CA63C4" w14:textId="72FA47EB" w:rsidR="0026415B" w:rsidRPr="00940B77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r w:rsidRPr="00940B77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Presentase pertumbuhan ekspor </w:t>
            </w:r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ekspor</w:t>
            </w:r>
            <w:proofErr w:type="spellEnd"/>
          </w:p>
        </w:tc>
        <w:tc>
          <w:tcPr>
            <w:tcW w:w="1880" w:type="dxa"/>
          </w:tcPr>
          <w:p w14:paraId="43D1460A" w14:textId="77777777" w:rsidR="0026415B" w:rsidRPr="00940B77" w:rsidRDefault="0026415B" w:rsidP="0026415B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940B77">
              <w:rPr>
                <w:sz w:val="16"/>
                <w:highlight w:val="green"/>
              </w:rPr>
              <w:t xml:space="preserve">(Nilai </w:t>
            </w:r>
            <w:proofErr w:type="spellStart"/>
            <w:r w:rsidRPr="00940B77">
              <w:rPr>
                <w:sz w:val="16"/>
                <w:highlight w:val="green"/>
              </w:rPr>
              <w:t>ekspor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tahun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ini</w:t>
            </w:r>
            <w:proofErr w:type="spellEnd"/>
          </w:p>
          <w:p w14:paraId="39BDDCED" w14:textId="4E78D495" w:rsidR="0026415B" w:rsidRPr="00940B77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940B77">
              <w:rPr>
                <w:sz w:val="16"/>
                <w:highlight w:val="green"/>
              </w:rPr>
              <w:t xml:space="preserve">– Nilai </w:t>
            </w:r>
            <w:proofErr w:type="spellStart"/>
            <w:r w:rsidRPr="00940B77">
              <w:rPr>
                <w:sz w:val="16"/>
                <w:highlight w:val="green"/>
              </w:rPr>
              <w:t>ekspor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tahun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lalu</w:t>
            </w:r>
            <w:proofErr w:type="spellEnd"/>
            <w:r w:rsidRPr="00940B77">
              <w:rPr>
                <w:sz w:val="16"/>
                <w:highlight w:val="green"/>
              </w:rPr>
              <w:t xml:space="preserve">)/Nilai </w:t>
            </w:r>
            <w:proofErr w:type="spellStart"/>
            <w:r w:rsidRPr="00940B77">
              <w:rPr>
                <w:sz w:val="16"/>
                <w:highlight w:val="green"/>
              </w:rPr>
              <w:t>ekspor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tahun</w:t>
            </w:r>
            <w:proofErr w:type="spellEnd"/>
            <w:r w:rsidRPr="00940B77">
              <w:rPr>
                <w:sz w:val="16"/>
                <w:highlight w:val="green"/>
              </w:rPr>
              <w:t xml:space="preserve"> </w:t>
            </w:r>
            <w:proofErr w:type="spellStart"/>
            <w:r w:rsidRPr="00940B77">
              <w:rPr>
                <w:sz w:val="16"/>
                <w:highlight w:val="green"/>
              </w:rPr>
              <w:t>lalu</w:t>
            </w:r>
            <w:proofErr w:type="spellEnd"/>
            <w:r w:rsidRPr="00940B77">
              <w:rPr>
                <w:sz w:val="16"/>
                <w:highlight w:val="green"/>
              </w:rPr>
              <w:t xml:space="preserve"> X 100%</w:t>
            </w:r>
          </w:p>
          <w:p w14:paraId="2F623F7B" w14:textId="10457C73" w:rsidR="0026415B" w:rsidRPr="00940B77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672A0D06" w14:textId="2BE87545" w:rsidR="0026415B" w:rsidRPr="00940B77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40B77">
              <w:rPr>
                <w:rFonts w:asciiTheme="minorHAnsi" w:hAnsiTheme="minorHAnsi"/>
                <w:sz w:val="16"/>
                <w:highlight w:val="green"/>
                <w:lang w:val="id-ID"/>
              </w:rPr>
              <w:t>2,05%</w:t>
            </w:r>
          </w:p>
        </w:tc>
        <w:tc>
          <w:tcPr>
            <w:tcW w:w="1030" w:type="dxa"/>
          </w:tcPr>
          <w:p w14:paraId="534299FC" w14:textId="14BAAD5C" w:rsidR="0026415B" w:rsidRPr="00940B77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40B77">
              <w:rPr>
                <w:rFonts w:asciiTheme="minorHAnsi" w:hAnsiTheme="minorHAnsi"/>
                <w:sz w:val="16"/>
                <w:highlight w:val="green"/>
                <w:lang w:val="id-ID"/>
              </w:rPr>
              <w:t>2,09%</w:t>
            </w:r>
          </w:p>
        </w:tc>
        <w:tc>
          <w:tcPr>
            <w:tcW w:w="337" w:type="dxa"/>
          </w:tcPr>
          <w:p w14:paraId="3D1A4D96" w14:textId="20D2F488" w:rsidR="0026415B" w:rsidRPr="00D110DF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D110DF">
              <w:rPr>
                <w:sz w:val="16"/>
                <w:highlight w:val="green"/>
              </w:rPr>
              <w:t>1</w:t>
            </w:r>
          </w:p>
        </w:tc>
        <w:tc>
          <w:tcPr>
            <w:tcW w:w="1535" w:type="dxa"/>
          </w:tcPr>
          <w:p w14:paraId="57FBD68D" w14:textId="77777777" w:rsidR="0026415B" w:rsidRPr="00D110DF" w:rsidRDefault="0026415B" w:rsidP="0026415B">
            <w:pPr>
              <w:pStyle w:val="TableParagraph"/>
              <w:ind w:left="105" w:right="283"/>
              <w:rPr>
                <w:sz w:val="16"/>
                <w:highlight w:val="green"/>
              </w:rPr>
            </w:pPr>
            <w:proofErr w:type="spellStart"/>
            <w:r w:rsidRPr="00D110DF">
              <w:rPr>
                <w:sz w:val="16"/>
                <w:highlight w:val="green"/>
              </w:rPr>
              <w:t>Meningkatnya</w:t>
            </w:r>
            <w:proofErr w:type="spellEnd"/>
            <w:r w:rsidRPr="00D110DF">
              <w:rPr>
                <w:sz w:val="16"/>
                <w:highlight w:val="green"/>
              </w:rPr>
              <w:t xml:space="preserve"> </w:t>
            </w:r>
            <w:proofErr w:type="spellStart"/>
            <w:r w:rsidRPr="00D110DF">
              <w:rPr>
                <w:sz w:val="16"/>
                <w:highlight w:val="green"/>
              </w:rPr>
              <w:t>kontribusi</w:t>
            </w:r>
            <w:proofErr w:type="spellEnd"/>
            <w:r w:rsidRPr="00D110DF">
              <w:rPr>
                <w:sz w:val="16"/>
                <w:highlight w:val="green"/>
              </w:rPr>
              <w:t xml:space="preserve"> </w:t>
            </w:r>
            <w:proofErr w:type="spellStart"/>
            <w:r w:rsidRPr="00D110DF">
              <w:rPr>
                <w:sz w:val="16"/>
                <w:highlight w:val="green"/>
              </w:rPr>
              <w:t>sektor</w:t>
            </w:r>
            <w:proofErr w:type="spellEnd"/>
          </w:p>
          <w:p w14:paraId="351F42B1" w14:textId="7362D48F" w:rsidR="0026415B" w:rsidRPr="00D110DF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D110DF">
              <w:rPr>
                <w:sz w:val="16"/>
                <w:highlight w:val="green"/>
              </w:rPr>
              <w:t>perdagangan</w:t>
            </w:r>
            <w:proofErr w:type="spellEnd"/>
          </w:p>
        </w:tc>
        <w:tc>
          <w:tcPr>
            <w:tcW w:w="1820" w:type="dxa"/>
          </w:tcPr>
          <w:p w14:paraId="0B4E59EB" w14:textId="1643B56F" w:rsidR="0026415B" w:rsidRPr="00D110DF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r w:rsidRPr="00D110DF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Nilai </w:t>
            </w:r>
            <w:proofErr w:type="spellStart"/>
            <w:r w:rsidRPr="00D110DF">
              <w:rPr>
                <w:sz w:val="16"/>
                <w:highlight w:val="green"/>
              </w:rPr>
              <w:t>ekspor</w:t>
            </w:r>
            <w:proofErr w:type="spellEnd"/>
            <w:r w:rsidRPr="00D110DF">
              <w:rPr>
                <w:sz w:val="16"/>
                <w:highlight w:val="green"/>
              </w:rPr>
              <w:t xml:space="preserve"> </w:t>
            </w:r>
            <w:proofErr w:type="spellStart"/>
            <w:r w:rsidRPr="00D110DF">
              <w:rPr>
                <w:sz w:val="16"/>
                <w:highlight w:val="green"/>
              </w:rPr>
              <w:t>daerah</w:t>
            </w:r>
            <w:proofErr w:type="spellEnd"/>
            <w:r w:rsidRPr="00D110DF">
              <w:rPr>
                <w:sz w:val="16"/>
                <w:highlight w:val="green"/>
              </w:rPr>
              <w:t xml:space="preserve"> (</w:t>
            </w:r>
            <w:proofErr w:type="spellStart"/>
            <w:r w:rsidRPr="00D110DF">
              <w:rPr>
                <w:sz w:val="16"/>
                <w:highlight w:val="green"/>
              </w:rPr>
              <w:t>ribu</w:t>
            </w:r>
            <w:proofErr w:type="spellEnd"/>
            <w:r w:rsidRPr="00D110DF">
              <w:rPr>
                <w:sz w:val="16"/>
                <w:highlight w:val="green"/>
              </w:rPr>
              <w:t xml:space="preserve"> US $)</w:t>
            </w:r>
          </w:p>
        </w:tc>
        <w:tc>
          <w:tcPr>
            <w:tcW w:w="1758" w:type="dxa"/>
          </w:tcPr>
          <w:p w14:paraId="57DC4923" w14:textId="00CF38A8" w:rsidR="0026415B" w:rsidRPr="00D110DF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D110DF">
              <w:rPr>
                <w:sz w:val="16"/>
                <w:highlight w:val="green"/>
              </w:rPr>
              <w:t xml:space="preserve">Nilai </w:t>
            </w:r>
            <w:proofErr w:type="spellStart"/>
            <w:r w:rsidRPr="00D110DF">
              <w:rPr>
                <w:sz w:val="16"/>
                <w:highlight w:val="green"/>
              </w:rPr>
              <w:t>ekspor</w:t>
            </w:r>
            <w:proofErr w:type="spellEnd"/>
            <w:r w:rsidRPr="00D110DF">
              <w:rPr>
                <w:sz w:val="16"/>
                <w:highlight w:val="green"/>
              </w:rPr>
              <w:t xml:space="preserve"> </w:t>
            </w:r>
            <w:proofErr w:type="spellStart"/>
            <w:r w:rsidRPr="00D110DF">
              <w:rPr>
                <w:sz w:val="16"/>
                <w:highlight w:val="green"/>
              </w:rPr>
              <w:t>daerah</w:t>
            </w:r>
            <w:proofErr w:type="spellEnd"/>
            <w:r w:rsidRPr="00D110DF">
              <w:rPr>
                <w:sz w:val="16"/>
                <w:highlight w:val="green"/>
              </w:rPr>
              <w:t xml:space="preserve"> (</w:t>
            </w:r>
            <w:proofErr w:type="spellStart"/>
            <w:r w:rsidRPr="00D110DF">
              <w:rPr>
                <w:sz w:val="16"/>
                <w:highlight w:val="green"/>
              </w:rPr>
              <w:t>ribu</w:t>
            </w:r>
            <w:proofErr w:type="spellEnd"/>
            <w:r w:rsidRPr="00D110DF">
              <w:rPr>
                <w:sz w:val="16"/>
                <w:highlight w:val="green"/>
              </w:rPr>
              <w:t xml:space="preserve"> US $)</w:t>
            </w:r>
          </w:p>
        </w:tc>
        <w:tc>
          <w:tcPr>
            <w:tcW w:w="1006" w:type="dxa"/>
          </w:tcPr>
          <w:p w14:paraId="38EEA978" w14:textId="4158D957" w:rsidR="0026415B" w:rsidRPr="00D110DF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110DF">
              <w:rPr>
                <w:rFonts w:asciiTheme="minorHAnsi" w:hAnsiTheme="minorHAnsi"/>
                <w:sz w:val="16"/>
                <w:highlight w:val="green"/>
                <w:lang w:val="id-ID"/>
              </w:rPr>
              <w:t>25.500</w:t>
            </w:r>
          </w:p>
        </w:tc>
        <w:tc>
          <w:tcPr>
            <w:tcW w:w="1006" w:type="dxa"/>
          </w:tcPr>
          <w:p w14:paraId="36E82DB2" w14:textId="16968E58" w:rsidR="0026415B" w:rsidRPr="00D110DF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110DF">
              <w:rPr>
                <w:rFonts w:asciiTheme="minorHAnsi" w:hAnsiTheme="minorHAnsi"/>
                <w:sz w:val="16"/>
                <w:highlight w:val="green"/>
                <w:lang w:val="id-ID"/>
              </w:rPr>
              <w:t>27.500</w:t>
            </w:r>
          </w:p>
        </w:tc>
        <w:tc>
          <w:tcPr>
            <w:tcW w:w="1318" w:type="dxa"/>
          </w:tcPr>
          <w:p w14:paraId="042DDBFC" w14:textId="286B3D9D" w:rsidR="0026415B" w:rsidRPr="00D110DF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D110DF">
              <w:rPr>
                <w:sz w:val="16"/>
                <w:highlight w:val="green"/>
              </w:rPr>
              <w:t xml:space="preserve">Dinas </w:t>
            </w:r>
            <w:proofErr w:type="spellStart"/>
            <w:r w:rsidRPr="00D110DF">
              <w:rPr>
                <w:sz w:val="16"/>
                <w:highlight w:val="green"/>
              </w:rPr>
              <w:t>Perdagangan</w:t>
            </w:r>
            <w:proofErr w:type="spellEnd"/>
          </w:p>
        </w:tc>
      </w:tr>
      <w:tr w:rsidR="0026415B" w14:paraId="1656F461" w14:textId="77777777" w:rsidTr="005C3158">
        <w:trPr>
          <w:trHeight w:val="677"/>
        </w:trPr>
        <w:tc>
          <w:tcPr>
            <w:tcW w:w="370" w:type="dxa"/>
          </w:tcPr>
          <w:p w14:paraId="71D08A51" w14:textId="103A775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371" w:type="dxa"/>
          </w:tcPr>
          <w:p w14:paraId="68572D46" w14:textId="6F4F53A1" w:rsidR="0026415B" w:rsidRPr="00472FC9" w:rsidRDefault="0026415B" w:rsidP="0026415B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472FC9">
              <w:rPr>
                <w:sz w:val="16"/>
                <w:highlight w:val="green"/>
              </w:rPr>
              <w:t>Meningkat</w:t>
            </w:r>
            <w:proofErr w:type="spellEnd"/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>nya</w:t>
            </w:r>
            <w:r w:rsidRPr="00472FC9">
              <w:rPr>
                <w:sz w:val="16"/>
                <w:highlight w:val="green"/>
              </w:rPr>
              <w:t xml:space="preserve"> </w:t>
            </w:r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>sektor I</w:t>
            </w:r>
            <w:proofErr w:type="spellStart"/>
            <w:r w:rsidRPr="00472FC9">
              <w:rPr>
                <w:sz w:val="16"/>
                <w:highlight w:val="green"/>
              </w:rPr>
              <w:t>ndustri</w:t>
            </w:r>
            <w:proofErr w:type="spellEnd"/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Kecil Menengah</w:t>
            </w:r>
          </w:p>
        </w:tc>
        <w:tc>
          <w:tcPr>
            <w:tcW w:w="1817" w:type="dxa"/>
          </w:tcPr>
          <w:p w14:paraId="7370CD57" w14:textId="1105E27A" w:rsidR="0026415B" w:rsidRPr="00472FC9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472FC9">
              <w:rPr>
                <w:sz w:val="16"/>
                <w:highlight w:val="green"/>
              </w:rPr>
              <w:t>Persentase</w:t>
            </w:r>
            <w:proofErr w:type="spellEnd"/>
            <w:r w:rsidRPr="00472FC9">
              <w:rPr>
                <w:sz w:val="16"/>
                <w:highlight w:val="green"/>
              </w:rPr>
              <w:t xml:space="preserve"> </w:t>
            </w:r>
            <w:proofErr w:type="spellStart"/>
            <w:r w:rsidRPr="00472FC9">
              <w:rPr>
                <w:sz w:val="16"/>
                <w:highlight w:val="green"/>
              </w:rPr>
              <w:t>pertumbuhan</w:t>
            </w:r>
            <w:proofErr w:type="spellEnd"/>
            <w:r w:rsidRPr="00472FC9">
              <w:rPr>
                <w:sz w:val="16"/>
                <w:highlight w:val="green"/>
              </w:rPr>
              <w:t xml:space="preserve"> IKM</w:t>
            </w:r>
          </w:p>
        </w:tc>
        <w:tc>
          <w:tcPr>
            <w:tcW w:w="1880" w:type="dxa"/>
          </w:tcPr>
          <w:p w14:paraId="74A19CD7" w14:textId="77777777" w:rsidR="0026415B" w:rsidRPr="00472FC9" w:rsidRDefault="0026415B" w:rsidP="0026415B">
            <w:pPr>
              <w:pStyle w:val="TableParagraph"/>
              <w:ind w:left="103" w:right="319"/>
              <w:rPr>
                <w:sz w:val="16"/>
                <w:highlight w:val="green"/>
              </w:rPr>
            </w:pPr>
            <w:r w:rsidRPr="00472FC9">
              <w:rPr>
                <w:sz w:val="16"/>
                <w:highlight w:val="green"/>
              </w:rPr>
              <w:t xml:space="preserve">(∑ IKM </w:t>
            </w:r>
            <w:proofErr w:type="spellStart"/>
            <w:r w:rsidRPr="00472FC9">
              <w:rPr>
                <w:sz w:val="16"/>
                <w:highlight w:val="green"/>
              </w:rPr>
              <w:t>tahun</w:t>
            </w:r>
            <w:proofErr w:type="spellEnd"/>
            <w:r w:rsidRPr="00472FC9">
              <w:rPr>
                <w:sz w:val="16"/>
                <w:highlight w:val="green"/>
              </w:rPr>
              <w:t xml:space="preserve"> </w:t>
            </w:r>
            <w:proofErr w:type="spellStart"/>
            <w:r w:rsidRPr="00472FC9">
              <w:rPr>
                <w:sz w:val="16"/>
                <w:highlight w:val="green"/>
              </w:rPr>
              <w:t>ini</w:t>
            </w:r>
            <w:proofErr w:type="spellEnd"/>
            <w:r w:rsidRPr="00472FC9">
              <w:rPr>
                <w:sz w:val="16"/>
                <w:highlight w:val="green"/>
              </w:rPr>
              <w:t xml:space="preserve">-∑ IKM </w:t>
            </w:r>
            <w:proofErr w:type="spellStart"/>
            <w:r w:rsidRPr="00472FC9">
              <w:rPr>
                <w:sz w:val="16"/>
                <w:highlight w:val="green"/>
              </w:rPr>
              <w:t>tahun</w:t>
            </w:r>
            <w:proofErr w:type="spellEnd"/>
            <w:r w:rsidRPr="00472FC9">
              <w:rPr>
                <w:sz w:val="16"/>
                <w:highlight w:val="green"/>
              </w:rPr>
              <w:t xml:space="preserve"> </w:t>
            </w:r>
            <w:proofErr w:type="spellStart"/>
            <w:r w:rsidRPr="00472FC9">
              <w:rPr>
                <w:sz w:val="16"/>
                <w:highlight w:val="green"/>
              </w:rPr>
              <w:t>lalu</w:t>
            </w:r>
            <w:proofErr w:type="spellEnd"/>
            <w:r w:rsidRPr="00472FC9">
              <w:rPr>
                <w:sz w:val="16"/>
                <w:highlight w:val="green"/>
              </w:rPr>
              <w:t>)/∑</w:t>
            </w:r>
          </w:p>
          <w:p w14:paraId="4982668F" w14:textId="50DEBD3C" w:rsidR="0026415B" w:rsidRPr="00472FC9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472FC9">
              <w:rPr>
                <w:sz w:val="16"/>
                <w:highlight w:val="green"/>
              </w:rPr>
              <w:t xml:space="preserve">IKM </w:t>
            </w:r>
            <w:proofErr w:type="spellStart"/>
            <w:r w:rsidRPr="00472FC9">
              <w:rPr>
                <w:sz w:val="16"/>
                <w:highlight w:val="green"/>
              </w:rPr>
              <w:t>tahun</w:t>
            </w:r>
            <w:proofErr w:type="spellEnd"/>
            <w:r w:rsidRPr="00472FC9">
              <w:rPr>
                <w:sz w:val="16"/>
                <w:highlight w:val="green"/>
              </w:rPr>
              <w:t xml:space="preserve"> </w:t>
            </w:r>
            <w:proofErr w:type="spellStart"/>
            <w:r w:rsidRPr="00472FC9">
              <w:rPr>
                <w:sz w:val="16"/>
                <w:highlight w:val="green"/>
              </w:rPr>
              <w:t>lalu</w:t>
            </w:r>
            <w:proofErr w:type="spellEnd"/>
            <w:r w:rsidRPr="00472FC9">
              <w:rPr>
                <w:sz w:val="16"/>
                <w:highlight w:val="green"/>
              </w:rPr>
              <w:t xml:space="preserve"> X 100%</w:t>
            </w:r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</w:t>
            </w:r>
          </w:p>
        </w:tc>
        <w:tc>
          <w:tcPr>
            <w:tcW w:w="1032" w:type="dxa"/>
          </w:tcPr>
          <w:p w14:paraId="2AA561C7" w14:textId="3FAAED11" w:rsidR="0026415B" w:rsidRPr="00472FC9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>1,92%</w:t>
            </w:r>
          </w:p>
        </w:tc>
        <w:tc>
          <w:tcPr>
            <w:tcW w:w="1030" w:type="dxa"/>
          </w:tcPr>
          <w:p w14:paraId="25A4E35D" w14:textId="4FDC7DCB" w:rsidR="0026415B" w:rsidRPr="00472FC9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72FC9">
              <w:rPr>
                <w:rFonts w:asciiTheme="minorHAnsi" w:hAnsiTheme="minorHAnsi"/>
                <w:sz w:val="16"/>
                <w:highlight w:val="green"/>
                <w:lang w:val="id-ID"/>
              </w:rPr>
              <w:t>1,96%</w:t>
            </w:r>
          </w:p>
        </w:tc>
        <w:tc>
          <w:tcPr>
            <w:tcW w:w="337" w:type="dxa"/>
          </w:tcPr>
          <w:p w14:paraId="41B338FB" w14:textId="4A06F51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139DD8FE" w14:textId="566F43AF" w:rsidR="0026415B" w:rsidRPr="00783857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783857">
              <w:rPr>
                <w:sz w:val="16"/>
                <w:highlight w:val="green"/>
              </w:rPr>
              <w:t>Meningkatnya</w:t>
            </w:r>
            <w:proofErr w:type="spellEnd"/>
            <w:r w:rsidRPr="00783857">
              <w:rPr>
                <w:sz w:val="16"/>
                <w:highlight w:val="green"/>
              </w:rPr>
              <w:t xml:space="preserve"> </w:t>
            </w:r>
            <w:proofErr w:type="spellStart"/>
            <w:r w:rsidRPr="00783857">
              <w:rPr>
                <w:sz w:val="16"/>
                <w:highlight w:val="green"/>
              </w:rPr>
              <w:t>pertumbuhan</w:t>
            </w:r>
            <w:proofErr w:type="spellEnd"/>
            <w:r w:rsidRPr="00783857">
              <w:rPr>
                <w:sz w:val="16"/>
                <w:highlight w:val="green"/>
              </w:rPr>
              <w:t xml:space="preserve"> IKM</w:t>
            </w:r>
          </w:p>
        </w:tc>
        <w:tc>
          <w:tcPr>
            <w:tcW w:w="1820" w:type="dxa"/>
          </w:tcPr>
          <w:p w14:paraId="299A39A7" w14:textId="44C59C08" w:rsidR="0026415B" w:rsidRPr="00783857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r w:rsidRPr="00783857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Angka </w:t>
            </w:r>
            <w:proofErr w:type="spellStart"/>
            <w:r w:rsidRPr="00783857">
              <w:rPr>
                <w:sz w:val="16"/>
                <w:highlight w:val="green"/>
              </w:rPr>
              <w:t>pertumbuhan</w:t>
            </w:r>
            <w:proofErr w:type="spellEnd"/>
            <w:r w:rsidRPr="00783857">
              <w:rPr>
                <w:sz w:val="16"/>
                <w:highlight w:val="green"/>
              </w:rPr>
              <w:t xml:space="preserve"> IKM</w:t>
            </w:r>
          </w:p>
        </w:tc>
        <w:tc>
          <w:tcPr>
            <w:tcW w:w="1758" w:type="dxa"/>
          </w:tcPr>
          <w:p w14:paraId="1CA28A0C" w14:textId="271E5436" w:rsidR="0026415B" w:rsidRPr="00783857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783857">
              <w:rPr>
                <w:sz w:val="16"/>
                <w:highlight w:val="green"/>
              </w:rPr>
              <w:t xml:space="preserve">Angka </w:t>
            </w:r>
            <w:proofErr w:type="spellStart"/>
            <w:r w:rsidRPr="00783857">
              <w:rPr>
                <w:sz w:val="16"/>
                <w:highlight w:val="green"/>
              </w:rPr>
              <w:t>pertumbuhan</w:t>
            </w:r>
            <w:proofErr w:type="spellEnd"/>
            <w:r w:rsidRPr="00783857">
              <w:rPr>
                <w:sz w:val="16"/>
                <w:highlight w:val="green"/>
              </w:rPr>
              <w:t xml:space="preserve"> </w:t>
            </w:r>
            <w:proofErr w:type="spellStart"/>
            <w:r w:rsidRPr="00783857">
              <w:rPr>
                <w:sz w:val="16"/>
                <w:highlight w:val="green"/>
              </w:rPr>
              <w:t>industri</w:t>
            </w:r>
            <w:proofErr w:type="spellEnd"/>
            <w:r w:rsidRPr="00783857">
              <w:rPr>
                <w:sz w:val="16"/>
                <w:highlight w:val="green"/>
              </w:rPr>
              <w:t xml:space="preserve"> (unit)</w:t>
            </w:r>
          </w:p>
        </w:tc>
        <w:tc>
          <w:tcPr>
            <w:tcW w:w="1006" w:type="dxa"/>
          </w:tcPr>
          <w:p w14:paraId="2296A1B0" w14:textId="472D54F9" w:rsidR="0026415B" w:rsidRPr="00783857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83857">
              <w:rPr>
                <w:rFonts w:asciiTheme="minorHAnsi" w:hAnsiTheme="minorHAnsi"/>
                <w:sz w:val="16"/>
                <w:highlight w:val="green"/>
                <w:lang w:val="id-ID"/>
              </w:rPr>
              <w:t>1086</w:t>
            </w:r>
          </w:p>
        </w:tc>
        <w:tc>
          <w:tcPr>
            <w:tcW w:w="1006" w:type="dxa"/>
          </w:tcPr>
          <w:p w14:paraId="07C5A0AD" w14:textId="7F10168C" w:rsidR="0026415B" w:rsidRPr="00783857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83857">
              <w:rPr>
                <w:rFonts w:asciiTheme="minorHAnsi" w:hAnsiTheme="minorHAnsi"/>
                <w:sz w:val="16"/>
                <w:highlight w:val="green"/>
                <w:lang w:val="id-ID"/>
              </w:rPr>
              <w:t>1166</w:t>
            </w:r>
          </w:p>
        </w:tc>
        <w:tc>
          <w:tcPr>
            <w:tcW w:w="1318" w:type="dxa"/>
          </w:tcPr>
          <w:p w14:paraId="43B1C81E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A52C401" w14:textId="77777777" w:rsidTr="005C3158">
        <w:trPr>
          <w:trHeight w:val="1125"/>
        </w:trPr>
        <w:tc>
          <w:tcPr>
            <w:tcW w:w="370" w:type="dxa"/>
          </w:tcPr>
          <w:p w14:paraId="4E3653C6" w14:textId="79B52735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lastRenderedPageBreak/>
              <w:t>5</w:t>
            </w:r>
          </w:p>
        </w:tc>
        <w:tc>
          <w:tcPr>
            <w:tcW w:w="1371" w:type="dxa"/>
          </w:tcPr>
          <w:p w14:paraId="1538B0AB" w14:textId="719ED911" w:rsidR="0026415B" w:rsidRPr="000C65F1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0C65F1">
              <w:rPr>
                <w:sz w:val="16"/>
                <w:highlight w:val="green"/>
              </w:rPr>
              <w:t>Meningkatnya</w:t>
            </w:r>
            <w:proofErr w:type="spellEnd"/>
            <w:r w:rsidRPr="000C65F1">
              <w:rPr>
                <w:sz w:val="16"/>
                <w:highlight w:val="green"/>
              </w:rPr>
              <w:t xml:space="preserve"> </w:t>
            </w:r>
            <w:proofErr w:type="spellStart"/>
            <w:r w:rsidRPr="000C65F1">
              <w:rPr>
                <w:sz w:val="16"/>
                <w:highlight w:val="green"/>
              </w:rPr>
              <w:t>Kualitas</w:t>
            </w:r>
            <w:proofErr w:type="spellEnd"/>
            <w:r w:rsidRPr="000C65F1">
              <w:rPr>
                <w:sz w:val="16"/>
                <w:highlight w:val="green"/>
              </w:rPr>
              <w:t xml:space="preserve"> </w:t>
            </w:r>
            <w:proofErr w:type="spellStart"/>
            <w:r w:rsidRPr="000C65F1">
              <w:rPr>
                <w:sz w:val="16"/>
                <w:highlight w:val="green"/>
              </w:rPr>
              <w:t>Koperasi</w:t>
            </w:r>
            <w:proofErr w:type="spellEnd"/>
          </w:p>
        </w:tc>
        <w:tc>
          <w:tcPr>
            <w:tcW w:w="1817" w:type="dxa"/>
          </w:tcPr>
          <w:p w14:paraId="3ADE4C84" w14:textId="27B4B399" w:rsidR="0026415B" w:rsidRPr="000C65F1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0C65F1">
              <w:rPr>
                <w:sz w:val="16"/>
                <w:highlight w:val="green"/>
              </w:rPr>
              <w:t>Persentase</w:t>
            </w:r>
            <w:proofErr w:type="spellEnd"/>
            <w:r w:rsidRPr="000C65F1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pertumbuhan</w:t>
            </w:r>
            <w:r w:rsidRPr="000C65F1">
              <w:rPr>
                <w:sz w:val="16"/>
                <w:highlight w:val="green"/>
              </w:rPr>
              <w:t xml:space="preserve"> </w:t>
            </w:r>
            <w:proofErr w:type="spellStart"/>
            <w:r w:rsidRPr="000C65F1">
              <w:rPr>
                <w:sz w:val="16"/>
                <w:highlight w:val="green"/>
              </w:rPr>
              <w:t>koperasi</w:t>
            </w:r>
            <w:proofErr w:type="spellEnd"/>
            <w:r w:rsidRPr="000C65F1">
              <w:rPr>
                <w:sz w:val="16"/>
                <w:highlight w:val="green"/>
              </w:rPr>
              <w:t xml:space="preserve"> </w:t>
            </w:r>
            <w:r w:rsidRPr="000C65F1">
              <w:rPr>
                <w:rFonts w:asciiTheme="minorHAnsi" w:hAnsiTheme="minorHAnsi"/>
                <w:sz w:val="16"/>
                <w:highlight w:val="green"/>
                <w:lang w:val="id-ID"/>
              </w:rPr>
              <w:t>yang meningkat kualitasnya</w:t>
            </w:r>
          </w:p>
        </w:tc>
        <w:tc>
          <w:tcPr>
            <w:tcW w:w="1880" w:type="dxa"/>
          </w:tcPr>
          <w:p w14:paraId="7D2A26DC" w14:textId="4FE56242" w:rsidR="0026415B" w:rsidRPr="000C65F1" w:rsidRDefault="0026415B" w:rsidP="0026415B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0C65F1">
              <w:rPr>
                <w:rFonts w:asciiTheme="minorHAnsi" w:hAnsiTheme="minorHAnsi"/>
                <w:sz w:val="16"/>
                <w:highlight w:val="green"/>
                <w:lang w:val="id-ID"/>
              </w:rPr>
              <w:t>Jumlah koperasi yang meningkat kualitasnya tahun N dikurangi jumlah koperasi yang meningkat kualitasnya tahun N-1 dibagi jumlah koperasi yang meningkat kualitasnya tahun N-1 x 100%</w:t>
            </w:r>
          </w:p>
        </w:tc>
        <w:tc>
          <w:tcPr>
            <w:tcW w:w="1032" w:type="dxa"/>
          </w:tcPr>
          <w:p w14:paraId="5521CDFE" w14:textId="58667EE0" w:rsidR="0026415B" w:rsidRPr="000C65F1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0C65F1">
              <w:rPr>
                <w:rFonts w:asciiTheme="minorHAnsi" w:hAnsiTheme="minorHAnsi"/>
                <w:sz w:val="16"/>
                <w:highlight w:val="green"/>
                <w:lang w:val="id-ID"/>
              </w:rPr>
              <w:t>25,00%</w:t>
            </w:r>
          </w:p>
        </w:tc>
        <w:tc>
          <w:tcPr>
            <w:tcW w:w="1030" w:type="dxa"/>
          </w:tcPr>
          <w:p w14:paraId="0CE85DB9" w14:textId="1A11B0B3" w:rsidR="0026415B" w:rsidRPr="000C65F1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0C65F1">
              <w:rPr>
                <w:rFonts w:asciiTheme="minorHAnsi" w:hAnsiTheme="minorHAnsi"/>
                <w:sz w:val="16"/>
                <w:highlight w:val="green"/>
                <w:lang w:val="id-ID"/>
              </w:rPr>
              <w:t>39,39%</w:t>
            </w:r>
          </w:p>
        </w:tc>
        <w:tc>
          <w:tcPr>
            <w:tcW w:w="337" w:type="dxa"/>
          </w:tcPr>
          <w:p w14:paraId="49602A85" w14:textId="017BBACD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094BFF85" w14:textId="4B7DD8D3" w:rsidR="0026415B" w:rsidRPr="008311F1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8311F1">
              <w:rPr>
                <w:sz w:val="16"/>
                <w:highlight w:val="green"/>
              </w:rPr>
              <w:t>Meningkatnya</w:t>
            </w:r>
            <w:proofErr w:type="spellEnd"/>
            <w:r w:rsidRPr="008311F1">
              <w:rPr>
                <w:sz w:val="16"/>
                <w:highlight w:val="green"/>
              </w:rPr>
              <w:t xml:space="preserve"> </w:t>
            </w:r>
            <w:proofErr w:type="spellStart"/>
            <w:proofErr w:type="gramStart"/>
            <w:r w:rsidRPr="008311F1">
              <w:rPr>
                <w:sz w:val="16"/>
                <w:highlight w:val="green"/>
              </w:rPr>
              <w:t>kelembagaan,usa</w:t>
            </w:r>
            <w:proofErr w:type="spellEnd"/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>s</w:t>
            </w:r>
            <w:r w:rsidRPr="008311F1">
              <w:rPr>
                <w:sz w:val="16"/>
                <w:highlight w:val="green"/>
              </w:rPr>
              <w:t>a</w:t>
            </w:r>
            <w:proofErr w:type="gramEnd"/>
            <w:r w:rsidRPr="008311F1">
              <w:rPr>
                <w:sz w:val="16"/>
                <w:highlight w:val="green"/>
              </w:rPr>
              <w:t xml:space="preserve"> dan </w:t>
            </w:r>
            <w:proofErr w:type="spellStart"/>
            <w:r w:rsidRPr="008311F1">
              <w:rPr>
                <w:sz w:val="16"/>
                <w:highlight w:val="green"/>
              </w:rPr>
              <w:t>kinerja</w:t>
            </w:r>
            <w:proofErr w:type="spellEnd"/>
            <w:r w:rsidRPr="008311F1">
              <w:rPr>
                <w:sz w:val="16"/>
                <w:highlight w:val="green"/>
              </w:rPr>
              <w:t xml:space="preserve"> </w:t>
            </w:r>
            <w:proofErr w:type="spellStart"/>
            <w:r w:rsidRPr="008311F1">
              <w:rPr>
                <w:sz w:val="16"/>
                <w:highlight w:val="green"/>
              </w:rPr>
              <w:t>koperasi</w:t>
            </w:r>
            <w:proofErr w:type="spellEnd"/>
          </w:p>
        </w:tc>
        <w:tc>
          <w:tcPr>
            <w:tcW w:w="1820" w:type="dxa"/>
          </w:tcPr>
          <w:p w14:paraId="3CF5B70E" w14:textId="77777777" w:rsidR="0026415B" w:rsidRPr="008311F1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proofErr w:type="spellStart"/>
            <w:r w:rsidRPr="008311F1">
              <w:rPr>
                <w:sz w:val="16"/>
                <w:highlight w:val="green"/>
              </w:rPr>
              <w:t>Persentase</w:t>
            </w:r>
            <w:proofErr w:type="spellEnd"/>
            <w:r w:rsidRPr="008311F1">
              <w:rPr>
                <w:sz w:val="16"/>
                <w:highlight w:val="green"/>
              </w:rPr>
              <w:t xml:space="preserve"> </w:t>
            </w:r>
            <w:proofErr w:type="spellStart"/>
            <w:r w:rsidRPr="008311F1">
              <w:rPr>
                <w:sz w:val="16"/>
                <w:highlight w:val="green"/>
              </w:rPr>
              <w:t>koperasi</w:t>
            </w:r>
            <w:proofErr w:type="spellEnd"/>
          </w:p>
          <w:p w14:paraId="43964491" w14:textId="397C5BA5" w:rsidR="0026415B" w:rsidRPr="008311F1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8311F1">
              <w:rPr>
                <w:sz w:val="16"/>
                <w:highlight w:val="green"/>
              </w:rPr>
              <w:t>aktif</w:t>
            </w:r>
            <w:proofErr w:type="spellEnd"/>
          </w:p>
        </w:tc>
        <w:tc>
          <w:tcPr>
            <w:tcW w:w="1758" w:type="dxa"/>
          </w:tcPr>
          <w:p w14:paraId="67634055" w14:textId="5E104238" w:rsidR="0026415B" w:rsidRPr="008311F1" w:rsidRDefault="0026415B" w:rsidP="0026415B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8311F1">
              <w:rPr>
                <w:sz w:val="16"/>
                <w:highlight w:val="green"/>
              </w:rPr>
              <w:t>J</w:t>
            </w:r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>u</w:t>
            </w:r>
            <w:r w:rsidRPr="008311F1">
              <w:rPr>
                <w:sz w:val="16"/>
                <w:highlight w:val="green"/>
              </w:rPr>
              <w:t>ml</w:t>
            </w:r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>ah</w:t>
            </w:r>
            <w:r w:rsidRPr="008311F1">
              <w:rPr>
                <w:sz w:val="16"/>
                <w:highlight w:val="green"/>
              </w:rPr>
              <w:t xml:space="preserve"> </w:t>
            </w:r>
            <w:proofErr w:type="spellStart"/>
            <w:r w:rsidRPr="008311F1">
              <w:rPr>
                <w:sz w:val="16"/>
                <w:highlight w:val="green"/>
              </w:rPr>
              <w:t>koperasi</w:t>
            </w:r>
            <w:proofErr w:type="spellEnd"/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yang elaksanakan RAT</w:t>
            </w:r>
            <w:r w:rsidRPr="008311F1">
              <w:rPr>
                <w:sz w:val="16"/>
                <w:highlight w:val="green"/>
              </w:rPr>
              <w:t xml:space="preserve"> /</w:t>
            </w:r>
            <w:proofErr w:type="spellStart"/>
            <w:r w:rsidRPr="008311F1">
              <w:rPr>
                <w:sz w:val="16"/>
                <w:highlight w:val="green"/>
              </w:rPr>
              <w:t>jml</w:t>
            </w:r>
            <w:proofErr w:type="spellEnd"/>
          </w:p>
          <w:p w14:paraId="76D151CE" w14:textId="2A6D6CBB" w:rsidR="0026415B" w:rsidRPr="008311F1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proofErr w:type="spellStart"/>
            <w:r w:rsidRPr="008311F1">
              <w:rPr>
                <w:sz w:val="16"/>
                <w:highlight w:val="green"/>
              </w:rPr>
              <w:t>Koperasi</w:t>
            </w:r>
            <w:proofErr w:type="spellEnd"/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aktif</w:t>
            </w:r>
            <w:r w:rsidRPr="008311F1">
              <w:rPr>
                <w:sz w:val="16"/>
                <w:highlight w:val="green"/>
              </w:rPr>
              <w:t xml:space="preserve"> X 100%</w:t>
            </w:r>
          </w:p>
        </w:tc>
        <w:tc>
          <w:tcPr>
            <w:tcW w:w="1006" w:type="dxa"/>
          </w:tcPr>
          <w:p w14:paraId="573C3196" w14:textId="00C3B64F" w:rsidR="0026415B" w:rsidRPr="008311F1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>58,02%</w:t>
            </w:r>
          </w:p>
        </w:tc>
        <w:tc>
          <w:tcPr>
            <w:tcW w:w="1006" w:type="dxa"/>
          </w:tcPr>
          <w:p w14:paraId="3B473B1B" w14:textId="01CFA7F0" w:rsidR="0026415B" w:rsidRPr="008311F1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311F1">
              <w:rPr>
                <w:rFonts w:asciiTheme="minorHAnsi" w:hAnsiTheme="minorHAnsi"/>
                <w:sz w:val="16"/>
                <w:highlight w:val="green"/>
                <w:lang w:val="id-ID"/>
              </w:rPr>
              <w:t>66,63%</w:t>
            </w:r>
          </w:p>
        </w:tc>
        <w:tc>
          <w:tcPr>
            <w:tcW w:w="1318" w:type="dxa"/>
          </w:tcPr>
          <w:p w14:paraId="36B35F10" w14:textId="53889100" w:rsidR="0026415B" w:rsidRPr="008311F1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8311F1">
              <w:rPr>
                <w:sz w:val="16"/>
                <w:highlight w:val="green"/>
              </w:rPr>
              <w:t xml:space="preserve">Dinas </w:t>
            </w:r>
            <w:proofErr w:type="spellStart"/>
            <w:r w:rsidRPr="008311F1">
              <w:rPr>
                <w:sz w:val="16"/>
                <w:highlight w:val="green"/>
              </w:rPr>
              <w:t>Koperasi</w:t>
            </w:r>
            <w:proofErr w:type="spellEnd"/>
            <w:r w:rsidRPr="008311F1">
              <w:rPr>
                <w:sz w:val="16"/>
                <w:highlight w:val="green"/>
              </w:rPr>
              <w:t xml:space="preserve"> dan Usaha </w:t>
            </w:r>
            <w:proofErr w:type="spellStart"/>
            <w:r w:rsidRPr="008311F1">
              <w:rPr>
                <w:sz w:val="16"/>
                <w:highlight w:val="green"/>
              </w:rPr>
              <w:t>Mikro</w:t>
            </w:r>
            <w:proofErr w:type="spellEnd"/>
          </w:p>
        </w:tc>
      </w:tr>
      <w:tr w:rsidR="0026415B" w14:paraId="361588E4" w14:textId="77777777" w:rsidTr="005C3158">
        <w:trPr>
          <w:trHeight w:val="1125"/>
        </w:trPr>
        <w:tc>
          <w:tcPr>
            <w:tcW w:w="370" w:type="dxa"/>
          </w:tcPr>
          <w:p w14:paraId="608E6ECD" w14:textId="35AE1078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371" w:type="dxa"/>
          </w:tcPr>
          <w:p w14:paraId="533D9A4B" w14:textId="3A384684" w:rsidR="0026415B" w:rsidRPr="00240E77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240E77">
              <w:rPr>
                <w:sz w:val="16"/>
                <w:highlight w:val="green"/>
              </w:rPr>
              <w:t>Meningkatnya</w:t>
            </w:r>
            <w:proofErr w:type="spellEnd"/>
            <w:r w:rsidRPr="00240E77">
              <w:rPr>
                <w:sz w:val="16"/>
                <w:highlight w:val="green"/>
              </w:rPr>
              <w:t xml:space="preserve"> </w:t>
            </w:r>
            <w:proofErr w:type="spellStart"/>
            <w:r w:rsidRPr="00240E77">
              <w:rPr>
                <w:sz w:val="16"/>
                <w:highlight w:val="green"/>
              </w:rPr>
              <w:t>kualitas</w:t>
            </w:r>
            <w:proofErr w:type="spellEnd"/>
            <w:r w:rsidRPr="00240E77">
              <w:rPr>
                <w:sz w:val="16"/>
                <w:highlight w:val="green"/>
              </w:rPr>
              <w:t xml:space="preserve"> </w:t>
            </w:r>
            <w:proofErr w:type="spellStart"/>
            <w:r w:rsidRPr="00240E77">
              <w:rPr>
                <w:sz w:val="16"/>
                <w:highlight w:val="green"/>
              </w:rPr>
              <w:t>usaha</w:t>
            </w:r>
            <w:proofErr w:type="spellEnd"/>
            <w:r w:rsidRPr="00240E77">
              <w:rPr>
                <w:sz w:val="16"/>
                <w:highlight w:val="green"/>
              </w:rPr>
              <w:t xml:space="preserve"> </w:t>
            </w:r>
            <w:proofErr w:type="spellStart"/>
            <w:r w:rsidRPr="00240E77">
              <w:rPr>
                <w:sz w:val="16"/>
                <w:highlight w:val="green"/>
              </w:rPr>
              <w:t>mikro</w:t>
            </w:r>
            <w:proofErr w:type="spellEnd"/>
          </w:p>
        </w:tc>
        <w:tc>
          <w:tcPr>
            <w:tcW w:w="1817" w:type="dxa"/>
          </w:tcPr>
          <w:p w14:paraId="7D552328" w14:textId="777C51A9" w:rsidR="0026415B" w:rsidRPr="00240E77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240E77">
              <w:rPr>
                <w:sz w:val="16"/>
                <w:highlight w:val="green"/>
              </w:rPr>
              <w:t>Persentase</w:t>
            </w:r>
            <w:proofErr w:type="spellEnd"/>
            <w:r w:rsidRPr="00240E77">
              <w:rPr>
                <w:sz w:val="16"/>
                <w:highlight w:val="green"/>
              </w:rPr>
              <w:t xml:space="preserve"> pe</w:t>
            </w:r>
            <w:r w:rsidRPr="00240E77">
              <w:rPr>
                <w:rFonts w:asciiTheme="minorHAnsi" w:hAnsiTheme="minorHAnsi"/>
                <w:sz w:val="16"/>
                <w:highlight w:val="green"/>
                <w:lang w:val="id-ID"/>
              </w:rPr>
              <w:t>ningkatan kualitas usaha mikro</w:t>
            </w:r>
          </w:p>
        </w:tc>
        <w:tc>
          <w:tcPr>
            <w:tcW w:w="1880" w:type="dxa"/>
          </w:tcPr>
          <w:p w14:paraId="4632B5A9" w14:textId="5ABBEF01" w:rsidR="0026415B" w:rsidRPr="00240E77" w:rsidRDefault="0026415B" w:rsidP="0026415B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40E77">
              <w:rPr>
                <w:rFonts w:asciiTheme="minorHAnsi" w:hAnsiTheme="minorHAnsi"/>
                <w:sz w:val="16"/>
                <w:highlight w:val="green"/>
                <w:lang w:val="id-ID"/>
              </w:rPr>
              <w:t>Jumlah usaha mikro yang meningkat kualitasnya/jumlah usaha mikro yang terdata</w:t>
            </w:r>
          </w:p>
        </w:tc>
        <w:tc>
          <w:tcPr>
            <w:tcW w:w="1032" w:type="dxa"/>
          </w:tcPr>
          <w:p w14:paraId="226FDF40" w14:textId="336C66BD" w:rsidR="0026415B" w:rsidRPr="00240E77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40E77">
              <w:rPr>
                <w:rFonts w:asciiTheme="minorHAnsi" w:hAnsiTheme="minorHAnsi"/>
                <w:sz w:val="16"/>
                <w:highlight w:val="green"/>
                <w:lang w:val="id-ID"/>
              </w:rPr>
              <w:t>5,19%</w:t>
            </w:r>
          </w:p>
        </w:tc>
        <w:tc>
          <w:tcPr>
            <w:tcW w:w="1030" w:type="dxa"/>
          </w:tcPr>
          <w:p w14:paraId="38D45F56" w14:textId="443268DB" w:rsidR="0026415B" w:rsidRPr="00240E77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40E77">
              <w:rPr>
                <w:rFonts w:asciiTheme="minorHAnsi" w:hAnsiTheme="minorHAnsi"/>
                <w:sz w:val="16"/>
                <w:highlight w:val="green"/>
                <w:lang w:val="id-ID"/>
              </w:rPr>
              <w:t>16,82%</w:t>
            </w:r>
          </w:p>
        </w:tc>
        <w:tc>
          <w:tcPr>
            <w:tcW w:w="337" w:type="dxa"/>
          </w:tcPr>
          <w:p w14:paraId="465A2BDA" w14:textId="5F1F29ED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0C511A39" w14:textId="5F5E5FEA" w:rsidR="0026415B" w:rsidRPr="00FC12C6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FC12C6">
              <w:rPr>
                <w:sz w:val="16"/>
                <w:highlight w:val="green"/>
              </w:rPr>
              <w:t>Meningkatnya</w:t>
            </w:r>
            <w:proofErr w:type="spellEnd"/>
            <w:r w:rsidRPr="00FC12C6">
              <w:rPr>
                <w:sz w:val="16"/>
                <w:highlight w:val="green"/>
              </w:rPr>
              <w:t xml:space="preserve"> </w:t>
            </w:r>
            <w:proofErr w:type="spellStart"/>
            <w:r w:rsidRPr="00FC12C6">
              <w:rPr>
                <w:sz w:val="16"/>
                <w:highlight w:val="green"/>
              </w:rPr>
              <w:t>jumlah</w:t>
            </w:r>
            <w:proofErr w:type="spellEnd"/>
            <w:r w:rsidRPr="00FC12C6">
              <w:rPr>
                <w:sz w:val="16"/>
                <w:highlight w:val="green"/>
              </w:rPr>
              <w:t xml:space="preserve"> dan </w:t>
            </w:r>
            <w:proofErr w:type="spellStart"/>
            <w:r w:rsidRPr="00FC12C6">
              <w:rPr>
                <w:sz w:val="16"/>
                <w:highlight w:val="green"/>
              </w:rPr>
              <w:t>kualitas</w:t>
            </w:r>
            <w:proofErr w:type="spellEnd"/>
            <w:r w:rsidRPr="00FC12C6">
              <w:rPr>
                <w:sz w:val="16"/>
                <w:highlight w:val="green"/>
              </w:rPr>
              <w:t xml:space="preserve"> </w:t>
            </w:r>
            <w:proofErr w:type="spellStart"/>
            <w:r w:rsidRPr="00FC12C6">
              <w:rPr>
                <w:sz w:val="16"/>
                <w:highlight w:val="green"/>
              </w:rPr>
              <w:t>serta</w:t>
            </w:r>
            <w:proofErr w:type="spellEnd"/>
            <w:r w:rsidRPr="00FC12C6">
              <w:rPr>
                <w:sz w:val="16"/>
                <w:highlight w:val="green"/>
              </w:rPr>
              <w:t xml:space="preserve"> volume </w:t>
            </w:r>
            <w:proofErr w:type="spellStart"/>
            <w:r w:rsidRPr="00FC12C6">
              <w:rPr>
                <w:sz w:val="16"/>
                <w:highlight w:val="green"/>
              </w:rPr>
              <w:t>usaha</w:t>
            </w:r>
            <w:proofErr w:type="spellEnd"/>
            <w:r w:rsidRPr="00FC12C6">
              <w:rPr>
                <w:sz w:val="16"/>
                <w:highlight w:val="green"/>
              </w:rPr>
              <w:t xml:space="preserve"> </w:t>
            </w:r>
            <w:proofErr w:type="spellStart"/>
            <w:r w:rsidRPr="00FC12C6">
              <w:rPr>
                <w:sz w:val="16"/>
                <w:highlight w:val="green"/>
              </w:rPr>
              <w:t>mikro</w:t>
            </w:r>
            <w:proofErr w:type="spellEnd"/>
          </w:p>
        </w:tc>
        <w:tc>
          <w:tcPr>
            <w:tcW w:w="1820" w:type="dxa"/>
          </w:tcPr>
          <w:p w14:paraId="1E67AFE3" w14:textId="1CB309D2" w:rsidR="0026415B" w:rsidRPr="00FC12C6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C12C6">
              <w:rPr>
                <w:rFonts w:asciiTheme="minorHAnsi" w:hAnsiTheme="minorHAnsi"/>
                <w:sz w:val="16"/>
                <w:highlight w:val="green"/>
                <w:lang w:val="id-ID"/>
              </w:rPr>
              <w:t>Pertumbuhan usaha mikro</w:t>
            </w:r>
          </w:p>
        </w:tc>
        <w:tc>
          <w:tcPr>
            <w:tcW w:w="1758" w:type="dxa"/>
          </w:tcPr>
          <w:p w14:paraId="0AD34D44" w14:textId="37FA0449" w:rsidR="0026415B" w:rsidRPr="00FC12C6" w:rsidRDefault="0026415B" w:rsidP="0026415B">
            <w:pPr>
              <w:pStyle w:val="TableParagraph"/>
              <w:ind w:left="103" w:right="97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C12C6">
              <w:rPr>
                <w:sz w:val="16"/>
                <w:highlight w:val="green"/>
              </w:rPr>
              <w:t xml:space="preserve">(∑ </w:t>
            </w:r>
            <w:r w:rsidRPr="00FC12C6">
              <w:rPr>
                <w:rFonts w:asciiTheme="minorHAnsi" w:hAnsiTheme="minorHAnsi"/>
                <w:sz w:val="16"/>
                <w:highlight w:val="green"/>
                <w:lang w:val="id-ID"/>
              </w:rPr>
              <w:t>usaha mikro tahun ini – jumlah usaha mikro tahun lalu di bagi jumlah usaha mikro tahun lau</w:t>
            </w:r>
          </w:p>
        </w:tc>
        <w:tc>
          <w:tcPr>
            <w:tcW w:w="1006" w:type="dxa"/>
          </w:tcPr>
          <w:p w14:paraId="6747ED36" w14:textId="07AD36D6" w:rsidR="0026415B" w:rsidRPr="00FC12C6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C12C6">
              <w:rPr>
                <w:rFonts w:asciiTheme="minorHAnsi" w:hAnsiTheme="minorHAnsi"/>
                <w:sz w:val="16"/>
                <w:highlight w:val="green"/>
                <w:lang w:val="id-ID"/>
              </w:rPr>
              <w:t>4,52%</w:t>
            </w:r>
          </w:p>
        </w:tc>
        <w:tc>
          <w:tcPr>
            <w:tcW w:w="1006" w:type="dxa"/>
          </w:tcPr>
          <w:p w14:paraId="4D6423B5" w14:textId="00214CD5" w:rsidR="0026415B" w:rsidRPr="00FC12C6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C12C6">
              <w:rPr>
                <w:rFonts w:asciiTheme="minorHAnsi" w:hAnsiTheme="minorHAnsi"/>
                <w:sz w:val="16"/>
                <w:highlight w:val="green"/>
                <w:lang w:val="id-ID"/>
              </w:rPr>
              <w:t>6,66%</w:t>
            </w:r>
          </w:p>
        </w:tc>
        <w:tc>
          <w:tcPr>
            <w:tcW w:w="1318" w:type="dxa"/>
          </w:tcPr>
          <w:p w14:paraId="15BAB099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25412ECA" w14:textId="77777777" w:rsidTr="005C3158">
        <w:trPr>
          <w:trHeight w:val="272"/>
        </w:trPr>
        <w:tc>
          <w:tcPr>
            <w:tcW w:w="16280" w:type="dxa"/>
            <w:gridSpan w:val="13"/>
          </w:tcPr>
          <w:p w14:paraId="4DD95290" w14:textId="3CA2C84C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b/>
                <w:sz w:val="16"/>
              </w:rPr>
              <w:t xml:space="preserve">Misi 4. </w:t>
            </w:r>
            <w:proofErr w:type="spellStart"/>
            <w:r w:rsidRPr="00A76885">
              <w:rPr>
                <w:b/>
                <w:sz w:val="18"/>
              </w:rPr>
              <w:t>Revitalisasi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Pertanian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untuk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Ketahanan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Swasembada</w:t>
            </w:r>
            <w:proofErr w:type="spellEnd"/>
            <w:r w:rsidRPr="00A76885">
              <w:rPr>
                <w:b/>
                <w:sz w:val="18"/>
              </w:rPr>
              <w:t xml:space="preserve"> Pangan</w:t>
            </w:r>
          </w:p>
        </w:tc>
      </w:tr>
      <w:tr w:rsidR="0026415B" w14:paraId="210432BF" w14:textId="77777777" w:rsidTr="005C3158">
        <w:trPr>
          <w:trHeight w:val="407"/>
        </w:trPr>
        <w:tc>
          <w:tcPr>
            <w:tcW w:w="370" w:type="dxa"/>
          </w:tcPr>
          <w:p w14:paraId="2D0D461E" w14:textId="3D9D2F00" w:rsidR="0026415B" w:rsidRPr="007802C0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1</w:t>
            </w:r>
          </w:p>
        </w:tc>
        <w:tc>
          <w:tcPr>
            <w:tcW w:w="1371" w:type="dxa"/>
          </w:tcPr>
          <w:p w14:paraId="7147C323" w14:textId="62B74981" w:rsidR="0026415B" w:rsidRPr="00AD3BB0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AD3BB0">
              <w:rPr>
                <w:sz w:val="16"/>
                <w:highlight w:val="green"/>
              </w:rPr>
              <w:t>Meningkatkan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ketersediaan</w:t>
            </w:r>
            <w:proofErr w:type="spellEnd"/>
            <w:r w:rsidRPr="00AD3BB0">
              <w:rPr>
                <w:sz w:val="16"/>
                <w:highlight w:val="green"/>
              </w:rPr>
              <w:t xml:space="preserve"> dan </w:t>
            </w:r>
            <w:proofErr w:type="spellStart"/>
            <w:r w:rsidRPr="00AD3BB0">
              <w:rPr>
                <w:sz w:val="16"/>
                <w:highlight w:val="green"/>
              </w:rPr>
              <w:t>akses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pangan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masyarakat</w:t>
            </w:r>
            <w:proofErr w:type="spellEnd"/>
          </w:p>
        </w:tc>
        <w:tc>
          <w:tcPr>
            <w:tcW w:w="1817" w:type="dxa"/>
          </w:tcPr>
          <w:p w14:paraId="6916188A" w14:textId="4BC78DAB" w:rsidR="0026415B" w:rsidRPr="00AD3BB0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  <w:lang w:val="id-ID"/>
              </w:rPr>
            </w:pPr>
            <w:r w:rsidRPr="00AD3BB0">
              <w:rPr>
                <w:sz w:val="16"/>
                <w:highlight w:val="green"/>
                <w:lang w:val="id-ID"/>
              </w:rPr>
              <w:t>Ketersediaan pangan utama</w:t>
            </w:r>
          </w:p>
        </w:tc>
        <w:tc>
          <w:tcPr>
            <w:tcW w:w="1880" w:type="dxa"/>
          </w:tcPr>
          <w:p w14:paraId="0FB845AB" w14:textId="5987E329" w:rsidR="0026415B" w:rsidRPr="00AD3BB0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AD3BB0">
              <w:rPr>
                <w:sz w:val="16"/>
                <w:highlight w:val="green"/>
              </w:rPr>
              <w:t xml:space="preserve">∑ </w:t>
            </w:r>
            <w:proofErr w:type="spellStart"/>
            <w:r w:rsidRPr="00AD3BB0">
              <w:rPr>
                <w:sz w:val="16"/>
                <w:highlight w:val="green"/>
              </w:rPr>
              <w:t>ketersediaan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pangan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utama</w:t>
            </w:r>
            <w:proofErr w:type="spellEnd"/>
            <w:r w:rsidRPr="00AD3BB0">
              <w:rPr>
                <w:sz w:val="16"/>
                <w:highlight w:val="green"/>
              </w:rPr>
              <w:t xml:space="preserve"> (</w:t>
            </w:r>
            <w:proofErr w:type="spellStart"/>
            <w:r w:rsidRPr="00AD3BB0">
              <w:rPr>
                <w:sz w:val="16"/>
                <w:highlight w:val="green"/>
              </w:rPr>
              <w:t>beras</w:t>
            </w:r>
            <w:proofErr w:type="spellEnd"/>
            <w:r w:rsidRPr="00AD3BB0">
              <w:rPr>
                <w:sz w:val="16"/>
                <w:highlight w:val="green"/>
              </w:rPr>
              <w:t xml:space="preserve">) </w:t>
            </w:r>
            <w:proofErr w:type="spellStart"/>
            <w:r w:rsidRPr="00AD3BB0">
              <w:rPr>
                <w:sz w:val="16"/>
                <w:highlight w:val="green"/>
              </w:rPr>
              <w:t>dlm</w:t>
            </w:r>
            <w:proofErr w:type="spellEnd"/>
            <w:r w:rsidRPr="00AD3BB0">
              <w:rPr>
                <w:sz w:val="16"/>
                <w:highlight w:val="green"/>
              </w:rPr>
              <w:t xml:space="preserve"> 1 </w:t>
            </w:r>
            <w:proofErr w:type="spellStart"/>
            <w:r w:rsidRPr="00AD3BB0">
              <w:rPr>
                <w:sz w:val="16"/>
                <w:highlight w:val="green"/>
              </w:rPr>
              <w:t>th</w:t>
            </w:r>
            <w:proofErr w:type="spellEnd"/>
            <w:r w:rsidRPr="00AD3BB0">
              <w:rPr>
                <w:sz w:val="16"/>
                <w:highlight w:val="green"/>
              </w:rPr>
              <w:t>/</w:t>
            </w:r>
            <w:proofErr w:type="spellStart"/>
            <w:r w:rsidRPr="00AD3BB0">
              <w:rPr>
                <w:sz w:val="16"/>
                <w:highlight w:val="green"/>
              </w:rPr>
              <w:t>jml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penduduk</w:t>
            </w:r>
            <w:proofErr w:type="spellEnd"/>
            <w:r w:rsidRPr="00AD3BB0">
              <w:rPr>
                <w:sz w:val="16"/>
                <w:highlight w:val="green"/>
              </w:rPr>
              <w:t xml:space="preserve"> </w:t>
            </w:r>
            <w:proofErr w:type="spellStart"/>
            <w:r w:rsidRPr="00AD3BB0">
              <w:rPr>
                <w:sz w:val="16"/>
                <w:highlight w:val="green"/>
              </w:rPr>
              <w:t>dalam</w:t>
            </w:r>
            <w:proofErr w:type="spellEnd"/>
            <w:r w:rsidRPr="00AD3BB0">
              <w:rPr>
                <w:sz w:val="16"/>
                <w:highlight w:val="green"/>
              </w:rPr>
              <w:t xml:space="preserve"> kg/</w:t>
            </w:r>
            <w:proofErr w:type="spellStart"/>
            <w:r w:rsidRPr="00AD3BB0">
              <w:rPr>
                <w:sz w:val="16"/>
                <w:highlight w:val="green"/>
              </w:rPr>
              <w:t>kapita</w:t>
            </w:r>
            <w:proofErr w:type="spellEnd"/>
            <w:r w:rsidRPr="00AD3BB0">
              <w:rPr>
                <w:sz w:val="16"/>
                <w:highlight w:val="green"/>
              </w:rPr>
              <w:t>/</w:t>
            </w:r>
            <w:proofErr w:type="spellStart"/>
            <w:r w:rsidRPr="00AD3BB0">
              <w:rPr>
                <w:sz w:val="16"/>
                <w:highlight w:val="green"/>
              </w:rPr>
              <w:t>tahun</w:t>
            </w:r>
            <w:proofErr w:type="spellEnd"/>
          </w:p>
        </w:tc>
        <w:tc>
          <w:tcPr>
            <w:tcW w:w="1032" w:type="dxa"/>
          </w:tcPr>
          <w:p w14:paraId="2B557B4D" w14:textId="23A7525A" w:rsidR="0026415B" w:rsidRPr="00AD3BB0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AD3BB0">
              <w:rPr>
                <w:sz w:val="16"/>
                <w:highlight w:val="green"/>
                <w:lang w:val="id-ID"/>
              </w:rPr>
              <w:t>141,80</w:t>
            </w:r>
          </w:p>
        </w:tc>
        <w:tc>
          <w:tcPr>
            <w:tcW w:w="1030" w:type="dxa"/>
          </w:tcPr>
          <w:p w14:paraId="09680C12" w14:textId="0DD6950F" w:rsidR="0026415B" w:rsidRPr="00AD3BB0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AD3BB0">
              <w:rPr>
                <w:sz w:val="16"/>
                <w:highlight w:val="green"/>
                <w:lang w:val="id-ID"/>
              </w:rPr>
              <w:t>149,04</w:t>
            </w:r>
          </w:p>
        </w:tc>
        <w:tc>
          <w:tcPr>
            <w:tcW w:w="337" w:type="dxa"/>
          </w:tcPr>
          <w:p w14:paraId="77A3D2DF" w14:textId="641C8B7C" w:rsidR="0026415B" w:rsidRPr="007802C0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1</w:t>
            </w:r>
          </w:p>
        </w:tc>
        <w:tc>
          <w:tcPr>
            <w:tcW w:w="1535" w:type="dxa"/>
          </w:tcPr>
          <w:p w14:paraId="62DDA806" w14:textId="766EC8D9" w:rsidR="0026415B" w:rsidRPr="008B3651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proofErr w:type="spellStart"/>
            <w:r w:rsidRPr="008B3651">
              <w:rPr>
                <w:sz w:val="16"/>
                <w:highlight w:val="green"/>
              </w:rPr>
              <w:t>Meningkatnya</w:t>
            </w:r>
            <w:proofErr w:type="spellEnd"/>
            <w:r w:rsidRPr="008B3651">
              <w:rPr>
                <w:sz w:val="16"/>
                <w:highlight w:val="green"/>
              </w:rPr>
              <w:t xml:space="preserve"> </w:t>
            </w:r>
            <w:proofErr w:type="spellStart"/>
            <w:r w:rsidRPr="008B3651">
              <w:rPr>
                <w:sz w:val="16"/>
                <w:highlight w:val="green"/>
              </w:rPr>
              <w:t>ketersediaan</w:t>
            </w:r>
            <w:proofErr w:type="spellEnd"/>
            <w:r w:rsidRPr="008B3651">
              <w:rPr>
                <w:sz w:val="16"/>
                <w:highlight w:val="green"/>
              </w:rPr>
              <w:t xml:space="preserve"> dan </w:t>
            </w:r>
            <w:proofErr w:type="spellStart"/>
            <w:r w:rsidRPr="008B3651">
              <w:rPr>
                <w:sz w:val="16"/>
                <w:highlight w:val="green"/>
              </w:rPr>
              <w:t>akses</w:t>
            </w:r>
            <w:proofErr w:type="spellEnd"/>
            <w:r w:rsidRPr="008B3651">
              <w:rPr>
                <w:sz w:val="16"/>
                <w:highlight w:val="green"/>
              </w:rPr>
              <w:t xml:space="preserve"> </w:t>
            </w:r>
            <w:proofErr w:type="spellStart"/>
            <w:r w:rsidRPr="008B3651">
              <w:rPr>
                <w:sz w:val="16"/>
                <w:highlight w:val="green"/>
              </w:rPr>
              <w:t>pangan</w:t>
            </w:r>
            <w:proofErr w:type="spellEnd"/>
            <w:r w:rsidRPr="008B3651">
              <w:rPr>
                <w:sz w:val="16"/>
                <w:highlight w:val="green"/>
                <w:lang w:val="id-ID"/>
              </w:rPr>
              <w:t xml:space="preserve"> di tingkat perseorangan</w:t>
            </w:r>
          </w:p>
        </w:tc>
        <w:tc>
          <w:tcPr>
            <w:tcW w:w="1820" w:type="dxa"/>
          </w:tcPr>
          <w:p w14:paraId="6C83E77C" w14:textId="5655C8D2" w:rsidR="0026415B" w:rsidRPr="008B3651" w:rsidRDefault="0026415B" w:rsidP="0026415B">
            <w:pPr>
              <w:pStyle w:val="TableParagraph"/>
              <w:ind w:left="104" w:right="258"/>
              <w:rPr>
                <w:sz w:val="16"/>
                <w:highlight w:val="green"/>
                <w:lang w:val="id-ID"/>
              </w:rPr>
            </w:pPr>
            <w:r w:rsidRPr="008B3651">
              <w:rPr>
                <w:sz w:val="16"/>
                <w:highlight w:val="green"/>
                <w:lang w:val="id-ID"/>
              </w:rPr>
              <w:t>Ketersediaan energi</w:t>
            </w:r>
          </w:p>
        </w:tc>
        <w:tc>
          <w:tcPr>
            <w:tcW w:w="1758" w:type="dxa"/>
            <w:vMerge w:val="restart"/>
          </w:tcPr>
          <w:p w14:paraId="1B54832D" w14:textId="09F798A4" w:rsidR="0026415B" w:rsidRPr="008B3651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  <w:lang w:val="id-ID"/>
              </w:rPr>
            </w:pPr>
            <w:r w:rsidRPr="008B3651">
              <w:rPr>
                <w:sz w:val="16"/>
                <w:highlight w:val="green"/>
                <w:lang w:val="id-ID"/>
              </w:rPr>
              <w:t>Analisis Neraca Bahan Makanan</w:t>
            </w:r>
          </w:p>
        </w:tc>
        <w:tc>
          <w:tcPr>
            <w:tcW w:w="1006" w:type="dxa"/>
          </w:tcPr>
          <w:p w14:paraId="14390408" w14:textId="04E8C6CE" w:rsidR="0026415B" w:rsidRPr="008B3651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8B3651">
              <w:rPr>
                <w:sz w:val="16"/>
                <w:highlight w:val="green"/>
                <w:lang w:val="id-ID"/>
              </w:rPr>
              <w:t>2400</w:t>
            </w:r>
          </w:p>
        </w:tc>
        <w:tc>
          <w:tcPr>
            <w:tcW w:w="1006" w:type="dxa"/>
          </w:tcPr>
          <w:p w14:paraId="6A5C6099" w14:textId="2B6AA562" w:rsidR="0026415B" w:rsidRPr="008B3651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8B3651">
              <w:rPr>
                <w:sz w:val="16"/>
                <w:highlight w:val="green"/>
                <w:lang w:val="id-ID"/>
              </w:rPr>
              <w:t>2400</w:t>
            </w:r>
          </w:p>
        </w:tc>
        <w:tc>
          <w:tcPr>
            <w:tcW w:w="1318" w:type="dxa"/>
          </w:tcPr>
          <w:p w14:paraId="74F2C889" w14:textId="31524E93" w:rsidR="0026415B" w:rsidRPr="008B3651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8B3651">
              <w:rPr>
                <w:sz w:val="16"/>
                <w:highlight w:val="green"/>
              </w:rPr>
              <w:t xml:space="preserve">Dinas </w:t>
            </w:r>
            <w:proofErr w:type="spellStart"/>
            <w:r w:rsidRPr="008B3651">
              <w:rPr>
                <w:sz w:val="16"/>
                <w:highlight w:val="green"/>
              </w:rPr>
              <w:t>Ketahanan</w:t>
            </w:r>
            <w:proofErr w:type="spellEnd"/>
            <w:r w:rsidRPr="008B3651">
              <w:rPr>
                <w:sz w:val="16"/>
                <w:highlight w:val="green"/>
              </w:rPr>
              <w:t xml:space="preserve"> Pangan dan </w:t>
            </w:r>
            <w:proofErr w:type="spellStart"/>
            <w:r w:rsidRPr="008B3651">
              <w:rPr>
                <w:sz w:val="16"/>
                <w:highlight w:val="green"/>
              </w:rPr>
              <w:t>Peternakan</w:t>
            </w:r>
            <w:proofErr w:type="spellEnd"/>
          </w:p>
        </w:tc>
      </w:tr>
      <w:tr w:rsidR="0026415B" w14:paraId="5212F13A" w14:textId="77777777" w:rsidTr="005C3158">
        <w:trPr>
          <w:trHeight w:val="407"/>
        </w:trPr>
        <w:tc>
          <w:tcPr>
            <w:tcW w:w="370" w:type="dxa"/>
          </w:tcPr>
          <w:p w14:paraId="391B9058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17D5A54" w14:textId="77777777" w:rsidR="0026415B" w:rsidRPr="00AD3BB0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</w:p>
        </w:tc>
        <w:tc>
          <w:tcPr>
            <w:tcW w:w="1817" w:type="dxa"/>
          </w:tcPr>
          <w:p w14:paraId="70FF4AF7" w14:textId="77777777" w:rsidR="0026415B" w:rsidRPr="00AD3BB0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</w:p>
        </w:tc>
        <w:tc>
          <w:tcPr>
            <w:tcW w:w="1880" w:type="dxa"/>
          </w:tcPr>
          <w:p w14:paraId="0CEBC8B7" w14:textId="77777777" w:rsidR="0026415B" w:rsidRPr="00AD3BB0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4C7FC602" w14:textId="77777777" w:rsidR="0026415B" w:rsidRPr="00AD3BB0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</w:rPr>
            </w:pPr>
          </w:p>
        </w:tc>
        <w:tc>
          <w:tcPr>
            <w:tcW w:w="1030" w:type="dxa"/>
          </w:tcPr>
          <w:p w14:paraId="5CDC1709" w14:textId="77777777" w:rsidR="0026415B" w:rsidRPr="00AD3BB0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</w:rPr>
            </w:pPr>
          </w:p>
        </w:tc>
        <w:tc>
          <w:tcPr>
            <w:tcW w:w="337" w:type="dxa"/>
          </w:tcPr>
          <w:p w14:paraId="026CAC15" w14:textId="426B3190" w:rsidR="0026415B" w:rsidRPr="007802C0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  <w:lang w:val="id-ID"/>
              </w:rPr>
            </w:pPr>
          </w:p>
        </w:tc>
        <w:tc>
          <w:tcPr>
            <w:tcW w:w="1535" w:type="dxa"/>
          </w:tcPr>
          <w:p w14:paraId="1E12661E" w14:textId="13411264" w:rsidR="0026415B" w:rsidRPr="007802C0" w:rsidRDefault="0026415B" w:rsidP="0026415B">
            <w:pPr>
              <w:pStyle w:val="TableParagraph"/>
              <w:ind w:left="105" w:right="298"/>
              <w:rPr>
                <w:sz w:val="16"/>
                <w:lang w:val="id-ID"/>
              </w:rPr>
            </w:pPr>
          </w:p>
        </w:tc>
        <w:tc>
          <w:tcPr>
            <w:tcW w:w="1820" w:type="dxa"/>
          </w:tcPr>
          <w:p w14:paraId="42E44120" w14:textId="65071983" w:rsidR="0026415B" w:rsidRPr="00FC192B" w:rsidRDefault="0026415B" w:rsidP="0026415B">
            <w:pPr>
              <w:pStyle w:val="TableParagraph"/>
              <w:ind w:left="104" w:right="258"/>
              <w:rPr>
                <w:sz w:val="16"/>
                <w:highlight w:val="green"/>
                <w:lang w:val="id-ID"/>
              </w:rPr>
            </w:pPr>
            <w:r w:rsidRPr="00FC192B">
              <w:rPr>
                <w:sz w:val="16"/>
                <w:highlight w:val="green"/>
                <w:lang w:val="id-ID"/>
              </w:rPr>
              <w:t>Ketersedian protein</w:t>
            </w:r>
          </w:p>
        </w:tc>
        <w:tc>
          <w:tcPr>
            <w:tcW w:w="1758" w:type="dxa"/>
            <w:vMerge/>
          </w:tcPr>
          <w:p w14:paraId="49A34A42" w14:textId="77777777" w:rsidR="0026415B" w:rsidRPr="00FC192B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18649375" w14:textId="7862CE53" w:rsidR="0026415B" w:rsidRPr="00FC192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FC192B">
              <w:rPr>
                <w:sz w:val="16"/>
                <w:highlight w:val="green"/>
                <w:lang w:val="id-ID"/>
              </w:rPr>
              <w:t>63</w:t>
            </w:r>
          </w:p>
        </w:tc>
        <w:tc>
          <w:tcPr>
            <w:tcW w:w="1006" w:type="dxa"/>
          </w:tcPr>
          <w:p w14:paraId="65799BEF" w14:textId="5FD08EC6" w:rsidR="0026415B" w:rsidRPr="00FC192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FC192B">
              <w:rPr>
                <w:sz w:val="16"/>
                <w:highlight w:val="green"/>
                <w:lang w:val="id-ID"/>
              </w:rPr>
              <w:t>63</w:t>
            </w:r>
          </w:p>
        </w:tc>
        <w:tc>
          <w:tcPr>
            <w:tcW w:w="1318" w:type="dxa"/>
          </w:tcPr>
          <w:p w14:paraId="05601504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245341A" w14:textId="77777777" w:rsidTr="005C3158">
        <w:trPr>
          <w:trHeight w:val="407"/>
        </w:trPr>
        <w:tc>
          <w:tcPr>
            <w:tcW w:w="370" w:type="dxa"/>
          </w:tcPr>
          <w:p w14:paraId="3BBD0F71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F0645E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0EB59A2C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7E8543C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6F48239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D34AB48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89BDC8B" w14:textId="01CB17EA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  <w:lang w:val="id-ID"/>
              </w:rPr>
              <w:t>2</w:t>
            </w:r>
          </w:p>
        </w:tc>
        <w:tc>
          <w:tcPr>
            <w:tcW w:w="1535" w:type="dxa"/>
          </w:tcPr>
          <w:p w14:paraId="3E68B635" w14:textId="71312FC6" w:rsidR="0026415B" w:rsidRPr="005A4AB1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r w:rsidRPr="005A4AB1">
              <w:rPr>
                <w:sz w:val="16"/>
                <w:highlight w:val="green"/>
                <w:lang w:val="id-ID"/>
              </w:rPr>
              <w:t>Meningkatnya produksi peternakan</w:t>
            </w:r>
          </w:p>
        </w:tc>
        <w:tc>
          <w:tcPr>
            <w:tcW w:w="1820" w:type="dxa"/>
          </w:tcPr>
          <w:p w14:paraId="5222F6CE" w14:textId="351D0E32" w:rsidR="0026415B" w:rsidRPr="005A4AB1" w:rsidRDefault="0026415B" w:rsidP="0026415B">
            <w:pPr>
              <w:pStyle w:val="TableParagraph"/>
              <w:ind w:left="104" w:right="258"/>
              <w:rPr>
                <w:sz w:val="16"/>
                <w:highlight w:val="green"/>
                <w:lang w:val="id-ID"/>
              </w:rPr>
            </w:pPr>
            <w:r w:rsidRPr="005A4AB1">
              <w:rPr>
                <w:sz w:val="16"/>
                <w:highlight w:val="green"/>
                <w:lang w:val="id-ID"/>
              </w:rPr>
              <w:t>Produksi peternakan</w:t>
            </w:r>
          </w:p>
        </w:tc>
        <w:tc>
          <w:tcPr>
            <w:tcW w:w="1758" w:type="dxa"/>
          </w:tcPr>
          <w:p w14:paraId="226317BA" w14:textId="5165223C" w:rsidR="0026415B" w:rsidRPr="005A4AB1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  <w:lang w:val="id-ID"/>
              </w:rPr>
            </w:pPr>
            <w:r w:rsidRPr="005A4AB1">
              <w:rPr>
                <w:sz w:val="16"/>
                <w:highlight w:val="green"/>
                <w:lang w:val="id-ID"/>
              </w:rPr>
              <w:t>Jumlah Produksi daging (Ton)</w:t>
            </w:r>
          </w:p>
        </w:tc>
        <w:tc>
          <w:tcPr>
            <w:tcW w:w="1006" w:type="dxa"/>
          </w:tcPr>
          <w:p w14:paraId="4E91FAB5" w14:textId="64708044" w:rsidR="0026415B" w:rsidRPr="005A4AB1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5A4AB1">
              <w:rPr>
                <w:sz w:val="16"/>
                <w:highlight w:val="green"/>
                <w:lang w:val="id-ID"/>
              </w:rPr>
              <w:t>19.608</w:t>
            </w:r>
          </w:p>
        </w:tc>
        <w:tc>
          <w:tcPr>
            <w:tcW w:w="1006" w:type="dxa"/>
          </w:tcPr>
          <w:p w14:paraId="514BDE2D" w14:textId="10AD1DD6" w:rsidR="0026415B" w:rsidRPr="005A4AB1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5A4AB1">
              <w:rPr>
                <w:sz w:val="16"/>
                <w:highlight w:val="green"/>
                <w:lang w:val="id-ID"/>
              </w:rPr>
              <w:t>20.608</w:t>
            </w:r>
          </w:p>
        </w:tc>
        <w:tc>
          <w:tcPr>
            <w:tcW w:w="1318" w:type="dxa"/>
          </w:tcPr>
          <w:p w14:paraId="669737D1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624072B" w14:textId="77777777" w:rsidTr="005C3158">
        <w:trPr>
          <w:trHeight w:val="407"/>
        </w:trPr>
        <w:tc>
          <w:tcPr>
            <w:tcW w:w="370" w:type="dxa"/>
          </w:tcPr>
          <w:p w14:paraId="43ECA7D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8F0514D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66BE185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53B79065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42B4DC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4C54ACE1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77913CB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AF94DB4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3926CF01" w14:textId="77777777" w:rsidR="0026415B" w:rsidRDefault="0026415B" w:rsidP="0026415B">
            <w:pPr>
              <w:pStyle w:val="TableParagraph"/>
              <w:ind w:left="104" w:right="258"/>
              <w:rPr>
                <w:sz w:val="16"/>
              </w:rPr>
            </w:pPr>
          </w:p>
        </w:tc>
        <w:tc>
          <w:tcPr>
            <w:tcW w:w="1758" w:type="dxa"/>
          </w:tcPr>
          <w:p w14:paraId="20E02053" w14:textId="0E0D5FEF" w:rsidR="0026415B" w:rsidRPr="000D53B6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  <w:lang w:val="id-ID"/>
              </w:rPr>
            </w:pPr>
            <w:r w:rsidRPr="000D53B6">
              <w:rPr>
                <w:sz w:val="16"/>
                <w:highlight w:val="green"/>
                <w:lang w:val="id-ID"/>
              </w:rPr>
              <w:t>Jumlah Produksi telur (Ton)</w:t>
            </w:r>
          </w:p>
        </w:tc>
        <w:tc>
          <w:tcPr>
            <w:tcW w:w="1006" w:type="dxa"/>
          </w:tcPr>
          <w:p w14:paraId="5144C427" w14:textId="1C1815C1" w:rsidR="0026415B" w:rsidRPr="000D53B6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0D53B6">
              <w:rPr>
                <w:sz w:val="16"/>
                <w:highlight w:val="green"/>
                <w:lang w:val="id-ID"/>
              </w:rPr>
              <w:t>74.216</w:t>
            </w:r>
          </w:p>
        </w:tc>
        <w:tc>
          <w:tcPr>
            <w:tcW w:w="1006" w:type="dxa"/>
          </w:tcPr>
          <w:p w14:paraId="5625E841" w14:textId="702241DC" w:rsidR="0026415B" w:rsidRPr="000D53B6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0D53B6">
              <w:rPr>
                <w:sz w:val="16"/>
                <w:highlight w:val="green"/>
                <w:lang w:val="id-ID"/>
              </w:rPr>
              <w:t>77.299</w:t>
            </w:r>
          </w:p>
        </w:tc>
        <w:tc>
          <w:tcPr>
            <w:tcW w:w="1318" w:type="dxa"/>
          </w:tcPr>
          <w:p w14:paraId="074BE886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7CE59087" w14:textId="77777777" w:rsidTr="005C3158">
        <w:trPr>
          <w:trHeight w:val="1010"/>
        </w:trPr>
        <w:tc>
          <w:tcPr>
            <w:tcW w:w="370" w:type="dxa"/>
          </w:tcPr>
          <w:p w14:paraId="7E70FD2C" w14:textId="25E78CC8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71" w:type="dxa"/>
          </w:tcPr>
          <w:p w14:paraId="4FAD8DA0" w14:textId="7E8DF23E" w:rsidR="0026415B" w:rsidRPr="00BF76DC" w:rsidRDefault="0026415B" w:rsidP="0026415B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BF76DC">
              <w:rPr>
                <w:sz w:val="16"/>
                <w:highlight w:val="green"/>
              </w:rPr>
              <w:t>Meningkatkan</w:t>
            </w:r>
            <w:proofErr w:type="spellEnd"/>
            <w:r w:rsidRPr="00BF76DC">
              <w:rPr>
                <w:sz w:val="16"/>
                <w:highlight w:val="green"/>
              </w:rPr>
              <w:t xml:space="preserve"> </w:t>
            </w:r>
            <w:r w:rsidRPr="00BF76DC">
              <w:rPr>
                <w:rFonts w:asciiTheme="minorHAnsi" w:hAnsiTheme="minorHAnsi"/>
                <w:sz w:val="16"/>
                <w:highlight w:val="green"/>
                <w:lang w:val="id-ID"/>
              </w:rPr>
              <w:t>Nilai Tukar Petani</w:t>
            </w:r>
          </w:p>
        </w:tc>
        <w:tc>
          <w:tcPr>
            <w:tcW w:w="1817" w:type="dxa"/>
          </w:tcPr>
          <w:p w14:paraId="501F0AB7" w14:textId="1443A557" w:rsidR="0026415B" w:rsidRPr="00BF76DC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F76DC">
              <w:rPr>
                <w:sz w:val="16"/>
                <w:highlight w:val="green"/>
              </w:rPr>
              <w:t xml:space="preserve">Nilai </w:t>
            </w:r>
            <w:r w:rsidRPr="00BF76DC">
              <w:rPr>
                <w:rFonts w:asciiTheme="minorHAnsi" w:hAnsiTheme="minorHAnsi"/>
                <w:sz w:val="16"/>
                <w:highlight w:val="green"/>
                <w:lang w:val="id-ID"/>
              </w:rPr>
              <w:t>Tukar Petani</w:t>
            </w:r>
          </w:p>
        </w:tc>
        <w:tc>
          <w:tcPr>
            <w:tcW w:w="1880" w:type="dxa"/>
          </w:tcPr>
          <w:p w14:paraId="51EAF548" w14:textId="17E4F6F3" w:rsidR="0026415B" w:rsidRPr="00BF76DC" w:rsidRDefault="0026415B" w:rsidP="0026415B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F76DC">
              <w:rPr>
                <w:rFonts w:asciiTheme="minorHAnsi" w:hAnsiTheme="minorHAnsi"/>
                <w:sz w:val="16"/>
                <w:highlight w:val="green"/>
                <w:lang w:val="id-ID"/>
              </w:rPr>
              <w:t>Nilai Tukar Petani</w:t>
            </w:r>
          </w:p>
        </w:tc>
        <w:tc>
          <w:tcPr>
            <w:tcW w:w="1032" w:type="dxa"/>
          </w:tcPr>
          <w:p w14:paraId="3DD0AD17" w14:textId="54E97598" w:rsidR="0026415B" w:rsidRPr="00BF76DC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F76DC">
              <w:rPr>
                <w:rFonts w:asciiTheme="minorHAnsi" w:hAnsiTheme="minorHAnsi"/>
                <w:sz w:val="16"/>
                <w:highlight w:val="green"/>
                <w:lang w:val="id-ID"/>
              </w:rPr>
              <w:t>102</w:t>
            </w:r>
          </w:p>
        </w:tc>
        <w:tc>
          <w:tcPr>
            <w:tcW w:w="1030" w:type="dxa"/>
          </w:tcPr>
          <w:p w14:paraId="098D0E58" w14:textId="3F8A4E8A" w:rsidR="0026415B" w:rsidRPr="00BF76DC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F76DC">
              <w:rPr>
                <w:rFonts w:asciiTheme="minorHAnsi" w:hAnsiTheme="minorHAnsi"/>
                <w:sz w:val="16"/>
                <w:highlight w:val="green"/>
                <w:lang w:val="id-ID"/>
              </w:rPr>
              <w:t>105</w:t>
            </w:r>
          </w:p>
        </w:tc>
        <w:tc>
          <w:tcPr>
            <w:tcW w:w="337" w:type="dxa"/>
          </w:tcPr>
          <w:p w14:paraId="036C0849" w14:textId="228D09AC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6286827A" w14:textId="2F8B5AB7" w:rsidR="0026415B" w:rsidRPr="00BC401B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BC401B">
              <w:rPr>
                <w:sz w:val="16"/>
                <w:highlight w:val="green"/>
              </w:rPr>
              <w:t>Meningkatnya</w:t>
            </w:r>
            <w:proofErr w:type="spellEnd"/>
            <w:r w:rsidRPr="00BC401B">
              <w:rPr>
                <w:sz w:val="16"/>
                <w:highlight w:val="green"/>
              </w:rPr>
              <w:t xml:space="preserve"> </w:t>
            </w:r>
            <w:r w:rsidRPr="00BC401B">
              <w:rPr>
                <w:rFonts w:asciiTheme="minorHAnsi" w:hAnsiTheme="minorHAnsi"/>
                <w:sz w:val="16"/>
                <w:highlight w:val="green"/>
                <w:lang w:val="id-ID"/>
              </w:rPr>
              <w:t>produktivitas tanaman panagn utama</w:t>
            </w:r>
          </w:p>
        </w:tc>
        <w:tc>
          <w:tcPr>
            <w:tcW w:w="1820" w:type="dxa"/>
          </w:tcPr>
          <w:p w14:paraId="6A367935" w14:textId="77777777" w:rsidR="0026415B" w:rsidRPr="00BC401B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r w:rsidRPr="00BC401B">
              <w:rPr>
                <w:sz w:val="16"/>
                <w:highlight w:val="green"/>
              </w:rPr>
              <w:t xml:space="preserve">Nilai </w:t>
            </w:r>
            <w:proofErr w:type="spellStart"/>
            <w:r w:rsidRPr="00BC401B">
              <w:rPr>
                <w:sz w:val="16"/>
                <w:highlight w:val="green"/>
              </w:rPr>
              <w:t>produktivitas</w:t>
            </w:r>
            <w:proofErr w:type="spellEnd"/>
          </w:p>
          <w:p w14:paraId="5D4877BB" w14:textId="46D4E196" w:rsidR="0026415B" w:rsidRPr="00BC401B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BC401B">
              <w:rPr>
                <w:sz w:val="16"/>
                <w:highlight w:val="green"/>
              </w:rPr>
              <w:t>bahan</w:t>
            </w:r>
            <w:proofErr w:type="spellEnd"/>
            <w:r w:rsidRPr="00BC401B">
              <w:rPr>
                <w:sz w:val="16"/>
                <w:highlight w:val="green"/>
              </w:rPr>
              <w:t xml:space="preserve"> </w:t>
            </w:r>
            <w:proofErr w:type="spellStart"/>
            <w:r w:rsidRPr="00BC401B">
              <w:rPr>
                <w:sz w:val="16"/>
                <w:highlight w:val="green"/>
              </w:rPr>
              <w:t>pangan</w:t>
            </w:r>
            <w:proofErr w:type="spellEnd"/>
            <w:r w:rsidRPr="00BC401B">
              <w:rPr>
                <w:sz w:val="16"/>
                <w:highlight w:val="green"/>
              </w:rPr>
              <w:t xml:space="preserve"> </w:t>
            </w:r>
            <w:proofErr w:type="spellStart"/>
            <w:r w:rsidRPr="00BC401B">
              <w:rPr>
                <w:sz w:val="16"/>
                <w:highlight w:val="green"/>
              </w:rPr>
              <w:t>utama</w:t>
            </w:r>
            <w:proofErr w:type="spellEnd"/>
            <w:r w:rsidRPr="00BC401B">
              <w:rPr>
                <w:sz w:val="16"/>
                <w:highlight w:val="green"/>
              </w:rPr>
              <w:t xml:space="preserve"> (Ton/Ha)</w:t>
            </w:r>
          </w:p>
        </w:tc>
        <w:tc>
          <w:tcPr>
            <w:tcW w:w="1758" w:type="dxa"/>
          </w:tcPr>
          <w:p w14:paraId="402632FA" w14:textId="6FDF1094" w:rsidR="0026415B" w:rsidRPr="00BC401B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BC401B">
              <w:rPr>
                <w:sz w:val="16"/>
                <w:highlight w:val="green"/>
              </w:rPr>
              <w:t xml:space="preserve">∑ </w:t>
            </w:r>
            <w:proofErr w:type="spellStart"/>
            <w:r w:rsidRPr="00BC401B">
              <w:rPr>
                <w:sz w:val="16"/>
                <w:highlight w:val="green"/>
              </w:rPr>
              <w:t>produksi</w:t>
            </w:r>
            <w:proofErr w:type="spellEnd"/>
            <w:r w:rsidRPr="00BC401B">
              <w:rPr>
                <w:sz w:val="16"/>
                <w:highlight w:val="green"/>
              </w:rPr>
              <w:t xml:space="preserve"> /</w:t>
            </w:r>
            <w:proofErr w:type="spellStart"/>
            <w:r w:rsidRPr="00BC401B">
              <w:rPr>
                <w:sz w:val="16"/>
                <w:highlight w:val="green"/>
              </w:rPr>
              <w:t>luas</w:t>
            </w:r>
            <w:proofErr w:type="spellEnd"/>
            <w:r w:rsidRPr="00BC401B">
              <w:rPr>
                <w:sz w:val="16"/>
                <w:highlight w:val="green"/>
              </w:rPr>
              <w:t xml:space="preserve"> </w:t>
            </w:r>
            <w:proofErr w:type="spellStart"/>
            <w:r w:rsidRPr="00BC401B">
              <w:rPr>
                <w:sz w:val="16"/>
                <w:highlight w:val="green"/>
              </w:rPr>
              <w:t>panen</w:t>
            </w:r>
            <w:proofErr w:type="spellEnd"/>
          </w:p>
        </w:tc>
        <w:tc>
          <w:tcPr>
            <w:tcW w:w="1006" w:type="dxa"/>
          </w:tcPr>
          <w:p w14:paraId="147E65D5" w14:textId="1909F946" w:rsidR="0026415B" w:rsidRPr="00BC401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C401B">
              <w:rPr>
                <w:rFonts w:asciiTheme="minorHAnsi" w:hAnsiTheme="minorHAnsi"/>
                <w:sz w:val="16"/>
                <w:highlight w:val="green"/>
                <w:lang w:val="id-ID"/>
              </w:rPr>
              <w:t>7,86</w:t>
            </w:r>
          </w:p>
        </w:tc>
        <w:tc>
          <w:tcPr>
            <w:tcW w:w="1006" w:type="dxa"/>
          </w:tcPr>
          <w:p w14:paraId="50155B05" w14:textId="01CCFC6F" w:rsidR="0026415B" w:rsidRPr="00BC401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C401B">
              <w:rPr>
                <w:rFonts w:asciiTheme="minorHAnsi" w:hAnsiTheme="minorHAnsi"/>
                <w:sz w:val="16"/>
                <w:highlight w:val="green"/>
                <w:lang w:val="id-ID"/>
              </w:rPr>
              <w:t>8,02</w:t>
            </w:r>
          </w:p>
        </w:tc>
        <w:tc>
          <w:tcPr>
            <w:tcW w:w="1318" w:type="dxa"/>
          </w:tcPr>
          <w:p w14:paraId="5E51A2F6" w14:textId="246FC6B5" w:rsidR="0026415B" w:rsidRPr="00BC401B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BC401B">
              <w:rPr>
                <w:sz w:val="16"/>
                <w:highlight w:val="green"/>
              </w:rPr>
              <w:t xml:space="preserve">Dinas </w:t>
            </w:r>
            <w:proofErr w:type="spellStart"/>
            <w:r w:rsidRPr="00BC401B">
              <w:rPr>
                <w:spacing w:val="-3"/>
                <w:sz w:val="16"/>
                <w:highlight w:val="green"/>
              </w:rPr>
              <w:t>Pertanian</w:t>
            </w:r>
            <w:proofErr w:type="spellEnd"/>
            <w:r w:rsidRPr="00BC401B">
              <w:rPr>
                <w:spacing w:val="-3"/>
                <w:sz w:val="16"/>
                <w:highlight w:val="green"/>
              </w:rPr>
              <w:t xml:space="preserve"> </w:t>
            </w:r>
            <w:r w:rsidRPr="00BC401B">
              <w:rPr>
                <w:sz w:val="16"/>
                <w:highlight w:val="green"/>
              </w:rPr>
              <w:t>dan Perkebunan</w:t>
            </w:r>
          </w:p>
        </w:tc>
      </w:tr>
      <w:tr w:rsidR="0026415B" w14:paraId="283CBE08" w14:textId="77777777" w:rsidTr="005C3158">
        <w:trPr>
          <w:trHeight w:val="227"/>
        </w:trPr>
        <w:tc>
          <w:tcPr>
            <w:tcW w:w="370" w:type="dxa"/>
          </w:tcPr>
          <w:p w14:paraId="70C85CE4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1A089EB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6D7D637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141A749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EBB9B45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E409ABA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F7CCABC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17A36D5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8966D7D" w14:textId="34A52041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Padi</w:t>
            </w:r>
            <w:proofErr w:type="spellEnd"/>
          </w:p>
        </w:tc>
        <w:tc>
          <w:tcPr>
            <w:tcW w:w="1758" w:type="dxa"/>
          </w:tcPr>
          <w:p w14:paraId="0DF2FB4D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3D9F76DD" w14:textId="433CBF48" w:rsidR="0026415B" w:rsidRPr="00D10347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6,18</w:t>
            </w:r>
          </w:p>
        </w:tc>
        <w:tc>
          <w:tcPr>
            <w:tcW w:w="1006" w:type="dxa"/>
          </w:tcPr>
          <w:p w14:paraId="299FD779" w14:textId="294B5F6E" w:rsidR="0026415B" w:rsidRPr="00D10347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6,30</w:t>
            </w:r>
          </w:p>
        </w:tc>
        <w:tc>
          <w:tcPr>
            <w:tcW w:w="1318" w:type="dxa"/>
          </w:tcPr>
          <w:p w14:paraId="741A18F7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A798BA8" w14:textId="77777777" w:rsidTr="005C3158">
        <w:trPr>
          <w:trHeight w:val="272"/>
        </w:trPr>
        <w:tc>
          <w:tcPr>
            <w:tcW w:w="370" w:type="dxa"/>
          </w:tcPr>
          <w:p w14:paraId="6DBC106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2CE81DB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7589630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C866AEF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1BC10ED8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8633AE6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1D77FDD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3513A37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E3356C8" w14:textId="3DD32AB7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Jagung</w:t>
            </w:r>
            <w:proofErr w:type="spellEnd"/>
          </w:p>
        </w:tc>
        <w:tc>
          <w:tcPr>
            <w:tcW w:w="1758" w:type="dxa"/>
          </w:tcPr>
          <w:p w14:paraId="6294E170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04997B07" w14:textId="65B0B63D" w:rsidR="0026415B" w:rsidRPr="00D10347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6,70</w:t>
            </w:r>
          </w:p>
        </w:tc>
        <w:tc>
          <w:tcPr>
            <w:tcW w:w="1006" w:type="dxa"/>
          </w:tcPr>
          <w:p w14:paraId="0F118041" w14:textId="23636CE9" w:rsidR="0026415B" w:rsidRPr="00D10347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6,85</w:t>
            </w:r>
          </w:p>
        </w:tc>
        <w:tc>
          <w:tcPr>
            <w:tcW w:w="1318" w:type="dxa"/>
          </w:tcPr>
          <w:p w14:paraId="2D7206BF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CA70E3E" w14:textId="77777777" w:rsidTr="005C3158">
        <w:trPr>
          <w:trHeight w:val="263"/>
        </w:trPr>
        <w:tc>
          <w:tcPr>
            <w:tcW w:w="370" w:type="dxa"/>
          </w:tcPr>
          <w:p w14:paraId="6210D9ED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B854991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03640BCF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3025A64B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F695786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74F8612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0D74AF0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E62B055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4B1369DF" w14:textId="691A84CC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Ubi Kayu</w:t>
            </w:r>
          </w:p>
        </w:tc>
        <w:tc>
          <w:tcPr>
            <w:tcW w:w="1758" w:type="dxa"/>
          </w:tcPr>
          <w:p w14:paraId="42D1644E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7601EB6F" w14:textId="3B4D8B3A" w:rsidR="0026415B" w:rsidRPr="00D10347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35,30</w:t>
            </w:r>
          </w:p>
        </w:tc>
        <w:tc>
          <w:tcPr>
            <w:tcW w:w="1006" w:type="dxa"/>
          </w:tcPr>
          <w:p w14:paraId="42B1FF21" w14:textId="4164C278" w:rsidR="0026415B" w:rsidRPr="00D10347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35,80</w:t>
            </w:r>
          </w:p>
        </w:tc>
        <w:tc>
          <w:tcPr>
            <w:tcW w:w="1318" w:type="dxa"/>
          </w:tcPr>
          <w:p w14:paraId="41956DEE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399C5B9" w14:textId="77777777" w:rsidTr="005C3158">
        <w:trPr>
          <w:trHeight w:val="263"/>
        </w:trPr>
        <w:tc>
          <w:tcPr>
            <w:tcW w:w="370" w:type="dxa"/>
          </w:tcPr>
          <w:p w14:paraId="4629EF40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1CC334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1D91500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007566D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48B5AA1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120B3D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E9F5741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1E33BE6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257D98FC" w14:textId="3965698A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Ubi Jalar</w:t>
            </w:r>
          </w:p>
        </w:tc>
        <w:tc>
          <w:tcPr>
            <w:tcW w:w="1758" w:type="dxa"/>
          </w:tcPr>
          <w:p w14:paraId="5E62B863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0C489AB0" w14:textId="7D234DC3" w:rsidR="0026415B" w:rsidRPr="00D10347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37,12</w:t>
            </w:r>
          </w:p>
        </w:tc>
        <w:tc>
          <w:tcPr>
            <w:tcW w:w="1006" w:type="dxa"/>
          </w:tcPr>
          <w:p w14:paraId="58631AEB" w14:textId="1E996812" w:rsidR="0026415B" w:rsidRPr="00D10347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37,62</w:t>
            </w:r>
          </w:p>
        </w:tc>
        <w:tc>
          <w:tcPr>
            <w:tcW w:w="1318" w:type="dxa"/>
          </w:tcPr>
          <w:p w14:paraId="6D0C8010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453CBAB" w14:textId="77777777" w:rsidTr="005C3158">
        <w:trPr>
          <w:trHeight w:val="632"/>
        </w:trPr>
        <w:tc>
          <w:tcPr>
            <w:tcW w:w="370" w:type="dxa"/>
          </w:tcPr>
          <w:p w14:paraId="41EE33C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A45C8B0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230EEE4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A496A54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D811FFC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DB4EFF9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166ECCF" w14:textId="17B8C542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35" w:type="dxa"/>
          </w:tcPr>
          <w:p w14:paraId="1497BABC" w14:textId="0BF47FA1" w:rsidR="0026415B" w:rsidRPr="000030AC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0030AC">
              <w:rPr>
                <w:sz w:val="16"/>
                <w:highlight w:val="green"/>
              </w:rPr>
              <w:t>Meningkatnya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produktivitas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sayuran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utama</w:t>
            </w:r>
            <w:proofErr w:type="spellEnd"/>
          </w:p>
        </w:tc>
        <w:tc>
          <w:tcPr>
            <w:tcW w:w="1820" w:type="dxa"/>
          </w:tcPr>
          <w:p w14:paraId="3DD0F82A" w14:textId="77777777" w:rsidR="0026415B" w:rsidRPr="000030AC" w:rsidRDefault="0026415B" w:rsidP="0026415B">
            <w:pPr>
              <w:pStyle w:val="TableParagraph"/>
              <w:ind w:left="104" w:right="405"/>
              <w:rPr>
                <w:sz w:val="16"/>
                <w:highlight w:val="green"/>
              </w:rPr>
            </w:pPr>
            <w:r w:rsidRPr="000030AC">
              <w:rPr>
                <w:sz w:val="16"/>
                <w:highlight w:val="green"/>
              </w:rPr>
              <w:t xml:space="preserve">Nilai </w:t>
            </w:r>
            <w:proofErr w:type="spellStart"/>
            <w:r w:rsidRPr="000030AC">
              <w:rPr>
                <w:sz w:val="16"/>
                <w:highlight w:val="green"/>
              </w:rPr>
              <w:t>produktivitas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sayuran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utama</w:t>
            </w:r>
            <w:proofErr w:type="spellEnd"/>
          </w:p>
          <w:p w14:paraId="1BE389C1" w14:textId="14CD3156" w:rsidR="0026415B" w:rsidRPr="000030AC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r w:rsidRPr="000030AC">
              <w:rPr>
                <w:sz w:val="16"/>
                <w:highlight w:val="green"/>
              </w:rPr>
              <w:t>(Ton/Ha)</w:t>
            </w:r>
          </w:p>
        </w:tc>
        <w:tc>
          <w:tcPr>
            <w:tcW w:w="1758" w:type="dxa"/>
          </w:tcPr>
          <w:p w14:paraId="03286139" w14:textId="1EEA6E0F" w:rsidR="0026415B" w:rsidRPr="000030AC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0030AC">
              <w:rPr>
                <w:sz w:val="16"/>
                <w:highlight w:val="green"/>
              </w:rPr>
              <w:t xml:space="preserve">∑ </w:t>
            </w:r>
            <w:proofErr w:type="spellStart"/>
            <w:r w:rsidRPr="000030AC">
              <w:rPr>
                <w:sz w:val="16"/>
                <w:highlight w:val="green"/>
              </w:rPr>
              <w:t>produksi</w:t>
            </w:r>
            <w:proofErr w:type="spellEnd"/>
            <w:r w:rsidRPr="000030AC">
              <w:rPr>
                <w:sz w:val="16"/>
                <w:highlight w:val="green"/>
              </w:rPr>
              <w:t xml:space="preserve"> /</w:t>
            </w:r>
            <w:proofErr w:type="spellStart"/>
            <w:r w:rsidRPr="000030AC">
              <w:rPr>
                <w:sz w:val="16"/>
                <w:highlight w:val="green"/>
              </w:rPr>
              <w:t>luas</w:t>
            </w:r>
            <w:proofErr w:type="spellEnd"/>
            <w:r w:rsidRPr="000030AC">
              <w:rPr>
                <w:sz w:val="16"/>
                <w:highlight w:val="green"/>
              </w:rPr>
              <w:t xml:space="preserve"> </w:t>
            </w:r>
            <w:proofErr w:type="spellStart"/>
            <w:r w:rsidRPr="000030AC">
              <w:rPr>
                <w:sz w:val="16"/>
                <w:highlight w:val="green"/>
              </w:rPr>
              <w:t>panen</w:t>
            </w:r>
            <w:proofErr w:type="spellEnd"/>
          </w:p>
        </w:tc>
        <w:tc>
          <w:tcPr>
            <w:tcW w:w="1006" w:type="dxa"/>
          </w:tcPr>
          <w:p w14:paraId="3F266C59" w14:textId="2689CB9B" w:rsidR="0026415B" w:rsidRPr="000030AC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0030AC">
              <w:rPr>
                <w:rFonts w:asciiTheme="minorHAnsi" w:hAnsiTheme="minorHAnsi"/>
                <w:sz w:val="16"/>
                <w:highlight w:val="green"/>
                <w:lang w:val="id-ID"/>
              </w:rPr>
              <w:t>6,76</w:t>
            </w:r>
          </w:p>
        </w:tc>
        <w:tc>
          <w:tcPr>
            <w:tcW w:w="1006" w:type="dxa"/>
          </w:tcPr>
          <w:p w14:paraId="4017655B" w14:textId="7ADEBFF7" w:rsidR="0026415B" w:rsidRPr="000030AC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0030AC">
              <w:rPr>
                <w:rFonts w:asciiTheme="minorHAnsi" w:hAnsiTheme="minorHAnsi"/>
                <w:sz w:val="16"/>
                <w:highlight w:val="green"/>
                <w:lang w:val="id-ID"/>
              </w:rPr>
              <w:t>7,81</w:t>
            </w:r>
          </w:p>
        </w:tc>
        <w:tc>
          <w:tcPr>
            <w:tcW w:w="1318" w:type="dxa"/>
          </w:tcPr>
          <w:p w14:paraId="5C98286D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00AFE68" w14:textId="77777777" w:rsidTr="005C3158">
        <w:trPr>
          <w:trHeight w:val="263"/>
        </w:trPr>
        <w:tc>
          <w:tcPr>
            <w:tcW w:w="370" w:type="dxa"/>
          </w:tcPr>
          <w:p w14:paraId="1B3CEDAC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B76ACD0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2D06C6B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0DC424C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CE8605C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9C581EA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915B556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0DAA172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E708055" w14:textId="77D9AEE5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proofErr w:type="spellStart"/>
            <w:r>
              <w:rPr>
                <w:sz w:val="16"/>
              </w:rPr>
              <w:t>Bawang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merah</w:t>
            </w:r>
            <w:proofErr w:type="spellEnd"/>
          </w:p>
        </w:tc>
        <w:tc>
          <w:tcPr>
            <w:tcW w:w="1758" w:type="dxa"/>
          </w:tcPr>
          <w:p w14:paraId="6CF828A0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073B63C3" w14:textId="5CCA08E7" w:rsidR="0026415B" w:rsidRPr="00EF6EF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7,13</w:t>
            </w:r>
          </w:p>
        </w:tc>
        <w:tc>
          <w:tcPr>
            <w:tcW w:w="1006" w:type="dxa"/>
          </w:tcPr>
          <w:p w14:paraId="0C6ED708" w14:textId="30CB2803" w:rsidR="0026415B" w:rsidRPr="00EF6EF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8,03</w:t>
            </w:r>
          </w:p>
        </w:tc>
        <w:tc>
          <w:tcPr>
            <w:tcW w:w="1318" w:type="dxa"/>
          </w:tcPr>
          <w:p w14:paraId="133C014F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692724B" w14:textId="77777777" w:rsidTr="005C3158">
        <w:trPr>
          <w:trHeight w:val="263"/>
        </w:trPr>
        <w:tc>
          <w:tcPr>
            <w:tcW w:w="370" w:type="dxa"/>
          </w:tcPr>
          <w:p w14:paraId="0E8BEEC4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95394E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0683EECF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E6D37F8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F08E47D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63323625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8542620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F4756B0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1ED59F91" w14:textId="7517727C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 xml:space="preserve">Cabe </w:t>
            </w:r>
            <w:proofErr w:type="spellStart"/>
            <w:r>
              <w:rPr>
                <w:sz w:val="16"/>
              </w:rPr>
              <w:t>besar</w:t>
            </w:r>
            <w:proofErr w:type="spellEnd"/>
          </w:p>
        </w:tc>
        <w:tc>
          <w:tcPr>
            <w:tcW w:w="1758" w:type="dxa"/>
          </w:tcPr>
          <w:p w14:paraId="04573A72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2169E6CE" w14:textId="4062C1E4" w:rsidR="0026415B" w:rsidRPr="00EF6EF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7,22</w:t>
            </w:r>
          </w:p>
        </w:tc>
        <w:tc>
          <w:tcPr>
            <w:tcW w:w="1006" w:type="dxa"/>
          </w:tcPr>
          <w:p w14:paraId="76C839EF" w14:textId="5202EBAE" w:rsidR="0026415B" w:rsidRPr="00EF6EF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8,05</w:t>
            </w:r>
          </w:p>
        </w:tc>
        <w:tc>
          <w:tcPr>
            <w:tcW w:w="1318" w:type="dxa"/>
          </w:tcPr>
          <w:p w14:paraId="7A638280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A15638F" w14:textId="77777777" w:rsidTr="005C3158">
        <w:trPr>
          <w:trHeight w:val="263"/>
        </w:trPr>
        <w:tc>
          <w:tcPr>
            <w:tcW w:w="370" w:type="dxa"/>
          </w:tcPr>
          <w:p w14:paraId="1D63A8D5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350B77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A9C1486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0CC118C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FCA22E4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68A9688E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61D06B9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297B9B4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1BC07B4" w14:textId="1F900373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Cabe Kecil</w:t>
            </w:r>
          </w:p>
        </w:tc>
        <w:tc>
          <w:tcPr>
            <w:tcW w:w="1758" w:type="dxa"/>
          </w:tcPr>
          <w:p w14:paraId="55807202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3BA2AD0A" w14:textId="711CF1BB" w:rsidR="0026415B" w:rsidRPr="00EF6EF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6,45</w:t>
            </w:r>
          </w:p>
        </w:tc>
        <w:tc>
          <w:tcPr>
            <w:tcW w:w="1006" w:type="dxa"/>
          </w:tcPr>
          <w:p w14:paraId="6AD52B34" w14:textId="7F3FE250" w:rsidR="0026415B" w:rsidRPr="00EF6EF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7,00</w:t>
            </w:r>
          </w:p>
        </w:tc>
        <w:tc>
          <w:tcPr>
            <w:tcW w:w="1318" w:type="dxa"/>
          </w:tcPr>
          <w:p w14:paraId="0EE74A2D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2BD3BBB8" w14:textId="77777777" w:rsidTr="005C3158">
        <w:trPr>
          <w:trHeight w:val="623"/>
        </w:trPr>
        <w:tc>
          <w:tcPr>
            <w:tcW w:w="370" w:type="dxa"/>
          </w:tcPr>
          <w:p w14:paraId="0D85F917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7B19296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2517D47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B3FDF24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C603375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1A2DF01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051F87E" w14:textId="24591AE3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35" w:type="dxa"/>
          </w:tcPr>
          <w:p w14:paraId="63B6A60E" w14:textId="71886320" w:rsidR="0026415B" w:rsidRPr="00FD5CFF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FD5CFF">
              <w:rPr>
                <w:sz w:val="16"/>
                <w:highlight w:val="green"/>
              </w:rPr>
              <w:t>Meningkatnya</w:t>
            </w:r>
            <w:proofErr w:type="spellEnd"/>
            <w:r w:rsidRPr="00FD5CFF">
              <w:rPr>
                <w:sz w:val="16"/>
                <w:highlight w:val="green"/>
              </w:rPr>
              <w:t xml:space="preserve"> </w:t>
            </w:r>
            <w:proofErr w:type="spellStart"/>
            <w:r w:rsidRPr="00FD5CFF">
              <w:rPr>
                <w:sz w:val="16"/>
                <w:highlight w:val="green"/>
              </w:rPr>
              <w:t>produktivtas</w:t>
            </w:r>
            <w:proofErr w:type="spellEnd"/>
            <w:r w:rsidRPr="00FD5CFF">
              <w:rPr>
                <w:sz w:val="16"/>
                <w:highlight w:val="green"/>
              </w:rPr>
              <w:t xml:space="preserve"> </w:t>
            </w:r>
            <w:proofErr w:type="spellStart"/>
            <w:r w:rsidRPr="00FD5CFF">
              <w:rPr>
                <w:sz w:val="16"/>
                <w:highlight w:val="green"/>
              </w:rPr>
              <w:t>buah-buahan</w:t>
            </w:r>
            <w:proofErr w:type="spellEnd"/>
          </w:p>
        </w:tc>
        <w:tc>
          <w:tcPr>
            <w:tcW w:w="1820" w:type="dxa"/>
          </w:tcPr>
          <w:p w14:paraId="184FB50B" w14:textId="77777777" w:rsidR="0026415B" w:rsidRPr="00FD5CFF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r w:rsidRPr="00FD5CFF">
              <w:rPr>
                <w:sz w:val="16"/>
                <w:highlight w:val="green"/>
              </w:rPr>
              <w:t xml:space="preserve">Nilai </w:t>
            </w:r>
            <w:proofErr w:type="spellStart"/>
            <w:r w:rsidRPr="00FD5CFF">
              <w:rPr>
                <w:sz w:val="16"/>
                <w:highlight w:val="green"/>
              </w:rPr>
              <w:t>produktivitas</w:t>
            </w:r>
            <w:proofErr w:type="spellEnd"/>
          </w:p>
          <w:p w14:paraId="710D4E56" w14:textId="44E1288F" w:rsidR="0026415B" w:rsidRPr="00FD5CFF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</w:rPr>
            </w:pPr>
            <w:proofErr w:type="spellStart"/>
            <w:r w:rsidRPr="00FD5CFF">
              <w:rPr>
                <w:sz w:val="16"/>
                <w:highlight w:val="green"/>
              </w:rPr>
              <w:t>buah-buahan</w:t>
            </w:r>
            <w:proofErr w:type="spellEnd"/>
            <w:r w:rsidRPr="00FD5CFF">
              <w:rPr>
                <w:sz w:val="16"/>
                <w:highlight w:val="green"/>
              </w:rPr>
              <w:t xml:space="preserve"> (Ton/Ha)</w:t>
            </w:r>
          </w:p>
        </w:tc>
        <w:tc>
          <w:tcPr>
            <w:tcW w:w="1758" w:type="dxa"/>
          </w:tcPr>
          <w:p w14:paraId="0CDDCD52" w14:textId="77777777" w:rsidR="0026415B" w:rsidRPr="00FD5CFF" w:rsidRDefault="0026415B" w:rsidP="0026415B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</w:rPr>
            </w:pPr>
            <w:r w:rsidRPr="00FD5CFF">
              <w:rPr>
                <w:sz w:val="16"/>
                <w:highlight w:val="green"/>
              </w:rPr>
              <w:t xml:space="preserve">∑ </w:t>
            </w:r>
            <w:proofErr w:type="spellStart"/>
            <w:r w:rsidRPr="00FD5CFF">
              <w:rPr>
                <w:sz w:val="16"/>
                <w:highlight w:val="green"/>
              </w:rPr>
              <w:t>produksi</w:t>
            </w:r>
            <w:proofErr w:type="spellEnd"/>
            <w:r w:rsidRPr="00FD5CFF">
              <w:rPr>
                <w:sz w:val="16"/>
                <w:highlight w:val="green"/>
              </w:rPr>
              <w:t xml:space="preserve"> /</w:t>
            </w:r>
            <w:proofErr w:type="spellStart"/>
            <w:r w:rsidRPr="00FD5CFF">
              <w:rPr>
                <w:sz w:val="16"/>
                <w:highlight w:val="green"/>
              </w:rPr>
              <w:t>luas</w:t>
            </w:r>
            <w:proofErr w:type="spellEnd"/>
          </w:p>
          <w:p w14:paraId="26832D02" w14:textId="341A6E53" w:rsidR="0026415B" w:rsidRPr="00FD5CFF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proofErr w:type="spellStart"/>
            <w:r w:rsidRPr="00FD5CFF">
              <w:rPr>
                <w:sz w:val="16"/>
                <w:highlight w:val="green"/>
              </w:rPr>
              <w:t>panen</w:t>
            </w:r>
            <w:proofErr w:type="spellEnd"/>
          </w:p>
        </w:tc>
        <w:tc>
          <w:tcPr>
            <w:tcW w:w="1006" w:type="dxa"/>
          </w:tcPr>
          <w:p w14:paraId="116271A2" w14:textId="4749E976" w:rsidR="0026415B" w:rsidRPr="00FD5CFF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D5CFF">
              <w:rPr>
                <w:rFonts w:asciiTheme="minorHAnsi" w:hAnsiTheme="minorHAnsi"/>
                <w:sz w:val="16"/>
                <w:highlight w:val="green"/>
                <w:lang w:val="id-ID"/>
              </w:rPr>
              <w:t>15,97</w:t>
            </w:r>
          </w:p>
        </w:tc>
        <w:tc>
          <w:tcPr>
            <w:tcW w:w="1006" w:type="dxa"/>
          </w:tcPr>
          <w:p w14:paraId="08AE0768" w14:textId="57827E97" w:rsidR="0026415B" w:rsidRPr="00FD5CFF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D5CFF">
              <w:rPr>
                <w:rFonts w:asciiTheme="minorHAnsi" w:hAnsiTheme="minorHAnsi"/>
                <w:sz w:val="16"/>
                <w:highlight w:val="green"/>
                <w:lang w:val="id-ID"/>
              </w:rPr>
              <w:t>17,97</w:t>
            </w:r>
          </w:p>
        </w:tc>
        <w:tc>
          <w:tcPr>
            <w:tcW w:w="1318" w:type="dxa"/>
          </w:tcPr>
          <w:p w14:paraId="175ED310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21299BC4" w14:textId="77777777" w:rsidTr="005C3158">
        <w:trPr>
          <w:trHeight w:val="245"/>
        </w:trPr>
        <w:tc>
          <w:tcPr>
            <w:tcW w:w="370" w:type="dxa"/>
          </w:tcPr>
          <w:p w14:paraId="38E1B31F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5A17B76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5F0A377B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5FF4CD1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E32AD51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92FC988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953165D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38DAADA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CE04874" w14:textId="5D71AB9F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Nanas</w:t>
            </w:r>
          </w:p>
        </w:tc>
        <w:tc>
          <w:tcPr>
            <w:tcW w:w="1758" w:type="dxa"/>
          </w:tcPr>
          <w:p w14:paraId="4348937C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524ED3F0" w14:textId="1A8FDDF5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80,41</w:t>
            </w:r>
          </w:p>
        </w:tc>
        <w:tc>
          <w:tcPr>
            <w:tcW w:w="1006" w:type="dxa"/>
          </w:tcPr>
          <w:p w14:paraId="35257A80" w14:textId="376270C4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85,41</w:t>
            </w:r>
          </w:p>
        </w:tc>
        <w:tc>
          <w:tcPr>
            <w:tcW w:w="1318" w:type="dxa"/>
          </w:tcPr>
          <w:p w14:paraId="79D951F2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1FBAC07" w14:textId="77777777" w:rsidTr="005C3158">
        <w:trPr>
          <w:trHeight w:val="263"/>
        </w:trPr>
        <w:tc>
          <w:tcPr>
            <w:tcW w:w="370" w:type="dxa"/>
          </w:tcPr>
          <w:p w14:paraId="0EE349F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09990A7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5E4F1D2D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1C1F1E44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0D8E527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4BDBE9D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EA629C7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79DA73C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562590DF" w14:textId="6CD1CA6D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Mangga</w:t>
            </w:r>
          </w:p>
        </w:tc>
        <w:tc>
          <w:tcPr>
            <w:tcW w:w="1758" w:type="dxa"/>
          </w:tcPr>
          <w:p w14:paraId="7A33A050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299A0D15" w14:textId="15F4E684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8,66</w:t>
            </w:r>
          </w:p>
        </w:tc>
        <w:tc>
          <w:tcPr>
            <w:tcW w:w="1006" w:type="dxa"/>
          </w:tcPr>
          <w:p w14:paraId="15F4A763" w14:textId="30B57FA9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9,50</w:t>
            </w:r>
          </w:p>
        </w:tc>
        <w:tc>
          <w:tcPr>
            <w:tcW w:w="1318" w:type="dxa"/>
          </w:tcPr>
          <w:p w14:paraId="65C642C0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699B108E" w14:textId="77777777" w:rsidTr="005C3158">
        <w:trPr>
          <w:trHeight w:val="263"/>
        </w:trPr>
        <w:tc>
          <w:tcPr>
            <w:tcW w:w="370" w:type="dxa"/>
          </w:tcPr>
          <w:p w14:paraId="0AF42ED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4B5F81F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3FCAD6D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6F962B93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F12A5B4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96BDB9C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9D4B4D4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02A1BF4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1A7F520F" w14:textId="7BC61F71" w:rsidR="0026415B" w:rsidRPr="001F7473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rFonts w:asciiTheme="minorHAnsi" w:hAnsiTheme="minorHAnsi"/>
                <w:sz w:val="16"/>
                <w:lang w:val="id-ID"/>
              </w:rPr>
              <w:t>Durian</w:t>
            </w:r>
          </w:p>
        </w:tc>
        <w:tc>
          <w:tcPr>
            <w:tcW w:w="1758" w:type="dxa"/>
          </w:tcPr>
          <w:p w14:paraId="217BCB03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25280975" w14:textId="6E5AB599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7,49</w:t>
            </w:r>
          </w:p>
        </w:tc>
        <w:tc>
          <w:tcPr>
            <w:tcW w:w="1006" w:type="dxa"/>
          </w:tcPr>
          <w:p w14:paraId="0BFF9F67" w14:textId="0968E86A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9,98</w:t>
            </w:r>
          </w:p>
        </w:tc>
        <w:tc>
          <w:tcPr>
            <w:tcW w:w="1318" w:type="dxa"/>
          </w:tcPr>
          <w:p w14:paraId="6892FA59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609256E" w14:textId="77777777" w:rsidTr="005C3158">
        <w:trPr>
          <w:trHeight w:val="263"/>
        </w:trPr>
        <w:tc>
          <w:tcPr>
            <w:tcW w:w="370" w:type="dxa"/>
          </w:tcPr>
          <w:p w14:paraId="18B05FF4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15DDD2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48F9B58C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EB6A549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FEFAACD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87846AD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93C2A45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42E8795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38145C43" w14:textId="4696E36C" w:rsidR="0026415B" w:rsidRPr="001F7473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rFonts w:asciiTheme="minorHAnsi" w:hAnsiTheme="minorHAnsi"/>
                <w:sz w:val="16"/>
                <w:lang w:val="id-ID"/>
              </w:rPr>
              <w:t>Alpukad</w:t>
            </w:r>
          </w:p>
        </w:tc>
        <w:tc>
          <w:tcPr>
            <w:tcW w:w="1758" w:type="dxa"/>
          </w:tcPr>
          <w:p w14:paraId="00243702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085EF1D7" w14:textId="43FE9BE6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8,30</w:t>
            </w:r>
          </w:p>
        </w:tc>
        <w:tc>
          <w:tcPr>
            <w:tcW w:w="1006" w:type="dxa"/>
          </w:tcPr>
          <w:p w14:paraId="3D707BBB" w14:textId="3004E332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16,50</w:t>
            </w:r>
          </w:p>
        </w:tc>
        <w:tc>
          <w:tcPr>
            <w:tcW w:w="1318" w:type="dxa"/>
          </w:tcPr>
          <w:p w14:paraId="1F4786C0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24184DA" w14:textId="77777777" w:rsidTr="005C3158">
        <w:trPr>
          <w:trHeight w:val="245"/>
        </w:trPr>
        <w:tc>
          <w:tcPr>
            <w:tcW w:w="370" w:type="dxa"/>
          </w:tcPr>
          <w:p w14:paraId="537A9184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02D5DC8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0773798E" w14:textId="4C902F44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740B0364" w14:textId="1023E83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58E061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48D913B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609403B" w14:textId="096940CC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535" w:type="dxa"/>
          </w:tcPr>
          <w:p w14:paraId="7BF1C8F5" w14:textId="0B8896CC" w:rsidR="0026415B" w:rsidRPr="00247032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247032">
              <w:rPr>
                <w:sz w:val="16"/>
                <w:highlight w:val="green"/>
              </w:rPr>
              <w:t>Meningkatnya</w:t>
            </w:r>
            <w:proofErr w:type="spellEnd"/>
            <w:r w:rsidRPr="00247032">
              <w:rPr>
                <w:sz w:val="16"/>
                <w:highlight w:val="green"/>
              </w:rPr>
              <w:t xml:space="preserve"> </w:t>
            </w:r>
            <w:proofErr w:type="spellStart"/>
            <w:r w:rsidRPr="00247032">
              <w:rPr>
                <w:sz w:val="16"/>
                <w:highlight w:val="green"/>
              </w:rPr>
              <w:t>produktivitas</w:t>
            </w:r>
            <w:proofErr w:type="spellEnd"/>
            <w:r w:rsidRPr="00247032">
              <w:rPr>
                <w:sz w:val="16"/>
                <w:highlight w:val="green"/>
              </w:rPr>
              <w:t xml:space="preserve"> </w:t>
            </w:r>
            <w:proofErr w:type="spellStart"/>
            <w:r w:rsidRPr="00247032">
              <w:rPr>
                <w:sz w:val="16"/>
                <w:highlight w:val="green"/>
              </w:rPr>
              <w:t>perkebunan</w:t>
            </w:r>
            <w:proofErr w:type="spellEnd"/>
          </w:p>
        </w:tc>
        <w:tc>
          <w:tcPr>
            <w:tcW w:w="1820" w:type="dxa"/>
          </w:tcPr>
          <w:p w14:paraId="120DC95C" w14:textId="77777777" w:rsidR="0026415B" w:rsidRPr="00247032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</w:rPr>
            </w:pPr>
            <w:r w:rsidRPr="00247032">
              <w:rPr>
                <w:sz w:val="16"/>
                <w:highlight w:val="green"/>
              </w:rPr>
              <w:t xml:space="preserve">Nilai </w:t>
            </w:r>
            <w:proofErr w:type="spellStart"/>
            <w:r w:rsidRPr="00247032">
              <w:rPr>
                <w:sz w:val="16"/>
                <w:highlight w:val="green"/>
              </w:rPr>
              <w:t>produktivitas</w:t>
            </w:r>
            <w:proofErr w:type="spellEnd"/>
          </w:p>
          <w:p w14:paraId="05B761AF" w14:textId="35F27935" w:rsidR="0026415B" w:rsidRPr="00247032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  <w:highlight w:val="green"/>
              </w:rPr>
            </w:pPr>
            <w:proofErr w:type="spellStart"/>
            <w:r w:rsidRPr="00247032">
              <w:rPr>
                <w:sz w:val="16"/>
                <w:highlight w:val="green"/>
              </w:rPr>
              <w:t>perkebunan</w:t>
            </w:r>
            <w:proofErr w:type="spellEnd"/>
            <w:r w:rsidRPr="00247032">
              <w:rPr>
                <w:sz w:val="16"/>
                <w:highlight w:val="green"/>
              </w:rPr>
              <w:t xml:space="preserve"> (Ton/Ha)</w:t>
            </w:r>
          </w:p>
        </w:tc>
        <w:tc>
          <w:tcPr>
            <w:tcW w:w="1758" w:type="dxa"/>
          </w:tcPr>
          <w:p w14:paraId="672B21A8" w14:textId="3220B53B" w:rsidR="0026415B" w:rsidRPr="00247032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247032">
              <w:rPr>
                <w:sz w:val="16"/>
                <w:highlight w:val="green"/>
              </w:rPr>
              <w:t xml:space="preserve">∑ </w:t>
            </w:r>
            <w:proofErr w:type="spellStart"/>
            <w:r w:rsidRPr="00247032">
              <w:rPr>
                <w:sz w:val="16"/>
                <w:highlight w:val="green"/>
              </w:rPr>
              <w:t>produksi</w:t>
            </w:r>
            <w:proofErr w:type="spellEnd"/>
            <w:r w:rsidRPr="00247032">
              <w:rPr>
                <w:sz w:val="16"/>
                <w:highlight w:val="green"/>
              </w:rPr>
              <w:t xml:space="preserve"> /</w:t>
            </w:r>
            <w:proofErr w:type="spellStart"/>
            <w:r w:rsidRPr="00247032">
              <w:rPr>
                <w:sz w:val="16"/>
                <w:highlight w:val="green"/>
              </w:rPr>
              <w:t>luas</w:t>
            </w:r>
            <w:proofErr w:type="spellEnd"/>
            <w:r w:rsidRPr="00247032">
              <w:rPr>
                <w:sz w:val="16"/>
                <w:highlight w:val="green"/>
              </w:rPr>
              <w:t xml:space="preserve"> </w:t>
            </w:r>
            <w:proofErr w:type="spellStart"/>
            <w:r w:rsidRPr="00247032">
              <w:rPr>
                <w:sz w:val="16"/>
                <w:highlight w:val="green"/>
              </w:rPr>
              <w:t>panen</w:t>
            </w:r>
            <w:proofErr w:type="spellEnd"/>
          </w:p>
        </w:tc>
        <w:tc>
          <w:tcPr>
            <w:tcW w:w="1006" w:type="dxa"/>
          </w:tcPr>
          <w:p w14:paraId="7CB714E0" w14:textId="04580573" w:rsidR="0026415B" w:rsidRPr="00247032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47032">
              <w:rPr>
                <w:rFonts w:asciiTheme="minorHAnsi" w:hAnsiTheme="minorHAnsi"/>
                <w:sz w:val="16"/>
                <w:highlight w:val="green"/>
                <w:lang w:val="id-ID"/>
              </w:rPr>
              <w:t>101,72</w:t>
            </w:r>
          </w:p>
        </w:tc>
        <w:tc>
          <w:tcPr>
            <w:tcW w:w="1006" w:type="dxa"/>
          </w:tcPr>
          <w:p w14:paraId="16A8D654" w14:textId="28F0E9ED" w:rsidR="0026415B" w:rsidRPr="00247032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247032">
              <w:rPr>
                <w:rFonts w:asciiTheme="minorHAnsi" w:hAnsiTheme="minorHAnsi"/>
                <w:sz w:val="16"/>
                <w:highlight w:val="green"/>
                <w:lang w:val="id-ID"/>
              </w:rPr>
              <w:t>101,82</w:t>
            </w:r>
          </w:p>
        </w:tc>
        <w:tc>
          <w:tcPr>
            <w:tcW w:w="1318" w:type="dxa"/>
          </w:tcPr>
          <w:p w14:paraId="66331F38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5ECCB35A" w14:textId="77777777" w:rsidTr="005C3158">
        <w:trPr>
          <w:trHeight w:val="245"/>
        </w:trPr>
        <w:tc>
          <w:tcPr>
            <w:tcW w:w="370" w:type="dxa"/>
          </w:tcPr>
          <w:p w14:paraId="1EB11C4C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B974C4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465704C2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135E57B4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55743F9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FD7680C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5BF5DDE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980C865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1C948DC1" w14:textId="5DB4BCEA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Tebu</w:t>
            </w:r>
          </w:p>
        </w:tc>
        <w:tc>
          <w:tcPr>
            <w:tcW w:w="1758" w:type="dxa"/>
          </w:tcPr>
          <w:p w14:paraId="0A0EEE66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79DC64E4" w14:textId="5624279F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106,10</w:t>
            </w:r>
          </w:p>
        </w:tc>
        <w:tc>
          <w:tcPr>
            <w:tcW w:w="1006" w:type="dxa"/>
          </w:tcPr>
          <w:p w14:paraId="1717749E" w14:textId="455EE77D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106,50</w:t>
            </w:r>
          </w:p>
        </w:tc>
        <w:tc>
          <w:tcPr>
            <w:tcW w:w="1318" w:type="dxa"/>
          </w:tcPr>
          <w:p w14:paraId="79E1998D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33E6CE23" w14:textId="77777777" w:rsidTr="005C3158">
        <w:trPr>
          <w:trHeight w:val="245"/>
        </w:trPr>
        <w:tc>
          <w:tcPr>
            <w:tcW w:w="370" w:type="dxa"/>
          </w:tcPr>
          <w:p w14:paraId="1AF50C9D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5F194CA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5FE5D43C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F0BED3F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7994F7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F8B8B29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7667D70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1E6E77C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224B69EC" w14:textId="6285A0A4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sz w:val="16"/>
              </w:rPr>
              <w:t>Kopi</w:t>
            </w:r>
          </w:p>
        </w:tc>
        <w:tc>
          <w:tcPr>
            <w:tcW w:w="1758" w:type="dxa"/>
          </w:tcPr>
          <w:p w14:paraId="422B4F76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12943BB6" w14:textId="50398687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0,81</w:t>
            </w:r>
          </w:p>
        </w:tc>
        <w:tc>
          <w:tcPr>
            <w:tcW w:w="1006" w:type="dxa"/>
          </w:tcPr>
          <w:p w14:paraId="5BC3606D" w14:textId="4A9AC830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1,09</w:t>
            </w:r>
          </w:p>
        </w:tc>
        <w:tc>
          <w:tcPr>
            <w:tcW w:w="1318" w:type="dxa"/>
          </w:tcPr>
          <w:p w14:paraId="71570EFC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2713044D" w14:textId="77777777" w:rsidTr="005C3158">
        <w:trPr>
          <w:trHeight w:val="245"/>
        </w:trPr>
        <w:tc>
          <w:tcPr>
            <w:tcW w:w="370" w:type="dxa"/>
          </w:tcPr>
          <w:p w14:paraId="47D01FD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662F6A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D9CC280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31DE88EF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13809F9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DE3646F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3790BB09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6641166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7FC5AB0" w14:textId="4E21E173" w:rsidR="0026415B" w:rsidRPr="001F7473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="Bookman Uralic"/>
                <w:sz w:val="16"/>
              </w:rPr>
              <w:t xml:space="preserve">- </w:t>
            </w:r>
            <w:r>
              <w:rPr>
                <w:rFonts w:asciiTheme="minorHAnsi" w:hAnsiTheme="minorHAnsi"/>
                <w:sz w:val="16"/>
                <w:lang w:val="id-ID"/>
              </w:rPr>
              <w:t>Tembakau</w:t>
            </w:r>
          </w:p>
        </w:tc>
        <w:tc>
          <w:tcPr>
            <w:tcW w:w="1758" w:type="dxa"/>
          </w:tcPr>
          <w:p w14:paraId="772FC33D" w14:textId="7777777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</w:p>
        </w:tc>
        <w:tc>
          <w:tcPr>
            <w:tcW w:w="1006" w:type="dxa"/>
          </w:tcPr>
          <w:p w14:paraId="7E61E8ED" w14:textId="5BC8D3A3" w:rsidR="0026415B" w:rsidRPr="001F747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1,70</w:t>
            </w:r>
          </w:p>
        </w:tc>
        <w:tc>
          <w:tcPr>
            <w:tcW w:w="1006" w:type="dxa"/>
          </w:tcPr>
          <w:p w14:paraId="0D31D059" w14:textId="380B8829" w:rsidR="0026415B" w:rsidRPr="001F747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1,74</w:t>
            </w:r>
          </w:p>
        </w:tc>
        <w:tc>
          <w:tcPr>
            <w:tcW w:w="1318" w:type="dxa"/>
          </w:tcPr>
          <w:p w14:paraId="4B12B0BC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817D1E0" w14:textId="77777777" w:rsidTr="005C3158">
        <w:trPr>
          <w:trHeight w:val="245"/>
        </w:trPr>
        <w:tc>
          <w:tcPr>
            <w:tcW w:w="370" w:type="dxa"/>
          </w:tcPr>
          <w:p w14:paraId="672F0D82" w14:textId="27006B0D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71" w:type="dxa"/>
          </w:tcPr>
          <w:p w14:paraId="13262453" w14:textId="28FFC65A" w:rsidR="0026415B" w:rsidRPr="001014AE" w:rsidRDefault="0026415B" w:rsidP="0026415B">
            <w:pPr>
              <w:pStyle w:val="TableParagraph"/>
              <w:ind w:left="107" w:right="8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1014AE">
              <w:rPr>
                <w:sz w:val="16"/>
                <w:highlight w:val="green"/>
              </w:rPr>
              <w:t>Meningkatkan</w:t>
            </w:r>
            <w:proofErr w:type="spellEnd"/>
            <w:r w:rsidRPr="001014AE">
              <w:rPr>
                <w:sz w:val="16"/>
                <w:highlight w:val="green"/>
              </w:rPr>
              <w:t xml:space="preserve"> </w:t>
            </w:r>
            <w:r w:rsidRPr="001014AE">
              <w:rPr>
                <w:rFonts w:asciiTheme="minorHAnsi" w:hAnsiTheme="minorHAnsi"/>
                <w:sz w:val="16"/>
                <w:highlight w:val="green"/>
                <w:lang w:val="id-ID"/>
              </w:rPr>
              <w:t>kesejahteraan pembudidaya ikan</w:t>
            </w:r>
          </w:p>
        </w:tc>
        <w:tc>
          <w:tcPr>
            <w:tcW w:w="1817" w:type="dxa"/>
          </w:tcPr>
          <w:p w14:paraId="394C4471" w14:textId="1C19D9CA" w:rsidR="0026415B" w:rsidRPr="001014AE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014AE">
              <w:rPr>
                <w:rFonts w:asciiTheme="minorHAnsi" w:hAnsiTheme="minorHAnsi"/>
                <w:sz w:val="16"/>
                <w:highlight w:val="green"/>
                <w:lang w:val="id-ID"/>
              </w:rPr>
              <w:t>Nilai tukar pembudidaya ikan</w:t>
            </w:r>
          </w:p>
        </w:tc>
        <w:tc>
          <w:tcPr>
            <w:tcW w:w="1880" w:type="dxa"/>
          </w:tcPr>
          <w:p w14:paraId="3DEA770C" w14:textId="273E79A7" w:rsidR="0026415B" w:rsidRPr="001014AE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1014AE">
              <w:rPr>
                <w:rFonts w:asciiTheme="minorHAnsi" w:hAnsiTheme="minorHAnsi"/>
                <w:sz w:val="16"/>
                <w:highlight w:val="green"/>
                <w:lang w:val="id-ID"/>
              </w:rPr>
              <w:t>Capaian nilai tukar pembudidaya ikan</w:t>
            </w:r>
          </w:p>
        </w:tc>
        <w:tc>
          <w:tcPr>
            <w:tcW w:w="1032" w:type="dxa"/>
            <w:shd w:val="clear" w:color="auto" w:fill="auto"/>
          </w:tcPr>
          <w:p w14:paraId="66E5D296" w14:textId="697A510C" w:rsidR="0026415B" w:rsidRPr="001014AE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014AE">
              <w:rPr>
                <w:rFonts w:asciiTheme="minorHAnsi" w:hAnsiTheme="minorHAnsi"/>
                <w:sz w:val="16"/>
                <w:highlight w:val="green"/>
                <w:lang w:val="id-ID"/>
              </w:rPr>
              <w:t>97</w:t>
            </w:r>
          </w:p>
        </w:tc>
        <w:tc>
          <w:tcPr>
            <w:tcW w:w="1030" w:type="dxa"/>
            <w:shd w:val="clear" w:color="auto" w:fill="auto"/>
          </w:tcPr>
          <w:p w14:paraId="19CCAC6C" w14:textId="2F40FFD3" w:rsidR="0026415B" w:rsidRPr="001014AE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014AE">
              <w:rPr>
                <w:rFonts w:asciiTheme="minorHAnsi" w:hAnsiTheme="minorHAnsi"/>
                <w:sz w:val="16"/>
                <w:highlight w:val="green"/>
                <w:lang w:val="id-ID"/>
              </w:rPr>
              <w:t>102</w:t>
            </w:r>
          </w:p>
        </w:tc>
        <w:tc>
          <w:tcPr>
            <w:tcW w:w="337" w:type="dxa"/>
          </w:tcPr>
          <w:p w14:paraId="5BFF5C3C" w14:textId="7CC4144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</w:tcPr>
          <w:p w14:paraId="6E82620E" w14:textId="7FDBD4B9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produksi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perikanan</w:t>
            </w:r>
            <w:proofErr w:type="spellEnd"/>
          </w:p>
        </w:tc>
        <w:tc>
          <w:tcPr>
            <w:tcW w:w="1820" w:type="dxa"/>
          </w:tcPr>
          <w:p w14:paraId="1AF8A162" w14:textId="2F7CC7FA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Jumlah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produksi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perikanan</w:t>
            </w:r>
            <w:proofErr w:type="spellEnd"/>
          </w:p>
        </w:tc>
        <w:tc>
          <w:tcPr>
            <w:tcW w:w="1758" w:type="dxa"/>
          </w:tcPr>
          <w:p w14:paraId="4F53EE77" w14:textId="61108494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 xml:space="preserve">∑ </w:t>
            </w:r>
            <w:proofErr w:type="spellStart"/>
            <w:r>
              <w:rPr>
                <w:sz w:val="16"/>
              </w:rPr>
              <w:t>produksi</w:t>
            </w:r>
            <w:proofErr w:type="spellEnd"/>
            <w:r>
              <w:rPr>
                <w:sz w:val="16"/>
              </w:rPr>
              <w:t xml:space="preserve"> ikan </w:t>
            </w:r>
            <w:proofErr w:type="spellStart"/>
            <w:r>
              <w:rPr>
                <w:sz w:val="16"/>
              </w:rPr>
              <w:t>selama</w:t>
            </w:r>
            <w:proofErr w:type="spellEnd"/>
            <w:r>
              <w:rPr>
                <w:sz w:val="16"/>
              </w:rPr>
              <w:t xml:space="preserve"> 1 </w:t>
            </w:r>
            <w:proofErr w:type="spellStart"/>
            <w:r>
              <w:rPr>
                <w:sz w:val="16"/>
              </w:rPr>
              <w:t>tahun</w:t>
            </w:r>
            <w:proofErr w:type="spellEnd"/>
            <w:r>
              <w:rPr>
                <w:sz w:val="16"/>
              </w:rPr>
              <w:t xml:space="preserve"> di 26 </w:t>
            </w:r>
            <w:proofErr w:type="spellStart"/>
            <w:r>
              <w:rPr>
                <w:sz w:val="16"/>
              </w:rPr>
              <w:t>Kecamatan</w:t>
            </w:r>
            <w:proofErr w:type="spellEnd"/>
          </w:p>
        </w:tc>
        <w:tc>
          <w:tcPr>
            <w:tcW w:w="1006" w:type="dxa"/>
            <w:shd w:val="clear" w:color="auto" w:fill="FFFFFF" w:themeFill="background1"/>
          </w:tcPr>
          <w:p w14:paraId="61F0181B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52D9AB95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039862ED" w14:textId="0E7B567E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 xml:space="preserve">Dinas </w:t>
            </w:r>
            <w:proofErr w:type="spellStart"/>
            <w:r>
              <w:rPr>
                <w:sz w:val="16"/>
              </w:rPr>
              <w:t>Perikanan</w:t>
            </w:r>
            <w:proofErr w:type="spellEnd"/>
          </w:p>
        </w:tc>
      </w:tr>
      <w:tr w:rsidR="0026415B" w14:paraId="0137296D" w14:textId="77777777" w:rsidTr="005C3158">
        <w:trPr>
          <w:trHeight w:val="245"/>
        </w:trPr>
        <w:tc>
          <w:tcPr>
            <w:tcW w:w="370" w:type="dxa"/>
          </w:tcPr>
          <w:p w14:paraId="6B500111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745D6A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4D49B949" w14:textId="53D47311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20560AE6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1FECEA2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EE0AB45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C17579F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6895BA2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E8D2CD7" w14:textId="298B827E" w:rsidR="0026415B" w:rsidRPr="00F239D6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239D6">
              <w:rPr>
                <w:rFonts w:asciiTheme="minorHAnsi" w:hAnsiTheme="minorHAnsi"/>
                <w:sz w:val="16"/>
                <w:highlight w:val="green"/>
                <w:lang w:val="id-ID"/>
              </w:rPr>
              <w:t>Jumah produksi pembesaran ikan (ton)</w:t>
            </w:r>
          </w:p>
        </w:tc>
        <w:tc>
          <w:tcPr>
            <w:tcW w:w="1758" w:type="dxa"/>
          </w:tcPr>
          <w:p w14:paraId="38FE2FE3" w14:textId="77777777" w:rsidR="0026415B" w:rsidRPr="00F239D6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0A7FF401" w14:textId="6C01DE20" w:rsidR="0026415B" w:rsidRPr="00F239D6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239D6">
              <w:rPr>
                <w:rFonts w:asciiTheme="minorHAnsi" w:hAnsiTheme="minorHAnsi"/>
                <w:sz w:val="16"/>
                <w:highlight w:val="green"/>
                <w:lang w:val="id-ID"/>
              </w:rPr>
              <w:t>22.350</w:t>
            </w:r>
          </w:p>
        </w:tc>
        <w:tc>
          <w:tcPr>
            <w:tcW w:w="1006" w:type="dxa"/>
            <w:shd w:val="clear" w:color="auto" w:fill="FFFFFF" w:themeFill="background1"/>
          </w:tcPr>
          <w:p w14:paraId="69C08A5A" w14:textId="1EB36577" w:rsidR="0026415B" w:rsidRPr="00F239D6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239D6">
              <w:rPr>
                <w:rFonts w:asciiTheme="minorHAnsi" w:hAnsiTheme="minorHAnsi"/>
                <w:sz w:val="16"/>
                <w:highlight w:val="green"/>
                <w:lang w:val="id-ID"/>
              </w:rPr>
              <w:t>26.416</w:t>
            </w:r>
          </w:p>
        </w:tc>
        <w:tc>
          <w:tcPr>
            <w:tcW w:w="1318" w:type="dxa"/>
          </w:tcPr>
          <w:p w14:paraId="1A887D2F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F184FA4" w14:textId="77777777" w:rsidTr="005C3158">
        <w:trPr>
          <w:trHeight w:val="245"/>
        </w:trPr>
        <w:tc>
          <w:tcPr>
            <w:tcW w:w="370" w:type="dxa"/>
          </w:tcPr>
          <w:p w14:paraId="06279168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7020492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3761AF2" w14:textId="184F442C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44F4A1D0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7F0719D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E43980F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22D5362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FE4D1EE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085696EB" w14:textId="4E162421" w:rsidR="0026415B" w:rsidRPr="001B489B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B489B">
              <w:rPr>
                <w:rFonts w:asciiTheme="minorHAnsi" w:hAnsiTheme="minorHAnsi"/>
                <w:sz w:val="16"/>
                <w:highlight w:val="green"/>
                <w:lang w:val="id-ID"/>
              </w:rPr>
              <w:t>Jumlah produksi ikan hias (ribu ekor)</w:t>
            </w:r>
          </w:p>
        </w:tc>
        <w:tc>
          <w:tcPr>
            <w:tcW w:w="1758" w:type="dxa"/>
          </w:tcPr>
          <w:p w14:paraId="7CE867CB" w14:textId="77777777" w:rsidR="0026415B" w:rsidRPr="001B489B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7AE2E050" w14:textId="6991F01B" w:rsidR="0026415B" w:rsidRPr="001B489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B489B">
              <w:rPr>
                <w:rFonts w:asciiTheme="minorHAnsi" w:hAnsiTheme="minorHAnsi"/>
                <w:sz w:val="16"/>
                <w:highlight w:val="green"/>
                <w:lang w:val="id-ID"/>
              </w:rPr>
              <w:t>335.813</w:t>
            </w:r>
          </w:p>
        </w:tc>
        <w:tc>
          <w:tcPr>
            <w:tcW w:w="1006" w:type="dxa"/>
            <w:shd w:val="clear" w:color="auto" w:fill="FFFFFF" w:themeFill="background1"/>
          </w:tcPr>
          <w:p w14:paraId="6CC449C8" w14:textId="6348592D" w:rsidR="0026415B" w:rsidRPr="001B489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B489B">
              <w:rPr>
                <w:rFonts w:asciiTheme="minorHAnsi" w:hAnsiTheme="minorHAnsi"/>
                <w:sz w:val="16"/>
                <w:highlight w:val="green"/>
                <w:lang w:val="id-ID"/>
              </w:rPr>
              <w:t>428.590</w:t>
            </w:r>
          </w:p>
        </w:tc>
        <w:tc>
          <w:tcPr>
            <w:tcW w:w="1318" w:type="dxa"/>
          </w:tcPr>
          <w:p w14:paraId="414F6D13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6386B6F1" w14:textId="77777777" w:rsidTr="005C3158">
        <w:trPr>
          <w:trHeight w:val="245"/>
        </w:trPr>
        <w:tc>
          <w:tcPr>
            <w:tcW w:w="370" w:type="dxa"/>
          </w:tcPr>
          <w:p w14:paraId="418FA407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3E94658D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5E08B739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0F6A0038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0971724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6F5FC61F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484091D1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026D0D2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1C25F696" w14:textId="47BC1554" w:rsidR="0026415B" w:rsidRPr="0093494C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3494C">
              <w:rPr>
                <w:rFonts w:asciiTheme="minorHAnsi" w:hAnsiTheme="minorHAnsi"/>
                <w:sz w:val="16"/>
                <w:highlight w:val="green"/>
                <w:lang w:val="id-ID"/>
              </w:rPr>
              <w:t>Jumlah Produksi benih ikan (juta ekor)</w:t>
            </w:r>
          </w:p>
        </w:tc>
        <w:tc>
          <w:tcPr>
            <w:tcW w:w="1758" w:type="dxa"/>
          </w:tcPr>
          <w:p w14:paraId="77719A5A" w14:textId="77777777" w:rsidR="0026415B" w:rsidRPr="0093494C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  <w:shd w:val="clear" w:color="auto" w:fill="FFFFFF" w:themeFill="background1"/>
          </w:tcPr>
          <w:p w14:paraId="5C3B61EF" w14:textId="1EB53711" w:rsidR="0026415B" w:rsidRPr="0093494C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3494C">
              <w:rPr>
                <w:rFonts w:asciiTheme="minorHAnsi" w:hAnsiTheme="minorHAnsi"/>
                <w:sz w:val="16"/>
                <w:highlight w:val="green"/>
                <w:lang w:val="id-ID"/>
              </w:rPr>
              <w:t>20.806,967</w:t>
            </w:r>
          </w:p>
        </w:tc>
        <w:tc>
          <w:tcPr>
            <w:tcW w:w="1006" w:type="dxa"/>
            <w:shd w:val="clear" w:color="auto" w:fill="FFFFFF" w:themeFill="background1"/>
          </w:tcPr>
          <w:p w14:paraId="6D28F5BF" w14:textId="290E594D" w:rsidR="0026415B" w:rsidRPr="0093494C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3494C">
              <w:rPr>
                <w:rFonts w:asciiTheme="minorHAnsi" w:hAnsiTheme="minorHAnsi"/>
                <w:sz w:val="16"/>
                <w:highlight w:val="green"/>
                <w:lang w:val="id-ID"/>
              </w:rPr>
              <w:t>21.868,324</w:t>
            </w:r>
          </w:p>
        </w:tc>
        <w:tc>
          <w:tcPr>
            <w:tcW w:w="1318" w:type="dxa"/>
          </w:tcPr>
          <w:p w14:paraId="57689E1E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67B202A6" w14:textId="77777777" w:rsidTr="005C3158">
        <w:trPr>
          <w:trHeight w:val="245"/>
        </w:trPr>
        <w:tc>
          <w:tcPr>
            <w:tcW w:w="370" w:type="dxa"/>
          </w:tcPr>
          <w:p w14:paraId="0BD0B606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0E3B242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A3A8304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51C0FFA7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41C8348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04E5444A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A798A58" w14:textId="539F6100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35" w:type="dxa"/>
          </w:tcPr>
          <w:p w14:paraId="53BD4C67" w14:textId="3A2E0A84" w:rsidR="0026415B" w:rsidRPr="006D47DC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6D47DC">
              <w:rPr>
                <w:sz w:val="16"/>
                <w:highlight w:val="green"/>
              </w:rPr>
              <w:t>Meningkatnya</w:t>
            </w:r>
            <w:proofErr w:type="spellEnd"/>
            <w:r w:rsidRPr="006D47DC">
              <w:rPr>
                <w:sz w:val="16"/>
                <w:highlight w:val="green"/>
              </w:rPr>
              <w:t xml:space="preserve"> </w:t>
            </w:r>
            <w:proofErr w:type="spellStart"/>
            <w:r w:rsidRPr="006D47DC">
              <w:rPr>
                <w:sz w:val="16"/>
                <w:highlight w:val="green"/>
              </w:rPr>
              <w:t>konsumsi</w:t>
            </w:r>
            <w:proofErr w:type="spellEnd"/>
            <w:r w:rsidRPr="006D47DC">
              <w:rPr>
                <w:sz w:val="16"/>
                <w:highlight w:val="green"/>
              </w:rPr>
              <w:t xml:space="preserve"> </w:t>
            </w:r>
            <w:proofErr w:type="spellStart"/>
            <w:r w:rsidRPr="006D47DC">
              <w:rPr>
                <w:sz w:val="16"/>
                <w:highlight w:val="green"/>
              </w:rPr>
              <w:t>asal</w:t>
            </w:r>
            <w:proofErr w:type="spellEnd"/>
            <w:r w:rsidRPr="006D47DC">
              <w:rPr>
                <w:sz w:val="16"/>
                <w:highlight w:val="green"/>
              </w:rPr>
              <w:t xml:space="preserve"> ikan</w:t>
            </w:r>
          </w:p>
        </w:tc>
        <w:tc>
          <w:tcPr>
            <w:tcW w:w="1820" w:type="dxa"/>
          </w:tcPr>
          <w:p w14:paraId="2028DD9E" w14:textId="04B32CEF" w:rsidR="0026415B" w:rsidRPr="006D47DC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6D47DC">
              <w:rPr>
                <w:sz w:val="16"/>
                <w:highlight w:val="green"/>
              </w:rPr>
              <w:t>Jumlah</w:t>
            </w:r>
            <w:proofErr w:type="spellEnd"/>
            <w:r w:rsidRPr="006D47DC">
              <w:rPr>
                <w:sz w:val="16"/>
                <w:highlight w:val="green"/>
              </w:rPr>
              <w:t xml:space="preserve"> </w:t>
            </w:r>
            <w:proofErr w:type="spellStart"/>
            <w:r w:rsidRPr="006D47DC">
              <w:rPr>
                <w:sz w:val="16"/>
                <w:highlight w:val="green"/>
              </w:rPr>
              <w:t>konsumsi</w:t>
            </w:r>
            <w:proofErr w:type="spellEnd"/>
            <w:r w:rsidRPr="006D47DC">
              <w:rPr>
                <w:sz w:val="16"/>
                <w:highlight w:val="green"/>
              </w:rPr>
              <w:t xml:space="preserve"> </w:t>
            </w:r>
            <w:proofErr w:type="spellStart"/>
            <w:r w:rsidRPr="006D47DC">
              <w:rPr>
                <w:sz w:val="16"/>
                <w:highlight w:val="green"/>
              </w:rPr>
              <w:t>asal</w:t>
            </w:r>
            <w:proofErr w:type="spellEnd"/>
            <w:r w:rsidRPr="006D47DC">
              <w:rPr>
                <w:sz w:val="16"/>
                <w:highlight w:val="green"/>
              </w:rPr>
              <w:t xml:space="preserve"> ikan</w:t>
            </w:r>
            <w:r w:rsidRPr="006D47DC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(</w:t>
            </w:r>
            <w:r w:rsidRPr="006D47DC">
              <w:rPr>
                <w:sz w:val="16"/>
                <w:highlight w:val="green"/>
              </w:rPr>
              <w:t>kg/</w:t>
            </w:r>
            <w:proofErr w:type="spellStart"/>
            <w:r w:rsidRPr="006D47DC">
              <w:rPr>
                <w:sz w:val="16"/>
                <w:highlight w:val="green"/>
              </w:rPr>
              <w:t>kap</w:t>
            </w:r>
            <w:proofErr w:type="spellEnd"/>
            <w:r w:rsidRPr="006D47DC">
              <w:rPr>
                <w:sz w:val="16"/>
                <w:highlight w:val="green"/>
              </w:rPr>
              <w:t>/</w:t>
            </w:r>
            <w:proofErr w:type="spellStart"/>
            <w:r w:rsidRPr="006D47DC">
              <w:rPr>
                <w:sz w:val="16"/>
                <w:highlight w:val="green"/>
              </w:rPr>
              <w:t>tahun</w:t>
            </w:r>
            <w:proofErr w:type="spellEnd"/>
            <w:r w:rsidRPr="006D47DC">
              <w:rPr>
                <w:rFonts w:asciiTheme="minorHAnsi" w:hAnsiTheme="minorHAnsi"/>
                <w:sz w:val="16"/>
                <w:highlight w:val="green"/>
                <w:lang w:val="id-ID"/>
              </w:rPr>
              <w:t>)</w:t>
            </w:r>
          </w:p>
        </w:tc>
        <w:tc>
          <w:tcPr>
            <w:tcW w:w="1758" w:type="dxa"/>
          </w:tcPr>
          <w:p w14:paraId="6F065954" w14:textId="5F50D8DA" w:rsidR="0026415B" w:rsidRPr="006D47DC" w:rsidRDefault="0026415B" w:rsidP="0026415B">
            <w:pPr>
              <w:pStyle w:val="TableParagraph"/>
              <w:ind w:left="103" w:right="100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D47DC">
              <w:rPr>
                <w:sz w:val="16"/>
                <w:highlight w:val="green"/>
              </w:rPr>
              <w:t xml:space="preserve">∑ ikan yang </w:t>
            </w:r>
            <w:proofErr w:type="spellStart"/>
            <w:r w:rsidRPr="006D47DC">
              <w:rPr>
                <w:sz w:val="16"/>
                <w:highlight w:val="green"/>
              </w:rPr>
              <w:t>dikonsumsi</w:t>
            </w:r>
            <w:proofErr w:type="spellEnd"/>
            <w:r w:rsidRPr="006D47DC">
              <w:rPr>
                <w:sz w:val="16"/>
                <w:highlight w:val="green"/>
              </w:rPr>
              <w:t xml:space="preserve"> </w:t>
            </w:r>
            <w:r w:rsidRPr="006D47DC">
              <w:rPr>
                <w:rFonts w:asciiTheme="minorHAnsi" w:hAnsiTheme="minorHAnsi"/>
                <w:sz w:val="16"/>
                <w:highlight w:val="green"/>
                <w:lang w:val="id-ID"/>
              </w:rPr>
              <w:t>asal ikan</w:t>
            </w:r>
          </w:p>
          <w:p w14:paraId="5ACAB3D7" w14:textId="619DEE6A" w:rsidR="0026415B" w:rsidRPr="006D47DC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6D47DC">
              <w:rPr>
                <w:sz w:val="16"/>
                <w:highlight w:val="green"/>
              </w:rPr>
              <w:t>(kg/</w:t>
            </w:r>
            <w:proofErr w:type="spellStart"/>
            <w:r w:rsidRPr="006D47DC">
              <w:rPr>
                <w:sz w:val="16"/>
                <w:highlight w:val="green"/>
              </w:rPr>
              <w:t>kap</w:t>
            </w:r>
            <w:proofErr w:type="spellEnd"/>
            <w:r w:rsidRPr="006D47DC">
              <w:rPr>
                <w:sz w:val="16"/>
                <w:highlight w:val="green"/>
              </w:rPr>
              <w:t>/</w:t>
            </w:r>
            <w:proofErr w:type="spellStart"/>
            <w:r w:rsidRPr="006D47DC">
              <w:rPr>
                <w:sz w:val="16"/>
                <w:highlight w:val="green"/>
              </w:rPr>
              <w:t>tahun</w:t>
            </w:r>
            <w:proofErr w:type="spellEnd"/>
            <w:r w:rsidRPr="006D47DC">
              <w:rPr>
                <w:sz w:val="16"/>
                <w:highlight w:val="green"/>
              </w:rPr>
              <w:t>)</w:t>
            </w:r>
          </w:p>
        </w:tc>
        <w:tc>
          <w:tcPr>
            <w:tcW w:w="1006" w:type="dxa"/>
            <w:shd w:val="clear" w:color="auto" w:fill="FFFFFF" w:themeFill="background1"/>
          </w:tcPr>
          <w:p w14:paraId="2D6216D9" w14:textId="24717256" w:rsidR="0026415B" w:rsidRPr="006D47DC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D47DC">
              <w:rPr>
                <w:rFonts w:asciiTheme="minorHAnsi" w:hAnsiTheme="minorHAnsi"/>
                <w:sz w:val="16"/>
                <w:highlight w:val="green"/>
                <w:lang w:val="id-ID"/>
              </w:rPr>
              <w:t>29,50</w:t>
            </w:r>
          </w:p>
        </w:tc>
        <w:tc>
          <w:tcPr>
            <w:tcW w:w="1006" w:type="dxa"/>
            <w:shd w:val="clear" w:color="auto" w:fill="FFFFFF" w:themeFill="background1"/>
          </w:tcPr>
          <w:p w14:paraId="27135135" w14:textId="07014028" w:rsidR="0026415B" w:rsidRPr="006D47DC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6D47DC">
              <w:rPr>
                <w:rFonts w:asciiTheme="minorHAnsi" w:hAnsiTheme="minorHAnsi"/>
                <w:sz w:val="16"/>
                <w:highlight w:val="green"/>
                <w:lang w:val="id-ID"/>
              </w:rPr>
              <w:t>39,21</w:t>
            </w:r>
          </w:p>
        </w:tc>
        <w:tc>
          <w:tcPr>
            <w:tcW w:w="1318" w:type="dxa"/>
          </w:tcPr>
          <w:p w14:paraId="2B1F37F2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EF5DA96" w14:textId="77777777" w:rsidTr="005C3158">
        <w:trPr>
          <w:trHeight w:val="245"/>
        </w:trPr>
        <w:tc>
          <w:tcPr>
            <w:tcW w:w="16280" w:type="dxa"/>
            <w:gridSpan w:val="13"/>
          </w:tcPr>
          <w:p w14:paraId="1EEDAC40" w14:textId="11676281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b/>
                <w:sz w:val="16"/>
              </w:rPr>
              <w:t xml:space="preserve">Misi 5. </w:t>
            </w:r>
            <w:proofErr w:type="spellStart"/>
            <w:r w:rsidRPr="00A76885">
              <w:rPr>
                <w:b/>
                <w:sz w:val="18"/>
              </w:rPr>
              <w:t>Peningkatan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Infrastruktur</w:t>
            </w:r>
            <w:proofErr w:type="spellEnd"/>
            <w:r w:rsidRPr="00A76885">
              <w:rPr>
                <w:b/>
                <w:sz w:val="18"/>
              </w:rPr>
              <w:t xml:space="preserve"> dan </w:t>
            </w:r>
            <w:proofErr w:type="spellStart"/>
            <w:r w:rsidRPr="00A76885">
              <w:rPr>
                <w:b/>
                <w:sz w:val="18"/>
              </w:rPr>
              <w:t>Ko</w:t>
            </w:r>
            <w:r>
              <w:rPr>
                <w:b/>
                <w:sz w:val="18"/>
              </w:rPr>
              <w:t>n</w:t>
            </w:r>
            <w:r w:rsidRPr="00A76885">
              <w:rPr>
                <w:b/>
                <w:sz w:val="18"/>
              </w:rPr>
              <w:t>ektivitas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antar</w:t>
            </w:r>
            <w:proofErr w:type="spellEnd"/>
            <w:r w:rsidRPr="00A76885">
              <w:rPr>
                <w:b/>
                <w:sz w:val="18"/>
              </w:rPr>
              <w:t xml:space="preserve"> Wilayah</w:t>
            </w:r>
          </w:p>
        </w:tc>
      </w:tr>
      <w:tr w:rsidR="0026415B" w14:paraId="175F57A9" w14:textId="77777777" w:rsidTr="005C3158">
        <w:trPr>
          <w:trHeight w:val="245"/>
        </w:trPr>
        <w:tc>
          <w:tcPr>
            <w:tcW w:w="370" w:type="dxa"/>
          </w:tcPr>
          <w:p w14:paraId="068AC144" w14:textId="00B8890F" w:rsidR="0026415B" w:rsidRPr="00D75725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  <w:lang w:val="id-ID"/>
              </w:rPr>
            </w:pPr>
            <w:r>
              <w:rPr>
                <w:sz w:val="16"/>
                <w:lang w:val="id-ID"/>
              </w:rPr>
              <w:t>1</w:t>
            </w:r>
          </w:p>
        </w:tc>
        <w:tc>
          <w:tcPr>
            <w:tcW w:w="1371" w:type="dxa"/>
          </w:tcPr>
          <w:p w14:paraId="1424F950" w14:textId="066AA0F5" w:rsidR="0026415B" w:rsidRPr="00EB5556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  <w:lang w:val="id-ID"/>
              </w:rPr>
            </w:pPr>
            <w:r w:rsidRPr="00EB5556">
              <w:rPr>
                <w:sz w:val="16"/>
                <w:highlight w:val="green"/>
                <w:lang w:val="id-ID"/>
              </w:rPr>
              <w:t>Meningkatkan sarana infrastruktur Daerah</w:t>
            </w:r>
          </w:p>
        </w:tc>
        <w:tc>
          <w:tcPr>
            <w:tcW w:w="1817" w:type="dxa"/>
            <w:shd w:val="clear" w:color="auto" w:fill="auto"/>
          </w:tcPr>
          <w:p w14:paraId="697D40F6" w14:textId="7DF965B2" w:rsidR="0026415B" w:rsidRPr="00EB5556" w:rsidRDefault="0026415B" w:rsidP="0026415B">
            <w:pPr>
              <w:pStyle w:val="TableParagraph"/>
              <w:spacing w:line="179" w:lineRule="exact"/>
              <w:ind w:left="107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B5556">
              <w:rPr>
                <w:rFonts w:asciiTheme="minorHAnsi" w:hAnsiTheme="minorHAnsi"/>
                <w:sz w:val="16"/>
                <w:highlight w:val="green"/>
                <w:lang w:val="id-ID"/>
              </w:rPr>
              <w:t>Presentase infrastruktur bidang pekerjaan Umum dalam Kondisi baik</w:t>
            </w:r>
          </w:p>
        </w:tc>
        <w:tc>
          <w:tcPr>
            <w:tcW w:w="1880" w:type="dxa"/>
            <w:shd w:val="clear" w:color="auto" w:fill="auto"/>
          </w:tcPr>
          <w:p w14:paraId="0532017A" w14:textId="71520AC6" w:rsidR="0026415B" w:rsidRPr="00EB5556" w:rsidRDefault="0026415B" w:rsidP="0026415B">
            <w:pPr>
              <w:pStyle w:val="TableParagraph"/>
              <w:ind w:left="106" w:right="133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Panjang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Jaringan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Irigasi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Sekunder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dalam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Kondisi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Baik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dibagi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Total Panjang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Jaringan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Irigasi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Sekunder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dikali</w:t>
            </w:r>
            <w:proofErr w:type="spellEnd"/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100%</w:t>
            </w:r>
          </w:p>
        </w:tc>
        <w:tc>
          <w:tcPr>
            <w:tcW w:w="1032" w:type="dxa"/>
            <w:shd w:val="clear" w:color="auto" w:fill="auto"/>
          </w:tcPr>
          <w:p w14:paraId="6A6F4C35" w14:textId="76F01D51" w:rsidR="0026415B" w:rsidRPr="00EB5556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73,23</w:t>
            </w:r>
          </w:p>
        </w:tc>
        <w:tc>
          <w:tcPr>
            <w:tcW w:w="1030" w:type="dxa"/>
            <w:shd w:val="clear" w:color="auto" w:fill="auto"/>
          </w:tcPr>
          <w:p w14:paraId="4ACB7182" w14:textId="74A1B671" w:rsidR="0026415B" w:rsidRPr="00EB5556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EB555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77,12 </w:t>
            </w:r>
          </w:p>
        </w:tc>
        <w:tc>
          <w:tcPr>
            <w:tcW w:w="337" w:type="dxa"/>
          </w:tcPr>
          <w:p w14:paraId="79CE6369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DC8B584" w14:textId="00B76A1D" w:rsidR="0026415B" w:rsidRPr="0086688F" w:rsidRDefault="0026415B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  <w:r w:rsidRPr="0086688F">
              <w:rPr>
                <w:sz w:val="16"/>
                <w:highlight w:val="green"/>
                <w:lang w:val="id-ID"/>
              </w:rPr>
              <w:t>Meningkatkan panjang jalan jaringan irigasi sekunder dalam kondisi baik</w:t>
            </w:r>
          </w:p>
        </w:tc>
        <w:tc>
          <w:tcPr>
            <w:tcW w:w="1820" w:type="dxa"/>
          </w:tcPr>
          <w:p w14:paraId="17E88B42" w14:textId="3AFFBEC0" w:rsidR="0026415B" w:rsidRPr="0086688F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86688F">
              <w:rPr>
                <w:sz w:val="16"/>
                <w:highlight w:val="green"/>
                <w:lang w:val="id-ID"/>
              </w:rPr>
              <w:t>Panjang jaringan irigasi alam kondisi baik (M)</w:t>
            </w:r>
          </w:p>
        </w:tc>
        <w:tc>
          <w:tcPr>
            <w:tcW w:w="1758" w:type="dxa"/>
          </w:tcPr>
          <w:p w14:paraId="4F3311A8" w14:textId="09D4BBAB" w:rsidR="0026415B" w:rsidRPr="0086688F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86688F">
              <w:rPr>
                <w:sz w:val="16"/>
                <w:highlight w:val="green"/>
                <w:lang w:val="id-ID"/>
              </w:rPr>
              <w:t>Panjang jaringan irigasi alam kondisi baik (M)</w:t>
            </w:r>
          </w:p>
        </w:tc>
        <w:tc>
          <w:tcPr>
            <w:tcW w:w="1006" w:type="dxa"/>
            <w:shd w:val="clear" w:color="auto" w:fill="auto"/>
          </w:tcPr>
          <w:p w14:paraId="75393A16" w14:textId="4AA208E7" w:rsidR="0026415B" w:rsidRPr="0086688F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86688F">
              <w:rPr>
                <w:rFonts w:asciiTheme="minorHAnsi" w:hAnsiTheme="minorHAnsi"/>
                <w:sz w:val="16"/>
                <w:highlight w:val="green"/>
                <w:lang w:val="id-ID"/>
              </w:rPr>
              <w:t>128.027,27</w:t>
            </w:r>
          </w:p>
        </w:tc>
        <w:tc>
          <w:tcPr>
            <w:tcW w:w="1006" w:type="dxa"/>
          </w:tcPr>
          <w:p w14:paraId="2F7658F3" w14:textId="4287099A" w:rsidR="0026415B" w:rsidRPr="0086688F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86688F">
              <w:rPr>
                <w:sz w:val="16"/>
                <w:highlight w:val="green"/>
                <w:lang w:val="id-ID"/>
              </w:rPr>
              <w:t>161.192,34</w:t>
            </w:r>
          </w:p>
        </w:tc>
        <w:tc>
          <w:tcPr>
            <w:tcW w:w="1318" w:type="dxa"/>
          </w:tcPr>
          <w:p w14:paraId="6A3F3EF6" w14:textId="4064FDA7" w:rsidR="0026415B" w:rsidRPr="0086688F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86688F">
              <w:rPr>
                <w:sz w:val="16"/>
                <w:highlight w:val="green"/>
              </w:rPr>
              <w:t>Dinas PU &amp; PR</w:t>
            </w:r>
          </w:p>
        </w:tc>
      </w:tr>
      <w:tr w:rsidR="0026415B" w14:paraId="7F9F71F2" w14:textId="77777777" w:rsidTr="005C3158">
        <w:trPr>
          <w:trHeight w:val="245"/>
        </w:trPr>
        <w:tc>
          <w:tcPr>
            <w:tcW w:w="370" w:type="dxa"/>
          </w:tcPr>
          <w:p w14:paraId="3FB29E46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26EBFE4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DC46D37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639E9339" w14:textId="73743D0C" w:rsidR="0026415B" w:rsidRPr="000E6186" w:rsidRDefault="0026415B" w:rsidP="0026415B">
            <w:pPr>
              <w:pStyle w:val="TableParagraph"/>
              <w:ind w:left="106" w:right="133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Panjang Jalan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Kabupaten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dalam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Kondisi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Baik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dibagi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Panjang Jalan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Kabupaten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</w:t>
            </w:r>
            <w:proofErr w:type="spellStart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dikali</w:t>
            </w:r>
            <w:proofErr w:type="spellEnd"/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100%</w:t>
            </w:r>
          </w:p>
        </w:tc>
        <w:tc>
          <w:tcPr>
            <w:tcW w:w="1032" w:type="dxa"/>
          </w:tcPr>
          <w:p w14:paraId="5582CD0B" w14:textId="7AE0FD5D" w:rsidR="0026415B" w:rsidRPr="000E6186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>88,95</w:t>
            </w:r>
          </w:p>
        </w:tc>
        <w:tc>
          <w:tcPr>
            <w:tcW w:w="1030" w:type="dxa"/>
          </w:tcPr>
          <w:p w14:paraId="160108F3" w14:textId="2464E3C7" w:rsidR="0026415B" w:rsidRPr="000E6186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 w:cstheme="minorHAnsi"/>
                <w:sz w:val="16"/>
                <w:szCs w:val="16"/>
                <w:highlight w:val="green"/>
              </w:rPr>
            </w:pPr>
            <w:r w:rsidRPr="000E6186">
              <w:rPr>
                <w:rFonts w:asciiTheme="minorHAnsi" w:hAnsiTheme="minorHAnsi" w:cstheme="minorHAnsi"/>
                <w:sz w:val="16"/>
                <w:szCs w:val="16"/>
                <w:highlight w:val="green"/>
              </w:rPr>
              <w:t xml:space="preserve"> 88,17 </w:t>
            </w:r>
          </w:p>
        </w:tc>
        <w:tc>
          <w:tcPr>
            <w:tcW w:w="337" w:type="dxa"/>
          </w:tcPr>
          <w:p w14:paraId="40C0FF9C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71AD964" w14:textId="556A9903" w:rsidR="0026415B" w:rsidRPr="00977731" w:rsidRDefault="0026415B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  <w:r w:rsidRPr="00977731">
              <w:rPr>
                <w:sz w:val="16"/>
                <w:highlight w:val="green"/>
                <w:lang w:val="id-ID"/>
              </w:rPr>
              <w:t>Meningkatnya panjang jalan Kabupaten dalam kodisi baik</w:t>
            </w:r>
          </w:p>
        </w:tc>
        <w:tc>
          <w:tcPr>
            <w:tcW w:w="1820" w:type="dxa"/>
          </w:tcPr>
          <w:p w14:paraId="6C12A35F" w14:textId="61C5E8CD" w:rsidR="0026415B" w:rsidRPr="00977731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977731">
              <w:rPr>
                <w:sz w:val="16"/>
                <w:highlight w:val="green"/>
                <w:lang w:val="id-ID"/>
              </w:rPr>
              <w:t>Panjang Jalan Kabupaten dalam kondisi Baik (KM)</w:t>
            </w:r>
          </w:p>
        </w:tc>
        <w:tc>
          <w:tcPr>
            <w:tcW w:w="1758" w:type="dxa"/>
          </w:tcPr>
          <w:p w14:paraId="22126FBF" w14:textId="6A218249" w:rsidR="0026415B" w:rsidRPr="00977731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977731">
              <w:rPr>
                <w:sz w:val="16"/>
                <w:highlight w:val="green"/>
                <w:lang w:val="id-ID"/>
              </w:rPr>
              <w:t>Panjang Jalan Kabupaten dalam kondisi Baik (KM)</w:t>
            </w:r>
          </w:p>
        </w:tc>
        <w:tc>
          <w:tcPr>
            <w:tcW w:w="1006" w:type="dxa"/>
            <w:shd w:val="clear" w:color="auto" w:fill="auto"/>
          </w:tcPr>
          <w:p w14:paraId="3855AC28" w14:textId="2DBF92A2" w:rsidR="0026415B" w:rsidRPr="00977731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977731">
              <w:rPr>
                <w:rFonts w:asciiTheme="minorHAnsi" w:hAnsiTheme="minorHAnsi"/>
                <w:sz w:val="16"/>
                <w:highlight w:val="green"/>
                <w:lang w:val="id-ID"/>
              </w:rPr>
              <w:t>1.064,44</w:t>
            </w:r>
          </w:p>
        </w:tc>
        <w:tc>
          <w:tcPr>
            <w:tcW w:w="1006" w:type="dxa"/>
          </w:tcPr>
          <w:p w14:paraId="49BA5618" w14:textId="3D31AFAA" w:rsidR="0026415B" w:rsidRPr="00977731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977731">
              <w:rPr>
                <w:sz w:val="16"/>
                <w:highlight w:val="green"/>
                <w:lang w:val="id-ID"/>
              </w:rPr>
              <w:t>1.097,98</w:t>
            </w:r>
          </w:p>
        </w:tc>
        <w:tc>
          <w:tcPr>
            <w:tcW w:w="1318" w:type="dxa"/>
          </w:tcPr>
          <w:p w14:paraId="0C85AF36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2DB12A82" w14:textId="77777777" w:rsidTr="005C3158">
        <w:trPr>
          <w:trHeight w:val="245"/>
        </w:trPr>
        <w:tc>
          <w:tcPr>
            <w:tcW w:w="370" w:type="dxa"/>
          </w:tcPr>
          <w:p w14:paraId="21457BF0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1B06F79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8B11AC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880" w:type="dxa"/>
          </w:tcPr>
          <w:p w14:paraId="6D5DD389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43890DE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BE8314F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5B89957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D43B1B5" w14:textId="77777777" w:rsidR="0026415B" w:rsidRPr="00E62428" w:rsidRDefault="0026415B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  <w:r w:rsidRPr="00E62428">
              <w:rPr>
                <w:sz w:val="16"/>
                <w:highlight w:val="green"/>
                <w:lang w:val="id-ID"/>
              </w:rPr>
              <w:t>Tersusunnya peraturan penataan ruang yang mendukung peningkatan innfrastruktur</w:t>
            </w:r>
          </w:p>
          <w:p w14:paraId="50939748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58EA67B6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2762E8EC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2D791F4F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5C55BC67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35E57B6F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56F71E63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2B8BEF92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6C24CBAA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319CD877" w14:textId="77777777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  <w:p w14:paraId="65DF58F9" w14:textId="5AA61C69" w:rsidR="000632B8" w:rsidRPr="00E62428" w:rsidRDefault="000632B8" w:rsidP="0026415B">
            <w:pPr>
              <w:pStyle w:val="TableParagraph"/>
              <w:ind w:left="105" w:right="165"/>
              <w:rPr>
                <w:sz w:val="16"/>
                <w:highlight w:val="green"/>
                <w:lang w:val="id-ID"/>
              </w:rPr>
            </w:pPr>
          </w:p>
        </w:tc>
        <w:tc>
          <w:tcPr>
            <w:tcW w:w="1820" w:type="dxa"/>
          </w:tcPr>
          <w:p w14:paraId="44653567" w14:textId="132857D1" w:rsidR="0026415B" w:rsidRPr="00E62428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E62428">
              <w:rPr>
                <w:sz w:val="16"/>
                <w:highlight w:val="green"/>
                <w:lang w:val="id-ID"/>
              </w:rPr>
              <w:t>Jumlah Peraturan Tata Ruang yang di selessikan (Buah)</w:t>
            </w:r>
          </w:p>
        </w:tc>
        <w:tc>
          <w:tcPr>
            <w:tcW w:w="1758" w:type="dxa"/>
          </w:tcPr>
          <w:p w14:paraId="79BE8E4D" w14:textId="2B4B2250" w:rsidR="0026415B" w:rsidRPr="00E62428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E62428">
              <w:rPr>
                <w:sz w:val="16"/>
                <w:highlight w:val="green"/>
                <w:lang w:val="id-ID"/>
              </w:rPr>
              <w:t>Jumlah Peraturan Tata Ruang yang di selessikan (Buah)</w:t>
            </w:r>
          </w:p>
        </w:tc>
        <w:tc>
          <w:tcPr>
            <w:tcW w:w="1006" w:type="dxa"/>
            <w:shd w:val="clear" w:color="auto" w:fill="auto"/>
          </w:tcPr>
          <w:p w14:paraId="1E6610AB" w14:textId="40CBAEAA" w:rsidR="0026415B" w:rsidRPr="00E62428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E62428">
              <w:rPr>
                <w:rFonts w:asciiTheme="minorHAnsi" w:hAnsiTheme="minorHAnsi"/>
                <w:sz w:val="16"/>
                <w:highlight w:val="green"/>
                <w:lang w:val="id-ID"/>
              </w:rPr>
              <w:t>1</w:t>
            </w:r>
          </w:p>
        </w:tc>
        <w:tc>
          <w:tcPr>
            <w:tcW w:w="1006" w:type="dxa"/>
          </w:tcPr>
          <w:p w14:paraId="4C9A2ACA" w14:textId="22E8250A" w:rsidR="0026415B" w:rsidRPr="00E62428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E62428">
              <w:rPr>
                <w:sz w:val="16"/>
                <w:highlight w:val="green"/>
                <w:lang w:val="id-ID"/>
              </w:rPr>
              <w:t>5</w:t>
            </w:r>
          </w:p>
        </w:tc>
        <w:tc>
          <w:tcPr>
            <w:tcW w:w="1318" w:type="dxa"/>
          </w:tcPr>
          <w:p w14:paraId="516869D6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79990C9" w14:textId="77777777" w:rsidTr="005C3158">
        <w:trPr>
          <w:trHeight w:val="245"/>
        </w:trPr>
        <w:tc>
          <w:tcPr>
            <w:tcW w:w="370" w:type="dxa"/>
          </w:tcPr>
          <w:p w14:paraId="7E227E7C" w14:textId="5D98B718" w:rsidR="0026415B" w:rsidRPr="00CE6AC9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lastRenderedPageBreak/>
              <w:t>2</w:t>
            </w:r>
          </w:p>
        </w:tc>
        <w:tc>
          <w:tcPr>
            <w:tcW w:w="1371" w:type="dxa"/>
          </w:tcPr>
          <w:p w14:paraId="0C5B643E" w14:textId="2D11509D" w:rsidR="0026415B" w:rsidRPr="00CE6AC9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t>Menurunkan kesenjangan pembanguan antar wilayah</w:t>
            </w:r>
          </w:p>
        </w:tc>
        <w:tc>
          <w:tcPr>
            <w:tcW w:w="1817" w:type="dxa"/>
          </w:tcPr>
          <w:p w14:paraId="2921687B" w14:textId="04A9E15C" w:rsidR="0026415B" w:rsidRPr="00CE6AC9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t>Indeks kepuasan layanan infrstruktur</w:t>
            </w:r>
          </w:p>
        </w:tc>
        <w:tc>
          <w:tcPr>
            <w:tcW w:w="1880" w:type="dxa"/>
          </w:tcPr>
          <w:p w14:paraId="01B1F4E1" w14:textId="48E4D9ED" w:rsidR="0026415B" w:rsidRPr="00CE6AC9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t>Jumlah komulatif rumah tangga yang mendapatkan akses terhadam air minum melalui SPAM jaringan perpipaan dan bukan jaringan perpipaan terlindungi di dalam sebuah Kabupaten / jumlah total proyeksi rumah tangga diseluruh kabupaten x 100%</w:t>
            </w:r>
          </w:p>
        </w:tc>
        <w:tc>
          <w:tcPr>
            <w:tcW w:w="1032" w:type="dxa"/>
          </w:tcPr>
          <w:p w14:paraId="230C0613" w14:textId="4AE59752" w:rsidR="0026415B" w:rsidRPr="00CE6AC9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t>74,57%</w:t>
            </w:r>
          </w:p>
        </w:tc>
        <w:tc>
          <w:tcPr>
            <w:tcW w:w="1030" w:type="dxa"/>
          </w:tcPr>
          <w:p w14:paraId="1F51D26F" w14:textId="01177164" w:rsidR="0026415B" w:rsidRPr="00CE6AC9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CE6AC9">
              <w:rPr>
                <w:sz w:val="16"/>
                <w:highlight w:val="green"/>
                <w:lang w:val="id-ID"/>
              </w:rPr>
              <w:t>93,15%</w:t>
            </w:r>
          </w:p>
        </w:tc>
        <w:tc>
          <w:tcPr>
            <w:tcW w:w="337" w:type="dxa"/>
          </w:tcPr>
          <w:p w14:paraId="2102BA67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00B5BF3D" w14:textId="73CD51F8" w:rsidR="0026415B" w:rsidRPr="00767F9A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r w:rsidRPr="00767F9A">
              <w:rPr>
                <w:sz w:val="16"/>
                <w:highlight w:val="green"/>
                <w:lang w:val="id-ID"/>
              </w:rPr>
              <w:t>Meningkatnya Desa/Kelurahan yang telah mendapatkan layanan air minum</w:t>
            </w:r>
          </w:p>
        </w:tc>
        <w:tc>
          <w:tcPr>
            <w:tcW w:w="1820" w:type="dxa"/>
          </w:tcPr>
          <w:p w14:paraId="57763504" w14:textId="3B401BB8" w:rsidR="0026415B" w:rsidRPr="00767F9A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  <w:lang w:val="id-ID"/>
              </w:rPr>
            </w:pPr>
            <w:r w:rsidRPr="00767F9A">
              <w:rPr>
                <w:sz w:val="16"/>
                <w:highlight w:val="green"/>
                <w:lang w:val="id-ID"/>
              </w:rPr>
              <w:t>Persentase Desa/Kelurahan yang telah mendapatkan layanan air minum</w:t>
            </w:r>
          </w:p>
        </w:tc>
        <w:tc>
          <w:tcPr>
            <w:tcW w:w="1758" w:type="dxa"/>
          </w:tcPr>
          <w:p w14:paraId="6CDCBA96" w14:textId="44668C7E" w:rsidR="0026415B" w:rsidRPr="00767F9A" w:rsidRDefault="0026415B" w:rsidP="0026415B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  <w:lang w:val="id-ID"/>
              </w:rPr>
            </w:pPr>
            <w:r w:rsidRPr="00767F9A">
              <w:rPr>
                <w:sz w:val="16"/>
                <w:highlight w:val="green"/>
                <w:lang w:val="id-ID"/>
              </w:rPr>
              <w:t>Jumlah desa yang terlayani air minum / jumlah desa se Kabupaten Kediri x 100%</w:t>
            </w:r>
          </w:p>
        </w:tc>
        <w:tc>
          <w:tcPr>
            <w:tcW w:w="1006" w:type="dxa"/>
          </w:tcPr>
          <w:p w14:paraId="6AEEF384" w14:textId="070D156E" w:rsidR="0026415B" w:rsidRPr="00767F9A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767F9A">
              <w:rPr>
                <w:sz w:val="16"/>
                <w:highlight w:val="green"/>
                <w:lang w:val="id-ID"/>
              </w:rPr>
              <w:t>74,57%</w:t>
            </w:r>
          </w:p>
        </w:tc>
        <w:tc>
          <w:tcPr>
            <w:tcW w:w="1006" w:type="dxa"/>
          </w:tcPr>
          <w:p w14:paraId="6C0105DD" w14:textId="1BFBDEAD" w:rsidR="0026415B" w:rsidRPr="00767F9A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767F9A">
              <w:rPr>
                <w:sz w:val="16"/>
                <w:highlight w:val="green"/>
                <w:lang w:val="id-ID"/>
              </w:rPr>
              <w:t>93,15%</w:t>
            </w:r>
          </w:p>
        </w:tc>
        <w:tc>
          <w:tcPr>
            <w:tcW w:w="1318" w:type="dxa"/>
          </w:tcPr>
          <w:p w14:paraId="7E4AD350" w14:textId="79863310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 xml:space="preserve">Dinas </w:t>
            </w:r>
            <w:proofErr w:type="spellStart"/>
            <w:r>
              <w:rPr>
                <w:sz w:val="16"/>
              </w:rPr>
              <w:t>Perumahan</w:t>
            </w:r>
            <w:proofErr w:type="spellEnd"/>
            <w:r>
              <w:rPr>
                <w:sz w:val="16"/>
              </w:rPr>
              <w:t xml:space="preserve"> dan Kawasan </w:t>
            </w:r>
            <w:proofErr w:type="spellStart"/>
            <w:r>
              <w:rPr>
                <w:sz w:val="16"/>
              </w:rPr>
              <w:t>Permukiman</w:t>
            </w:r>
            <w:proofErr w:type="spellEnd"/>
          </w:p>
        </w:tc>
      </w:tr>
      <w:tr w:rsidR="0026415B" w14:paraId="75E40500" w14:textId="77777777" w:rsidTr="005C3158">
        <w:trPr>
          <w:trHeight w:val="245"/>
        </w:trPr>
        <w:tc>
          <w:tcPr>
            <w:tcW w:w="370" w:type="dxa"/>
          </w:tcPr>
          <w:p w14:paraId="79543812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EF80E90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7D53863F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08521A3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032" w:type="dxa"/>
          </w:tcPr>
          <w:p w14:paraId="50C4AF95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490CDC8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623345A6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6403E2E5" w14:textId="51442AF7" w:rsidR="0026415B" w:rsidRPr="003040A3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r w:rsidRPr="003040A3">
              <w:rPr>
                <w:sz w:val="16"/>
                <w:highlight w:val="green"/>
                <w:lang w:val="id-ID"/>
              </w:rPr>
              <w:t>Meningkatnya Desa/Kelurahan yang teah mendapatkan layanan perbaikan Rumah tidak layak huni</w:t>
            </w:r>
          </w:p>
        </w:tc>
        <w:tc>
          <w:tcPr>
            <w:tcW w:w="1820" w:type="dxa"/>
          </w:tcPr>
          <w:p w14:paraId="0424531F" w14:textId="6DFC295D" w:rsidR="0026415B" w:rsidRPr="003040A3" w:rsidRDefault="0026415B" w:rsidP="0026415B">
            <w:pPr>
              <w:pStyle w:val="TableParagraph"/>
              <w:spacing w:line="179" w:lineRule="exact"/>
              <w:ind w:left="104"/>
              <w:rPr>
                <w:sz w:val="16"/>
                <w:highlight w:val="green"/>
                <w:lang w:val="id-ID"/>
              </w:rPr>
            </w:pPr>
            <w:r w:rsidRPr="003040A3">
              <w:rPr>
                <w:sz w:val="16"/>
                <w:highlight w:val="green"/>
                <w:lang w:val="id-ID"/>
              </w:rPr>
              <w:t>Presentase rumah layak huni</w:t>
            </w:r>
          </w:p>
        </w:tc>
        <w:tc>
          <w:tcPr>
            <w:tcW w:w="1758" w:type="dxa"/>
          </w:tcPr>
          <w:p w14:paraId="00957D45" w14:textId="088FB211" w:rsidR="0026415B" w:rsidRPr="003040A3" w:rsidRDefault="0026415B" w:rsidP="0026415B">
            <w:pPr>
              <w:pStyle w:val="TableParagraph"/>
              <w:spacing w:line="179" w:lineRule="exact"/>
              <w:ind w:left="103"/>
              <w:rPr>
                <w:sz w:val="16"/>
                <w:highlight w:val="green"/>
                <w:lang w:val="id-ID"/>
              </w:rPr>
            </w:pPr>
            <w:r w:rsidRPr="003040A3">
              <w:rPr>
                <w:sz w:val="16"/>
                <w:highlight w:val="green"/>
                <w:lang w:val="id-ID"/>
              </w:rPr>
              <w:t>Jumlah rumah layak huni / jumlah rumah se kabupaten kediri x 100%</w:t>
            </w:r>
          </w:p>
        </w:tc>
        <w:tc>
          <w:tcPr>
            <w:tcW w:w="1006" w:type="dxa"/>
          </w:tcPr>
          <w:p w14:paraId="01F36B9B" w14:textId="7E1E0CEE" w:rsidR="0026415B" w:rsidRPr="003040A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3040A3">
              <w:rPr>
                <w:sz w:val="16"/>
                <w:highlight w:val="green"/>
                <w:lang w:val="id-ID"/>
              </w:rPr>
              <w:t>0,42%</w:t>
            </w:r>
          </w:p>
        </w:tc>
        <w:tc>
          <w:tcPr>
            <w:tcW w:w="1006" w:type="dxa"/>
          </w:tcPr>
          <w:p w14:paraId="7273BAE0" w14:textId="4741B8BD" w:rsidR="0026415B" w:rsidRPr="003040A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3040A3">
              <w:rPr>
                <w:sz w:val="16"/>
                <w:highlight w:val="green"/>
                <w:lang w:val="id-ID"/>
              </w:rPr>
              <w:t>82,51%</w:t>
            </w:r>
          </w:p>
        </w:tc>
        <w:tc>
          <w:tcPr>
            <w:tcW w:w="1318" w:type="dxa"/>
          </w:tcPr>
          <w:p w14:paraId="5CD51719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7BA00086" w14:textId="77777777" w:rsidTr="005C3158">
        <w:trPr>
          <w:trHeight w:val="245"/>
        </w:trPr>
        <w:tc>
          <w:tcPr>
            <w:tcW w:w="370" w:type="dxa"/>
          </w:tcPr>
          <w:p w14:paraId="4EB33E37" w14:textId="0B4AEE64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371" w:type="dxa"/>
          </w:tcPr>
          <w:p w14:paraId="4D669893" w14:textId="6598A73B" w:rsidR="0026415B" w:rsidRPr="009E7354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9E7354">
              <w:rPr>
                <w:sz w:val="16"/>
                <w:highlight w:val="green"/>
              </w:rPr>
              <w:t>Meningkatnya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Pelayanan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Transportasi</w:t>
            </w:r>
            <w:proofErr w:type="spellEnd"/>
            <w:r w:rsidRPr="009E7354">
              <w:rPr>
                <w:sz w:val="16"/>
                <w:highlight w:val="green"/>
              </w:rPr>
              <w:t xml:space="preserve"> Daerah</w:t>
            </w:r>
          </w:p>
        </w:tc>
        <w:tc>
          <w:tcPr>
            <w:tcW w:w="1817" w:type="dxa"/>
          </w:tcPr>
          <w:p w14:paraId="647E5A56" w14:textId="77777777" w:rsidR="0026415B" w:rsidRPr="009E7354" w:rsidRDefault="0026415B" w:rsidP="0026415B">
            <w:pPr>
              <w:pStyle w:val="TableParagraph"/>
              <w:ind w:left="107" w:right="319"/>
              <w:rPr>
                <w:sz w:val="16"/>
                <w:highlight w:val="green"/>
              </w:rPr>
            </w:pPr>
            <w:proofErr w:type="spellStart"/>
            <w:r w:rsidRPr="009E7354">
              <w:rPr>
                <w:sz w:val="16"/>
                <w:highlight w:val="green"/>
              </w:rPr>
              <w:t>Indeks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Kepuasan</w:t>
            </w:r>
            <w:proofErr w:type="spellEnd"/>
            <w:r w:rsidRPr="009E7354">
              <w:rPr>
                <w:sz w:val="16"/>
                <w:highlight w:val="green"/>
              </w:rPr>
              <w:t xml:space="preserve"> Masyarakat </w:t>
            </w:r>
            <w:proofErr w:type="spellStart"/>
            <w:r w:rsidRPr="009E7354">
              <w:rPr>
                <w:sz w:val="16"/>
                <w:highlight w:val="green"/>
              </w:rPr>
              <w:t>terhadap</w:t>
            </w:r>
            <w:proofErr w:type="spellEnd"/>
            <w:r w:rsidRPr="009E7354">
              <w:rPr>
                <w:sz w:val="16"/>
                <w:highlight w:val="green"/>
              </w:rPr>
              <w:t xml:space="preserve"> unit </w:t>
            </w:r>
            <w:proofErr w:type="spellStart"/>
            <w:r w:rsidRPr="009E7354">
              <w:rPr>
                <w:sz w:val="16"/>
                <w:highlight w:val="green"/>
              </w:rPr>
              <w:t>pelayanan</w:t>
            </w:r>
            <w:proofErr w:type="spellEnd"/>
          </w:p>
          <w:p w14:paraId="73F81C03" w14:textId="5E5C8256" w:rsidR="0026415B" w:rsidRPr="009E7354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  <w:highlight w:val="green"/>
              </w:rPr>
            </w:pPr>
            <w:proofErr w:type="spellStart"/>
            <w:r w:rsidRPr="009E7354">
              <w:rPr>
                <w:sz w:val="16"/>
                <w:highlight w:val="green"/>
              </w:rPr>
              <w:t>perhubungan</w:t>
            </w:r>
            <w:proofErr w:type="spellEnd"/>
          </w:p>
        </w:tc>
        <w:tc>
          <w:tcPr>
            <w:tcW w:w="1880" w:type="dxa"/>
          </w:tcPr>
          <w:p w14:paraId="10578C6A" w14:textId="28C59344" w:rsidR="0026415B" w:rsidRPr="009E7354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9E7354">
              <w:rPr>
                <w:sz w:val="16"/>
                <w:highlight w:val="green"/>
              </w:rPr>
              <w:t xml:space="preserve">Nilai </w:t>
            </w:r>
            <w:proofErr w:type="spellStart"/>
            <w:r w:rsidRPr="009E7354">
              <w:rPr>
                <w:sz w:val="16"/>
                <w:highlight w:val="green"/>
              </w:rPr>
              <w:t>Survei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Kepuasan</w:t>
            </w:r>
            <w:proofErr w:type="spellEnd"/>
            <w:r w:rsidRPr="009E7354">
              <w:rPr>
                <w:sz w:val="16"/>
                <w:highlight w:val="green"/>
              </w:rPr>
              <w:t xml:space="preserve"> Masyarakat </w:t>
            </w:r>
            <w:proofErr w:type="spellStart"/>
            <w:r w:rsidRPr="009E7354">
              <w:rPr>
                <w:sz w:val="16"/>
                <w:highlight w:val="green"/>
              </w:rPr>
              <w:t>terhadap</w:t>
            </w:r>
            <w:proofErr w:type="spellEnd"/>
            <w:r w:rsidRPr="009E7354">
              <w:rPr>
                <w:sz w:val="16"/>
                <w:highlight w:val="green"/>
              </w:rPr>
              <w:t xml:space="preserve"> unit </w:t>
            </w:r>
            <w:proofErr w:type="spellStart"/>
            <w:r w:rsidRPr="009E7354">
              <w:rPr>
                <w:sz w:val="16"/>
                <w:highlight w:val="green"/>
              </w:rPr>
              <w:t>pelayanan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publik</w:t>
            </w:r>
            <w:proofErr w:type="spellEnd"/>
            <w:r w:rsidRPr="009E7354">
              <w:rPr>
                <w:sz w:val="16"/>
                <w:highlight w:val="green"/>
              </w:rPr>
              <w:t xml:space="preserve"> </w:t>
            </w:r>
            <w:proofErr w:type="spellStart"/>
            <w:r w:rsidRPr="009E7354">
              <w:rPr>
                <w:sz w:val="16"/>
                <w:highlight w:val="green"/>
              </w:rPr>
              <w:t>perhubungan</w:t>
            </w:r>
            <w:proofErr w:type="spellEnd"/>
          </w:p>
        </w:tc>
        <w:tc>
          <w:tcPr>
            <w:tcW w:w="1032" w:type="dxa"/>
          </w:tcPr>
          <w:p w14:paraId="09B27296" w14:textId="6E78FD5A" w:rsidR="0026415B" w:rsidRPr="009E7354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</w:rPr>
            </w:pPr>
            <w:r w:rsidRPr="009E7354">
              <w:rPr>
                <w:sz w:val="16"/>
                <w:highlight w:val="green"/>
              </w:rPr>
              <w:t>32/ 54</w:t>
            </w:r>
          </w:p>
        </w:tc>
        <w:tc>
          <w:tcPr>
            <w:tcW w:w="1030" w:type="dxa"/>
          </w:tcPr>
          <w:p w14:paraId="1DE2A130" w14:textId="333AAEAF" w:rsidR="0026415B" w:rsidRPr="009E7354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</w:rPr>
            </w:pPr>
            <w:r w:rsidRPr="009E7354">
              <w:rPr>
                <w:sz w:val="16"/>
                <w:highlight w:val="green"/>
              </w:rPr>
              <w:t>46/ 54</w:t>
            </w:r>
          </w:p>
        </w:tc>
        <w:tc>
          <w:tcPr>
            <w:tcW w:w="337" w:type="dxa"/>
          </w:tcPr>
          <w:p w14:paraId="1A4E66DC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CCCD725" w14:textId="0125ECEA" w:rsidR="0026415B" w:rsidRPr="0012331A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</w:rPr>
            </w:pPr>
            <w:proofErr w:type="spellStart"/>
            <w:r w:rsidRPr="0012331A">
              <w:rPr>
                <w:sz w:val="16"/>
                <w:highlight w:val="green"/>
              </w:rPr>
              <w:t>Meningkatnya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kinerja</w:t>
            </w:r>
            <w:proofErr w:type="spellEnd"/>
            <w:r w:rsidRPr="0012331A">
              <w:rPr>
                <w:sz w:val="16"/>
                <w:highlight w:val="green"/>
              </w:rPr>
              <w:t xml:space="preserve"> Lalu Lintas dan </w:t>
            </w:r>
            <w:proofErr w:type="spellStart"/>
            <w:r w:rsidRPr="0012331A">
              <w:rPr>
                <w:sz w:val="16"/>
                <w:highlight w:val="green"/>
              </w:rPr>
              <w:t>Angkutan</w:t>
            </w:r>
            <w:proofErr w:type="spellEnd"/>
            <w:r w:rsidRPr="0012331A">
              <w:rPr>
                <w:sz w:val="16"/>
                <w:highlight w:val="green"/>
              </w:rPr>
              <w:t xml:space="preserve"> Jalan</w:t>
            </w:r>
          </w:p>
        </w:tc>
        <w:tc>
          <w:tcPr>
            <w:tcW w:w="1820" w:type="dxa"/>
          </w:tcPr>
          <w:p w14:paraId="69667C62" w14:textId="04B93FF6" w:rsidR="0026415B" w:rsidRPr="0012331A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  <w:highlight w:val="green"/>
              </w:rPr>
            </w:pPr>
            <w:proofErr w:type="spellStart"/>
            <w:r w:rsidRPr="0012331A">
              <w:rPr>
                <w:sz w:val="16"/>
                <w:highlight w:val="green"/>
              </w:rPr>
              <w:t>Cakupan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kinerja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pelayanan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lalu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lintas</w:t>
            </w:r>
            <w:proofErr w:type="spellEnd"/>
            <w:r w:rsidRPr="0012331A">
              <w:rPr>
                <w:sz w:val="16"/>
                <w:highlight w:val="green"/>
              </w:rPr>
              <w:t xml:space="preserve"> dan </w:t>
            </w:r>
            <w:proofErr w:type="spellStart"/>
            <w:r w:rsidRPr="0012331A">
              <w:rPr>
                <w:sz w:val="16"/>
                <w:highlight w:val="green"/>
              </w:rPr>
              <w:t>angkutan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jalan</w:t>
            </w:r>
            <w:proofErr w:type="spellEnd"/>
          </w:p>
        </w:tc>
        <w:tc>
          <w:tcPr>
            <w:tcW w:w="1758" w:type="dxa"/>
          </w:tcPr>
          <w:p w14:paraId="1BBEA28E" w14:textId="718FB135" w:rsidR="0026415B" w:rsidRPr="0012331A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proofErr w:type="spellStart"/>
            <w:r w:rsidRPr="0012331A">
              <w:rPr>
                <w:sz w:val="16"/>
                <w:highlight w:val="green"/>
              </w:rPr>
              <w:t>Jumlah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ruas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jalan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gramStart"/>
            <w:r w:rsidRPr="0012331A">
              <w:rPr>
                <w:sz w:val="16"/>
                <w:highlight w:val="green"/>
              </w:rPr>
              <w:t xml:space="preserve">dg  </w:t>
            </w:r>
            <w:proofErr w:type="spellStart"/>
            <w:r w:rsidRPr="0012331A">
              <w:rPr>
                <w:sz w:val="16"/>
                <w:highlight w:val="green"/>
              </w:rPr>
              <w:t>pelayanan</w:t>
            </w:r>
            <w:proofErr w:type="spellEnd"/>
            <w:proofErr w:type="gramEnd"/>
            <w:r w:rsidRPr="0012331A">
              <w:rPr>
                <w:sz w:val="16"/>
                <w:highlight w:val="green"/>
              </w:rPr>
              <w:t xml:space="preserve"> LLAJ yang </w:t>
            </w:r>
            <w:proofErr w:type="spellStart"/>
            <w:r w:rsidRPr="0012331A">
              <w:rPr>
                <w:sz w:val="16"/>
                <w:highlight w:val="green"/>
              </w:rPr>
              <w:t>baik</w:t>
            </w:r>
            <w:proofErr w:type="spellEnd"/>
            <w:r w:rsidRPr="0012331A">
              <w:rPr>
                <w:sz w:val="16"/>
                <w:highlight w:val="green"/>
              </w:rPr>
              <w:t xml:space="preserve"> /</w:t>
            </w:r>
            <w:proofErr w:type="spellStart"/>
            <w:r w:rsidRPr="0012331A">
              <w:rPr>
                <w:sz w:val="16"/>
                <w:highlight w:val="green"/>
              </w:rPr>
              <w:t>jumlah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ruas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jalan</w:t>
            </w:r>
            <w:proofErr w:type="spellEnd"/>
            <w:r w:rsidRPr="0012331A">
              <w:rPr>
                <w:sz w:val="16"/>
                <w:highlight w:val="green"/>
              </w:rPr>
              <w:t xml:space="preserve"> </w:t>
            </w:r>
            <w:proofErr w:type="spellStart"/>
            <w:r w:rsidRPr="0012331A">
              <w:rPr>
                <w:sz w:val="16"/>
                <w:highlight w:val="green"/>
              </w:rPr>
              <w:t>yg</w:t>
            </w:r>
            <w:proofErr w:type="spellEnd"/>
            <w:r w:rsidRPr="0012331A">
              <w:rPr>
                <w:sz w:val="16"/>
                <w:highlight w:val="green"/>
              </w:rPr>
              <w:t xml:space="preserve"> di </w:t>
            </w:r>
            <w:proofErr w:type="spellStart"/>
            <w:r w:rsidRPr="0012331A">
              <w:rPr>
                <w:sz w:val="16"/>
                <w:highlight w:val="green"/>
              </w:rPr>
              <w:t>kontrol</w:t>
            </w:r>
            <w:proofErr w:type="spellEnd"/>
            <w:r w:rsidRPr="0012331A">
              <w:rPr>
                <w:sz w:val="16"/>
                <w:highlight w:val="green"/>
              </w:rPr>
              <w:t xml:space="preserve"> x 100 %</w:t>
            </w:r>
          </w:p>
        </w:tc>
        <w:tc>
          <w:tcPr>
            <w:tcW w:w="1006" w:type="dxa"/>
          </w:tcPr>
          <w:p w14:paraId="7B6EEB16" w14:textId="14B79506" w:rsidR="0026415B" w:rsidRPr="0012331A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2331A">
              <w:rPr>
                <w:rFonts w:asciiTheme="minorHAnsi" w:hAnsiTheme="minorHAnsi"/>
                <w:sz w:val="16"/>
                <w:highlight w:val="green"/>
                <w:lang w:val="id-ID"/>
              </w:rPr>
              <w:t>60%</w:t>
            </w:r>
          </w:p>
        </w:tc>
        <w:tc>
          <w:tcPr>
            <w:tcW w:w="1006" w:type="dxa"/>
          </w:tcPr>
          <w:p w14:paraId="693DB276" w14:textId="7E0F46DB" w:rsidR="0026415B" w:rsidRPr="0012331A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12331A">
              <w:rPr>
                <w:rFonts w:asciiTheme="minorHAnsi" w:hAnsiTheme="minorHAnsi"/>
                <w:sz w:val="16"/>
                <w:highlight w:val="green"/>
                <w:lang w:val="id-ID"/>
              </w:rPr>
              <w:t>85%</w:t>
            </w:r>
          </w:p>
        </w:tc>
        <w:tc>
          <w:tcPr>
            <w:tcW w:w="1318" w:type="dxa"/>
          </w:tcPr>
          <w:p w14:paraId="7EF4424A" w14:textId="6EA73968" w:rsidR="0026415B" w:rsidRPr="0012331A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12331A">
              <w:rPr>
                <w:sz w:val="16"/>
                <w:highlight w:val="green"/>
              </w:rPr>
              <w:t xml:space="preserve">Dinas </w:t>
            </w:r>
            <w:proofErr w:type="spellStart"/>
            <w:r w:rsidRPr="0012331A">
              <w:rPr>
                <w:sz w:val="16"/>
                <w:highlight w:val="green"/>
              </w:rPr>
              <w:t>Perhubungan</w:t>
            </w:r>
            <w:proofErr w:type="spellEnd"/>
          </w:p>
        </w:tc>
      </w:tr>
      <w:tr w:rsidR="0026415B" w14:paraId="1B1E1321" w14:textId="77777777" w:rsidTr="005C3158">
        <w:trPr>
          <w:trHeight w:val="245"/>
        </w:trPr>
        <w:tc>
          <w:tcPr>
            <w:tcW w:w="16280" w:type="dxa"/>
            <w:gridSpan w:val="13"/>
          </w:tcPr>
          <w:p w14:paraId="255A7A99" w14:textId="44BCB13E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b/>
                <w:sz w:val="16"/>
              </w:rPr>
              <w:t xml:space="preserve">Misi 6. </w:t>
            </w:r>
            <w:proofErr w:type="spellStart"/>
            <w:r w:rsidRPr="00A76885">
              <w:rPr>
                <w:b/>
                <w:sz w:val="18"/>
              </w:rPr>
              <w:t>Optimalisasi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Kepariwisataan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berbasis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Kearifan</w:t>
            </w:r>
            <w:proofErr w:type="spellEnd"/>
            <w:r w:rsidRPr="00A76885">
              <w:rPr>
                <w:b/>
                <w:sz w:val="18"/>
              </w:rPr>
              <w:t xml:space="preserve"> </w:t>
            </w:r>
            <w:proofErr w:type="spellStart"/>
            <w:r w:rsidRPr="00A76885">
              <w:rPr>
                <w:b/>
                <w:sz w:val="18"/>
              </w:rPr>
              <w:t>Lokal</w:t>
            </w:r>
            <w:proofErr w:type="spellEnd"/>
          </w:p>
        </w:tc>
      </w:tr>
      <w:tr w:rsidR="0026415B" w14:paraId="4127F5C5" w14:textId="77777777" w:rsidTr="005C3158">
        <w:trPr>
          <w:trHeight w:val="245"/>
        </w:trPr>
        <w:tc>
          <w:tcPr>
            <w:tcW w:w="370" w:type="dxa"/>
            <w:shd w:val="clear" w:color="auto" w:fill="FFFF00"/>
          </w:tcPr>
          <w:p w14:paraId="2342FB5B" w14:textId="4F66EF0A" w:rsidR="0026415B" w:rsidRPr="001C3E93" w:rsidRDefault="0026415B" w:rsidP="0026415B">
            <w:pPr>
              <w:pStyle w:val="TableParagraph"/>
              <w:spacing w:line="179" w:lineRule="exact"/>
              <w:ind w:left="107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1</w:t>
            </w:r>
          </w:p>
        </w:tc>
        <w:tc>
          <w:tcPr>
            <w:tcW w:w="1371" w:type="dxa"/>
            <w:shd w:val="clear" w:color="auto" w:fill="FFFF00"/>
          </w:tcPr>
          <w:p w14:paraId="734B7337" w14:textId="77777777" w:rsidR="0026415B" w:rsidRPr="00181638" w:rsidRDefault="0026415B" w:rsidP="0026415B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>
              <w:rPr>
                <w:sz w:val="16"/>
              </w:rPr>
              <w:t>M</w:t>
            </w:r>
            <w:r w:rsidRPr="00181638">
              <w:rPr>
                <w:sz w:val="16"/>
              </w:rPr>
              <w:t>eningkatnya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308FFA8B" w14:textId="77777777" w:rsidR="0026415B" w:rsidRPr="00181638" w:rsidRDefault="0026415B" w:rsidP="0026415B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kontribusi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sektor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1E8B8030" w14:textId="77777777" w:rsidR="0026415B" w:rsidRPr="00181638" w:rsidRDefault="0026415B" w:rsidP="0026415B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pariwisata</w:t>
            </w:r>
            <w:proofErr w:type="spellEnd"/>
            <w:r w:rsidRPr="00181638">
              <w:rPr>
                <w:sz w:val="16"/>
              </w:rPr>
              <w:t xml:space="preserve"> </w:t>
            </w:r>
            <w:proofErr w:type="spellStart"/>
            <w:r w:rsidRPr="00181638">
              <w:rPr>
                <w:sz w:val="16"/>
              </w:rPr>
              <w:t>bagi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68C1752C" w14:textId="77777777" w:rsidR="0026415B" w:rsidRPr="00181638" w:rsidRDefault="0026415B" w:rsidP="0026415B">
            <w:pPr>
              <w:pStyle w:val="TableParagraph"/>
              <w:spacing w:line="175" w:lineRule="exact"/>
              <w:ind w:left="10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perekonomian</w:t>
            </w:r>
            <w:proofErr w:type="spellEnd"/>
            <w:r w:rsidRPr="00181638">
              <w:rPr>
                <w:sz w:val="16"/>
              </w:rPr>
              <w:t xml:space="preserve"> </w:t>
            </w:r>
          </w:p>
          <w:p w14:paraId="5BB1A348" w14:textId="60B8FA9D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181638">
              <w:rPr>
                <w:sz w:val="16"/>
              </w:rPr>
              <w:t>daerah</w:t>
            </w:r>
            <w:proofErr w:type="spellEnd"/>
          </w:p>
        </w:tc>
        <w:tc>
          <w:tcPr>
            <w:tcW w:w="1817" w:type="dxa"/>
            <w:shd w:val="clear" w:color="auto" w:fill="FFFF00"/>
          </w:tcPr>
          <w:p w14:paraId="33734CE0" w14:textId="7BB5C32E" w:rsidR="0026415B" w:rsidRPr="0042441A" w:rsidRDefault="0026415B" w:rsidP="0026415B">
            <w:pPr>
              <w:pStyle w:val="TableParagraph"/>
              <w:spacing w:line="175" w:lineRule="exact"/>
              <w:ind w:left="107"/>
              <w:rPr>
                <w:sz w:val="16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Pertumbuhan</w:t>
            </w:r>
            <w:r w:rsidRPr="0042441A">
              <w:rPr>
                <w:sz w:val="16"/>
              </w:rPr>
              <w:t xml:space="preserve"> PAD </w:t>
            </w:r>
          </w:p>
          <w:p w14:paraId="48D1D719" w14:textId="6959002B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  <w:proofErr w:type="spellStart"/>
            <w:r w:rsidRPr="0042441A">
              <w:rPr>
                <w:sz w:val="16"/>
              </w:rPr>
              <w:t>Pariwisata</w:t>
            </w:r>
            <w:proofErr w:type="spellEnd"/>
          </w:p>
        </w:tc>
        <w:tc>
          <w:tcPr>
            <w:tcW w:w="1880" w:type="dxa"/>
            <w:shd w:val="clear" w:color="auto" w:fill="FFFF00"/>
          </w:tcPr>
          <w:p w14:paraId="3535C109" w14:textId="166866D0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  <w:r w:rsidRPr="00137C64">
              <w:rPr>
                <w:sz w:val="16"/>
              </w:rPr>
              <w:t xml:space="preserve">(∑ PAD </w:t>
            </w:r>
            <w:proofErr w:type="spellStart"/>
            <w:r w:rsidRPr="00137C64">
              <w:rPr>
                <w:sz w:val="16"/>
              </w:rPr>
              <w:t>sektor</w:t>
            </w:r>
            <w:proofErr w:type="spellEnd"/>
            <w:r w:rsidRPr="00137C64">
              <w:rPr>
                <w:sz w:val="16"/>
              </w:rPr>
              <w:t xml:space="preserve"> </w:t>
            </w:r>
            <w:proofErr w:type="spellStart"/>
            <w:r w:rsidRPr="00137C64">
              <w:rPr>
                <w:sz w:val="16"/>
              </w:rPr>
              <w:t>pariwisata</w:t>
            </w:r>
            <w:proofErr w:type="spellEnd"/>
            <w:r w:rsidRPr="00137C64">
              <w:rPr>
                <w:sz w:val="16"/>
              </w:rPr>
              <w:t xml:space="preserve"> di </w:t>
            </w:r>
            <w:proofErr w:type="spellStart"/>
            <w:r w:rsidRPr="00137C64">
              <w:rPr>
                <w:sz w:val="16"/>
              </w:rPr>
              <w:t>tahun</w:t>
            </w:r>
            <w:proofErr w:type="spellEnd"/>
            <w:r w:rsidRPr="00137C64">
              <w:rPr>
                <w:sz w:val="16"/>
              </w:rPr>
              <w:t xml:space="preserve"> </w:t>
            </w:r>
            <w:proofErr w:type="spellStart"/>
            <w:r w:rsidRPr="00137C64">
              <w:rPr>
                <w:sz w:val="16"/>
              </w:rPr>
              <w:t>berkenaan</w:t>
            </w:r>
            <w:proofErr w:type="spellEnd"/>
            <w:r w:rsidRPr="00137C64">
              <w:rPr>
                <w:sz w:val="16"/>
              </w:rPr>
              <w:t>/∑ PAD) X 100%</w:t>
            </w:r>
          </w:p>
        </w:tc>
        <w:tc>
          <w:tcPr>
            <w:tcW w:w="1032" w:type="dxa"/>
            <w:shd w:val="clear" w:color="auto" w:fill="FFFF00"/>
          </w:tcPr>
          <w:p w14:paraId="6A3B3FC6" w14:textId="0BE84CCE" w:rsidR="0026415B" w:rsidRPr="004D52C6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0,5</w:t>
            </w:r>
          </w:p>
        </w:tc>
        <w:tc>
          <w:tcPr>
            <w:tcW w:w="1030" w:type="dxa"/>
            <w:shd w:val="clear" w:color="auto" w:fill="FFFF00"/>
          </w:tcPr>
          <w:p w14:paraId="7E0A7009" w14:textId="69D744F0" w:rsidR="0026415B" w:rsidRPr="004D52C6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rFonts w:asciiTheme="minorHAnsi" w:hAnsiTheme="minorHAnsi"/>
                <w:sz w:val="16"/>
                <w:lang w:val="id-ID"/>
              </w:rPr>
            </w:pPr>
            <w:r>
              <w:rPr>
                <w:rFonts w:asciiTheme="minorHAnsi" w:hAnsiTheme="minorHAnsi"/>
                <w:sz w:val="16"/>
                <w:lang w:val="id-ID"/>
              </w:rPr>
              <w:t>9</w:t>
            </w:r>
          </w:p>
        </w:tc>
        <w:tc>
          <w:tcPr>
            <w:tcW w:w="337" w:type="dxa"/>
            <w:shd w:val="clear" w:color="auto" w:fill="FFFF00"/>
          </w:tcPr>
          <w:p w14:paraId="7178F2B1" w14:textId="5363AB74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FFFF00"/>
          </w:tcPr>
          <w:p w14:paraId="48036005" w14:textId="6BC60793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Terwujudnya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destinasi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berdaya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saing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serta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berkembangnya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obyek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pariwisata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Kab</w:t>
            </w:r>
            <w:proofErr w:type="spellEnd"/>
            <w:r>
              <w:rPr>
                <w:sz w:val="16"/>
              </w:rPr>
              <w:t>. Kediri</w:t>
            </w:r>
          </w:p>
        </w:tc>
        <w:tc>
          <w:tcPr>
            <w:tcW w:w="1820" w:type="dxa"/>
            <w:shd w:val="clear" w:color="auto" w:fill="FFFF00"/>
          </w:tcPr>
          <w:p w14:paraId="44877310" w14:textId="271D74EF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Jumlah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kunjungan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wisata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tercatat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301BC945" w14:textId="77777777" w:rsidR="0026415B" w:rsidRDefault="0026415B" w:rsidP="0026415B">
            <w:pPr>
              <w:pStyle w:val="TableParagraph"/>
              <w:ind w:left="103" w:right="265"/>
              <w:rPr>
                <w:sz w:val="16"/>
              </w:rPr>
            </w:pPr>
            <w:r>
              <w:rPr>
                <w:sz w:val="16"/>
              </w:rPr>
              <w:t xml:space="preserve">∑ </w:t>
            </w:r>
            <w:proofErr w:type="spellStart"/>
            <w:r>
              <w:rPr>
                <w:sz w:val="16"/>
              </w:rPr>
              <w:t>kunjungan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wisata</w:t>
            </w:r>
            <w:proofErr w:type="spellEnd"/>
            <w:r>
              <w:rPr>
                <w:sz w:val="16"/>
              </w:rPr>
              <w:t xml:space="preserve"> pada </w:t>
            </w:r>
            <w:proofErr w:type="spellStart"/>
            <w:r>
              <w:rPr>
                <w:sz w:val="16"/>
              </w:rPr>
              <w:t>tahun</w:t>
            </w:r>
            <w:proofErr w:type="spellEnd"/>
            <w:r>
              <w:rPr>
                <w:sz w:val="16"/>
              </w:rPr>
              <w:t xml:space="preserve"> yang</w:t>
            </w:r>
          </w:p>
          <w:p w14:paraId="1B55FF16" w14:textId="35052ABE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t>berkenaan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14:paraId="4D27B367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071A4A0B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16973063" w14:textId="25DB95EC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 xml:space="preserve">Dinas </w:t>
            </w:r>
            <w:proofErr w:type="spellStart"/>
            <w:r>
              <w:rPr>
                <w:sz w:val="16"/>
              </w:rPr>
              <w:t>Pariwisata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Kebudayaan</w:t>
            </w:r>
            <w:proofErr w:type="spellEnd"/>
          </w:p>
        </w:tc>
      </w:tr>
      <w:tr w:rsidR="0026415B" w14:paraId="287A34D4" w14:textId="77777777" w:rsidTr="005C3158">
        <w:trPr>
          <w:trHeight w:val="245"/>
        </w:trPr>
        <w:tc>
          <w:tcPr>
            <w:tcW w:w="370" w:type="dxa"/>
            <w:shd w:val="clear" w:color="auto" w:fill="FFFF00"/>
          </w:tcPr>
          <w:p w14:paraId="52A34C4F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5DB360FE" w14:textId="341FB8CA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459CD880" w14:textId="0392DC72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2D2A7361" w14:textId="0D39F5AE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509911A6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1B46FD1A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0D688239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7D588BE3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48FB72BC" w14:textId="22458A3A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peningkatan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destinasi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wisata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60D48652" w14:textId="3AE08BE5" w:rsidR="0026415B" w:rsidRDefault="0026415B" w:rsidP="0026415B">
            <w:pPr>
              <w:pStyle w:val="TableParagraph"/>
              <w:ind w:left="103" w:right="317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destinasi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wisata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baru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destinasi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wisata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ada</w:t>
            </w:r>
            <w:proofErr w:type="spellEnd"/>
            <w:r>
              <w:rPr>
                <w:sz w:val="16"/>
              </w:rPr>
              <w:t>) X</w:t>
            </w:r>
          </w:p>
          <w:p w14:paraId="716D6618" w14:textId="5431DAEB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>100%</w:t>
            </w:r>
          </w:p>
        </w:tc>
        <w:tc>
          <w:tcPr>
            <w:tcW w:w="1006" w:type="dxa"/>
            <w:shd w:val="clear" w:color="auto" w:fill="FFFF00"/>
          </w:tcPr>
          <w:p w14:paraId="0CF291B8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0CD0201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63D2C91C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6792947" w14:textId="77777777" w:rsidTr="005C3158">
        <w:trPr>
          <w:trHeight w:val="245"/>
        </w:trPr>
        <w:tc>
          <w:tcPr>
            <w:tcW w:w="370" w:type="dxa"/>
            <w:shd w:val="clear" w:color="auto" w:fill="FFFF00"/>
          </w:tcPr>
          <w:p w14:paraId="4678039A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  <w:shd w:val="clear" w:color="auto" w:fill="FFFF00"/>
          </w:tcPr>
          <w:p w14:paraId="052EF8A6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  <w:shd w:val="clear" w:color="auto" w:fill="FFFF00"/>
          </w:tcPr>
          <w:p w14:paraId="7605B9A4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  <w:shd w:val="clear" w:color="auto" w:fill="FFFF00"/>
          </w:tcPr>
          <w:p w14:paraId="54AFB167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73359AC0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  <w:shd w:val="clear" w:color="auto" w:fill="FFFF00"/>
          </w:tcPr>
          <w:p w14:paraId="6A7EABE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  <w:shd w:val="clear" w:color="auto" w:fill="FFFF00"/>
          </w:tcPr>
          <w:p w14:paraId="18951249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29EB46CC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4207D680" w14:textId="17A84F20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kepariwisataan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bersertifikat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2EF04BBA" w14:textId="77777777" w:rsidR="0026415B" w:rsidRDefault="0026415B" w:rsidP="0026415B">
            <w:pPr>
              <w:pStyle w:val="TableParagraph"/>
              <w:ind w:left="103" w:right="98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tenaga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kepariwisataan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bersertifikat</w:t>
            </w:r>
            <w:proofErr w:type="spellEnd"/>
            <w:r>
              <w:rPr>
                <w:sz w:val="16"/>
              </w:rPr>
              <w:t>/∑</w:t>
            </w:r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tenaga</w:t>
            </w:r>
            <w:proofErr w:type="spellEnd"/>
          </w:p>
          <w:p w14:paraId="41BCD6E6" w14:textId="5395F4E3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t>kerja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kepariwisataan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tercatat</w:t>
            </w:r>
            <w:proofErr w:type="spellEnd"/>
            <w:r>
              <w:rPr>
                <w:sz w:val="16"/>
              </w:rPr>
              <w:t>) X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100%</w:t>
            </w:r>
          </w:p>
        </w:tc>
        <w:tc>
          <w:tcPr>
            <w:tcW w:w="1006" w:type="dxa"/>
            <w:shd w:val="clear" w:color="auto" w:fill="FFFF00"/>
          </w:tcPr>
          <w:p w14:paraId="048D0CB3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322CEC05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0067501D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4864D5CD" w14:textId="77777777" w:rsidTr="005C3158">
        <w:trPr>
          <w:trHeight w:val="245"/>
        </w:trPr>
        <w:tc>
          <w:tcPr>
            <w:tcW w:w="16280" w:type="dxa"/>
            <w:gridSpan w:val="13"/>
          </w:tcPr>
          <w:p w14:paraId="38F5CA76" w14:textId="50BF6D9A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b/>
                <w:sz w:val="16"/>
              </w:rPr>
              <w:t xml:space="preserve">Misi 7. </w:t>
            </w:r>
            <w:proofErr w:type="spellStart"/>
            <w:r w:rsidRPr="00A5280B">
              <w:rPr>
                <w:b/>
                <w:sz w:val="18"/>
              </w:rPr>
              <w:t>Optimalisasi</w:t>
            </w:r>
            <w:proofErr w:type="spellEnd"/>
            <w:r w:rsidRPr="00A5280B">
              <w:rPr>
                <w:b/>
                <w:sz w:val="18"/>
              </w:rPr>
              <w:t xml:space="preserve"> Tata Kelola </w:t>
            </w:r>
            <w:proofErr w:type="spellStart"/>
            <w:r w:rsidRPr="00A5280B">
              <w:rPr>
                <w:b/>
                <w:sz w:val="18"/>
              </w:rPr>
              <w:t>Lingkungan</w:t>
            </w:r>
            <w:proofErr w:type="spellEnd"/>
            <w:r w:rsidRPr="00A5280B">
              <w:rPr>
                <w:b/>
                <w:sz w:val="18"/>
              </w:rPr>
              <w:t xml:space="preserve"> Hidup, </w:t>
            </w:r>
            <w:proofErr w:type="spellStart"/>
            <w:r w:rsidRPr="00A5280B">
              <w:rPr>
                <w:b/>
                <w:sz w:val="18"/>
              </w:rPr>
              <w:t>Sumberdaya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Alam</w:t>
            </w:r>
            <w:proofErr w:type="spellEnd"/>
            <w:r w:rsidRPr="00A5280B">
              <w:rPr>
                <w:b/>
                <w:sz w:val="18"/>
              </w:rPr>
              <w:t xml:space="preserve"> dan </w:t>
            </w:r>
            <w:proofErr w:type="spellStart"/>
            <w:r w:rsidRPr="00A5280B">
              <w:rPr>
                <w:b/>
                <w:sz w:val="18"/>
              </w:rPr>
              <w:t>Mitigasi</w:t>
            </w:r>
            <w:proofErr w:type="spellEnd"/>
            <w:r w:rsidRPr="00A5280B">
              <w:rPr>
                <w:b/>
                <w:sz w:val="18"/>
              </w:rPr>
              <w:t xml:space="preserve"> </w:t>
            </w:r>
            <w:proofErr w:type="spellStart"/>
            <w:r w:rsidRPr="00A5280B">
              <w:rPr>
                <w:b/>
                <w:sz w:val="18"/>
              </w:rPr>
              <w:t>Bencana</w:t>
            </w:r>
            <w:proofErr w:type="spellEnd"/>
          </w:p>
        </w:tc>
      </w:tr>
      <w:tr w:rsidR="0026415B" w14:paraId="227B48F7" w14:textId="77777777" w:rsidTr="005C3158">
        <w:trPr>
          <w:trHeight w:val="245"/>
        </w:trPr>
        <w:tc>
          <w:tcPr>
            <w:tcW w:w="370" w:type="dxa"/>
          </w:tcPr>
          <w:p w14:paraId="18D46594" w14:textId="2C89856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71" w:type="dxa"/>
          </w:tcPr>
          <w:p w14:paraId="27499278" w14:textId="77557A9C" w:rsidR="0026415B" w:rsidRPr="00EC5784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EC5784">
              <w:rPr>
                <w:sz w:val="16"/>
                <w:highlight w:val="green"/>
              </w:rPr>
              <w:t>Meningkatnya</w:t>
            </w:r>
            <w:proofErr w:type="spellEnd"/>
            <w:r w:rsidRPr="00EC5784">
              <w:rPr>
                <w:sz w:val="16"/>
                <w:highlight w:val="green"/>
              </w:rPr>
              <w:t xml:space="preserve"> </w:t>
            </w:r>
            <w:proofErr w:type="spellStart"/>
            <w:r w:rsidRPr="00EC5784">
              <w:rPr>
                <w:sz w:val="16"/>
                <w:highlight w:val="green"/>
              </w:rPr>
              <w:t>kualitas</w:t>
            </w:r>
            <w:proofErr w:type="spellEnd"/>
            <w:r w:rsidRPr="00EC5784">
              <w:rPr>
                <w:sz w:val="16"/>
                <w:highlight w:val="green"/>
              </w:rPr>
              <w:t xml:space="preserve"> </w:t>
            </w:r>
            <w:proofErr w:type="spellStart"/>
            <w:r w:rsidRPr="00EC5784">
              <w:rPr>
                <w:sz w:val="16"/>
                <w:highlight w:val="green"/>
              </w:rPr>
              <w:t>lingkungan</w:t>
            </w:r>
            <w:proofErr w:type="spellEnd"/>
          </w:p>
        </w:tc>
        <w:tc>
          <w:tcPr>
            <w:tcW w:w="1817" w:type="dxa"/>
          </w:tcPr>
          <w:p w14:paraId="4C84C5CF" w14:textId="4E4A0809" w:rsidR="0026415B" w:rsidRPr="00EC5784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  <w:highlight w:val="green"/>
              </w:rPr>
            </w:pPr>
            <w:proofErr w:type="spellStart"/>
            <w:r w:rsidRPr="00EC5784">
              <w:rPr>
                <w:sz w:val="16"/>
                <w:highlight w:val="green"/>
              </w:rPr>
              <w:t>Indeks</w:t>
            </w:r>
            <w:proofErr w:type="spellEnd"/>
            <w:r w:rsidRPr="00EC5784">
              <w:rPr>
                <w:sz w:val="16"/>
                <w:highlight w:val="green"/>
              </w:rPr>
              <w:t xml:space="preserve"> </w:t>
            </w:r>
            <w:proofErr w:type="spellStart"/>
            <w:r w:rsidRPr="00EC5784">
              <w:rPr>
                <w:sz w:val="16"/>
                <w:highlight w:val="green"/>
              </w:rPr>
              <w:t>Kualitas</w:t>
            </w:r>
            <w:proofErr w:type="spellEnd"/>
            <w:r w:rsidRPr="00EC5784">
              <w:rPr>
                <w:sz w:val="16"/>
                <w:highlight w:val="green"/>
              </w:rPr>
              <w:t xml:space="preserve"> Air</w:t>
            </w:r>
          </w:p>
        </w:tc>
        <w:tc>
          <w:tcPr>
            <w:tcW w:w="1880" w:type="dxa"/>
          </w:tcPr>
          <w:p w14:paraId="1CA5633A" w14:textId="77777777" w:rsidR="0026415B" w:rsidRPr="00EC5784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0FDC776C" w14:textId="764DFAEA" w:rsidR="0026415B" w:rsidRPr="00EC5784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EC5784">
              <w:rPr>
                <w:sz w:val="16"/>
                <w:highlight w:val="green"/>
                <w:lang w:val="id-ID"/>
              </w:rPr>
              <w:t>62,72</w:t>
            </w:r>
          </w:p>
        </w:tc>
        <w:tc>
          <w:tcPr>
            <w:tcW w:w="1030" w:type="dxa"/>
          </w:tcPr>
          <w:p w14:paraId="17DE2B6D" w14:textId="1F1110A6" w:rsidR="0026415B" w:rsidRPr="00EC5784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EC5784">
              <w:rPr>
                <w:sz w:val="16"/>
                <w:highlight w:val="green"/>
                <w:lang w:val="id-ID"/>
              </w:rPr>
              <w:t>62,97</w:t>
            </w:r>
          </w:p>
        </w:tc>
        <w:tc>
          <w:tcPr>
            <w:tcW w:w="337" w:type="dxa"/>
          </w:tcPr>
          <w:p w14:paraId="4134A91F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1C48F0C4" w14:textId="51D0BB14" w:rsidR="0026415B" w:rsidRPr="00AA3194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r w:rsidRPr="00AA3194">
              <w:rPr>
                <w:sz w:val="16"/>
                <w:highlight w:val="green"/>
                <w:lang w:val="id-ID"/>
              </w:rPr>
              <w:t>Pengendalian pencemaran dan kerusakan lingkungan</w:t>
            </w:r>
          </w:p>
        </w:tc>
        <w:tc>
          <w:tcPr>
            <w:tcW w:w="1820" w:type="dxa"/>
          </w:tcPr>
          <w:p w14:paraId="35495543" w14:textId="264BFF5F" w:rsidR="0026415B" w:rsidRPr="00AA3194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  <w:highlight w:val="green"/>
              </w:rPr>
            </w:pPr>
            <w:proofErr w:type="spellStart"/>
            <w:r w:rsidRPr="00AA3194">
              <w:rPr>
                <w:sz w:val="16"/>
                <w:highlight w:val="green"/>
              </w:rPr>
              <w:t>Indeks</w:t>
            </w:r>
            <w:proofErr w:type="spellEnd"/>
            <w:r w:rsidRPr="00AA3194">
              <w:rPr>
                <w:sz w:val="16"/>
                <w:highlight w:val="green"/>
              </w:rPr>
              <w:t xml:space="preserve"> </w:t>
            </w:r>
            <w:proofErr w:type="spellStart"/>
            <w:r w:rsidRPr="00AA3194">
              <w:rPr>
                <w:sz w:val="16"/>
                <w:highlight w:val="green"/>
              </w:rPr>
              <w:t>Kualitas</w:t>
            </w:r>
            <w:proofErr w:type="spellEnd"/>
            <w:r w:rsidRPr="00AA3194">
              <w:rPr>
                <w:sz w:val="16"/>
                <w:highlight w:val="green"/>
              </w:rPr>
              <w:t xml:space="preserve"> Air</w:t>
            </w:r>
          </w:p>
        </w:tc>
        <w:tc>
          <w:tcPr>
            <w:tcW w:w="1758" w:type="dxa"/>
          </w:tcPr>
          <w:p w14:paraId="5958BECF" w14:textId="5D807939" w:rsidR="0026415B" w:rsidRPr="00AA3194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3C9CF260" w14:textId="3C289701" w:rsidR="0026415B" w:rsidRPr="00AA319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AA3194">
              <w:rPr>
                <w:sz w:val="16"/>
                <w:highlight w:val="green"/>
                <w:lang w:val="id-ID"/>
              </w:rPr>
              <w:t>62,72</w:t>
            </w:r>
          </w:p>
        </w:tc>
        <w:tc>
          <w:tcPr>
            <w:tcW w:w="1006" w:type="dxa"/>
          </w:tcPr>
          <w:p w14:paraId="6C0B2B48" w14:textId="7C35D102" w:rsidR="0026415B" w:rsidRPr="00AA319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AA3194">
              <w:rPr>
                <w:sz w:val="16"/>
                <w:highlight w:val="green"/>
                <w:lang w:val="id-ID"/>
              </w:rPr>
              <w:t>62,97</w:t>
            </w:r>
          </w:p>
        </w:tc>
        <w:tc>
          <w:tcPr>
            <w:tcW w:w="1318" w:type="dxa"/>
          </w:tcPr>
          <w:p w14:paraId="03886444" w14:textId="704AA9A3" w:rsidR="0026415B" w:rsidRPr="00AA3194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AA3194">
              <w:rPr>
                <w:sz w:val="16"/>
                <w:highlight w:val="green"/>
              </w:rPr>
              <w:t xml:space="preserve">Dinas </w:t>
            </w:r>
            <w:proofErr w:type="spellStart"/>
            <w:r w:rsidRPr="00AA3194">
              <w:rPr>
                <w:sz w:val="16"/>
                <w:highlight w:val="green"/>
              </w:rPr>
              <w:t>Lingkungan</w:t>
            </w:r>
            <w:proofErr w:type="spellEnd"/>
            <w:r w:rsidRPr="00AA3194">
              <w:rPr>
                <w:sz w:val="16"/>
                <w:highlight w:val="green"/>
              </w:rPr>
              <w:t xml:space="preserve"> Hidup</w:t>
            </w:r>
          </w:p>
        </w:tc>
      </w:tr>
      <w:tr w:rsidR="0026415B" w14:paraId="52851D1C" w14:textId="77777777" w:rsidTr="005C3158">
        <w:trPr>
          <w:trHeight w:val="245"/>
        </w:trPr>
        <w:tc>
          <w:tcPr>
            <w:tcW w:w="370" w:type="dxa"/>
          </w:tcPr>
          <w:p w14:paraId="3A94635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9B40E2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B8F7FDA" w14:textId="09231112" w:rsidR="0026415B" w:rsidRPr="00EC5784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EC5784">
              <w:rPr>
                <w:sz w:val="16"/>
                <w:highlight w:val="green"/>
              </w:rPr>
              <w:t>Indeks</w:t>
            </w:r>
            <w:proofErr w:type="spellEnd"/>
            <w:r w:rsidRPr="00EC5784">
              <w:rPr>
                <w:sz w:val="16"/>
                <w:highlight w:val="green"/>
              </w:rPr>
              <w:t xml:space="preserve"> </w:t>
            </w:r>
            <w:proofErr w:type="spellStart"/>
            <w:r w:rsidRPr="00EC5784">
              <w:rPr>
                <w:sz w:val="16"/>
                <w:highlight w:val="green"/>
              </w:rPr>
              <w:t>Kualitas</w:t>
            </w:r>
            <w:proofErr w:type="spellEnd"/>
            <w:r w:rsidRPr="00EC5784">
              <w:rPr>
                <w:sz w:val="16"/>
                <w:highlight w:val="green"/>
              </w:rPr>
              <w:t xml:space="preserve"> Udara</w:t>
            </w:r>
          </w:p>
        </w:tc>
        <w:tc>
          <w:tcPr>
            <w:tcW w:w="1880" w:type="dxa"/>
          </w:tcPr>
          <w:p w14:paraId="0B28A2F1" w14:textId="77777777" w:rsidR="0026415B" w:rsidRPr="00EC5784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30FFBBBD" w14:textId="2448A856" w:rsidR="0026415B" w:rsidRPr="00EC5784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EC5784">
              <w:rPr>
                <w:sz w:val="16"/>
                <w:highlight w:val="green"/>
                <w:lang w:val="id-ID"/>
              </w:rPr>
              <w:t>77,44</w:t>
            </w:r>
          </w:p>
        </w:tc>
        <w:tc>
          <w:tcPr>
            <w:tcW w:w="1030" w:type="dxa"/>
          </w:tcPr>
          <w:p w14:paraId="5DD20060" w14:textId="39A66E06" w:rsidR="0026415B" w:rsidRPr="00EC5784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EC5784">
              <w:rPr>
                <w:sz w:val="16"/>
                <w:highlight w:val="green"/>
                <w:lang w:val="id-ID"/>
              </w:rPr>
              <w:t>77,68</w:t>
            </w:r>
          </w:p>
        </w:tc>
        <w:tc>
          <w:tcPr>
            <w:tcW w:w="337" w:type="dxa"/>
          </w:tcPr>
          <w:p w14:paraId="5C653DFD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307E7F4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515A5BB3" w14:textId="6232BC45" w:rsidR="0026415B" w:rsidRPr="005640AE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  <w:highlight w:val="green"/>
              </w:rPr>
            </w:pPr>
            <w:proofErr w:type="spellStart"/>
            <w:r w:rsidRPr="005640AE">
              <w:rPr>
                <w:sz w:val="16"/>
                <w:highlight w:val="green"/>
              </w:rPr>
              <w:t>Indeks</w:t>
            </w:r>
            <w:proofErr w:type="spellEnd"/>
            <w:r w:rsidRPr="005640AE">
              <w:rPr>
                <w:sz w:val="16"/>
                <w:highlight w:val="green"/>
              </w:rPr>
              <w:t xml:space="preserve"> </w:t>
            </w:r>
            <w:proofErr w:type="spellStart"/>
            <w:r w:rsidRPr="005640AE">
              <w:rPr>
                <w:sz w:val="16"/>
                <w:highlight w:val="green"/>
              </w:rPr>
              <w:t>Kualitas</w:t>
            </w:r>
            <w:proofErr w:type="spellEnd"/>
            <w:r w:rsidRPr="005640AE">
              <w:rPr>
                <w:sz w:val="16"/>
                <w:highlight w:val="green"/>
              </w:rPr>
              <w:t xml:space="preserve"> Udara</w:t>
            </w:r>
          </w:p>
        </w:tc>
        <w:tc>
          <w:tcPr>
            <w:tcW w:w="1758" w:type="dxa"/>
          </w:tcPr>
          <w:p w14:paraId="127CB6A0" w14:textId="24B75C18" w:rsidR="0026415B" w:rsidRPr="005640AE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5576CE5F" w14:textId="37A03D27" w:rsidR="0026415B" w:rsidRPr="005640AE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5640AE">
              <w:rPr>
                <w:sz w:val="16"/>
                <w:highlight w:val="green"/>
                <w:lang w:val="id-ID"/>
              </w:rPr>
              <w:t>77,44</w:t>
            </w:r>
          </w:p>
        </w:tc>
        <w:tc>
          <w:tcPr>
            <w:tcW w:w="1006" w:type="dxa"/>
          </w:tcPr>
          <w:p w14:paraId="49D7FFD5" w14:textId="1956CBB9" w:rsidR="0026415B" w:rsidRPr="005640AE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5640AE">
              <w:rPr>
                <w:sz w:val="16"/>
                <w:highlight w:val="green"/>
                <w:lang w:val="id-ID"/>
              </w:rPr>
              <w:t>77,68</w:t>
            </w:r>
          </w:p>
        </w:tc>
        <w:tc>
          <w:tcPr>
            <w:tcW w:w="1318" w:type="dxa"/>
          </w:tcPr>
          <w:p w14:paraId="7E7E68BD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38067A8F" w14:textId="77777777" w:rsidTr="005C3158">
        <w:trPr>
          <w:trHeight w:val="245"/>
        </w:trPr>
        <w:tc>
          <w:tcPr>
            <w:tcW w:w="370" w:type="dxa"/>
          </w:tcPr>
          <w:p w14:paraId="5C5B12F2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CF2A74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7409298F" w14:textId="309D5BB7" w:rsidR="0026415B" w:rsidRPr="00211B51" w:rsidRDefault="0026415B" w:rsidP="0026415B">
            <w:pPr>
              <w:pStyle w:val="TableParagraph"/>
              <w:ind w:left="107" w:right="184"/>
              <w:rPr>
                <w:sz w:val="16"/>
                <w:highlight w:val="green"/>
              </w:rPr>
            </w:pPr>
            <w:proofErr w:type="spellStart"/>
            <w:r w:rsidRPr="00211B51">
              <w:rPr>
                <w:sz w:val="16"/>
                <w:highlight w:val="green"/>
              </w:rPr>
              <w:t>Indeks</w:t>
            </w:r>
            <w:proofErr w:type="spellEnd"/>
            <w:r w:rsidRPr="00211B51">
              <w:rPr>
                <w:sz w:val="16"/>
                <w:highlight w:val="green"/>
              </w:rPr>
              <w:t xml:space="preserve"> </w:t>
            </w:r>
            <w:r w:rsidRPr="00211B51">
              <w:rPr>
                <w:sz w:val="16"/>
                <w:highlight w:val="green"/>
                <w:lang w:val="id-ID"/>
              </w:rPr>
              <w:t xml:space="preserve">Kualitas </w:t>
            </w:r>
            <w:r w:rsidRPr="00211B51">
              <w:rPr>
                <w:sz w:val="16"/>
                <w:highlight w:val="green"/>
              </w:rPr>
              <w:t>Lahan</w:t>
            </w:r>
          </w:p>
        </w:tc>
        <w:tc>
          <w:tcPr>
            <w:tcW w:w="1880" w:type="dxa"/>
          </w:tcPr>
          <w:p w14:paraId="1E8C4511" w14:textId="77777777" w:rsidR="0026415B" w:rsidRPr="00211B51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</w:p>
        </w:tc>
        <w:tc>
          <w:tcPr>
            <w:tcW w:w="1032" w:type="dxa"/>
          </w:tcPr>
          <w:p w14:paraId="0642693B" w14:textId="1187EEC9" w:rsidR="0026415B" w:rsidRPr="00211B51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211B51">
              <w:rPr>
                <w:sz w:val="16"/>
                <w:highlight w:val="green"/>
                <w:lang w:val="id-ID"/>
              </w:rPr>
              <w:t>37,42</w:t>
            </w:r>
          </w:p>
        </w:tc>
        <w:tc>
          <w:tcPr>
            <w:tcW w:w="1030" w:type="dxa"/>
          </w:tcPr>
          <w:p w14:paraId="3CCBBDEC" w14:textId="68CEB847" w:rsidR="0026415B" w:rsidRPr="00211B51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211B51">
              <w:rPr>
                <w:sz w:val="16"/>
                <w:highlight w:val="green"/>
                <w:lang w:val="id-ID"/>
              </w:rPr>
              <w:t>37,42</w:t>
            </w:r>
          </w:p>
        </w:tc>
        <w:tc>
          <w:tcPr>
            <w:tcW w:w="337" w:type="dxa"/>
          </w:tcPr>
          <w:p w14:paraId="6F41D721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BE7095E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795F4911" w14:textId="3C7EB712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</w:p>
        </w:tc>
        <w:tc>
          <w:tcPr>
            <w:tcW w:w="1758" w:type="dxa"/>
          </w:tcPr>
          <w:p w14:paraId="5782FCEC" w14:textId="0351E6DE" w:rsidR="0026415B" w:rsidRDefault="0026415B" w:rsidP="0026415B">
            <w:pPr>
              <w:pStyle w:val="TableParagraph"/>
              <w:ind w:right="177"/>
              <w:rPr>
                <w:sz w:val="16"/>
              </w:rPr>
            </w:pPr>
          </w:p>
        </w:tc>
        <w:tc>
          <w:tcPr>
            <w:tcW w:w="1006" w:type="dxa"/>
          </w:tcPr>
          <w:p w14:paraId="572DCB5D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</w:tcPr>
          <w:p w14:paraId="12DFA2A1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286EA6EC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415E903B" w14:textId="77777777" w:rsidTr="005C3158">
        <w:trPr>
          <w:trHeight w:val="245"/>
        </w:trPr>
        <w:tc>
          <w:tcPr>
            <w:tcW w:w="370" w:type="dxa"/>
          </w:tcPr>
          <w:p w14:paraId="0855E174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61B6C73A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C05DCBA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47F1B18C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1E3529DE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893F399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EF53F7F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0191E25A" w14:textId="6CDEA67D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penanganan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persampahan</w:t>
            </w:r>
            <w:proofErr w:type="spellEnd"/>
          </w:p>
        </w:tc>
        <w:tc>
          <w:tcPr>
            <w:tcW w:w="1820" w:type="dxa"/>
          </w:tcPr>
          <w:p w14:paraId="54A549CC" w14:textId="34A5FE13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penanganan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persampahan</w:t>
            </w:r>
            <w:proofErr w:type="spellEnd"/>
          </w:p>
        </w:tc>
        <w:tc>
          <w:tcPr>
            <w:tcW w:w="1758" w:type="dxa"/>
          </w:tcPr>
          <w:p w14:paraId="5F10F1B2" w14:textId="77777777" w:rsidR="0026415B" w:rsidRDefault="0026415B" w:rsidP="0026415B">
            <w:pPr>
              <w:pStyle w:val="TableParagraph"/>
              <w:ind w:left="103" w:right="384"/>
              <w:rPr>
                <w:sz w:val="16"/>
              </w:rPr>
            </w:pPr>
            <w:r>
              <w:rPr>
                <w:sz w:val="16"/>
              </w:rPr>
              <w:t xml:space="preserve">Volume </w:t>
            </w:r>
            <w:proofErr w:type="spellStart"/>
            <w:r>
              <w:rPr>
                <w:sz w:val="16"/>
              </w:rPr>
              <w:t>sampah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ditangani</w:t>
            </w:r>
            <w:proofErr w:type="spellEnd"/>
            <w:r>
              <w:rPr>
                <w:sz w:val="16"/>
              </w:rPr>
              <w:t xml:space="preserve">/volume </w:t>
            </w:r>
            <w:proofErr w:type="spellStart"/>
            <w:r>
              <w:rPr>
                <w:sz w:val="16"/>
              </w:rPr>
              <w:t>produk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sampah</w:t>
            </w:r>
            <w:proofErr w:type="spellEnd"/>
            <w:r>
              <w:rPr>
                <w:sz w:val="16"/>
              </w:rPr>
              <w:t xml:space="preserve"> di</w:t>
            </w:r>
          </w:p>
          <w:p w14:paraId="640CEC4D" w14:textId="28152EDB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lastRenderedPageBreak/>
              <w:t>daerah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layanan</w:t>
            </w:r>
            <w:proofErr w:type="spellEnd"/>
            <w:r>
              <w:rPr>
                <w:sz w:val="16"/>
              </w:rPr>
              <w:t xml:space="preserve"> X 100%</w:t>
            </w:r>
          </w:p>
        </w:tc>
        <w:tc>
          <w:tcPr>
            <w:tcW w:w="1006" w:type="dxa"/>
          </w:tcPr>
          <w:p w14:paraId="5ED23F6E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</w:tcPr>
          <w:p w14:paraId="42D849A9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7E8EA50B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8A722D8" w14:textId="77777777" w:rsidTr="005C3158">
        <w:trPr>
          <w:trHeight w:val="245"/>
        </w:trPr>
        <w:tc>
          <w:tcPr>
            <w:tcW w:w="370" w:type="dxa"/>
          </w:tcPr>
          <w:p w14:paraId="599EEB67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40B9C22F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15B50E7" w14:textId="77777777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</w:p>
        </w:tc>
        <w:tc>
          <w:tcPr>
            <w:tcW w:w="1880" w:type="dxa"/>
          </w:tcPr>
          <w:p w14:paraId="173B80DE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0CB7B0B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93C5040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19DF9FBD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FB33E55" w14:textId="77777777" w:rsidR="0026415B" w:rsidRDefault="0026415B" w:rsidP="0026415B">
            <w:pPr>
              <w:pStyle w:val="TableParagraph"/>
              <w:spacing w:line="179" w:lineRule="exact"/>
              <w:ind w:left="105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</w:p>
          <w:p w14:paraId="32FFCC22" w14:textId="2A6B1441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luasan</w:t>
            </w:r>
            <w:proofErr w:type="spell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RTHKP</w:t>
            </w:r>
          </w:p>
        </w:tc>
        <w:tc>
          <w:tcPr>
            <w:tcW w:w="1820" w:type="dxa"/>
          </w:tcPr>
          <w:p w14:paraId="1A471037" w14:textId="68F4BF21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r>
              <w:rPr>
                <w:sz w:val="16"/>
              </w:rPr>
              <w:t xml:space="preserve">Angka </w:t>
            </w:r>
            <w:proofErr w:type="spellStart"/>
            <w:r>
              <w:rPr>
                <w:sz w:val="16"/>
              </w:rPr>
              <w:t>luasan</w:t>
            </w:r>
            <w:proofErr w:type="spellEnd"/>
            <w:r>
              <w:rPr>
                <w:sz w:val="16"/>
              </w:rPr>
              <w:t xml:space="preserve"> RTHKP</w:t>
            </w:r>
          </w:p>
        </w:tc>
        <w:tc>
          <w:tcPr>
            <w:tcW w:w="1758" w:type="dxa"/>
          </w:tcPr>
          <w:p w14:paraId="105533B3" w14:textId="77777777" w:rsidR="0026415B" w:rsidRDefault="0026415B" w:rsidP="0026415B">
            <w:pPr>
              <w:pStyle w:val="TableParagraph"/>
              <w:tabs>
                <w:tab w:val="left" w:pos="1200"/>
              </w:tabs>
              <w:spacing w:line="179" w:lineRule="exact"/>
              <w:ind w:left="103"/>
              <w:rPr>
                <w:sz w:val="16"/>
              </w:rPr>
            </w:pPr>
            <w:proofErr w:type="spellStart"/>
            <w:r>
              <w:rPr>
                <w:sz w:val="16"/>
              </w:rPr>
              <w:t>Akumulasi</w:t>
            </w:r>
            <w:proofErr w:type="spellEnd"/>
            <w:r>
              <w:rPr>
                <w:sz w:val="16"/>
              </w:rPr>
              <w:tab/>
            </w:r>
            <w:proofErr w:type="spellStart"/>
            <w:r>
              <w:rPr>
                <w:sz w:val="16"/>
              </w:rPr>
              <w:t>luasan</w:t>
            </w:r>
            <w:proofErr w:type="spellEnd"/>
          </w:p>
          <w:p w14:paraId="3345DBFB" w14:textId="2FAD2448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>RTHKP</w:t>
            </w:r>
          </w:p>
        </w:tc>
        <w:tc>
          <w:tcPr>
            <w:tcW w:w="1006" w:type="dxa"/>
          </w:tcPr>
          <w:p w14:paraId="1A150966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</w:tcPr>
          <w:p w14:paraId="34164008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</w:tcPr>
          <w:p w14:paraId="54A352AA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DD99736" w14:textId="77777777" w:rsidTr="005C3158">
        <w:trPr>
          <w:trHeight w:val="245"/>
        </w:trPr>
        <w:tc>
          <w:tcPr>
            <w:tcW w:w="370" w:type="dxa"/>
            <w:shd w:val="clear" w:color="auto" w:fill="FFFF00"/>
          </w:tcPr>
          <w:p w14:paraId="75F27AE3" w14:textId="32CF92C4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371" w:type="dxa"/>
            <w:shd w:val="clear" w:color="auto" w:fill="FFFF00"/>
          </w:tcPr>
          <w:p w14:paraId="16D82AE7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Meningkatnya</w:t>
            </w:r>
            <w:proofErr w:type="spellEnd"/>
            <w:r w:rsidRPr="00E25BEF">
              <w:rPr>
                <w:sz w:val="16"/>
              </w:rPr>
              <w:t xml:space="preserve"> </w:t>
            </w:r>
          </w:p>
          <w:p w14:paraId="7DF2A55F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sinergitas</w:t>
            </w:r>
            <w:proofErr w:type="spellEnd"/>
            <w:r w:rsidRPr="00E25BEF">
              <w:rPr>
                <w:sz w:val="16"/>
              </w:rPr>
              <w:t xml:space="preserve"> </w:t>
            </w:r>
            <w:proofErr w:type="spellStart"/>
            <w:r w:rsidRPr="00E25BEF">
              <w:rPr>
                <w:sz w:val="16"/>
              </w:rPr>
              <w:t>antar</w:t>
            </w:r>
            <w:proofErr w:type="spellEnd"/>
            <w:r w:rsidRPr="00E25BEF">
              <w:rPr>
                <w:sz w:val="16"/>
              </w:rPr>
              <w:t xml:space="preserve"> </w:t>
            </w:r>
          </w:p>
          <w:p w14:paraId="60BF3C53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pemerintah</w:t>
            </w:r>
            <w:proofErr w:type="spellEnd"/>
            <w:r w:rsidRPr="00E25BEF">
              <w:rPr>
                <w:sz w:val="16"/>
              </w:rPr>
              <w:t xml:space="preserve">, </w:t>
            </w:r>
          </w:p>
          <w:p w14:paraId="237A1E16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masyarakat</w:t>
            </w:r>
            <w:proofErr w:type="spellEnd"/>
            <w:r w:rsidRPr="00E25BEF">
              <w:rPr>
                <w:sz w:val="16"/>
              </w:rPr>
              <w:t xml:space="preserve"> dan </w:t>
            </w:r>
          </w:p>
          <w:p w14:paraId="1EE0F4FB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swasta</w:t>
            </w:r>
            <w:proofErr w:type="spellEnd"/>
            <w:r w:rsidRPr="00E25BEF">
              <w:rPr>
                <w:sz w:val="16"/>
              </w:rPr>
              <w:t xml:space="preserve"> </w:t>
            </w:r>
            <w:proofErr w:type="spellStart"/>
            <w:r w:rsidRPr="00E25BEF">
              <w:rPr>
                <w:sz w:val="16"/>
              </w:rPr>
              <w:t>dalam</w:t>
            </w:r>
            <w:proofErr w:type="spellEnd"/>
            <w:r w:rsidRPr="00E25BEF">
              <w:rPr>
                <w:sz w:val="16"/>
              </w:rPr>
              <w:t xml:space="preserve"> </w:t>
            </w:r>
          </w:p>
          <w:p w14:paraId="3723037F" w14:textId="77777777" w:rsidR="0026415B" w:rsidRPr="00E25BEF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penanggulangan</w:t>
            </w:r>
            <w:proofErr w:type="spellEnd"/>
            <w:r w:rsidRPr="00E25BEF">
              <w:rPr>
                <w:sz w:val="16"/>
              </w:rPr>
              <w:t xml:space="preserve"> </w:t>
            </w:r>
          </w:p>
          <w:p w14:paraId="726159E3" w14:textId="1CEE250C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  <w:proofErr w:type="spellStart"/>
            <w:r>
              <w:rPr>
                <w:sz w:val="16"/>
              </w:rPr>
              <w:t>bencana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817" w:type="dxa"/>
            <w:shd w:val="clear" w:color="auto" w:fill="FFFF00"/>
          </w:tcPr>
          <w:p w14:paraId="1BC24A62" w14:textId="770FF6D4" w:rsidR="0026415B" w:rsidRDefault="0026415B" w:rsidP="0026415B">
            <w:pPr>
              <w:pStyle w:val="TableParagraph"/>
              <w:ind w:left="107" w:right="184"/>
              <w:rPr>
                <w:sz w:val="16"/>
              </w:rPr>
            </w:pPr>
            <w:proofErr w:type="spellStart"/>
            <w:r w:rsidRPr="00E25BEF">
              <w:rPr>
                <w:sz w:val="16"/>
              </w:rPr>
              <w:t>Indeks</w:t>
            </w:r>
            <w:proofErr w:type="spellEnd"/>
            <w:r w:rsidRPr="00E25BEF">
              <w:rPr>
                <w:sz w:val="16"/>
              </w:rPr>
              <w:t xml:space="preserve"> </w:t>
            </w:r>
            <w:proofErr w:type="spellStart"/>
            <w:r w:rsidRPr="00E25BEF">
              <w:rPr>
                <w:sz w:val="16"/>
              </w:rPr>
              <w:t>Risiko</w:t>
            </w:r>
            <w:proofErr w:type="spellEnd"/>
            <w:r w:rsidRPr="00E25BEF">
              <w:rPr>
                <w:sz w:val="16"/>
              </w:rPr>
              <w:t xml:space="preserve"> </w:t>
            </w:r>
            <w:proofErr w:type="spellStart"/>
            <w:r w:rsidRPr="00E25BEF">
              <w:rPr>
                <w:sz w:val="16"/>
              </w:rPr>
              <w:t>Bencana</w:t>
            </w:r>
            <w:proofErr w:type="spellEnd"/>
          </w:p>
        </w:tc>
        <w:tc>
          <w:tcPr>
            <w:tcW w:w="1880" w:type="dxa"/>
            <w:shd w:val="clear" w:color="auto" w:fill="FFFF00"/>
          </w:tcPr>
          <w:p w14:paraId="07AC6141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  <w:shd w:val="clear" w:color="auto" w:fill="FFFF00"/>
          </w:tcPr>
          <w:p w14:paraId="7B1BB14F" w14:textId="75B3EA3A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  <w:r>
              <w:rPr>
                <w:sz w:val="16"/>
              </w:rPr>
              <w:t>128,98</w:t>
            </w:r>
          </w:p>
        </w:tc>
        <w:tc>
          <w:tcPr>
            <w:tcW w:w="1030" w:type="dxa"/>
            <w:shd w:val="clear" w:color="auto" w:fill="FFFF00"/>
          </w:tcPr>
          <w:p w14:paraId="706E1477" w14:textId="122D9D52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  <w:r>
              <w:rPr>
                <w:sz w:val="16"/>
              </w:rPr>
              <w:t>116,32</w:t>
            </w:r>
          </w:p>
        </w:tc>
        <w:tc>
          <w:tcPr>
            <w:tcW w:w="337" w:type="dxa"/>
            <w:shd w:val="clear" w:color="auto" w:fill="FFFF00"/>
          </w:tcPr>
          <w:p w14:paraId="4A14014E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7C82F2B6" w14:textId="17D616CA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Meningkatkan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pencegahan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kesiapsiagaan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melalui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pengurangan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risiko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bencana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pemberdayaan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</w:p>
        </w:tc>
        <w:tc>
          <w:tcPr>
            <w:tcW w:w="1820" w:type="dxa"/>
            <w:shd w:val="clear" w:color="auto" w:fill="FFFF00"/>
          </w:tcPr>
          <w:p w14:paraId="46A6271A" w14:textId="0B350732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Jumlah</w:t>
            </w:r>
            <w:proofErr w:type="spellEnd"/>
            <w:r>
              <w:rPr>
                <w:sz w:val="16"/>
              </w:rPr>
              <w:t xml:space="preserve"> Desa Tangguh </w:t>
            </w:r>
            <w:proofErr w:type="spellStart"/>
            <w:r>
              <w:rPr>
                <w:sz w:val="16"/>
              </w:rPr>
              <w:t>Bencana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245BC2C0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∑ Desa Tangguh</w:t>
            </w:r>
          </w:p>
          <w:p w14:paraId="6F36FB5E" w14:textId="6F4B0847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t>Bencana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14:paraId="2B5626B5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2317B46A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5F7104FF" w14:textId="208FF3F5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 xml:space="preserve">Badan </w:t>
            </w:r>
            <w:proofErr w:type="spellStart"/>
            <w:r>
              <w:rPr>
                <w:sz w:val="16"/>
              </w:rPr>
              <w:t>Penanggulangan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Bencana</w:t>
            </w:r>
            <w:proofErr w:type="spellEnd"/>
            <w:r>
              <w:rPr>
                <w:sz w:val="16"/>
              </w:rPr>
              <w:t xml:space="preserve"> Daerah</w:t>
            </w:r>
          </w:p>
        </w:tc>
      </w:tr>
      <w:tr w:rsidR="0026415B" w14:paraId="6141AE87" w14:textId="77777777" w:rsidTr="005C3158">
        <w:trPr>
          <w:trHeight w:val="245"/>
        </w:trPr>
        <w:tc>
          <w:tcPr>
            <w:tcW w:w="16280" w:type="dxa"/>
            <w:gridSpan w:val="13"/>
          </w:tcPr>
          <w:p w14:paraId="570E78EB" w14:textId="2543DB2E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 w:rsidRPr="005422C8">
              <w:rPr>
                <w:b/>
                <w:sz w:val="16"/>
              </w:rPr>
              <w:t xml:space="preserve">Misi 8. </w:t>
            </w:r>
            <w:proofErr w:type="spellStart"/>
            <w:r w:rsidRPr="005422C8">
              <w:rPr>
                <w:b/>
                <w:sz w:val="18"/>
              </w:rPr>
              <w:t>Pengembangan</w:t>
            </w:r>
            <w:proofErr w:type="spellEnd"/>
            <w:r w:rsidRPr="005422C8">
              <w:rPr>
                <w:b/>
                <w:sz w:val="18"/>
              </w:rPr>
              <w:t xml:space="preserve"> Seni </w:t>
            </w:r>
            <w:proofErr w:type="spellStart"/>
            <w:r w:rsidRPr="005422C8">
              <w:rPr>
                <w:b/>
                <w:sz w:val="18"/>
              </w:rPr>
              <w:t>Budaya</w:t>
            </w:r>
            <w:proofErr w:type="spellEnd"/>
            <w:r w:rsidRPr="005422C8">
              <w:rPr>
                <w:b/>
                <w:sz w:val="18"/>
              </w:rPr>
              <w:t xml:space="preserve">, </w:t>
            </w:r>
            <w:proofErr w:type="spellStart"/>
            <w:r w:rsidRPr="005422C8">
              <w:rPr>
                <w:b/>
                <w:sz w:val="18"/>
              </w:rPr>
              <w:t>Olahraga</w:t>
            </w:r>
            <w:proofErr w:type="spellEnd"/>
            <w:r w:rsidRPr="005422C8">
              <w:rPr>
                <w:b/>
                <w:sz w:val="18"/>
              </w:rPr>
              <w:t xml:space="preserve"> dan </w:t>
            </w:r>
            <w:proofErr w:type="spellStart"/>
            <w:r w:rsidRPr="005422C8">
              <w:rPr>
                <w:b/>
                <w:sz w:val="18"/>
              </w:rPr>
              <w:t>Kreativitas</w:t>
            </w:r>
            <w:proofErr w:type="spellEnd"/>
            <w:r w:rsidRPr="005422C8">
              <w:rPr>
                <w:b/>
                <w:sz w:val="18"/>
              </w:rPr>
              <w:t xml:space="preserve"> Pemuda</w:t>
            </w:r>
          </w:p>
        </w:tc>
      </w:tr>
      <w:tr w:rsidR="0026415B" w14:paraId="7B46605E" w14:textId="77777777" w:rsidTr="005C3158">
        <w:trPr>
          <w:trHeight w:val="245"/>
        </w:trPr>
        <w:tc>
          <w:tcPr>
            <w:tcW w:w="370" w:type="dxa"/>
          </w:tcPr>
          <w:p w14:paraId="6EAAF169" w14:textId="6A5B421A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71" w:type="dxa"/>
          </w:tcPr>
          <w:p w14:paraId="2EFC4680" w14:textId="622CCBFE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F2971FF" w14:textId="14DC4AC3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140700C8" w14:textId="4E5458B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6BB5B486" w14:textId="1A848E7E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4DB578A" w14:textId="4A3CD35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5DBA2179" w14:textId="60BBC441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35" w:type="dxa"/>
            <w:shd w:val="clear" w:color="auto" w:fill="FFFF00"/>
          </w:tcPr>
          <w:p w14:paraId="48A2FEB7" w14:textId="1E64EBC0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  <w:proofErr w:type="spellStart"/>
            <w:r>
              <w:rPr>
                <w:sz w:val="16"/>
              </w:rPr>
              <w:t>Meningkatnya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revitalisasi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reaktualisasi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nilai-nilai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budaya,sejarah</w:t>
            </w:r>
            <w:proofErr w:type="spellEnd"/>
            <w:proofErr w:type="gram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nilai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tradisi</w:t>
            </w:r>
            <w:proofErr w:type="spellEnd"/>
          </w:p>
        </w:tc>
        <w:tc>
          <w:tcPr>
            <w:tcW w:w="1820" w:type="dxa"/>
            <w:shd w:val="clear" w:color="auto" w:fill="FFFF00"/>
          </w:tcPr>
          <w:p w14:paraId="36BDDFD2" w14:textId="77777777" w:rsidR="0026415B" w:rsidRPr="005422C8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proofErr w:type="spellStart"/>
            <w:r w:rsidRPr="005422C8">
              <w:rPr>
                <w:sz w:val="16"/>
              </w:rPr>
              <w:t>Persentase</w:t>
            </w:r>
            <w:proofErr w:type="spellEnd"/>
            <w:r w:rsidRPr="005422C8">
              <w:rPr>
                <w:sz w:val="16"/>
              </w:rPr>
              <w:t xml:space="preserve"> </w:t>
            </w:r>
            <w:proofErr w:type="spellStart"/>
            <w:r w:rsidRPr="005422C8">
              <w:rPr>
                <w:sz w:val="16"/>
              </w:rPr>
              <w:t>kelompok</w:t>
            </w:r>
            <w:proofErr w:type="spellEnd"/>
          </w:p>
          <w:p w14:paraId="30129191" w14:textId="2D4039A2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 w:rsidRPr="005422C8">
              <w:rPr>
                <w:sz w:val="16"/>
              </w:rPr>
              <w:t>seni</w:t>
            </w:r>
            <w:proofErr w:type="spellEnd"/>
            <w:r w:rsidRPr="005422C8">
              <w:rPr>
                <w:sz w:val="16"/>
              </w:rPr>
              <w:t xml:space="preserve"> </w:t>
            </w:r>
            <w:proofErr w:type="spellStart"/>
            <w:r w:rsidRPr="005422C8">
              <w:rPr>
                <w:sz w:val="16"/>
              </w:rPr>
              <w:t>budaya</w:t>
            </w:r>
            <w:proofErr w:type="spellEnd"/>
            <w:r w:rsidRPr="005422C8">
              <w:rPr>
                <w:sz w:val="16"/>
              </w:rPr>
              <w:t xml:space="preserve"> yang </w:t>
            </w:r>
            <w:proofErr w:type="spellStart"/>
            <w:r w:rsidRPr="005422C8">
              <w:rPr>
                <w:sz w:val="16"/>
              </w:rPr>
              <w:t>diberdayakan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53672E68" w14:textId="13EFB420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r w:rsidRPr="005422C8">
              <w:rPr>
                <w:sz w:val="16"/>
              </w:rPr>
              <w:t xml:space="preserve">∑ </w:t>
            </w:r>
            <w:proofErr w:type="spellStart"/>
            <w:r w:rsidRPr="005422C8">
              <w:rPr>
                <w:sz w:val="16"/>
              </w:rPr>
              <w:t>grup</w:t>
            </w:r>
            <w:proofErr w:type="spellEnd"/>
            <w:r w:rsidRPr="005422C8">
              <w:rPr>
                <w:sz w:val="16"/>
              </w:rPr>
              <w:t xml:space="preserve"> yang </w:t>
            </w:r>
            <w:proofErr w:type="spellStart"/>
            <w:r w:rsidRPr="005422C8">
              <w:rPr>
                <w:sz w:val="16"/>
              </w:rPr>
              <w:t>diberdayakan</w:t>
            </w:r>
            <w:proofErr w:type="spellEnd"/>
            <w:r w:rsidRPr="005422C8">
              <w:rPr>
                <w:sz w:val="16"/>
              </w:rPr>
              <w:t xml:space="preserve">/∑ </w:t>
            </w:r>
            <w:proofErr w:type="spellStart"/>
            <w:r w:rsidRPr="005422C8">
              <w:rPr>
                <w:sz w:val="16"/>
              </w:rPr>
              <w:t>grup</w:t>
            </w:r>
            <w:proofErr w:type="spellEnd"/>
            <w:r w:rsidRPr="005422C8">
              <w:rPr>
                <w:sz w:val="16"/>
              </w:rPr>
              <w:t xml:space="preserve"> </w:t>
            </w:r>
            <w:proofErr w:type="spellStart"/>
            <w:r w:rsidRPr="005422C8">
              <w:rPr>
                <w:sz w:val="16"/>
              </w:rPr>
              <w:t>terdaftar</w:t>
            </w:r>
            <w:proofErr w:type="spellEnd"/>
            <w:r w:rsidRPr="005422C8">
              <w:rPr>
                <w:sz w:val="16"/>
              </w:rPr>
              <w:t xml:space="preserve"> X 100%</w:t>
            </w:r>
          </w:p>
        </w:tc>
        <w:tc>
          <w:tcPr>
            <w:tcW w:w="1006" w:type="dxa"/>
            <w:shd w:val="clear" w:color="auto" w:fill="FFFF00"/>
          </w:tcPr>
          <w:p w14:paraId="386C379B" w14:textId="6DDDF2E8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  <w:r w:rsidRPr="005422C8">
              <w:rPr>
                <w:sz w:val="16"/>
              </w:rPr>
              <w:t>52,50</w:t>
            </w:r>
          </w:p>
        </w:tc>
        <w:tc>
          <w:tcPr>
            <w:tcW w:w="1006" w:type="dxa"/>
            <w:shd w:val="clear" w:color="auto" w:fill="FFFF00"/>
          </w:tcPr>
          <w:p w14:paraId="2A9DF766" w14:textId="09A8CCF5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67,50</w:t>
            </w:r>
          </w:p>
        </w:tc>
        <w:tc>
          <w:tcPr>
            <w:tcW w:w="1318" w:type="dxa"/>
            <w:shd w:val="clear" w:color="auto" w:fill="FFFF00"/>
          </w:tcPr>
          <w:p w14:paraId="0928BF7A" w14:textId="435E66BA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>
              <w:rPr>
                <w:sz w:val="16"/>
              </w:rPr>
              <w:t xml:space="preserve">Dinas </w:t>
            </w:r>
            <w:proofErr w:type="spellStart"/>
            <w:r>
              <w:rPr>
                <w:sz w:val="16"/>
              </w:rPr>
              <w:t>Pariwisata</w:t>
            </w:r>
            <w:proofErr w:type="spellEnd"/>
            <w:r>
              <w:rPr>
                <w:sz w:val="16"/>
              </w:rPr>
              <w:t xml:space="preserve"> dan </w:t>
            </w:r>
            <w:proofErr w:type="spellStart"/>
            <w:r>
              <w:rPr>
                <w:sz w:val="16"/>
              </w:rPr>
              <w:t>Kebudayaan</w:t>
            </w:r>
            <w:proofErr w:type="spellEnd"/>
          </w:p>
        </w:tc>
      </w:tr>
      <w:tr w:rsidR="0026415B" w14:paraId="634619C5" w14:textId="77777777" w:rsidTr="005C3158">
        <w:trPr>
          <w:trHeight w:val="245"/>
        </w:trPr>
        <w:tc>
          <w:tcPr>
            <w:tcW w:w="370" w:type="dxa"/>
          </w:tcPr>
          <w:p w14:paraId="18F37E42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03F7C06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E85C80D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5D585457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0A88199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B8084F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C794B3A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2447A7BE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6BFAFC49" w14:textId="07392B2C" w:rsidR="0026415B" w:rsidRDefault="0026415B" w:rsidP="0026415B">
            <w:pPr>
              <w:pStyle w:val="TableParagraph"/>
              <w:ind w:left="104" w:right="115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3739F540" w14:textId="77777777" w:rsidR="0026415B" w:rsidRDefault="0026415B" w:rsidP="0026415B">
            <w:pPr>
              <w:pStyle w:val="TableParagraph"/>
              <w:spacing w:line="242" w:lineRule="auto"/>
              <w:ind w:left="103" w:right="182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  <w:r>
              <w:rPr>
                <w:sz w:val="16"/>
              </w:rPr>
              <w:t>/∑</w:t>
            </w:r>
          </w:p>
          <w:p w14:paraId="16AD7BAD" w14:textId="45826FEB" w:rsidR="0026415B" w:rsidRDefault="0026415B" w:rsidP="0026415B">
            <w:pPr>
              <w:pStyle w:val="TableParagraph"/>
              <w:spacing w:line="242" w:lineRule="auto"/>
              <w:ind w:left="103" w:right="182"/>
              <w:rPr>
                <w:sz w:val="16"/>
              </w:rPr>
            </w:pP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ada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186E58C4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C502487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09963A45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CA14B17" w14:textId="77777777" w:rsidTr="005C3158">
        <w:trPr>
          <w:trHeight w:val="245"/>
        </w:trPr>
        <w:tc>
          <w:tcPr>
            <w:tcW w:w="370" w:type="dxa"/>
          </w:tcPr>
          <w:p w14:paraId="40D96DC9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055927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1DE07590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470ACDE2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04893644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1EF3760B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D044555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27E4B6B5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2FC4AC70" w14:textId="77777777" w:rsidR="0026415B" w:rsidRDefault="0026415B" w:rsidP="0026415B">
            <w:pPr>
              <w:pStyle w:val="TableParagraph"/>
              <w:spacing w:line="175" w:lineRule="exact"/>
              <w:ind w:left="104"/>
              <w:rPr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kesenian</w:t>
            </w:r>
            <w:proofErr w:type="spellEnd"/>
          </w:p>
          <w:p w14:paraId="0C41F5BB" w14:textId="27182413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642CA925" w14:textId="77777777" w:rsidR="0026415B" w:rsidRDefault="0026415B" w:rsidP="0026415B">
            <w:pPr>
              <w:pStyle w:val="TableParagraph"/>
              <w:spacing w:line="175" w:lineRule="exact"/>
              <w:ind w:left="103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kesenian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</w:p>
          <w:p w14:paraId="2061CBC8" w14:textId="77777777" w:rsidR="0026415B" w:rsidRDefault="0026415B" w:rsidP="0026415B">
            <w:pPr>
              <w:pStyle w:val="TableParagraph"/>
              <w:ind w:left="103"/>
              <w:rPr>
                <w:sz w:val="16"/>
              </w:rPr>
            </w:pPr>
            <w:r>
              <w:rPr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  <w:r>
              <w:rPr>
                <w:sz w:val="16"/>
              </w:rPr>
              <w:t>/∑</w:t>
            </w:r>
          </w:p>
          <w:p w14:paraId="597CAE58" w14:textId="62D37B3D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t>kesenian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lokal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ada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1F3954A4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7570D5EA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04CB7702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3C732F55" w14:textId="77777777" w:rsidTr="005C3158">
        <w:trPr>
          <w:trHeight w:val="245"/>
        </w:trPr>
        <w:tc>
          <w:tcPr>
            <w:tcW w:w="370" w:type="dxa"/>
          </w:tcPr>
          <w:p w14:paraId="4AF49942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4A84A47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7363C57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26B5B870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4716A92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2E121A4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786512A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46E45D0C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662BCD37" w14:textId="77777777" w:rsidR="0026415B" w:rsidRDefault="0026415B" w:rsidP="0026415B">
            <w:pPr>
              <w:pStyle w:val="TableParagraph"/>
              <w:ind w:left="104" w:right="126"/>
              <w:rPr>
                <w:sz w:val="16"/>
              </w:rPr>
            </w:pPr>
            <w:r>
              <w:rPr>
                <w:sz w:val="16"/>
              </w:rPr>
              <w:t xml:space="preserve">Hasil survey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gelar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yang</w:t>
            </w:r>
          </w:p>
          <w:p w14:paraId="41D27651" w14:textId="396CB310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diselenggarakan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1A1E3EDD" w14:textId="77777777" w:rsidR="0026415B" w:rsidRDefault="0026415B" w:rsidP="0026415B">
            <w:pPr>
              <w:pStyle w:val="TableParagraph"/>
              <w:ind w:left="103" w:right="170"/>
              <w:rPr>
                <w:sz w:val="16"/>
              </w:rPr>
            </w:pPr>
            <w:proofErr w:type="spellStart"/>
            <w:r>
              <w:rPr>
                <w:sz w:val="16"/>
              </w:rPr>
              <w:t>Indeks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kepuasan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masyarakat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terhadap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gelar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seni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</w:p>
          <w:p w14:paraId="4211DCEA" w14:textId="155E53CB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r>
              <w:rPr>
                <w:sz w:val="16"/>
              </w:rPr>
              <w:t xml:space="preserve">yang </w:t>
            </w:r>
            <w:proofErr w:type="spellStart"/>
            <w:r>
              <w:rPr>
                <w:sz w:val="16"/>
              </w:rPr>
              <w:t>diselenggarakan</w:t>
            </w:r>
            <w:proofErr w:type="spellEnd"/>
          </w:p>
        </w:tc>
        <w:tc>
          <w:tcPr>
            <w:tcW w:w="1006" w:type="dxa"/>
            <w:shd w:val="clear" w:color="auto" w:fill="FFFF00"/>
          </w:tcPr>
          <w:p w14:paraId="4254CE88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4A8402DC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456E8864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3B90A4BA" w14:textId="77777777" w:rsidTr="005C3158">
        <w:trPr>
          <w:trHeight w:val="245"/>
        </w:trPr>
        <w:tc>
          <w:tcPr>
            <w:tcW w:w="370" w:type="dxa"/>
          </w:tcPr>
          <w:p w14:paraId="2C59C522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AEC7256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BEAFD93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710EA9F2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5A9A95EF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776D6C0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2519774B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  <w:shd w:val="clear" w:color="auto" w:fill="FFFF00"/>
          </w:tcPr>
          <w:p w14:paraId="5D022F51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  <w:shd w:val="clear" w:color="auto" w:fill="FFFF00"/>
          </w:tcPr>
          <w:p w14:paraId="37DE23AC" w14:textId="5EC14C5D" w:rsidR="0026415B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</w:rPr>
            </w:pPr>
            <w:proofErr w:type="spellStart"/>
            <w:r>
              <w:rPr>
                <w:sz w:val="16"/>
              </w:rPr>
              <w:t>Persentase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cagar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</w:p>
        </w:tc>
        <w:tc>
          <w:tcPr>
            <w:tcW w:w="1758" w:type="dxa"/>
            <w:shd w:val="clear" w:color="auto" w:fill="FFFF00"/>
          </w:tcPr>
          <w:p w14:paraId="389B7FC6" w14:textId="77777777" w:rsidR="0026415B" w:rsidRDefault="0026415B" w:rsidP="0026415B">
            <w:pPr>
              <w:pStyle w:val="TableParagraph"/>
              <w:ind w:left="103" w:right="158"/>
              <w:rPr>
                <w:sz w:val="16"/>
              </w:rPr>
            </w:pPr>
            <w:r>
              <w:rPr>
                <w:sz w:val="16"/>
              </w:rPr>
              <w:t xml:space="preserve">(∑ </w:t>
            </w:r>
            <w:proofErr w:type="spellStart"/>
            <w:r>
              <w:rPr>
                <w:sz w:val="16"/>
              </w:rPr>
              <w:t>benda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cagar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yang </w:t>
            </w:r>
            <w:proofErr w:type="spellStart"/>
            <w:r>
              <w:rPr>
                <w:sz w:val="16"/>
              </w:rPr>
              <w:t>dilestarikan</w:t>
            </w:r>
            <w:proofErr w:type="spellEnd"/>
            <w:r>
              <w:rPr>
                <w:sz w:val="16"/>
              </w:rPr>
              <w:t xml:space="preserve">/∑ </w:t>
            </w:r>
            <w:proofErr w:type="spellStart"/>
            <w:r>
              <w:rPr>
                <w:sz w:val="16"/>
              </w:rPr>
              <w:t>benda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cagar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budaya</w:t>
            </w:r>
            <w:proofErr w:type="spellEnd"/>
            <w:r>
              <w:rPr>
                <w:sz w:val="16"/>
              </w:rPr>
              <w:t xml:space="preserve"> yang</w:t>
            </w:r>
          </w:p>
          <w:p w14:paraId="600B50E1" w14:textId="4081AFAA" w:rsidR="0026415B" w:rsidRDefault="0026415B" w:rsidP="0026415B">
            <w:pPr>
              <w:pStyle w:val="TableParagraph"/>
              <w:ind w:left="103" w:right="177"/>
              <w:rPr>
                <w:sz w:val="16"/>
              </w:rPr>
            </w:pPr>
            <w:proofErr w:type="spellStart"/>
            <w:r>
              <w:rPr>
                <w:sz w:val="16"/>
              </w:rPr>
              <w:t>ada</w:t>
            </w:r>
            <w:proofErr w:type="spellEnd"/>
            <w:r>
              <w:rPr>
                <w:sz w:val="16"/>
              </w:rPr>
              <w:t>) X 100%</w:t>
            </w:r>
          </w:p>
        </w:tc>
        <w:tc>
          <w:tcPr>
            <w:tcW w:w="1006" w:type="dxa"/>
            <w:shd w:val="clear" w:color="auto" w:fill="FFFF00"/>
          </w:tcPr>
          <w:p w14:paraId="2D2AA7F3" w14:textId="77777777" w:rsidR="0026415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</w:rPr>
            </w:pPr>
          </w:p>
        </w:tc>
        <w:tc>
          <w:tcPr>
            <w:tcW w:w="1006" w:type="dxa"/>
            <w:shd w:val="clear" w:color="auto" w:fill="FFFF00"/>
          </w:tcPr>
          <w:p w14:paraId="5879D172" w14:textId="77777777" w:rsidR="0026415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</w:rPr>
            </w:pPr>
          </w:p>
        </w:tc>
        <w:tc>
          <w:tcPr>
            <w:tcW w:w="1318" w:type="dxa"/>
            <w:shd w:val="clear" w:color="auto" w:fill="FFFF00"/>
          </w:tcPr>
          <w:p w14:paraId="5464D6C8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0031913E" w14:textId="77777777" w:rsidTr="005C3158">
        <w:trPr>
          <w:trHeight w:val="245"/>
        </w:trPr>
        <w:tc>
          <w:tcPr>
            <w:tcW w:w="370" w:type="dxa"/>
          </w:tcPr>
          <w:p w14:paraId="2EA1D0E7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0D7F0D5" w14:textId="3DF1617A" w:rsidR="0026415B" w:rsidRPr="00F376A8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  <w:lang w:val="id-ID"/>
              </w:rPr>
            </w:pPr>
            <w:r w:rsidRPr="00F376A8">
              <w:rPr>
                <w:sz w:val="16"/>
                <w:highlight w:val="green"/>
                <w:lang w:val="id-ID"/>
              </w:rPr>
              <w:t>Meningkatnya kelestarian seni budaya lokal dan daya dukung generasi muda bagi daerah</w:t>
            </w:r>
          </w:p>
        </w:tc>
        <w:tc>
          <w:tcPr>
            <w:tcW w:w="1817" w:type="dxa"/>
          </w:tcPr>
          <w:p w14:paraId="473ED6B9" w14:textId="53DAF1E3" w:rsidR="0026415B" w:rsidRPr="00F376A8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F376A8">
              <w:rPr>
                <w:rFonts w:asciiTheme="minorHAnsi" w:hAnsiTheme="minorHAnsi"/>
                <w:sz w:val="16"/>
                <w:highlight w:val="green"/>
                <w:lang w:val="id-ID"/>
              </w:rPr>
              <w:t>Presentase prestasi bidang kepemudaan dan olah raga yang dicapai</w:t>
            </w:r>
          </w:p>
        </w:tc>
        <w:tc>
          <w:tcPr>
            <w:tcW w:w="1880" w:type="dxa"/>
            <w:shd w:val="clear" w:color="auto" w:fill="auto"/>
          </w:tcPr>
          <w:p w14:paraId="50C04BA7" w14:textId="5338FECD" w:rsidR="0026415B" w:rsidRPr="00F376A8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F376A8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F376A8">
              <w:rPr>
                <w:sz w:val="16"/>
                <w:highlight w:val="green"/>
              </w:rPr>
              <w:t>∑</w:t>
            </w:r>
            <w:r w:rsidRPr="00F376A8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Prestasi ang dicapai/</w:t>
            </w:r>
            <w:r w:rsidRPr="00F376A8">
              <w:rPr>
                <w:sz w:val="16"/>
                <w:highlight w:val="green"/>
              </w:rPr>
              <w:t>∑</w:t>
            </w:r>
            <w:r w:rsidRPr="00F376A8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Perlombaan yang diikuti) x 100%</w:t>
            </w:r>
          </w:p>
        </w:tc>
        <w:tc>
          <w:tcPr>
            <w:tcW w:w="1032" w:type="dxa"/>
          </w:tcPr>
          <w:p w14:paraId="7C231457" w14:textId="1C26C736" w:rsidR="0026415B" w:rsidRPr="00F376A8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  <w:highlight w:val="green"/>
                <w:lang w:val="id-ID"/>
              </w:rPr>
            </w:pPr>
            <w:r w:rsidRPr="00F376A8">
              <w:rPr>
                <w:sz w:val="16"/>
                <w:highlight w:val="green"/>
                <w:lang w:val="id-ID"/>
              </w:rPr>
              <w:t>75%</w:t>
            </w:r>
          </w:p>
        </w:tc>
        <w:tc>
          <w:tcPr>
            <w:tcW w:w="1030" w:type="dxa"/>
          </w:tcPr>
          <w:p w14:paraId="68D0432A" w14:textId="6BE1576E" w:rsidR="0026415B" w:rsidRPr="00F376A8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  <w:highlight w:val="green"/>
                <w:lang w:val="id-ID"/>
              </w:rPr>
            </w:pPr>
            <w:r w:rsidRPr="00F376A8">
              <w:rPr>
                <w:sz w:val="16"/>
                <w:highlight w:val="green"/>
                <w:lang w:val="id-ID"/>
              </w:rPr>
              <w:t>100%</w:t>
            </w:r>
          </w:p>
        </w:tc>
        <w:tc>
          <w:tcPr>
            <w:tcW w:w="337" w:type="dxa"/>
          </w:tcPr>
          <w:p w14:paraId="18ADA250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8389ACC" w14:textId="064888DB" w:rsidR="0026415B" w:rsidRPr="00436B93" w:rsidRDefault="0026415B" w:rsidP="0026415B">
            <w:pPr>
              <w:pStyle w:val="TableParagraph"/>
              <w:ind w:left="105" w:right="298"/>
              <w:rPr>
                <w:sz w:val="16"/>
                <w:highlight w:val="green"/>
                <w:lang w:val="id-ID"/>
              </w:rPr>
            </w:pPr>
            <w:r w:rsidRPr="00436B93">
              <w:rPr>
                <w:sz w:val="16"/>
                <w:highlight w:val="green"/>
                <w:lang w:val="id-ID"/>
              </w:rPr>
              <w:t>Mengingkatnya pembinaan organisasi kepemudaan dan atlet pelajar berprestasi</w:t>
            </w:r>
          </w:p>
        </w:tc>
        <w:tc>
          <w:tcPr>
            <w:tcW w:w="1820" w:type="dxa"/>
          </w:tcPr>
          <w:p w14:paraId="0E9765BF" w14:textId="4656F9EE" w:rsidR="0026415B" w:rsidRPr="00436B93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436B93">
              <w:rPr>
                <w:sz w:val="16"/>
                <w:highlight w:val="green"/>
                <w:lang w:val="id-ID"/>
              </w:rPr>
              <w:t>Cakupan kelompok/organisasi kepemudaan yang mandiri dan berdaya saing</w:t>
            </w:r>
          </w:p>
        </w:tc>
        <w:tc>
          <w:tcPr>
            <w:tcW w:w="1758" w:type="dxa"/>
            <w:shd w:val="clear" w:color="auto" w:fill="auto"/>
          </w:tcPr>
          <w:p w14:paraId="6126F77F" w14:textId="57B9A51E" w:rsidR="0026415B" w:rsidRPr="00436B93" w:rsidRDefault="0026415B" w:rsidP="0026415B">
            <w:pPr>
              <w:pStyle w:val="TableParagraph"/>
              <w:ind w:left="103" w:right="158"/>
              <w:rPr>
                <w:sz w:val="16"/>
                <w:highlight w:val="green"/>
              </w:rPr>
            </w:pPr>
            <w:r w:rsidRPr="00436B93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436B93">
              <w:rPr>
                <w:sz w:val="16"/>
                <w:highlight w:val="green"/>
              </w:rPr>
              <w:t>∑</w:t>
            </w:r>
            <w:r w:rsidRPr="00436B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kelompok </w:t>
            </w:r>
            <w:r w:rsidRPr="00436B93">
              <w:rPr>
                <w:sz w:val="16"/>
                <w:highlight w:val="green"/>
                <w:lang w:val="id-ID"/>
              </w:rPr>
              <w:t>kepemudaan yang mandiri dan berdaya saing</w:t>
            </w:r>
            <w:r w:rsidRPr="00436B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/</w:t>
            </w:r>
            <w:r w:rsidRPr="00436B93">
              <w:rPr>
                <w:sz w:val="16"/>
                <w:highlight w:val="green"/>
              </w:rPr>
              <w:t>∑</w:t>
            </w:r>
            <w:r w:rsidRPr="00436B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Kelompok kepemudaan) x 100%</w:t>
            </w:r>
          </w:p>
        </w:tc>
        <w:tc>
          <w:tcPr>
            <w:tcW w:w="1006" w:type="dxa"/>
          </w:tcPr>
          <w:p w14:paraId="2EF1BC4C" w14:textId="1B5D8523" w:rsidR="0026415B" w:rsidRPr="00436B9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436B93">
              <w:rPr>
                <w:sz w:val="16"/>
                <w:highlight w:val="green"/>
                <w:lang w:val="id-ID"/>
              </w:rPr>
              <w:t>25%</w:t>
            </w:r>
          </w:p>
        </w:tc>
        <w:tc>
          <w:tcPr>
            <w:tcW w:w="1006" w:type="dxa"/>
          </w:tcPr>
          <w:p w14:paraId="0AD17E70" w14:textId="22F045DB" w:rsidR="0026415B" w:rsidRPr="00436B9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  <w:lang w:val="id-ID"/>
              </w:rPr>
            </w:pPr>
            <w:r w:rsidRPr="00436B93">
              <w:rPr>
                <w:sz w:val="16"/>
                <w:highlight w:val="green"/>
                <w:lang w:val="id-ID"/>
              </w:rPr>
              <w:t>50%</w:t>
            </w:r>
          </w:p>
        </w:tc>
        <w:tc>
          <w:tcPr>
            <w:tcW w:w="1318" w:type="dxa"/>
          </w:tcPr>
          <w:p w14:paraId="21EC4576" w14:textId="4C6D56F5" w:rsidR="0026415B" w:rsidRPr="00436B93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  <w:lang w:val="id-ID"/>
              </w:rPr>
            </w:pPr>
            <w:r w:rsidRPr="00436B93">
              <w:rPr>
                <w:sz w:val="16"/>
                <w:highlight w:val="green"/>
                <w:lang w:val="id-ID"/>
              </w:rPr>
              <w:t>Dinas Pendidikan</w:t>
            </w:r>
          </w:p>
        </w:tc>
      </w:tr>
      <w:tr w:rsidR="0026415B" w14:paraId="6CA0C83D" w14:textId="77777777" w:rsidTr="005C3158">
        <w:trPr>
          <w:trHeight w:val="245"/>
        </w:trPr>
        <w:tc>
          <w:tcPr>
            <w:tcW w:w="370" w:type="dxa"/>
          </w:tcPr>
          <w:p w14:paraId="089DB50B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25371F58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4EBA4B99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5BF318F7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18119EF0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770B238B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015F7AD8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46F860F2" w14:textId="77777777" w:rsidR="0026415B" w:rsidRDefault="0026415B" w:rsidP="0026415B">
            <w:pPr>
              <w:pStyle w:val="TableParagraph"/>
              <w:ind w:left="105" w:right="298"/>
              <w:rPr>
                <w:sz w:val="16"/>
              </w:rPr>
            </w:pPr>
          </w:p>
        </w:tc>
        <w:tc>
          <w:tcPr>
            <w:tcW w:w="1820" w:type="dxa"/>
          </w:tcPr>
          <w:p w14:paraId="6F6502A6" w14:textId="77777777" w:rsidR="0026415B" w:rsidRPr="00BD405E" w:rsidRDefault="0026415B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  <w:r w:rsidRPr="00BD405E">
              <w:rPr>
                <w:sz w:val="16"/>
                <w:highlight w:val="green"/>
                <w:lang w:val="id-ID"/>
              </w:rPr>
              <w:t>Cakupan pembinaan olahraga pelajar berprestasi</w:t>
            </w:r>
          </w:p>
          <w:p w14:paraId="1C41D21E" w14:textId="77777777" w:rsidR="009113C9" w:rsidRPr="00BD405E" w:rsidRDefault="009113C9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</w:p>
          <w:p w14:paraId="73E2DC05" w14:textId="77777777" w:rsidR="009113C9" w:rsidRPr="00BD405E" w:rsidRDefault="009113C9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</w:p>
          <w:p w14:paraId="12A7A093" w14:textId="77777777" w:rsidR="009113C9" w:rsidRPr="00BD405E" w:rsidRDefault="009113C9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</w:p>
          <w:p w14:paraId="678EBF9A" w14:textId="77777777" w:rsidR="009113C9" w:rsidRPr="00BD405E" w:rsidRDefault="009113C9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</w:p>
          <w:p w14:paraId="41AC11C3" w14:textId="43C7EAFD" w:rsidR="009113C9" w:rsidRPr="00BD405E" w:rsidRDefault="009113C9" w:rsidP="0026415B">
            <w:pPr>
              <w:pStyle w:val="TableParagraph"/>
              <w:ind w:left="104" w:right="115"/>
              <w:rPr>
                <w:sz w:val="16"/>
                <w:highlight w:val="green"/>
                <w:lang w:val="id-ID"/>
              </w:rPr>
            </w:pPr>
          </w:p>
        </w:tc>
        <w:tc>
          <w:tcPr>
            <w:tcW w:w="1758" w:type="dxa"/>
            <w:shd w:val="clear" w:color="auto" w:fill="auto"/>
          </w:tcPr>
          <w:p w14:paraId="01322FB9" w14:textId="77777777" w:rsidR="0026415B" w:rsidRPr="00BD405E" w:rsidRDefault="0026415B" w:rsidP="0026415B">
            <w:pPr>
              <w:pStyle w:val="TableParagraph"/>
              <w:ind w:left="103" w:right="158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7D5D836D" w14:textId="12AB58D6" w:rsidR="0026415B" w:rsidRPr="00BD405E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  <w:lang w:val="id-ID"/>
              </w:rPr>
            </w:pPr>
            <w:r w:rsidRPr="00BD405E">
              <w:rPr>
                <w:sz w:val="16"/>
                <w:highlight w:val="green"/>
                <w:lang w:val="id-ID"/>
              </w:rPr>
              <w:t>55%</w:t>
            </w:r>
          </w:p>
        </w:tc>
        <w:tc>
          <w:tcPr>
            <w:tcW w:w="1006" w:type="dxa"/>
          </w:tcPr>
          <w:p w14:paraId="0787E7C9" w14:textId="0DEE8B46" w:rsidR="0026415B" w:rsidRPr="00BD405E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BD405E">
              <w:rPr>
                <w:sz w:val="16"/>
                <w:highlight w:val="green"/>
                <w:lang w:val="id-ID"/>
              </w:rPr>
              <w:t>80</w:t>
            </w:r>
            <w:r w:rsidRPr="00BD405E">
              <w:rPr>
                <w:rFonts w:asciiTheme="minorHAnsi" w:hAnsiTheme="minorHAnsi"/>
                <w:sz w:val="16"/>
                <w:highlight w:val="green"/>
                <w:lang w:val="id-ID"/>
              </w:rPr>
              <w:t>%</w:t>
            </w:r>
          </w:p>
        </w:tc>
        <w:tc>
          <w:tcPr>
            <w:tcW w:w="1318" w:type="dxa"/>
          </w:tcPr>
          <w:p w14:paraId="03D3BA5A" w14:textId="77777777" w:rsidR="0026415B" w:rsidRPr="00BD405E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</w:p>
        </w:tc>
      </w:tr>
      <w:tr w:rsidR="0026415B" w14:paraId="27E80BFD" w14:textId="77777777" w:rsidTr="005C3158">
        <w:trPr>
          <w:trHeight w:val="245"/>
        </w:trPr>
        <w:tc>
          <w:tcPr>
            <w:tcW w:w="16280" w:type="dxa"/>
            <w:gridSpan w:val="13"/>
          </w:tcPr>
          <w:p w14:paraId="1AD992F9" w14:textId="5B1420C2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  <w:r w:rsidRPr="005422C8">
              <w:rPr>
                <w:b/>
                <w:sz w:val="16"/>
              </w:rPr>
              <w:lastRenderedPageBreak/>
              <w:t xml:space="preserve">Misi 9. </w:t>
            </w:r>
            <w:proofErr w:type="spellStart"/>
            <w:r w:rsidRPr="005422C8">
              <w:rPr>
                <w:b/>
                <w:sz w:val="18"/>
              </w:rPr>
              <w:t>Perwujudan</w:t>
            </w:r>
            <w:proofErr w:type="spellEnd"/>
            <w:r w:rsidRPr="005422C8">
              <w:rPr>
                <w:b/>
                <w:sz w:val="18"/>
              </w:rPr>
              <w:t xml:space="preserve"> </w:t>
            </w:r>
            <w:proofErr w:type="spellStart"/>
            <w:r w:rsidRPr="005422C8">
              <w:rPr>
                <w:b/>
                <w:sz w:val="18"/>
              </w:rPr>
              <w:t>Kemandirian</w:t>
            </w:r>
            <w:proofErr w:type="spellEnd"/>
            <w:r w:rsidRPr="005422C8">
              <w:rPr>
                <w:b/>
                <w:sz w:val="18"/>
              </w:rPr>
              <w:t xml:space="preserve"> Desa </w:t>
            </w:r>
            <w:proofErr w:type="spellStart"/>
            <w:r w:rsidRPr="005422C8">
              <w:rPr>
                <w:b/>
                <w:sz w:val="18"/>
              </w:rPr>
              <w:t>untuk</w:t>
            </w:r>
            <w:proofErr w:type="spellEnd"/>
            <w:r w:rsidRPr="005422C8">
              <w:rPr>
                <w:b/>
                <w:sz w:val="18"/>
              </w:rPr>
              <w:t xml:space="preserve"> </w:t>
            </w:r>
            <w:proofErr w:type="spellStart"/>
            <w:r w:rsidRPr="005422C8">
              <w:rPr>
                <w:b/>
                <w:sz w:val="18"/>
              </w:rPr>
              <w:t>Kesejahteraan</w:t>
            </w:r>
            <w:proofErr w:type="spellEnd"/>
            <w:r w:rsidRPr="005422C8">
              <w:rPr>
                <w:b/>
                <w:sz w:val="18"/>
              </w:rPr>
              <w:t xml:space="preserve"> Masyarakat</w:t>
            </w:r>
          </w:p>
        </w:tc>
      </w:tr>
      <w:tr w:rsidR="0026415B" w14:paraId="61B1F3CE" w14:textId="77777777" w:rsidTr="005C3158">
        <w:trPr>
          <w:trHeight w:val="245"/>
        </w:trPr>
        <w:tc>
          <w:tcPr>
            <w:tcW w:w="370" w:type="dxa"/>
          </w:tcPr>
          <w:p w14:paraId="0C209EDD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5A7B2F5E" w14:textId="6C720F14" w:rsidR="0026415B" w:rsidRPr="005334F4" w:rsidRDefault="0026415B" w:rsidP="0026415B">
            <w:pPr>
              <w:pStyle w:val="TableParagraph"/>
              <w:ind w:left="107" w:right="86"/>
              <w:rPr>
                <w:sz w:val="16"/>
                <w:highlight w:val="green"/>
              </w:rPr>
            </w:pPr>
            <w:proofErr w:type="spellStart"/>
            <w:r w:rsidRPr="005334F4">
              <w:rPr>
                <w:sz w:val="16"/>
                <w:highlight w:val="green"/>
              </w:rPr>
              <w:t>Meningkatnya</w:t>
            </w:r>
            <w:proofErr w:type="spellEnd"/>
            <w:r w:rsidRPr="005334F4">
              <w:rPr>
                <w:sz w:val="16"/>
                <w:highlight w:val="green"/>
              </w:rPr>
              <w:t xml:space="preserve"> </w:t>
            </w:r>
            <w:proofErr w:type="spellStart"/>
            <w:r w:rsidRPr="005334F4">
              <w:rPr>
                <w:sz w:val="16"/>
                <w:highlight w:val="green"/>
              </w:rPr>
              <w:t>k</w:t>
            </w:r>
            <w:r w:rsidRPr="005334F4">
              <w:rPr>
                <w:rFonts w:asciiTheme="minorHAnsi" w:hAnsiTheme="minorHAnsi"/>
                <w:sz w:val="16"/>
                <w:highlight w:val="green"/>
              </w:rPr>
              <w:t>emandirian</w:t>
            </w:r>
            <w:proofErr w:type="spellEnd"/>
            <w:r w:rsidRPr="005334F4">
              <w:rPr>
                <w:rFonts w:asciiTheme="minorHAnsi" w:hAnsiTheme="minorHAnsi"/>
                <w:sz w:val="16"/>
                <w:highlight w:val="green"/>
              </w:rPr>
              <w:t xml:space="preserve"> </w:t>
            </w:r>
            <w:proofErr w:type="spellStart"/>
            <w:r w:rsidRPr="005334F4">
              <w:rPr>
                <w:rFonts w:asciiTheme="minorHAnsi" w:hAnsiTheme="minorHAnsi"/>
                <w:sz w:val="16"/>
                <w:highlight w:val="green"/>
              </w:rPr>
              <w:t>masyarakat</w:t>
            </w:r>
            <w:proofErr w:type="spellEnd"/>
            <w:r w:rsidRPr="005334F4">
              <w:rPr>
                <w:rFonts w:asciiTheme="minorHAnsi" w:hAnsiTheme="minorHAnsi"/>
                <w:sz w:val="16"/>
                <w:highlight w:val="green"/>
              </w:rPr>
              <w:t xml:space="preserve"> dan </w:t>
            </w:r>
            <w:proofErr w:type="spellStart"/>
            <w:r w:rsidRPr="005334F4">
              <w:rPr>
                <w:rFonts w:asciiTheme="minorHAnsi" w:hAnsiTheme="minorHAnsi"/>
                <w:sz w:val="16"/>
                <w:highlight w:val="green"/>
              </w:rPr>
              <w:t>desa</w:t>
            </w:r>
            <w:proofErr w:type="spellEnd"/>
          </w:p>
        </w:tc>
        <w:tc>
          <w:tcPr>
            <w:tcW w:w="1817" w:type="dxa"/>
          </w:tcPr>
          <w:p w14:paraId="42D513FF" w14:textId="11D7EDF8" w:rsidR="0026415B" w:rsidRPr="005334F4" w:rsidRDefault="0026415B" w:rsidP="0026415B">
            <w:pPr>
              <w:pStyle w:val="TableParagraph"/>
              <w:ind w:left="107" w:right="184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>Presentase Desa Mandiri</w:t>
            </w:r>
          </w:p>
        </w:tc>
        <w:tc>
          <w:tcPr>
            <w:tcW w:w="1880" w:type="dxa"/>
          </w:tcPr>
          <w:p w14:paraId="036CF83B" w14:textId="62622585" w:rsidR="0026415B" w:rsidRPr="005334F4" w:rsidRDefault="0026415B" w:rsidP="0026415B">
            <w:pPr>
              <w:pStyle w:val="TableParagraph"/>
              <w:ind w:left="106" w:right="133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5334F4">
              <w:rPr>
                <w:sz w:val="16"/>
                <w:highlight w:val="green"/>
              </w:rPr>
              <w:t>∑</w:t>
            </w: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 Mandiri/</w:t>
            </w:r>
            <w:r w:rsidRPr="005334F4">
              <w:rPr>
                <w:sz w:val="16"/>
                <w:highlight w:val="green"/>
              </w:rPr>
              <w:t>∑</w:t>
            </w: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Desa) x 100%</w:t>
            </w:r>
          </w:p>
        </w:tc>
        <w:tc>
          <w:tcPr>
            <w:tcW w:w="1032" w:type="dxa"/>
          </w:tcPr>
          <w:p w14:paraId="3A1656D5" w14:textId="77777777" w:rsidR="0026415B" w:rsidRPr="005334F4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1,17 </w:t>
            </w:r>
          </w:p>
          <w:p w14:paraId="067B93B4" w14:textId="060E0E3C" w:rsidR="0026415B" w:rsidRPr="005334F4" w:rsidRDefault="0026415B" w:rsidP="0026415B">
            <w:pPr>
              <w:pStyle w:val="TableParagraph"/>
              <w:spacing w:line="179" w:lineRule="exact"/>
              <w:ind w:left="247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>( 4 Desa)</w:t>
            </w:r>
          </w:p>
        </w:tc>
        <w:tc>
          <w:tcPr>
            <w:tcW w:w="1030" w:type="dxa"/>
          </w:tcPr>
          <w:p w14:paraId="192CE0C9" w14:textId="1DB50AA4" w:rsidR="0026415B" w:rsidRPr="005334F4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7,00 </w:t>
            </w:r>
          </w:p>
          <w:p w14:paraId="4DDE1092" w14:textId="4565E60F" w:rsidR="0026415B" w:rsidRPr="005334F4" w:rsidRDefault="0026415B" w:rsidP="0026415B">
            <w:pPr>
              <w:pStyle w:val="TableParagraph"/>
              <w:spacing w:line="179" w:lineRule="exact"/>
              <w:ind w:left="64" w:right="107"/>
              <w:jc w:val="center"/>
              <w:rPr>
                <w:sz w:val="16"/>
                <w:highlight w:val="green"/>
              </w:rPr>
            </w:pPr>
            <w:r w:rsidRPr="005334F4">
              <w:rPr>
                <w:rFonts w:asciiTheme="minorHAnsi" w:hAnsiTheme="minorHAnsi"/>
                <w:sz w:val="16"/>
                <w:highlight w:val="green"/>
                <w:lang w:val="id-ID"/>
              </w:rPr>
              <w:t>( 24 Desa)</w:t>
            </w:r>
          </w:p>
        </w:tc>
        <w:tc>
          <w:tcPr>
            <w:tcW w:w="337" w:type="dxa"/>
          </w:tcPr>
          <w:p w14:paraId="5B2E8302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2264D8FE" w14:textId="6DF83BA0" w:rsidR="0026415B" w:rsidRPr="005D1084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D1084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kelompok usaha ekonomi rakyat</w:t>
            </w:r>
          </w:p>
        </w:tc>
        <w:tc>
          <w:tcPr>
            <w:tcW w:w="1820" w:type="dxa"/>
          </w:tcPr>
          <w:p w14:paraId="11E54604" w14:textId="097A703E" w:rsidR="0026415B" w:rsidRPr="005D1084" w:rsidRDefault="0026415B" w:rsidP="0026415B">
            <w:pPr>
              <w:pStyle w:val="TableParagraph"/>
              <w:ind w:left="104" w:right="115"/>
              <w:rPr>
                <w:rFonts w:ascii="Bookman Uralic"/>
                <w:sz w:val="16"/>
                <w:highlight w:val="green"/>
              </w:rPr>
            </w:pPr>
            <w:r w:rsidRPr="005D1084">
              <w:rPr>
                <w:rFonts w:asciiTheme="minorHAnsi" w:hAnsiTheme="minorHAnsi"/>
                <w:sz w:val="16"/>
                <w:highlight w:val="green"/>
                <w:lang w:val="id-ID"/>
              </w:rPr>
              <w:t>Jumlah</w:t>
            </w:r>
            <w:r w:rsidRPr="005D1084">
              <w:rPr>
                <w:sz w:val="16"/>
                <w:highlight w:val="green"/>
              </w:rPr>
              <w:t xml:space="preserve"> </w:t>
            </w:r>
            <w:proofErr w:type="spellStart"/>
            <w:r w:rsidRPr="005D1084">
              <w:rPr>
                <w:sz w:val="16"/>
                <w:highlight w:val="green"/>
              </w:rPr>
              <w:t>BUMDes</w:t>
            </w:r>
            <w:proofErr w:type="spellEnd"/>
            <w:r w:rsidRPr="005D1084">
              <w:rPr>
                <w:sz w:val="16"/>
                <w:highlight w:val="green"/>
              </w:rPr>
              <w:t xml:space="preserve"> yang </w:t>
            </w:r>
            <w:proofErr w:type="spellStart"/>
            <w:r w:rsidRPr="005D1084">
              <w:rPr>
                <w:sz w:val="16"/>
                <w:highlight w:val="green"/>
              </w:rPr>
              <w:t>aktif</w:t>
            </w:r>
            <w:proofErr w:type="spellEnd"/>
          </w:p>
        </w:tc>
        <w:tc>
          <w:tcPr>
            <w:tcW w:w="1758" w:type="dxa"/>
          </w:tcPr>
          <w:p w14:paraId="4B5B8BB8" w14:textId="77777777" w:rsidR="0026415B" w:rsidRPr="005D1084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  <w:highlight w:val="green"/>
              </w:rPr>
            </w:pPr>
            <w:r w:rsidRPr="005D1084">
              <w:rPr>
                <w:sz w:val="16"/>
                <w:highlight w:val="green"/>
              </w:rPr>
              <w:t>∑</w:t>
            </w:r>
            <w:proofErr w:type="spellStart"/>
            <w:r w:rsidRPr="005D1084">
              <w:rPr>
                <w:sz w:val="16"/>
                <w:highlight w:val="green"/>
              </w:rPr>
              <w:t>BUMDes</w:t>
            </w:r>
            <w:proofErr w:type="spellEnd"/>
            <w:r w:rsidRPr="005D1084">
              <w:rPr>
                <w:sz w:val="16"/>
                <w:highlight w:val="green"/>
              </w:rPr>
              <w:t xml:space="preserve"> yang </w:t>
            </w:r>
            <w:proofErr w:type="spellStart"/>
            <w:r w:rsidRPr="005D1084">
              <w:rPr>
                <w:sz w:val="16"/>
                <w:highlight w:val="green"/>
              </w:rPr>
              <w:t>aktif</w:t>
            </w:r>
            <w:proofErr w:type="spellEnd"/>
          </w:p>
          <w:p w14:paraId="23BBD4B5" w14:textId="3930A861" w:rsidR="0026415B" w:rsidRPr="005D1084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</w:p>
        </w:tc>
        <w:tc>
          <w:tcPr>
            <w:tcW w:w="1006" w:type="dxa"/>
          </w:tcPr>
          <w:p w14:paraId="77DBE1A4" w14:textId="6EB52264" w:rsidR="0026415B" w:rsidRPr="005D108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D1084">
              <w:rPr>
                <w:rFonts w:asciiTheme="minorHAnsi" w:hAnsiTheme="minorHAnsi"/>
                <w:sz w:val="16"/>
                <w:highlight w:val="green"/>
                <w:lang w:val="id-ID"/>
              </w:rPr>
              <w:t>277</w:t>
            </w:r>
          </w:p>
        </w:tc>
        <w:tc>
          <w:tcPr>
            <w:tcW w:w="1006" w:type="dxa"/>
          </w:tcPr>
          <w:p w14:paraId="496C5221" w14:textId="25DFBAAA" w:rsidR="0026415B" w:rsidRPr="005D108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D1084">
              <w:rPr>
                <w:rFonts w:asciiTheme="minorHAnsi" w:hAnsiTheme="minorHAnsi"/>
                <w:sz w:val="16"/>
                <w:highlight w:val="green"/>
                <w:lang w:val="id-ID"/>
              </w:rPr>
              <w:t>343</w:t>
            </w:r>
          </w:p>
        </w:tc>
        <w:tc>
          <w:tcPr>
            <w:tcW w:w="1318" w:type="dxa"/>
          </w:tcPr>
          <w:p w14:paraId="5B979813" w14:textId="5D20707F" w:rsidR="0026415B" w:rsidRPr="005D1084" w:rsidRDefault="0026415B" w:rsidP="0026415B">
            <w:pPr>
              <w:pStyle w:val="TableParagraph"/>
              <w:ind w:left="102" w:right="274"/>
              <w:rPr>
                <w:sz w:val="16"/>
                <w:highlight w:val="green"/>
              </w:rPr>
            </w:pPr>
            <w:r w:rsidRPr="005D1084">
              <w:rPr>
                <w:sz w:val="16"/>
                <w:highlight w:val="green"/>
              </w:rPr>
              <w:t>DPMPD</w:t>
            </w:r>
          </w:p>
        </w:tc>
      </w:tr>
      <w:tr w:rsidR="0026415B" w14:paraId="0830924F" w14:textId="77777777" w:rsidTr="005C3158">
        <w:trPr>
          <w:trHeight w:val="245"/>
        </w:trPr>
        <w:tc>
          <w:tcPr>
            <w:tcW w:w="370" w:type="dxa"/>
          </w:tcPr>
          <w:p w14:paraId="739AF773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1B13E91F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65E304EE" w14:textId="6B5FE4C5" w:rsidR="0026415B" w:rsidRPr="004215EE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  <w:highlight w:val="green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>Presentase Desa Maju</w:t>
            </w:r>
          </w:p>
        </w:tc>
        <w:tc>
          <w:tcPr>
            <w:tcW w:w="1880" w:type="dxa"/>
          </w:tcPr>
          <w:p w14:paraId="514100EA" w14:textId="689F30B4" w:rsidR="0026415B" w:rsidRPr="004215EE" w:rsidRDefault="0026415B" w:rsidP="0026415B">
            <w:pPr>
              <w:pStyle w:val="TableParagraph"/>
              <w:ind w:left="106" w:right="133"/>
              <w:rPr>
                <w:sz w:val="16"/>
                <w:highlight w:val="green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4215EE">
              <w:rPr>
                <w:sz w:val="16"/>
                <w:highlight w:val="green"/>
              </w:rPr>
              <w:t>∑</w:t>
            </w: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 Maju/</w:t>
            </w:r>
            <w:r w:rsidRPr="004215EE">
              <w:rPr>
                <w:sz w:val="16"/>
                <w:highlight w:val="green"/>
              </w:rPr>
              <w:t>∑</w:t>
            </w: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Desa) x 100%</w:t>
            </w:r>
          </w:p>
        </w:tc>
        <w:tc>
          <w:tcPr>
            <w:tcW w:w="1032" w:type="dxa"/>
          </w:tcPr>
          <w:p w14:paraId="360AA27E" w14:textId="0E19EA1A" w:rsidR="0026415B" w:rsidRPr="004215EE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5,83 </w:t>
            </w:r>
          </w:p>
          <w:p w14:paraId="45CD04C6" w14:textId="523C85F9" w:rsidR="0026415B" w:rsidRPr="004215EE" w:rsidRDefault="0026415B" w:rsidP="0026415B">
            <w:pPr>
              <w:pStyle w:val="TableParagraph"/>
              <w:spacing w:line="179" w:lineRule="exact"/>
              <w:ind w:left="200"/>
              <w:rPr>
                <w:sz w:val="16"/>
                <w:highlight w:val="green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>(20 Desa)</w:t>
            </w:r>
          </w:p>
        </w:tc>
        <w:tc>
          <w:tcPr>
            <w:tcW w:w="1030" w:type="dxa"/>
          </w:tcPr>
          <w:p w14:paraId="1CFB80C6" w14:textId="6E64733D" w:rsidR="0026415B" w:rsidRPr="004215EE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34,99 </w:t>
            </w:r>
          </w:p>
          <w:p w14:paraId="653CEBC1" w14:textId="670E1135" w:rsidR="0026415B" w:rsidRPr="004215EE" w:rsidRDefault="0026415B" w:rsidP="0026415B">
            <w:pPr>
              <w:pStyle w:val="TableParagraph"/>
              <w:spacing w:line="179" w:lineRule="exact"/>
              <w:ind w:left="64" w:right="-35"/>
              <w:jc w:val="center"/>
              <w:rPr>
                <w:sz w:val="16"/>
                <w:highlight w:val="green"/>
              </w:rPr>
            </w:pPr>
            <w:r w:rsidRPr="004215EE">
              <w:rPr>
                <w:rFonts w:asciiTheme="minorHAnsi" w:hAnsiTheme="minorHAnsi"/>
                <w:sz w:val="16"/>
                <w:highlight w:val="green"/>
                <w:lang w:val="id-ID"/>
              </w:rPr>
              <w:t>(120 Desa)</w:t>
            </w:r>
          </w:p>
        </w:tc>
        <w:tc>
          <w:tcPr>
            <w:tcW w:w="337" w:type="dxa"/>
          </w:tcPr>
          <w:p w14:paraId="6D2D446B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CA6BFFE" w14:textId="57AB5883" w:rsidR="0026415B" w:rsidRPr="00D13493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>Terwujudnya partisipasi masyarakat dalam pembangunan</w:t>
            </w:r>
          </w:p>
        </w:tc>
        <w:tc>
          <w:tcPr>
            <w:tcW w:w="1820" w:type="dxa"/>
          </w:tcPr>
          <w:p w14:paraId="24206EAF" w14:textId="16A8B3F8" w:rsidR="0026415B" w:rsidRPr="00D13493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proofErr w:type="spellStart"/>
            <w:r w:rsidRPr="00D13493">
              <w:rPr>
                <w:sz w:val="16"/>
                <w:highlight w:val="green"/>
              </w:rPr>
              <w:t>Jumlah</w:t>
            </w:r>
            <w:proofErr w:type="spellEnd"/>
            <w:r w:rsidRPr="00D13493">
              <w:rPr>
                <w:sz w:val="16"/>
                <w:highlight w:val="green"/>
              </w:rPr>
              <w:t xml:space="preserve"> </w:t>
            </w:r>
            <w:proofErr w:type="spellStart"/>
            <w:r w:rsidRPr="00D13493">
              <w:rPr>
                <w:sz w:val="16"/>
                <w:highlight w:val="green"/>
              </w:rPr>
              <w:t>desa</w:t>
            </w:r>
            <w:proofErr w:type="spellEnd"/>
            <w:r w:rsidRPr="00D13493">
              <w:rPr>
                <w:sz w:val="16"/>
                <w:highlight w:val="green"/>
              </w:rPr>
              <w:t xml:space="preserve"> </w:t>
            </w: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>mandiri</w:t>
            </w:r>
          </w:p>
        </w:tc>
        <w:tc>
          <w:tcPr>
            <w:tcW w:w="1758" w:type="dxa"/>
          </w:tcPr>
          <w:p w14:paraId="0B42E959" w14:textId="6DEF2A67" w:rsidR="0026415B" w:rsidRPr="00D13493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D13493">
              <w:rPr>
                <w:sz w:val="16"/>
                <w:highlight w:val="green"/>
              </w:rPr>
              <w:t>∑</w:t>
            </w: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 Mandiri/</w:t>
            </w:r>
            <w:r w:rsidRPr="00D13493">
              <w:rPr>
                <w:sz w:val="16"/>
                <w:highlight w:val="green"/>
              </w:rPr>
              <w:t>∑</w:t>
            </w: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Desa) x 100%</w:t>
            </w:r>
          </w:p>
        </w:tc>
        <w:tc>
          <w:tcPr>
            <w:tcW w:w="1006" w:type="dxa"/>
          </w:tcPr>
          <w:p w14:paraId="0B3A9E38" w14:textId="77777777" w:rsidR="0026415B" w:rsidRPr="00D13493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1,17 </w:t>
            </w:r>
          </w:p>
          <w:p w14:paraId="20FEB089" w14:textId="62D473ED" w:rsidR="0026415B" w:rsidRPr="00D13493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>( 4 Desa)</w:t>
            </w:r>
          </w:p>
        </w:tc>
        <w:tc>
          <w:tcPr>
            <w:tcW w:w="1006" w:type="dxa"/>
          </w:tcPr>
          <w:p w14:paraId="0B704409" w14:textId="77777777" w:rsidR="0026415B" w:rsidRPr="00D13493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7,00 </w:t>
            </w:r>
          </w:p>
          <w:p w14:paraId="65C729E5" w14:textId="6CEEC730" w:rsidR="0026415B" w:rsidRPr="00D13493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D13493">
              <w:rPr>
                <w:rFonts w:asciiTheme="minorHAnsi" w:hAnsiTheme="minorHAnsi"/>
                <w:sz w:val="16"/>
                <w:highlight w:val="green"/>
                <w:lang w:val="id-ID"/>
              </w:rPr>
              <w:t>( 24 Desa)</w:t>
            </w:r>
          </w:p>
        </w:tc>
        <w:tc>
          <w:tcPr>
            <w:tcW w:w="1318" w:type="dxa"/>
          </w:tcPr>
          <w:p w14:paraId="249F23E3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12160C6A" w14:textId="77777777" w:rsidTr="005C3158">
        <w:trPr>
          <w:trHeight w:val="245"/>
        </w:trPr>
        <w:tc>
          <w:tcPr>
            <w:tcW w:w="370" w:type="dxa"/>
          </w:tcPr>
          <w:p w14:paraId="26C2387D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03FDD760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C3C27B0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6ACB4C0C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143162A5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45A21833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6874892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3EF80665" w14:textId="56569A80" w:rsidR="0026415B" w:rsidRPr="007E0231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lang w:val="id-ID"/>
              </w:rPr>
            </w:pPr>
          </w:p>
        </w:tc>
        <w:tc>
          <w:tcPr>
            <w:tcW w:w="1820" w:type="dxa"/>
          </w:tcPr>
          <w:p w14:paraId="3D9F4C7C" w14:textId="77777777" w:rsidR="0026415B" w:rsidRPr="00382C94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>Jumlah Desa Maju</w:t>
            </w:r>
          </w:p>
          <w:p w14:paraId="4C1A262F" w14:textId="7651DD2F" w:rsidR="0026415B" w:rsidRPr="00382C94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</w:p>
        </w:tc>
        <w:tc>
          <w:tcPr>
            <w:tcW w:w="1758" w:type="dxa"/>
          </w:tcPr>
          <w:p w14:paraId="2237BC95" w14:textId="1F5C65F0" w:rsidR="0026415B" w:rsidRPr="00382C94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382C94">
              <w:rPr>
                <w:sz w:val="16"/>
                <w:highlight w:val="green"/>
              </w:rPr>
              <w:t>∑</w:t>
            </w: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 Maju/</w:t>
            </w:r>
            <w:r w:rsidRPr="00382C94">
              <w:rPr>
                <w:sz w:val="16"/>
                <w:highlight w:val="green"/>
              </w:rPr>
              <w:t>∑</w:t>
            </w: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Desa) x 100%</w:t>
            </w:r>
          </w:p>
        </w:tc>
        <w:tc>
          <w:tcPr>
            <w:tcW w:w="1006" w:type="dxa"/>
          </w:tcPr>
          <w:p w14:paraId="36BF7870" w14:textId="77777777" w:rsidR="0026415B" w:rsidRPr="00382C94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5,83 </w:t>
            </w:r>
          </w:p>
          <w:p w14:paraId="4F4A5BFF" w14:textId="6A7C28C4" w:rsidR="0026415B" w:rsidRPr="00382C94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sz w:val="16"/>
                <w:highlight w:val="green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>( 20 Desa)</w:t>
            </w:r>
          </w:p>
        </w:tc>
        <w:tc>
          <w:tcPr>
            <w:tcW w:w="1006" w:type="dxa"/>
          </w:tcPr>
          <w:p w14:paraId="3834DD5E" w14:textId="77777777" w:rsidR="0026415B" w:rsidRPr="00382C94" w:rsidRDefault="0026415B" w:rsidP="0026415B">
            <w:pPr>
              <w:pStyle w:val="TableParagraph"/>
              <w:spacing w:line="179" w:lineRule="exact"/>
              <w:ind w:left="366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34,99 </w:t>
            </w:r>
          </w:p>
          <w:p w14:paraId="72B8247E" w14:textId="5F1D23C8" w:rsidR="0026415B" w:rsidRPr="00382C94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sz w:val="16"/>
                <w:highlight w:val="green"/>
              </w:rPr>
            </w:pPr>
            <w:r w:rsidRPr="00382C94">
              <w:rPr>
                <w:rFonts w:asciiTheme="minorHAnsi" w:hAnsiTheme="minorHAnsi"/>
                <w:sz w:val="16"/>
                <w:highlight w:val="green"/>
                <w:lang w:val="id-ID"/>
              </w:rPr>
              <w:t>( 120 Desa)</w:t>
            </w:r>
          </w:p>
        </w:tc>
        <w:tc>
          <w:tcPr>
            <w:tcW w:w="1318" w:type="dxa"/>
          </w:tcPr>
          <w:p w14:paraId="1D5CF454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3F695D99" w14:textId="77777777" w:rsidTr="005C3158">
        <w:trPr>
          <w:trHeight w:val="245"/>
        </w:trPr>
        <w:tc>
          <w:tcPr>
            <w:tcW w:w="370" w:type="dxa"/>
          </w:tcPr>
          <w:p w14:paraId="4861F4E8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0FD372E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3D3AC3D1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1276F62E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78CF0099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3856EF22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A20C76F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568FF697" w14:textId="6FB95517" w:rsidR="0026415B" w:rsidRPr="007771AB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kapasitas lembaga desa</w:t>
            </w:r>
          </w:p>
        </w:tc>
        <w:tc>
          <w:tcPr>
            <w:tcW w:w="1820" w:type="dxa"/>
          </w:tcPr>
          <w:p w14:paraId="6BF3F610" w14:textId="0D3D7FC2" w:rsidR="0026415B" w:rsidRPr="007771AB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>Prosentase PKK Aktif</w:t>
            </w:r>
          </w:p>
        </w:tc>
        <w:tc>
          <w:tcPr>
            <w:tcW w:w="1758" w:type="dxa"/>
          </w:tcPr>
          <w:p w14:paraId="0933C3A5" w14:textId="0B0AF439" w:rsidR="0026415B" w:rsidRPr="007771AB" w:rsidRDefault="0026415B" w:rsidP="0026415B">
            <w:pPr>
              <w:pStyle w:val="TableParagraph"/>
              <w:ind w:left="103" w:right="177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7771AB">
              <w:rPr>
                <w:sz w:val="16"/>
                <w:highlight w:val="green"/>
              </w:rPr>
              <w:t>∑</w:t>
            </w: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PKK Aktif/</w:t>
            </w:r>
            <w:r w:rsidRPr="007771AB">
              <w:rPr>
                <w:sz w:val="16"/>
                <w:highlight w:val="green"/>
              </w:rPr>
              <w:t>∑</w:t>
            </w: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PKK Keseluruhan) x 100%</w:t>
            </w:r>
          </w:p>
        </w:tc>
        <w:tc>
          <w:tcPr>
            <w:tcW w:w="1006" w:type="dxa"/>
          </w:tcPr>
          <w:p w14:paraId="21E53FEC" w14:textId="68DF1E2C" w:rsidR="0026415B" w:rsidRPr="007771AB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>78</w:t>
            </w:r>
          </w:p>
        </w:tc>
        <w:tc>
          <w:tcPr>
            <w:tcW w:w="1006" w:type="dxa"/>
          </w:tcPr>
          <w:p w14:paraId="72D2164D" w14:textId="49A9E50B" w:rsidR="0026415B" w:rsidRPr="007771AB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7771AB">
              <w:rPr>
                <w:rFonts w:asciiTheme="minorHAnsi" w:hAnsiTheme="minorHAnsi"/>
                <w:sz w:val="16"/>
                <w:highlight w:val="green"/>
                <w:lang w:val="id-ID"/>
              </w:rPr>
              <w:t>93</w:t>
            </w:r>
          </w:p>
        </w:tc>
        <w:tc>
          <w:tcPr>
            <w:tcW w:w="1318" w:type="dxa"/>
          </w:tcPr>
          <w:p w14:paraId="00AE7273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  <w:tr w:rsidR="0026415B" w14:paraId="4F69C540" w14:textId="77777777" w:rsidTr="005C3158">
        <w:trPr>
          <w:trHeight w:val="245"/>
        </w:trPr>
        <w:tc>
          <w:tcPr>
            <w:tcW w:w="370" w:type="dxa"/>
          </w:tcPr>
          <w:p w14:paraId="13F9C791" w14:textId="77777777" w:rsidR="0026415B" w:rsidRDefault="0026415B" w:rsidP="0026415B">
            <w:pPr>
              <w:pStyle w:val="TableParagraph"/>
              <w:spacing w:line="179" w:lineRule="exact"/>
              <w:ind w:left="107"/>
              <w:rPr>
                <w:sz w:val="16"/>
              </w:rPr>
            </w:pPr>
          </w:p>
        </w:tc>
        <w:tc>
          <w:tcPr>
            <w:tcW w:w="1371" w:type="dxa"/>
          </w:tcPr>
          <w:p w14:paraId="7069B0D5" w14:textId="77777777" w:rsidR="0026415B" w:rsidRDefault="0026415B" w:rsidP="0026415B">
            <w:pPr>
              <w:pStyle w:val="TableParagraph"/>
              <w:ind w:left="107" w:right="86"/>
              <w:rPr>
                <w:sz w:val="16"/>
              </w:rPr>
            </w:pPr>
          </w:p>
        </w:tc>
        <w:tc>
          <w:tcPr>
            <w:tcW w:w="1817" w:type="dxa"/>
          </w:tcPr>
          <w:p w14:paraId="21B1CD32" w14:textId="77777777" w:rsidR="0026415B" w:rsidRDefault="0026415B" w:rsidP="0026415B">
            <w:pPr>
              <w:pStyle w:val="TableParagraph"/>
              <w:ind w:left="107" w:right="184"/>
              <w:rPr>
                <w:rFonts w:ascii="Bookman Uralic"/>
                <w:sz w:val="16"/>
              </w:rPr>
            </w:pPr>
          </w:p>
        </w:tc>
        <w:tc>
          <w:tcPr>
            <w:tcW w:w="1880" w:type="dxa"/>
          </w:tcPr>
          <w:p w14:paraId="3D19CDB5" w14:textId="77777777" w:rsidR="0026415B" w:rsidRDefault="0026415B" w:rsidP="0026415B">
            <w:pPr>
              <w:pStyle w:val="TableParagraph"/>
              <w:ind w:left="106" w:right="133"/>
              <w:rPr>
                <w:sz w:val="16"/>
              </w:rPr>
            </w:pPr>
          </w:p>
        </w:tc>
        <w:tc>
          <w:tcPr>
            <w:tcW w:w="1032" w:type="dxa"/>
          </w:tcPr>
          <w:p w14:paraId="21F56ABA" w14:textId="77777777" w:rsidR="0026415B" w:rsidRDefault="0026415B" w:rsidP="0026415B">
            <w:pPr>
              <w:pStyle w:val="TableParagraph"/>
              <w:spacing w:line="179" w:lineRule="exact"/>
              <w:ind w:left="366"/>
              <w:rPr>
                <w:sz w:val="16"/>
              </w:rPr>
            </w:pPr>
          </w:p>
        </w:tc>
        <w:tc>
          <w:tcPr>
            <w:tcW w:w="1030" w:type="dxa"/>
          </w:tcPr>
          <w:p w14:paraId="5F0C3078" w14:textId="77777777" w:rsidR="0026415B" w:rsidRDefault="0026415B" w:rsidP="0026415B">
            <w:pPr>
              <w:pStyle w:val="TableParagraph"/>
              <w:spacing w:line="179" w:lineRule="exact"/>
              <w:ind w:left="211" w:right="202"/>
              <w:jc w:val="center"/>
              <w:rPr>
                <w:sz w:val="16"/>
              </w:rPr>
            </w:pPr>
          </w:p>
        </w:tc>
        <w:tc>
          <w:tcPr>
            <w:tcW w:w="337" w:type="dxa"/>
          </w:tcPr>
          <w:p w14:paraId="71AC4FB2" w14:textId="77777777" w:rsidR="0026415B" w:rsidRDefault="0026415B" w:rsidP="0026415B">
            <w:pPr>
              <w:pStyle w:val="TableParagraph"/>
              <w:spacing w:line="179" w:lineRule="exact"/>
              <w:ind w:left="106"/>
              <w:rPr>
                <w:sz w:val="16"/>
              </w:rPr>
            </w:pPr>
          </w:p>
        </w:tc>
        <w:tc>
          <w:tcPr>
            <w:tcW w:w="1535" w:type="dxa"/>
          </w:tcPr>
          <w:p w14:paraId="7A7A5346" w14:textId="34024FF6" w:rsidR="0026415B" w:rsidRPr="00535DDC" w:rsidRDefault="0026415B" w:rsidP="0026415B">
            <w:pPr>
              <w:pStyle w:val="TableParagraph"/>
              <w:ind w:left="105" w:right="298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>Meningkatnya tat kelola peerintahan desa</w:t>
            </w:r>
          </w:p>
        </w:tc>
        <w:tc>
          <w:tcPr>
            <w:tcW w:w="1820" w:type="dxa"/>
          </w:tcPr>
          <w:p w14:paraId="41D9AF1F" w14:textId="00753AE5" w:rsidR="0026415B" w:rsidRPr="00535DDC" w:rsidRDefault="0026415B" w:rsidP="0026415B">
            <w:pPr>
              <w:pStyle w:val="TableParagraph"/>
              <w:ind w:left="104" w:right="115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>Prosentase lapora keuangan yang tepat waktu</w:t>
            </w:r>
          </w:p>
        </w:tc>
        <w:tc>
          <w:tcPr>
            <w:tcW w:w="1758" w:type="dxa"/>
          </w:tcPr>
          <w:p w14:paraId="57201A7E" w14:textId="30EFA4FB" w:rsidR="0026415B" w:rsidRPr="00535DDC" w:rsidRDefault="0026415B" w:rsidP="0026415B">
            <w:pPr>
              <w:pStyle w:val="TableParagraph"/>
              <w:ind w:left="103" w:right="177"/>
              <w:rPr>
                <w:sz w:val="16"/>
                <w:highlight w:val="green"/>
              </w:rPr>
            </w:pP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>(</w:t>
            </w:r>
            <w:r w:rsidRPr="00535DDC">
              <w:rPr>
                <w:sz w:val="16"/>
                <w:highlight w:val="green"/>
              </w:rPr>
              <w:t>∑</w:t>
            </w: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 Yang laporan keuangan tepat waktu/</w:t>
            </w:r>
            <w:r w:rsidRPr="00535DDC">
              <w:rPr>
                <w:sz w:val="16"/>
                <w:highlight w:val="green"/>
              </w:rPr>
              <w:t>∑</w:t>
            </w: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 xml:space="preserve"> Desa) x 100%</w:t>
            </w:r>
          </w:p>
        </w:tc>
        <w:tc>
          <w:tcPr>
            <w:tcW w:w="1006" w:type="dxa"/>
          </w:tcPr>
          <w:p w14:paraId="05A532A3" w14:textId="2D6880F1" w:rsidR="0026415B" w:rsidRPr="00535DDC" w:rsidRDefault="0026415B" w:rsidP="0026415B">
            <w:pPr>
              <w:pStyle w:val="TableParagraph"/>
              <w:spacing w:line="179" w:lineRule="exact"/>
              <w:ind w:right="1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>80</w:t>
            </w:r>
          </w:p>
        </w:tc>
        <w:tc>
          <w:tcPr>
            <w:tcW w:w="1006" w:type="dxa"/>
          </w:tcPr>
          <w:p w14:paraId="2D94490B" w14:textId="0A78B2E8" w:rsidR="0026415B" w:rsidRPr="00535DDC" w:rsidRDefault="0026415B" w:rsidP="0026415B">
            <w:pPr>
              <w:pStyle w:val="TableParagraph"/>
              <w:spacing w:line="179" w:lineRule="exact"/>
              <w:ind w:left="85" w:right="85"/>
              <w:jc w:val="center"/>
              <w:rPr>
                <w:rFonts w:asciiTheme="minorHAnsi" w:hAnsiTheme="minorHAnsi"/>
                <w:sz w:val="16"/>
                <w:highlight w:val="green"/>
                <w:lang w:val="id-ID"/>
              </w:rPr>
            </w:pPr>
            <w:r w:rsidRPr="00535DDC">
              <w:rPr>
                <w:rFonts w:asciiTheme="minorHAnsi" w:hAnsiTheme="minorHAnsi"/>
                <w:sz w:val="16"/>
                <w:highlight w:val="green"/>
                <w:lang w:val="id-ID"/>
              </w:rPr>
              <w:t>95</w:t>
            </w:r>
          </w:p>
        </w:tc>
        <w:tc>
          <w:tcPr>
            <w:tcW w:w="1318" w:type="dxa"/>
          </w:tcPr>
          <w:p w14:paraId="2CC2FCD2" w14:textId="77777777" w:rsidR="0026415B" w:rsidRDefault="0026415B" w:rsidP="0026415B">
            <w:pPr>
              <w:pStyle w:val="TableParagraph"/>
              <w:ind w:left="102" w:right="274"/>
              <w:rPr>
                <w:sz w:val="16"/>
              </w:rPr>
            </w:pPr>
          </w:p>
        </w:tc>
      </w:tr>
    </w:tbl>
    <w:p w14:paraId="49F39270" w14:textId="77777777" w:rsidR="00772097" w:rsidRDefault="00772097" w:rsidP="00E91965"/>
    <w:sectPr w:rsidR="00772097">
      <w:pgSz w:w="18720" w:h="12250" w:orient="landscape"/>
      <w:pgMar w:top="114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adea">
    <w:altName w:val="Calibri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06148"/>
    <w:multiLevelType w:val="hybridMultilevel"/>
    <w:tmpl w:val="0108E196"/>
    <w:lvl w:ilvl="0" w:tplc="6EB4842C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3" w:hanging="360"/>
      </w:pPr>
    </w:lvl>
    <w:lvl w:ilvl="2" w:tplc="0409001B" w:tentative="1">
      <w:start w:val="1"/>
      <w:numFmt w:val="lowerRoman"/>
      <w:lvlText w:val="%3."/>
      <w:lvlJc w:val="right"/>
      <w:pPr>
        <w:ind w:left="1893" w:hanging="180"/>
      </w:pPr>
    </w:lvl>
    <w:lvl w:ilvl="3" w:tplc="0409000F" w:tentative="1">
      <w:start w:val="1"/>
      <w:numFmt w:val="decimal"/>
      <w:lvlText w:val="%4."/>
      <w:lvlJc w:val="left"/>
      <w:pPr>
        <w:ind w:left="2613" w:hanging="360"/>
      </w:pPr>
    </w:lvl>
    <w:lvl w:ilvl="4" w:tplc="04090019" w:tentative="1">
      <w:start w:val="1"/>
      <w:numFmt w:val="lowerLetter"/>
      <w:lvlText w:val="%5."/>
      <w:lvlJc w:val="left"/>
      <w:pPr>
        <w:ind w:left="3333" w:hanging="360"/>
      </w:pPr>
    </w:lvl>
    <w:lvl w:ilvl="5" w:tplc="0409001B" w:tentative="1">
      <w:start w:val="1"/>
      <w:numFmt w:val="lowerRoman"/>
      <w:lvlText w:val="%6."/>
      <w:lvlJc w:val="right"/>
      <w:pPr>
        <w:ind w:left="4053" w:hanging="180"/>
      </w:pPr>
    </w:lvl>
    <w:lvl w:ilvl="6" w:tplc="0409000F" w:tentative="1">
      <w:start w:val="1"/>
      <w:numFmt w:val="decimal"/>
      <w:lvlText w:val="%7."/>
      <w:lvlJc w:val="left"/>
      <w:pPr>
        <w:ind w:left="4773" w:hanging="360"/>
      </w:pPr>
    </w:lvl>
    <w:lvl w:ilvl="7" w:tplc="04090019" w:tentative="1">
      <w:start w:val="1"/>
      <w:numFmt w:val="lowerLetter"/>
      <w:lvlText w:val="%8."/>
      <w:lvlJc w:val="left"/>
      <w:pPr>
        <w:ind w:left="5493" w:hanging="360"/>
      </w:pPr>
    </w:lvl>
    <w:lvl w:ilvl="8" w:tplc="0409001B" w:tentative="1">
      <w:start w:val="1"/>
      <w:numFmt w:val="lowerRoman"/>
      <w:lvlText w:val="%9."/>
      <w:lvlJc w:val="right"/>
      <w:pPr>
        <w:ind w:left="62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14"/>
    <w:rsid w:val="00002479"/>
    <w:rsid w:val="000030AC"/>
    <w:rsid w:val="0000738D"/>
    <w:rsid w:val="000246F6"/>
    <w:rsid w:val="000420E4"/>
    <w:rsid w:val="000427DD"/>
    <w:rsid w:val="00047972"/>
    <w:rsid w:val="00047CA0"/>
    <w:rsid w:val="00050CE9"/>
    <w:rsid w:val="000529F9"/>
    <w:rsid w:val="000557CC"/>
    <w:rsid w:val="00055C41"/>
    <w:rsid w:val="000560D5"/>
    <w:rsid w:val="000632B8"/>
    <w:rsid w:val="00072525"/>
    <w:rsid w:val="00074E0D"/>
    <w:rsid w:val="00075B57"/>
    <w:rsid w:val="00086275"/>
    <w:rsid w:val="00087736"/>
    <w:rsid w:val="00087AEF"/>
    <w:rsid w:val="0009110E"/>
    <w:rsid w:val="00091C25"/>
    <w:rsid w:val="00093F33"/>
    <w:rsid w:val="0009429F"/>
    <w:rsid w:val="000A0A5A"/>
    <w:rsid w:val="000A25FD"/>
    <w:rsid w:val="000B0C42"/>
    <w:rsid w:val="000B52CE"/>
    <w:rsid w:val="000C65F1"/>
    <w:rsid w:val="000D01B7"/>
    <w:rsid w:val="000D53B6"/>
    <w:rsid w:val="000E6186"/>
    <w:rsid w:val="000E6C99"/>
    <w:rsid w:val="001014AE"/>
    <w:rsid w:val="00111849"/>
    <w:rsid w:val="00112AB8"/>
    <w:rsid w:val="00113515"/>
    <w:rsid w:val="00115032"/>
    <w:rsid w:val="00120478"/>
    <w:rsid w:val="0012331A"/>
    <w:rsid w:val="00137C64"/>
    <w:rsid w:val="00152ED9"/>
    <w:rsid w:val="001565D9"/>
    <w:rsid w:val="001631E0"/>
    <w:rsid w:val="00164098"/>
    <w:rsid w:val="001679B4"/>
    <w:rsid w:val="00181638"/>
    <w:rsid w:val="001829BC"/>
    <w:rsid w:val="001849B6"/>
    <w:rsid w:val="001940B1"/>
    <w:rsid w:val="0019527E"/>
    <w:rsid w:val="001B1AF6"/>
    <w:rsid w:val="001B489B"/>
    <w:rsid w:val="001B658D"/>
    <w:rsid w:val="001C3E93"/>
    <w:rsid w:val="001C4D90"/>
    <w:rsid w:val="001C4DF4"/>
    <w:rsid w:val="001D2410"/>
    <w:rsid w:val="001F054E"/>
    <w:rsid w:val="001F2CE2"/>
    <w:rsid w:val="001F7473"/>
    <w:rsid w:val="00211B51"/>
    <w:rsid w:val="00217AD4"/>
    <w:rsid w:val="00237D1E"/>
    <w:rsid w:val="002407A1"/>
    <w:rsid w:val="00240E77"/>
    <w:rsid w:val="002447C3"/>
    <w:rsid w:val="00247032"/>
    <w:rsid w:val="0026415B"/>
    <w:rsid w:val="0026664C"/>
    <w:rsid w:val="00270ECC"/>
    <w:rsid w:val="002822DB"/>
    <w:rsid w:val="00291815"/>
    <w:rsid w:val="00294442"/>
    <w:rsid w:val="0029717C"/>
    <w:rsid w:val="002A3A6E"/>
    <w:rsid w:val="002B7689"/>
    <w:rsid w:val="002B7C6A"/>
    <w:rsid w:val="002B7E24"/>
    <w:rsid w:val="002D2A34"/>
    <w:rsid w:val="002F0390"/>
    <w:rsid w:val="002F343C"/>
    <w:rsid w:val="00300147"/>
    <w:rsid w:val="003040A3"/>
    <w:rsid w:val="00311064"/>
    <w:rsid w:val="0031599C"/>
    <w:rsid w:val="00317A94"/>
    <w:rsid w:val="00332BA4"/>
    <w:rsid w:val="003504BD"/>
    <w:rsid w:val="003608C7"/>
    <w:rsid w:val="00362438"/>
    <w:rsid w:val="00371821"/>
    <w:rsid w:val="0037361A"/>
    <w:rsid w:val="0037686B"/>
    <w:rsid w:val="00381C38"/>
    <w:rsid w:val="00382C94"/>
    <w:rsid w:val="00397C34"/>
    <w:rsid w:val="003A3FA1"/>
    <w:rsid w:val="003A69F2"/>
    <w:rsid w:val="003B0B23"/>
    <w:rsid w:val="003B2F5C"/>
    <w:rsid w:val="003B47C2"/>
    <w:rsid w:val="003B560C"/>
    <w:rsid w:val="003C0F19"/>
    <w:rsid w:val="003C5FB8"/>
    <w:rsid w:val="003D17D1"/>
    <w:rsid w:val="003D302B"/>
    <w:rsid w:val="003E0A97"/>
    <w:rsid w:val="003E48DA"/>
    <w:rsid w:val="003F2557"/>
    <w:rsid w:val="003F572F"/>
    <w:rsid w:val="00401DDC"/>
    <w:rsid w:val="00411E40"/>
    <w:rsid w:val="004132B6"/>
    <w:rsid w:val="0041492F"/>
    <w:rsid w:val="00416AAA"/>
    <w:rsid w:val="0041789A"/>
    <w:rsid w:val="004215EE"/>
    <w:rsid w:val="0042441A"/>
    <w:rsid w:val="00433B45"/>
    <w:rsid w:val="00436B93"/>
    <w:rsid w:val="0044190D"/>
    <w:rsid w:val="004445DA"/>
    <w:rsid w:val="004452AF"/>
    <w:rsid w:val="00452C5F"/>
    <w:rsid w:val="00457781"/>
    <w:rsid w:val="00463593"/>
    <w:rsid w:val="00466FBF"/>
    <w:rsid w:val="00472FC9"/>
    <w:rsid w:val="00487A80"/>
    <w:rsid w:val="004924A9"/>
    <w:rsid w:val="004C524C"/>
    <w:rsid w:val="004C574F"/>
    <w:rsid w:val="004D52C6"/>
    <w:rsid w:val="004F447F"/>
    <w:rsid w:val="004F4F16"/>
    <w:rsid w:val="004F7979"/>
    <w:rsid w:val="005070AB"/>
    <w:rsid w:val="005106F8"/>
    <w:rsid w:val="00514B2C"/>
    <w:rsid w:val="00522A61"/>
    <w:rsid w:val="005334F4"/>
    <w:rsid w:val="00535DDC"/>
    <w:rsid w:val="005422C8"/>
    <w:rsid w:val="005640AE"/>
    <w:rsid w:val="00575221"/>
    <w:rsid w:val="00577CF0"/>
    <w:rsid w:val="0058006A"/>
    <w:rsid w:val="00593CD4"/>
    <w:rsid w:val="005A4AB1"/>
    <w:rsid w:val="005A5650"/>
    <w:rsid w:val="005B15DF"/>
    <w:rsid w:val="005B6D79"/>
    <w:rsid w:val="005B7B8D"/>
    <w:rsid w:val="005C3158"/>
    <w:rsid w:val="005D1084"/>
    <w:rsid w:val="005D3188"/>
    <w:rsid w:val="005E02B2"/>
    <w:rsid w:val="005E109D"/>
    <w:rsid w:val="005E5065"/>
    <w:rsid w:val="005E5B14"/>
    <w:rsid w:val="005F222D"/>
    <w:rsid w:val="005F53E9"/>
    <w:rsid w:val="006022F6"/>
    <w:rsid w:val="0060450C"/>
    <w:rsid w:val="006212CA"/>
    <w:rsid w:val="00623B22"/>
    <w:rsid w:val="00635867"/>
    <w:rsid w:val="00651DE2"/>
    <w:rsid w:val="006539D0"/>
    <w:rsid w:val="00657DB9"/>
    <w:rsid w:val="00674ADB"/>
    <w:rsid w:val="00676A78"/>
    <w:rsid w:val="00685417"/>
    <w:rsid w:val="006C110D"/>
    <w:rsid w:val="006C17C7"/>
    <w:rsid w:val="006C375D"/>
    <w:rsid w:val="006D2042"/>
    <w:rsid w:val="006D31F3"/>
    <w:rsid w:val="006D392A"/>
    <w:rsid w:val="006D47DC"/>
    <w:rsid w:val="006D47FF"/>
    <w:rsid w:val="006D757E"/>
    <w:rsid w:val="006E7CBF"/>
    <w:rsid w:val="006F3E73"/>
    <w:rsid w:val="00701868"/>
    <w:rsid w:val="00706F5A"/>
    <w:rsid w:val="0071234E"/>
    <w:rsid w:val="007134C4"/>
    <w:rsid w:val="00733E04"/>
    <w:rsid w:val="007353E3"/>
    <w:rsid w:val="00744384"/>
    <w:rsid w:val="007560C8"/>
    <w:rsid w:val="00760C14"/>
    <w:rsid w:val="00767F9A"/>
    <w:rsid w:val="00772097"/>
    <w:rsid w:val="007771AB"/>
    <w:rsid w:val="007802C0"/>
    <w:rsid w:val="00783857"/>
    <w:rsid w:val="00783BB8"/>
    <w:rsid w:val="00783D76"/>
    <w:rsid w:val="007953EE"/>
    <w:rsid w:val="00795688"/>
    <w:rsid w:val="007A5B3F"/>
    <w:rsid w:val="007B0B02"/>
    <w:rsid w:val="007B703F"/>
    <w:rsid w:val="007C4AA9"/>
    <w:rsid w:val="007D0352"/>
    <w:rsid w:val="007D3B6F"/>
    <w:rsid w:val="007D5824"/>
    <w:rsid w:val="007D6EC7"/>
    <w:rsid w:val="007E0231"/>
    <w:rsid w:val="007F40E8"/>
    <w:rsid w:val="007F6AEA"/>
    <w:rsid w:val="00800F09"/>
    <w:rsid w:val="008041ED"/>
    <w:rsid w:val="008168D5"/>
    <w:rsid w:val="0082119B"/>
    <w:rsid w:val="008311F1"/>
    <w:rsid w:val="008357DC"/>
    <w:rsid w:val="00835D7B"/>
    <w:rsid w:val="0086688F"/>
    <w:rsid w:val="00871897"/>
    <w:rsid w:val="00875441"/>
    <w:rsid w:val="008A139C"/>
    <w:rsid w:val="008A2C73"/>
    <w:rsid w:val="008B3651"/>
    <w:rsid w:val="008E5C88"/>
    <w:rsid w:val="009015D4"/>
    <w:rsid w:val="009038C0"/>
    <w:rsid w:val="009113C9"/>
    <w:rsid w:val="00911B48"/>
    <w:rsid w:val="009216BA"/>
    <w:rsid w:val="00922F6B"/>
    <w:rsid w:val="0093494C"/>
    <w:rsid w:val="00936AA7"/>
    <w:rsid w:val="009379AF"/>
    <w:rsid w:val="00940B77"/>
    <w:rsid w:val="009412DD"/>
    <w:rsid w:val="00943E0D"/>
    <w:rsid w:val="00945692"/>
    <w:rsid w:val="00956BDE"/>
    <w:rsid w:val="009711F4"/>
    <w:rsid w:val="009744D0"/>
    <w:rsid w:val="009768F5"/>
    <w:rsid w:val="00977731"/>
    <w:rsid w:val="00977DCE"/>
    <w:rsid w:val="0098675A"/>
    <w:rsid w:val="00990B5D"/>
    <w:rsid w:val="009922E1"/>
    <w:rsid w:val="009A2846"/>
    <w:rsid w:val="009A3E83"/>
    <w:rsid w:val="009A6035"/>
    <w:rsid w:val="009B3EEF"/>
    <w:rsid w:val="009B5333"/>
    <w:rsid w:val="009D00AF"/>
    <w:rsid w:val="009D2E2B"/>
    <w:rsid w:val="009E0FD2"/>
    <w:rsid w:val="009E20CE"/>
    <w:rsid w:val="009E3D08"/>
    <w:rsid w:val="009E7354"/>
    <w:rsid w:val="009F227B"/>
    <w:rsid w:val="009F3EA7"/>
    <w:rsid w:val="009F3F51"/>
    <w:rsid w:val="009F518B"/>
    <w:rsid w:val="009F69C2"/>
    <w:rsid w:val="00A02D88"/>
    <w:rsid w:val="00A126E7"/>
    <w:rsid w:val="00A2364F"/>
    <w:rsid w:val="00A44AC2"/>
    <w:rsid w:val="00A472E8"/>
    <w:rsid w:val="00A47905"/>
    <w:rsid w:val="00A5280B"/>
    <w:rsid w:val="00A5413E"/>
    <w:rsid w:val="00A559EE"/>
    <w:rsid w:val="00A57CAC"/>
    <w:rsid w:val="00A7680D"/>
    <w:rsid w:val="00A76885"/>
    <w:rsid w:val="00A844E5"/>
    <w:rsid w:val="00AA3194"/>
    <w:rsid w:val="00AB68A0"/>
    <w:rsid w:val="00AD3BB0"/>
    <w:rsid w:val="00AD6874"/>
    <w:rsid w:val="00AE7525"/>
    <w:rsid w:val="00AF3580"/>
    <w:rsid w:val="00B03B5E"/>
    <w:rsid w:val="00B167E9"/>
    <w:rsid w:val="00B25898"/>
    <w:rsid w:val="00B36127"/>
    <w:rsid w:val="00B37DE4"/>
    <w:rsid w:val="00B41D0B"/>
    <w:rsid w:val="00B44174"/>
    <w:rsid w:val="00B54AEB"/>
    <w:rsid w:val="00B71433"/>
    <w:rsid w:val="00B81328"/>
    <w:rsid w:val="00B82FB8"/>
    <w:rsid w:val="00B8325D"/>
    <w:rsid w:val="00B93A32"/>
    <w:rsid w:val="00B94678"/>
    <w:rsid w:val="00B9528D"/>
    <w:rsid w:val="00BA2872"/>
    <w:rsid w:val="00BA435F"/>
    <w:rsid w:val="00BA6850"/>
    <w:rsid w:val="00BA6AB0"/>
    <w:rsid w:val="00BB0F4D"/>
    <w:rsid w:val="00BB655B"/>
    <w:rsid w:val="00BC1267"/>
    <w:rsid w:val="00BC401B"/>
    <w:rsid w:val="00BC564B"/>
    <w:rsid w:val="00BD1A4A"/>
    <w:rsid w:val="00BD247D"/>
    <w:rsid w:val="00BD405E"/>
    <w:rsid w:val="00BD586F"/>
    <w:rsid w:val="00BE0009"/>
    <w:rsid w:val="00BF3411"/>
    <w:rsid w:val="00BF76DC"/>
    <w:rsid w:val="00C21138"/>
    <w:rsid w:val="00C22EC9"/>
    <w:rsid w:val="00C25A66"/>
    <w:rsid w:val="00C26F80"/>
    <w:rsid w:val="00C53E05"/>
    <w:rsid w:val="00C614AF"/>
    <w:rsid w:val="00C7058A"/>
    <w:rsid w:val="00C80614"/>
    <w:rsid w:val="00C83316"/>
    <w:rsid w:val="00CA118A"/>
    <w:rsid w:val="00CA31B4"/>
    <w:rsid w:val="00CA69C5"/>
    <w:rsid w:val="00CB0322"/>
    <w:rsid w:val="00CC43D7"/>
    <w:rsid w:val="00CD318F"/>
    <w:rsid w:val="00CE6AC9"/>
    <w:rsid w:val="00CF175C"/>
    <w:rsid w:val="00D0179B"/>
    <w:rsid w:val="00D10347"/>
    <w:rsid w:val="00D110DF"/>
    <w:rsid w:val="00D132F3"/>
    <w:rsid w:val="00D13493"/>
    <w:rsid w:val="00D166E3"/>
    <w:rsid w:val="00D2487A"/>
    <w:rsid w:val="00D34CFF"/>
    <w:rsid w:val="00D50191"/>
    <w:rsid w:val="00D64199"/>
    <w:rsid w:val="00D663F9"/>
    <w:rsid w:val="00D75725"/>
    <w:rsid w:val="00D8061D"/>
    <w:rsid w:val="00D8195A"/>
    <w:rsid w:val="00D81CAC"/>
    <w:rsid w:val="00D836B3"/>
    <w:rsid w:val="00D85C8E"/>
    <w:rsid w:val="00D91B84"/>
    <w:rsid w:val="00D96CA4"/>
    <w:rsid w:val="00DA2A73"/>
    <w:rsid w:val="00DA5EA7"/>
    <w:rsid w:val="00DB3DD6"/>
    <w:rsid w:val="00DB45EB"/>
    <w:rsid w:val="00DB4B94"/>
    <w:rsid w:val="00DB4FEB"/>
    <w:rsid w:val="00DC102E"/>
    <w:rsid w:val="00DC47A6"/>
    <w:rsid w:val="00DC6872"/>
    <w:rsid w:val="00DD0995"/>
    <w:rsid w:val="00DD1252"/>
    <w:rsid w:val="00DD2C8A"/>
    <w:rsid w:val="00DD5A22"/>
    <w:rsid w:val="00DD5F53"/>
    <w:rsid w:val="00DD5FA0"/>
    <w:rsid w:val="00DE108E"/>
    <w:rsid w:val="00DE62D6"/>
    <w:rsid w:val="00DE76D3"/>
    <w:rsid w:val="00DF5E64"/>
    <w:rsid w:val="00DF6492"/>
    <w:rsid w:val="00DF752F"/>
    <w:rsid w:val="00E048E0"/>
    <w:rsid w:val="00E14007"/>
    <w:rsid w:val="00E24948"/>
    <w:rsid w:val="00E25BEF"/>
    <w:rsid w:val="00E320AA"/>
    <w:rsid w:val="00E35500"/>
    <w:rsid w:val="00E36560"/>
    <w:rsid w:val="00E401A6"/>
    <w:rsid w:val="00E46CE0"/>
    <w:rsid w:val="00E47EFD"/>
    <w:rsid w:val="00E50706"/>
    <w:rsid w:val="00E56E0A"/>
    <w:rsid w:val="00E62428"/>
    <w:rsid w:val="00E736A7"/>
    <w:rsid w:val="00E75091"/>
    <w:rsid w:val="00E8000D"/>
    <w:rsid w:val="00E917E1"/>
    <w:rsid w:val="00E91965"/>
    <w:rsid w:val="00E95882"/>
    <w:rsid w:val="00E964EC"/>
    <w:rsid w:val="00EA090C"/>
    <w:rsid w:val="00EA1DBF"/>
    <w:rsid w:val="00EA1F69"/>
    <w:rsid w:val="00EB41AE"/>
    <w:rsid w:val="00EB5556"/>
    <w:rsid w:val="00EC3CBF"/>
    <w:rsid w:val="00EC5784"/>
    <w:rsid w:val="00ED64EC"/>
    <w:rsid w:val="00EF6EF4"/>
    <w:rsid w:val="00F00244"/>
    <w:rsid w:val="00F060D2"/>
    <w:rsid w:val="00F11CA6"/>
    <w:rsid w:val="00F239D6"/>
    <w:rsid w:val="00F260E8"/>
    <w:rsid w:val="00F376A8"/>
    <w:rsid w:val="00F41EE4"/>
    <w:rsid w:val="00F44922"/>
    <w:rsid w:val="00F45469"/>
    <w:rsid w:val="00F45F94"/>
    <w:rsid w:val="00F511F1"/>
    <w:rsid w:val="00F5686A"/>
    <w:rsid w:val="00F82ED4"/>
    <w:rsid w:val="00F84505"/>
    <w:rsid w:val="00FA67AF"/>
    <w:rsid w:val="00FA723B"/>
    <w:rsid w:val="00FA7D95"/>
    <w:rsid w:val="00FB16AA"/>
    <w:rsid w:val="00FC12C6"/>
    <w:rsid w:val="00FC192B"/>
    <w:rsid w:val="00FC7174"/>
    <w:rsid w:val="00FD0FA5"/>
    <w:rsid w:val="00FD5CFF"/>
    <w:rsid w:val="00FE4720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47975"/>
  <w15:docId w15:val="{E26C8243-D111-4E72-88D7-AEEFA751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01"/>
      <w:ind w:left="258" w:right="233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783BB8"/>
    <w:rPr>
      <w:rFonts w:ascii="Caladea" w:eastAsia="Caladea" w:hAnsi="Caladea" w:cs="Calade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9098</TotalTime>
  <Pages>21</Pages>
  <Words>5246</Words>
  <Characters>29908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SusenoUBMlg</dc:creator>
  <cp:keywords/>
  <dc:description/>
  <cp:lastModifiedBy>Lenovo</cp:lastModifiedBy>
  <cp:revision>223</cp:revision>
  <cp:lastPrinted>2021-05-21T02:48:00Z</cp:lastPrinted>
  <dcterms:created xsi:type="dcterms:W3CDTF">2021-10-25T06:18:00Z</dcterms:created>
  <dcterms:modified xsi:type="dcterms:W3CDTF">2022-04-12T06:51:00Z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2021-05-06T00:00:00Z</vt:filetime>
  </property>
</Properties>
</file>