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31"/>
        <w:tblW w:w="0" w:type="auto"/>
        <w:tblLook w:val="04A0"/>
      </w:tblPr>
      <w:tblGrid>
        <w:gridCol w:w="1242"/>
        <w:gridCol w:w="6663"/>
        <w:gridCol w:w="1671"/>
      </w:tblGrid>
      <w:tr w:rsidR="00D715F8" w:rsidRPr="00D715F8" w:rsidTr="00F04E09">
        <w:trPr>
          <w:trHeight w:val="553"/>
        </w:trPr>
        <w:tc>
          <w:tcPr>
            <w:tcW w:w="1242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NO. ITEM</w:t>
            </w:r>
          </w:p>
        </w:tc>
        <w:tc>
          <w:tcPr>
            <w:tcW w:w="6663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MASALAH UTAMA DAN TINDAKAN YANG DISARANKAN</w:t>
            </w:r>
          </w:p>
        </w:tc>
        <w:tc>
          <w:tcPr>
            <w:tcW w:w="1671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PRIORITAS</w:t>
            </w:r>
          </w:p>
        </w:tc>
      </w:tr>
      <w:tr w:rsidR="00D715F8" w:rsidRPr="00D715F8" w:rsidTr="00F04E09">
        <w:trPr>
          <w:trHeight w:val="567"/>
        </w:trPr>
        <w:tc>
          <w:tcPr>
            <w:tcW w:w="1242" w:type="dxa"/>
            <w:tcBorders>
              <w:bottom w:val="single" w:sz="4" w:space="0" w:color="auto"/>
            </w:tcBorders>
          </w:tcPr>
          <w:p w:rsidR="00D715F8" w:rsidRPr="00D715F8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D715F8" w:rsidRDefault="00AA26BA" w:rsidP="00AA26BA">
            <w:pPr>
              <w:tabs>
                <w:tab w:val="left" w:pos="3772"/>
              </w:tabs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</w:rPr>
              <w:t>Struktur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Organisasi</w:t>
            </w:r>
            <w:proofErr w:type="spellEnd"/>
          </w:p>
          <w:p w:rsidR="00AA26BA" w:rsidRPr="00D715F8" w:rsidRDefault="00AA26BA" w:rsidP="00AA26BA">
            <w:pPr>
              <w:tabs>
                <w:tab w:val="left" w:pos="3772"/>
              </w:tabs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review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analisis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struktur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organisasi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apakah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pengembangan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kemampuan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teknis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masing2 personal, </w:t>
            </w:r>
            <w:proofErr w:type="spellStart"/>
            <w:r>
              <w:rPr>
                <w:rFonts w:ascii="Arial" w:hAnsi="Arial" w:cs="Arial"/>
                <w:b/>
              </w:rPr>
              <w:t>apakah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mutasi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menghasilkan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performa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kinerja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maksimal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bakat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minat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apakah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ditambahkan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bidang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baru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pencapaian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kinerja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lebih</w:t>
            </w:r>
            <w:proofErr w:type="spellEnd"/>
            <w:r>
              <w:rPr>
                <w:rFonts w:ascii="Arial" w:hAnsi="Arial" w:cs="Arial"/>
                <w:b/>
              </w:rPr>
              <w:t xml:space="preserve"> focus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maksimal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membuat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anjab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abk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skj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sebagai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pedoman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pelaksanaannya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dsb</w:t>
            </w:r>
            <w:proofErr w:type="spellEnd"/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D715F8" w:rsidRPr="00D715F8" w:rsidRDefault="00AA26BA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164C73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164C73" w:rsidRDefault="00164C73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</w:t>
            </w:r>
            <w:r w:rsidRPr="00164C73">
              <w:rPr>
                <w:rFonts w:ascii="Arial" w:hAnsi="Arial" w:cs="Arial"/>
                <w:b/>
              </w:rPr>
              <w:t>aporan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dari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pihak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pemeriksa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akan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beberapa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masalah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terkait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dengan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disiplin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dan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keteledoran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pelayanan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kepada</w:t>
            </w:r>
            <w:proofErr w:type="spellEnd"/>
            <w:r w:rsidRPr="00164C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64C73">
              <w:rPr>
                <w:rFonts w:ascii="Arial" w:hAnsi="Arial" w:cs="Arial"/>
                <w:b/>
              </w:rPr>
              <w:t>pelanggan</w:t>
            </w:r>
            <w:proofErr w:type="spellEnd"/>
          </w:p>
          <w:p w:rsidR="00164C73" w:rsidRDefault="00164C73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</w:p>
          <w:p w:rsidR="00164C73" w:rsidRDefault="00164C73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Melaksanakan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evaluasi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tentang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pelayanan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apakah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sudah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berjalan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SOP, </w:t>
            </w:r>
            <w:proofErr w:type="spellStart"/>
            <w:r>
              <w:rPr>
                <w:rFonts w:ascii="Arial" w:hAnsi="Arial" w:cs="Arial"/>
                <w:b/>
              </w:rPr>
              <w:t>setelah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mengidentifikasi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permasalahan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mencari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solusi</w:t>
            </w:r>
            <w:proofErr w:type="spellEnd"/>
            <w:r>
              <w:rPr>
                <w:rFonts w:ascii="Arial" w:hAnsi="Arial" w:cs="Arial"/>
                <w:b/>
              </w:rPr>
              <w:t xml:space="preserve"> yang paling </w:t>
            </w:r>
            <w:proofErr w:type="spellStart"/>
            <w:r>
              <w:rPr>
                <w:rFonts w:ascii="Arial" w:hAnsi="Arial" w:cs="Arial"/>
                <w:b/>
              </w:rPr>
              <w:t>obyektif</w:t>
            </w:r>
            <w:proofErr w:type="spellEnd"/>
          </w:p>
          <w:p w:rsidR="00164C73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Terkadang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melewatkan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kesempatan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menjual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produk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sedangkan</w:t>
            </w:r>
            <w:proofErr w:type="spellEnd"/>
            <w:r w:rsidRPr="00A35156">
              <w:rPr>
                <w:rFonts w:ascii="Arial" w:hAnsi="Arial" w:cs="Arial"/>
                <w:b/>
              </w:rPr>
              <w:t xml:space="preserve"> target </w:t>
            </w:r>
            <w:proofErr w:type="spellStart"/>
            <w:r w:rsidRPr="00A35156">
              <w:rPr>
                <w:rFonts w:ascii="Arial" w:hAnsi="Arial" w:cs="Arial"/>
                <w:b/>
              </w:rPr>
              <w:t>harus</w:t>
            </w:r>
            <w:proofErr w:type="spellEnd"/>
            <w:r w:rsidRPr="00A3515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35156">
              <w:rPr>
                <w:rFonts w:ascii="Arial" w:hAnsi="Arial" w:cs="Arial"/>
                <w:b/>
              </w:rPr>
              <w:t>tetap</w:t>
            </w:r>
            <w:proofErr w:type="spellEnd"/>
            <w:r w:rsidRPr="00A3515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35156">
              <w:rPr>
                <w:rFonts w:ascii="Arial" w:hAnsi="Arial" w:cs="Arial"/>
                <w:b/>
              </w:rPr>
              <w:t>dipenuhi</w:t>
            </w:r>
            <w:proofErr w:type="spellEnd"/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menggalakkan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strategi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pemasaran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lewat</w:t>
            </w:r>
            <w:proofErr w:type="spellEnd"/>
            <w:r>
              <w:rPr>
                <w:rFonts w:ascii="Arial" w:hAnsi="Arial" w:cs="Arial"/>
                <w:b/>
              </w:rPr>
              <w:t xml:space="preserve"> media social, </w:t>
            </w:r>
            <w:proofErr w:type="spellStart"/>
            <w:r>
              <w:rPr>
                <w:rFonts w:ascii="Arial" w:hAnsi="Arial" w:cs="Arial"/>
                <w:b/>
              </w:rPr>
              <w:t>menerapkan</w:t>
            </w:r>
            <w:proofErr w:type="spellEnd"/>
            <w:r>
              <w:rPr>
                <w:rFonts w:ascii="Arial" w:hAnsi="Arial" w:cs="Arial"/>
                <w:b/>
              </w:rPr>
              <w:t xml:space="preserve"> system </w:t>
            </w:r>
            <w:proofErr w:type="spellStart"/>
            <w:r>
              <w:rPr>
                <w:rFonts w:ascii="Arial" w:hAnsi="Arial" w:cs="Arial"/>
                <w:b/>
              </w:rPr>
              <w:t>jemput</w:t>
            </w:r>
            <w:proofErr w:type="spellEnd"/>
            <w:r>
              <w:rPr>
                <w:rFonts w:ascii="Arial" w:hAnsi="Arial" w:cs="Arial"/>
                <w:b/>
              </w:rPr>
              <w:t xml:space="preserve"> bola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mendatangi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potensial</w:t>
            </w:r>
            <w:proofErr w:type="spellEnd"/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Penghematan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operasional</w:t>
            </w:r>
            <w:proofErr w:type="spellEnd"/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dialog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keuangan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bersama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operasional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rangka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meminimalisir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operasional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tanpa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mengurangi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biaya-biaya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krusial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ekspansi</w:t>
            </w:r>
            <w:proofErr w:type="spellEnd"/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sinergi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</w:p>
          <w:p w:rsidR="00A35156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A35156" w:rsidRPr="00D715F8" w:rsidRDefault="00A35156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Hendaknya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anggota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profesionalitas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bersifat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obyektif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diskriminatif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mampu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mewujudkan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organisasi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difasilitasi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manajemen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maupun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outbond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B3A42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5F4BA9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5F4BA9" w:rsidRDefault="005F4BA9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Kecelakaan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</w:p>
          <w:p w:rsidR="005F4BA9" w:rsidRDefault="005F4BA9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5F4BA9" w:rsidRPr="00D715F8" w:rsidRDefault="005F4BA9" w:rsidP="005F4BA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depannya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 SOP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penggunaan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alat-alat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evaluasi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periodik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memetakan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terjadi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mencari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solusinya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F4BA9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5F4BA9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5F4BA9" w:rsidRDefault="005F4BA9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Tingkat </w:t>
            </w:r>
            <w:proofErr w:type="spellStart"/>
            <w:r>
              <w:rPr>
                <w:rFonts w:ascii="Arial" w:hAnsi="Arial" w:cs="Arial"/>
                <w:b/>
              </w:rPr>
              <w:t>ketidakhadiran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tinggi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memicu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diterapkannya</w:t>
            </w:r>
            <w:proofErr w:type="spellEnd"/>
            <w:r>
              <w:rPr>
                <w:rFonts w:ascii="Arial" w:hAnsi="Arial" w:cs="Arial"/>
                <w:b/>
              </w:rPr>
              <w:t xml:space="preserve"> system </w:t>
            </w:r>
            <w:proofErr w:type="spellStart"/>
            <w:r>
              <w:rPr>
                <w:rFonts w:ascii="Arial" w:hAnsi="Arial" w:cs="Arial"/>
                <w:b/>
              </w:rPr>
              <w:t>undian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akhirnya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menimbulkan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dampak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negatif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baru</w:t>
            </w:r>
            <w:proofErr w:type="spellEnd"/>
          </w:p>
          <w:p w:rsidR="005F4BA9" w:rsidRDefault="005F4BA9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5F4BA9" w:rsidRPr="00D715F8" w:rsidRDefault="005F4BA9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Merancang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suatu</w:t>
            </w:r>
            <w:proofErr w:type="spellEnd"/>
            <w:r>
              <w:rPr>
                <w:rFonts w:ascii="Arial" w:hAnsi="Arial" w:cs="Arial"/>
                <w:b/>
              </w:rPr>
              <w:t xml:space="preserve"> system </w:t>
            </w:r>
            <w:proofErr w:type="spellStart"/>
            <w:r>
              <w:rPr>
                <w:rFonts w:ascii="Arial" w:hAnsi="Arial" w:cs="Arial"/>
                <w:b/>
              </w:rPr>
              <w:t>aplikasi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dimana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setiap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harinya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menginput</w:t>
            </w:r>
            <w:proofErr w:type="spellEnd"/>
            <w:r>
              <w:rPr>
                <w:rFonts w:ascii="Arial" w:hAnsi="Arial" w:cs="Arial"/>
                <w:b/>
              </w:rPr>
              <w:t xml:space="preserve"> data </w:t>
            </w:r>
            <w:proofErr w:type="spellStart"/>
            <w:r>
              <w:rPr>
                <w:rFonts w:ascii="Arial" w:hAnsi="Arial" w:cs="Arial"/>
                <w:b/>
              </w:rPr>
              <w:t>tentang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deskripsi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saja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dikerjakannya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beserta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capaian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dikerjakan</w:t>
            </w:r>
            <w:proofErr w:type="spellEnd"/>
            <w:r>
              <w:rPr>
                <w:rFonts w:ascii="Arial" w:hAnsi="Arial" w:cs="Arial"/>
                <w:b/>
              </w:rPr>
              <w:t xml:space="preserve"> 10 </w:t>
            </w:r>
            <w:proofErr w:type="spellStart"/>
            <w:r>
              <w:rPr>
                <w:rFonts w:ascii="Arial" w:hAnsi="Arial" w:cs="Arial"/>
                <w:b/>
              </w:rPr>
              <w:t>menit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sebelum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pulang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kantor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setiap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hari</w:t>
            </w:r>
            <w:proofErr w:type="spellEnd"/>
            <w:r>
              <w:rPr>
                <w:rFonts w:ascii="Arial" w:hAnsi="Arial" w:cs="Arial"/>
                <w:b/>
              </w:rPr>
              <w:t xml:space="preserve">. Di </w:t>
            </w:r>
            <w:proofErr w:type="spellStart"/>
            <w:r>
              <w:rPr>
                <w:rFonts w:ascii="Arial" w:hAnsi="Arial" w:cs="Arial"/>
                <w:b/>
              </w:rPr>
              <w:t>mana</w:t>
            </w:r>
            <w:proofErr w:type="spellEnd"/>
            <w:r>
              <w:rPr>
                <w:rFonts w:ascii="Arial" w:hAnsi="Arial" w:cs="Arial"/>
                <w:b/>
              </w:rPr>
              <w:t xml:space="preserve"> data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dicocokkan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deskripsi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uraian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tugas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tahunan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beserta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capaian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tahunan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sebagai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upaya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menilai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prestasi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kinerja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  <w:r w:rsidR="00AA26BA">
              <w:rPr>
                <w:rFonts w:ascii="Arial" w:hAnsi="Arial" w:cs="Arial"/>
                <w:b/>
              </w:rPr>
              <w:t xml:space="preserve"> Dan </w:t>
            </w:r>
            <w:proofErr w:type="spellStart"/>
            <w:r w:rsidR="00AA26BA">
              <w:rPr>
                <w:rFonts w:ascii="Arial" w:hAnsi="Arial" w:cs="Arial"/>
                <w:b/>
              </w:rPr>
              <w:t>mengecheck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suhu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tubuh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setiap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pagi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sebelum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masuk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ke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ruangan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kerja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="00AA26BA">
              <w:rPr>
                <w:rFonts w:ascii="Arial" w:hAnsi="Arial" w:cs="Arial"/>
                <w:b/>
              </w:rPr>
              <w:t>dilarang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masuk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untuk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pegawai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="00AA26BA">
              <w:rPr>
                <w:rFonts w:ascii="Arial" w:hAnsi="Arial" w:cs="Arial"/>
                <w:b/>
              </w:rPr>
              <w:t>memiliki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suhu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tubuh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di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atas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37,3, </w:t>
            </w:r>
            <w:proofErr w:type="spellStart"/>
            <w:r w:rsidR="00AA26BA">
              <w:rPr>
                <w:rFonts w:ascii="Arial" w:hAnsi="Arial" w:cs="Arial"/>
                <w:b/>
              </w:rPr>
              <w:t>hal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ini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juga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sesuai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dengan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penerapan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gaya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hidup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new normal, </w:t>
            </w:r>
            <w:proofErr w:type="spellStart"/>
            <w:r w:rsidR="00AA26BA">
              <w:rPr>
                <w:rFonts w:ascii="Arial" w:hAnsi="Arial" w:cs="Arial"/>
                <w:b/>
              </w:rPr>
              <w:t>sehingga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pegawai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="00AA26BA">
              <w:rPr>
                <w:rFonts w:ascii="Arial" w:hAnsi="Arial" w:cs="Arial"/>
                <w:b/>
              </w:rPr>
              <w:t>sakit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tidak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akan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menulari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pegawai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="00AA26BA">
              <w:rPr>
                <w:rFonts w:ascii="Arial" w:hAnsi="Arial" w:cs="Arial"/>
                <w:b/>
              </w:rPr>
              <w:t>sehat</w:t>
            </w:r>
            <w:proofErr w:type="spellEnd"/>
            <w:r w:rsidR="00AA26BA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E15A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1E15AC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1E15AC" w:rsidRDefault="001E15A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PW </w:t>
            </w:r>
            <w:proofErr w:type="spellStart"/>
            <w:r>
              <w:rPr>
                <w:rFonts w:ascii="Arial" w:hAnsi="Arial" w:cs="Arial"/>
                <w:b/>
              </w:rPr>
              <w:t>kurang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kemampuan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manajerial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mengkoordinir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timnya</w:t>
            </w:r>
            <w:proofErr w:type="spellEnd"/>
            <w:r>
              <w:rPr>
                <w:rFonts w:ascii="Arial" w:hAnsi="Arial" w:cs="Arial"/>
                <w:b/>
              </w:rPr>
              <w:t xml:space="preserve">, SB </w:t>
            </w:r>
            <w:proofErr w:type="spellStart"/>
            <w:r>
              <w:rPr>
                <w:rFonts w:ascii="Arial" w:hAnsi="Arial" w:cs="Arial"/>
                <w:b/>
              </w:rPr>
              <w:t>mengalami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penurunan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kinerja</w:t>
            </w:r>
            <w:proofErr w:type="spellEnd"/>
            <w:r>
              <w:rPr>
                <w:rFonts w:ascii="Arial" w:hAnsi="Arial" w:cs="Arial"/>
                <w:b/>
              </w:rPr>
              <w:t xml:space="preserve">, SG </w:t>
            </w:r>
            <w:proofErr w:type="spellStart"/>
            <w:r>
              <w:rPr>
                <w:rFonts w:ascii="Arial" w:hAnsi="Arial" w:cs="Arial"/>
                <w:b/>
              </w:rPr>
              <w:t>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menentukan</w:t>
            </w:r>
            <w:proofErr w:type="spellEnd"/>
            <w:r>
              <w:rPr>
                <w:rFonts w:ascii="Arial" w:hAnsi="Arial" w:cs="Arial"/>
                <w:b/>
              </w:rPr>
              <w:t xml:space="preserve"> target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kurang</w:t>
            </w:r>
            <w:proofErr w:type="spellEnd"/>
            <w:r>
              <w:rPr>
                <w:rFonts w:ascii="Arial" w:hAnsi="Arial" w:cs="Arial"/>
                <w:b/>
              </w:rPr>
              <w:t xml:space="preserve"> professional, PM </w:t>
            </w:r>
            <w:proofErr w:type="spellStart"/>
            <w:r>
              <w:rPr>
                <w:rFonts w:ascii="Arial" w:hAnsi="Arial" w:cs="Arial"/>
                <w:b/>
              </w:rPr>
              <w:t>kurang</w:t>
            </w:r>
            <w:proofErr w:type="spellEnd"/>
            <w:r>
              <w:rPr>
                <w:rFonts w:ascii="Arial" w:hAnsi="Arial" w:cs="Arial"/>
                <w:b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b/>
              </w:rPr>
              <w:t>ilmu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JD, JD </w:t>
            </w:r>
            <w:proofErr w:type="spellStart"/>
            <w:r>
              <w:rPr>
                <w:rFonts w:ascii="Arial" w:hAnsi="Arial" w:cs="Arial"/>
                <w:b/>
              </w:rPr>
              <w:t>kurang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pengetahuan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strategi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pemasaran</w:t>
            </w:r>
            <w:proofErr w:type="spellEnd"/>
            <w:r>
              <w:rPr>
                <w:rFonts w:ascii="Arial" w:hAnsi="Arial" w:cs="Arial"/>
                <w:b/>
              </w:rPr>
              <w:t>,</w:t>
            </w:r>
            <w:r w:rsidR="00A2244C">
              <w:rPr>
                <w:rFonts w:ascii="Arial" w:hAnsi="Arial" w:cs="Arial"/>
                <w:b/>
              </w:rPr>
              <w:t xml:space="preserve"> MJ </w:t>
            </w:r>
            <w:proofErr w:type="spellStart"/>
            <w:r w:rsidR="00A2244C">
              <w:rPr>
                <w:rFonts w:ascii="Arial" w:hAnsi="Arial" w:cs="Arial"/>
                <w:b/>
              </w:rPr>
              <w:t>kurang</w:t>
            </w:r>
            <w:proofErr w:type="spellEnd"/>
            <w:r w:rsidR="00A2244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2244C">
              <w:rPr>
                <w:rFonts w:ascii="Arial" w:hAnsi="Arial" w:cs="Arial"/>
                <w:b/>
              </w:rPr>
              <w:t>pengembangan</w:t>
            </w:r>
            <w:proofErr w:type="spellEnd"/>
            <w:r w:rsidR="00A2244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2244C">
              <w:rPr>
                <w:rFonts w:ascii="Arial" w:hAnsi="Arial" w:cs="Arial"/>
                <w:b/>
              </w:rPr>
              <w:t>karir</w:t>
            </w:r>
            <w:proofErr w:type="spellEnd"/>
            <w:r w:rsidR="00A2244C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="00A2244C">
              <w:rPr>
                <w:rFonts w:ascii="Arial" w:hAnsi="Arial" w:cs="Arial"/>
                <w:b/>
              </w:rPr>
              <w:t>pada</w:t>
            </w:r>
            <w:proofErr w:type="spellEnd"/>
            <w:r w:rsidR="00A2244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2244C">
              <w:rPr>
                <w:rFonts w:ascii="Arial" w:hAnsi="Arial" w:cs="Arial"/>
                <w:b/>
              </w:rPr>
              <w:t>akhirny</w:t>
            </w:r>
            <w:r w:rsidR="00AA26BA">
              <w:rPr>
                <w:rFonts w:ascii="Arial" w:hAnsi="Arial" w:cs="Arial"/>
                <w:b/>
              </w:rPr>
              <w:t>a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akan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menimbulkan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stagnasi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maupun</w:t>
            </w:r>
            <w:proofErr w:type="spellEnd"/>
            <w:r w:rsidR="00A2244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2244C">
              <w:rPr>
                <w:rFonts w:ascii="Arial" w:hAnsi="Arial" w:cs="Arial"/>
                <w:b/>
              </w:rPr>
              <w:t>penurunan</w:t>
            </w:r>
            <w:proofErr w:type="spellEnd"/>
            <w:r w:rsidR="00A2244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2244C">
              <w:rPr>
                <w:rFonts w:ascii="Arial" w:hAnsi="Arial" w:cs="Arial"/>
                <w:b/>
              </w:rPr>
              <w:t>kinerja</w:t>
            </w:r>
            <w:proofErr w:type="spellEnd"/>
          </w:p>
          <w:p w:rsidR="001E15AC" w:rsidRDefault="001E15AC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</w:p>
          <w:p w:rsidR="00A2244C" w:rsidRDefault="00A2244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PW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diikut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sertakan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manajerial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kepemimpinan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menjadi</w:t>
            </w:r>
            <w:proofErr w:type="spellEnd"/>
            <w:r>
              <w:rPr>
                <w:rFonts w:ascii="Arial" w:hAnsi="Arial" w:cs="Arial"/>
                <w:b/>
              </w:rPr>
              <w:t xml:space="preserve"> leader yang </w:t>
            </w:r>
            <w:proofErr w:type="spellStart"/>
            <w:r>
              <w:rPr>
                <w:rFonts w:ascii="Arial" w:hAnsi="Arial" w:cs="Arial"/>
                <w:b/>
              </w:rPr>
              <w:t>mensupport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cara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tepat</w:t>
            </w:r>
            <w:proofErr w:type="spellEnd"/>
          </w:p>
          <w:p w:rsidR="00A2244C" w:rsidRDefault="00A2244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SB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diikutsertakan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pemasaran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lanjutan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membuat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juknis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pemasaran</w:t>
            </w:r>
            <w:proofErr w:type="spellEnd"/>
          </w:p>
          <w:p w:rsidR="00A2244C" w:rsidRDefault="00A2244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SG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tahu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atau</w:t>
            </w:r>
            <w:proofErr w:type="spellEnd"/>
            <w:r>
              <w:rPr>
                <w:rFonts w:ascii="Arial" w:hAnsi="Arial" w:cs="Arial"/>
                <w:b/>
              </w:rPr>
              <w:t xml:space="preserve"> target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organisasi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keseluruhan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khusus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bidang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evaluasi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masing-masing</w:t>
            </w:r>
            <w:proofErr w:type="spellEnd"/>
            <w:r>
              <w:rPr>
                <w:rFonts w:ascii="Arial" w:hAnsi="Arial" w:cs="Arial"/>
                <w:b/>
              </w:rPr>
              <w:t xml:space="preserve"> personal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</w:p>
          <w:p w:rsidR="00A2244C" w:rsidRDefault="00A2244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PM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disisipkan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narasumber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membagikan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pengalaman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tentang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segala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pengetahuannya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melalui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diadakan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oleh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kantor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sebab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pengetahuan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nyata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selain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pengetahuan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teoritis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1E15AC" w:rsidRDefault="00A2244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JD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public speaking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technical marketing</w:t>
            </w:r>
          </w:p>
          <w:p w:rsidR="00A2244C" w:rsidRPr="00D715F8" w:rsidRDefault="00A2244C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MJ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diikutkan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semacam</w:t>
            </w:r>
            <w:proofErr w:type="spellEnd"/>
            <w:r>
              <w:rPr>
                <w:rFonts w:ascii="Arial" w:hAnsi="Arial" w:cs="Arial"/>
                <w:b/>
              </w:rPr>
              <w:t xml:space="preserve"> assessment centre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menentukan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penjejangan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karirnya</w:t>
            </w:r>
            <w:proofErr w:type="spellEnd"/>
            <w:r>
              <w:rPr>
                <w:rFonts w:ascii="Arial" w:hAnsi="Arial" w:cs="Arial"/>
                <w:b/>
              </w:rPr>
              <w:t xml:space="preserve">, agar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kinerjanya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</w:t>
            </w:r>
            <w:r w:rsidR="00DD5C67">
              <w:rPr>
                <w:rFonts w:ascii="Arial" w:hAnsi="Arial" w:cs="Arial"/>
                <w:b/>
              </w:rPr>
              <w:t>ebagai</w:t>
            </w:r>
            <w:proofErr w:type="spellEnd"/>
            <w:r w:rsidR="00DD5C67">
              <w:rPr>
                <w:rFonts w:ascii="Arial" w:hAnsi="Arial" w:cs="Arial"/>
                <w:b/>
              </w:rPr>
              <w:t xml:space="preserve"> reward </w:t>
            </w:r>
            <w:proofErr w:type="spellStart"/>
            <w:r w:rsidR="00DD5C67">
              <w:rPr>
                <w:rFonts w:ascii="Arial" w:hAnsi="Arial" w:cs="Arial"/>
                <w:b/>
              </w:rPr>
              <w:t>atas</w:t>
            </w:r>
            <w:proofErr w:type="spellEnd"/>
            <w:r w:rsidR="00DD5C6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D5C67">
              <w:rPr>
                <w:rFonts w:ascii="Arial" w:hAnsi="Arial" w:cs="Arial"/>
                <w:b/>
              </w:rPr>
              <w:t>prestasinya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B3A42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DD5C67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</w:p>
          <w:p w:rsidR="00DD5C67" w:rsidRDefault="00DD5C67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Komplain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berupa</w:t>
            </w:r>
            <w:proofErr w:type="spellEnd"/>
            <w:r>
              <w:rPr>
                <w:rFonts w:ascii="Arial" w:hAnsi="Arial" w:cs="Arial"/>
                <w:b/>
              </w:rPr>
              <w:t xml:space="preserve"> email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</w:p>
          <w:p w:rsidR="00DD5C67" w:rsidRDefault="00DD5C67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DD5C67" w:rsidRPr="00D715F8" w:rsidRDefault="00DD5C67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Segera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mengenai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DD5C67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DD5C67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Masalah:Target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VIP yang </w:t>
            </w:r>
            <w:proofErr w:type="spellStart"/>
            <w:r>
              <w:rPr>
                <w:rFonts w:ascii="Arial" w:hAnsi="Arial" w:cs="Arial"/>
                <w:b/>
              </w:rPr>
              <w:t>rendah</w:t>
            </w:r>
            <w:proofErr w:type="spellEnd"/>
          </w:p>
          <w:p w:rsidR="00DD5C67" w:rsidRPr="00D715F8" w:rsidRDefault="00DD5C67" w:rsidP="00DD5C6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evaluasi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pemasaran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memetakan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terjadi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memaparkan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kendala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segala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perspektif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merumuskan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kesimpulan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obyektif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dilaksanakan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komprehensif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B3A42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DD5C67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</w:rPr>
              <w:t>Survei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kepuasan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staf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rendah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terhadap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hal-hal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="00AA26BA">
              <w:rPr>
                <w:rFonts w:ascii="Arial" w:hAnsi="Arial" w:cs="Arial"/>
                <w:b/>
              </w:rPr>
              <w:t>berhubungan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dengan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HR </w:t>
            </w:r>
            <w:proofErr w:type="spellStart"/>
            <w:r w:rsidR="00AA26BA">
              <w:rPr>
                <w:rFonts w:ascii="Arial" w:hAnsi="Arial" w:cs="Arial"/>
                <w:b/>
              </w:rPr>
              <w:t>dalam</w:t>
            </w:r>
            <w:proofErr w:type="spellEnd"/>
            <w:r w:rsidR="00FB3A4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B3A42">
              <w:rPr>
                <w:rFonts w:ascii="Arial" w:hAnsi="Arial" w:cs="Arial"/>
                <w:b/>
              </w:rPr>
              <w:t>pelaksanaan</w:t>
            </w:r>
            <w:proofErr w:type="spellEnd"/>
            <w:r w:rsidR="00FB3A4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B3A42">
              <w:rPr>
                <w:rFonts w:ascii="Arial" w:hAnsi="Arial" w:cs="Arial"/>
                <w:b/>
              </w:rPr>
              <w:t>operasional</w:t>
            </w:r>
            <w:proofErr w:type="spellEnd"/>
            <w:r w:rsidR="00FB3A4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B3A42">
              <w:rPr>
                <w:rFonts w:ascii="Arial" w:hAnsi="Arial" w:cs="Arial"/>
                <w:b/>
              </w:rPr>
              <w:t>perusahaan</w:t>
            </w:r>
            <w:proofErr w:type="spellEnd"/>
          </w:p>
          <w:p w:rsidR="00FB3A42" w:rsidRPr="00D715F8" w:rsidRDefault="00FB3A42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pertemuan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mengenai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visi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misi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paham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target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serta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nilai-nilai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kemudian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pemahaman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tupoksi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masing-masing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jabatan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pelatihan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kepemimpinan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menjadi</w:t>
            </w:r>
            <w:proofErr w:type="spellEnd"/>
            <w:r>
              <w:rPr>
                <w:rFonts w:ascii="Arial" w:hAnsi="Arial" w:cs="Arial"/>
                <w:b/>
              </w:rPr>
              <w:t xml:space="preserve"> good leader, </w:t>
            </w:r>
            <w:proofErr w:type="spellStart"/>
            <w:r>
              <w:rPr>
                <w:rFonts w:ascii="Arial" w:hAnsi="Arial" w:cs="Arial"/>
                <w:b/>
              </w:rPr>
              <w:t>pengembangan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penjenjangan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karir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jelas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melalui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peraturan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diklat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pengembangan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pengetahuan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tupoksi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="00AA26BA">
              <w:rPr>
                <w:rFonts w:ascii="Arial" w:hAnsi="Arial" w:cs="Arial"/>
                <w:b/>
              </w:rPr>
              <w:t>mengadakan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sistem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reward and punishment </w:t>
            </w:r>
            <w:proofErr w:type="spellStart"/>
            <w:r w:rsidR="00AA26BA">
              <w:rPr>
                <w:rFonts w:ascii="Arial" w:hAnsi="Arial" w:cs="Arial"/>
                <w:b/>
              </w:rPr>
              <w:t>untuk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meningkatkan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kinerja</w:t>
            </w:r>
            <w:proofErr w:type="spellEnd"/>
            <w:r w:rsidR="00AA2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A26BA">
              <w:rPr>
                <w:rFonts w:ascii="Arial" w:hAnsi="Arial" w:cs="Arial"/>
                <w:b/>
              </w:rPr>
              <w:t>pegawai</w:t>
            </w:r>
            <w:proofErr w:type="spellEnd"/>
            <w:r w:rsidR="00AA26BA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B3A42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164C7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AA26BA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>: email t</w:t>
            </w:r>
            <w:r w:rsidR="00FB3A42">
              <w:rPr>
                <w:rFonts w:ascii="Arial" w:hAnsi="Arial" w:cs="Arial"/>
                <w:b/>
              </w:rPr>
              <w:t>raining workshop</w:t>
            </w:r>
          </w:p>
          <w:p w:rsidR="00FB3A42" w:rsidRPr="00D715F8" w:rsidRDefault="00FB3A42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</w:rPr>
              <w:t>Melapor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 email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apabila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disetujui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segera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mengadakan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HR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lain yang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memetakan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masing-masing</w:t>
            </w:r>
            <w:proofErr w:type="spellEnd"/>
            <w:r>
              <w:rPr>
                <w:rFonts w:ascii="Arial" w:hAnsi="Arial" w:cs="Arial"/>
                <w:b/>
              </w:rPr>
              <w:t xml:space="preserve"> personal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B3A42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</w:tbl>
    <w:p w:rsidR="00AA26BA" w:rsidRDefault="00D715F8" w:rsidP="00D715F8">
      <w:pPr>
        <w:jc w:val="center"/>
        <w:rPr>
          <w:rFonts w:ascii="Arial" w:hAnsi="Arial" w:cs="Arial"/>
          <w:b/>
          <w:sz w:val="28"/>
        </w:rPr>
      </w:pPr>
      <w:r w:rsidRPr="00D715F8">
        <w:rPr>
          <w:rFonts w:ascii="Arial" w:hAnsi="Arial" w:cs="Arial"/>
          <w:b/>
          <w:sz w:val="28"/>
        </w:rPr>
        <w:t>LEMBAR</w:t>
      </w:r>
      <w:r w:rsidRPr="00D715F8">
        <w:rPr>
          <w:rFonts w:ascii="Arial" w:hAnsi="Arial" w:cs="Arial"/>
          <w:sz w:val="28"/>
        </w:rPr>
        <w:t xml:space="preserve"> </w:t>
      </w:r>
      <w:r w:rsidRPr="00D715F8">
        <w:rPr>
          <w:rFonts w:ascii="Arial" w:hAnsi="Arial" w:cs="Arial"/>
          <w:b/>
          <w:sz w:val="28"/>
        </w:rPr>
        <w:t xml:space="preserve">JAWABAN </w:t>
      </w:r>
      <w:proofErr w:type="gramStart"/>
      <w:r w:rsidRPr="00D715F8">
        <w:rPr>
          <w:rFonts w:ascii="Arial" w:hAnsi="Arial" w:cs="Arial"/>
          <w:b/>
          <w:sz w:val="28"/>
        </w:rPr>
        <w:t>SOAL  IN</w:t>
      </w:r>
      <w:proofErr w:type="gramEnd"/>
      <w:r w:rsidRPr="00D715F8">
        <w:rPr>
          <w:rFonts w:ascii="Arial" w:hAnsi="Arial" w:cs="Arial"/>
          <w:b/>
          <w:sz w:val="28"/>
        </w:rPr>
        <w:t>-TRAY</w:t>
      </w:r>
    </w:p>
    <w:p w:rsidR="00AA26BA" w:rsidRPr="00AA26BA" w:rsidRDefault="00AA26BA" w:rsidP="00AA26BA">
      <w:pPr>
        <w:tabs>
          <w:tab w:val="left" w:pos="709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: </w:t>
      </w:r>
      <w:proofErr w:type="spellStart"/>
      <w:r>
        <w:rPr>
          <w:rFonts w:ascii="Arial" w:hAnsi="Arial" w:cs="Arial"/>
          <w:b/>
          <w:sz w:val="24"/>
          <w:szCs w:val="24"/>
        </w:rPr>
        <w:t>Luh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Lisa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Pr="00AA26BA">
        <w:rPr>
          <w:rFonts w:ascii="Arial" w:hAnsi="Arial" w:cs="Arial"/>
          <w:b/>
          <w:sz w:val="24"/>
          <w:szCs w:val="24"/>
        </w:rPr>
        <w:t>uryantini</w:t>
      </w:r>
      <w:proofErr w:type="spellEnd"/>
      <w:r w:rsidRPr="00AA26BA">
        <w:rPr>
          <w:rFonts w:ascii="Arial" w:hAnsi="Arial" w:cs="Arial"/>
          <w:b/>
          <w:sz w:val="24"/>
          <w:szCs w:val="24"/>
        </w:rPr>
        <w:t>, SE</w:t>
      </w:r>
    </w:p>
    <w:p w:rsidR="00AA26BA" w:rsidRDefault="00AA26BA" w:rsidP="00AA26BA">
      <w:pPr>
        <w:tabs>
          <w:tab w:val="left" w:pos="851"/>
        </w:tabs>
        <w:rPr>
          <w:rFonts w:ascii="Arial" w:hAnsi="Arial" w:cs="Arial"/>
          <w:b/>
          <w:sz w:val="28"/>
        </w:rPr>
      </w:pPr>
      <w:r w:rsidRPr="00AA26BA">
        <w:rPr>
          <w:rFonts w:ascii="Arial" w:hAnsi="Arial" w:cs="Arial"/>
          <w:b/>
          <w:sz w:val="24"/>
          <w:szCs w:val="24"/>
        </w:rPr>
        <w:t xml:space="preserve">NIP </w:t>
      </w:r>
      <w:r w:rsidRPr="00AA26BA">
        <w:rPr>
          <w:rFonts w:ascii="Arial" w:hAnsi="Arial" w:cs="Arial"/>
          <w:b/>
          <w:sz w:val="24"/>
          <w:szCs w:val="24"/>
        </w:rPr>
        <w:tab/>
        <w:t>: 198110272008032003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</w:p>
    <w:p w:rsidR="00D715F8" w:rsidRPr="00AA26BA" w:rsidRDefault="00AA26BA" w:rsidP="00AA26B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sectPr w:rsidR="00D715F8" w:rsidRPr="00AA26BA" w:rsidSect="00D40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715F8"/>
    <w:rsid w:val="00164C73"/>
    <w:rsid w:val="001E15AC"/>
    <w:rsid w:val="005F4BA9"/>
    <w:rsid w:val="00A2244C"/>
    <w:rsid w:val="00A35156"/>
    <w:rsid w:val="00AA26BA"/>
    <w:rsid w:val="00D40170"/>
    <w:rsid w:val="00D715F8"/>
    <w:rsid w:val="00DD5C67"/>
    <w:rsid w:val="00F04E09"/>
    <w:rsid w:val="00FB3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2020-07-13T01:54:00Z</dcterms:created>
  <dcterms:modified xsi:type="dcterms:W3CDTF">2020-07-13T01:54:00Z</dcterms:modified>
</cp:coreProperties>
</file>