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40"/>
          <w:szCs w:val="40"/>
          <w:u w:val="none"/>
        </w:rPr>
      </w:pPr>
      <w:r>
        <w:rPr>
          <w:b/>
          <w:bCs/>
          <w:i w:val="false"/>
          <w:iCs w:val="false"/>
          <w:sz w:val="40"/>
          <w:szCs w:val="40"/>
          <w:u w:val="none"/>
        </w:rPr>
        <w:t>13.GESTIONAREA BIBLIOTECILOR VIDEO</w:t>
      </w:r>
    </w:p>
    <w:p>
      <w:pPr>
        <w:pStyle w:val="Normal"/>
        <w:bidi w:val="0"/>
        <w:jc w:val="center"/>
        <w:rPr>
          <w:b w:val="false"/>
          <w:b w:val="false"/>
          <w:bCs w:val="false"/>
          <w:i w:val="false"/>
          <w:i w:val="false"/>
          <w:iCs w:val="false"/>
          <w:sz w:val="40"/>
          <w:szCs w:val="40"/>
          <w:u w:val="none"/>
        </w:rPr>
      </w:pPr>
      <w:r>
        <w:rPr>
          <w:b w:val="false"/>
          <w:bCs w:val="false"/>
          <w:i w:val="false"/>
          <w:iCs w:val="false"/>
          <w:sz w:val="40"/>
          <w:szCs w:val="40"/>
          <w:u w:val="none"/>
        </w:rPr>
        <w:t>-gestionarea filmelor, serialelor și a streaming-ului video-</w:t>
      </w:r>
    </w:p>
    <w:p>
      <w:pPr>
        <w:pStyle w:val="Normal"/>
        <w:bidi w:val="0"/>
        <w:jc w:val="center"/>
        <w:rPr>
          <w:b w:val="false"/>
          <w:b w:val="false"/>
          <w:bCs w:val="false"/>
          <w:i w:val="false"/>
          <w:i w:val="false"/>
          <w:iCs w:val="false"/>
          <w:sz w:val="40"/>
          <w:szCs w:val="40"/>
          <w:u w:val="none"/>
        </w:rPr>
      </w:pPr>
      <w:r>
        <w:rPr>
          <w:b w:val="false"/>
          <w:bCs w:val="false"/>
          <w:i w:val="false"/>
          <w:iCs w:val="false"/>
          <w:sz w:val="40"/>
          <w:szCs w:val="40"/>
          <w:u w:val="none"/>
        </w:rPr>
      </w:r>
    </w:p>
    <w:p>
      <w:pPr>
        <w:pStyle w:val="Normal"/>
        <w:bidi w:val="0"/>
        <w:jc w:val="center"/>
        <w:rPr>
          <w:b w:val="false"/>
          <w:b w:val="false"/>
          <w:bCs w:val="false"/>
          <w:i w:val="false"/>
          <w:i w:val="false"/>
          <w:iCs w:val="false"/>
          <w:sz w:val="40"/>
          <w:szCs w:val="40"/>
          <w:u w:val="none"/>
        </w:rPr>
      </w:pPr>
      <w:r>
        <w:rPr>
          <w:b w:val="false"/>
          <w:bCs w:val="false"/>
          <w:i w:val="false"/>
          <w:iCs w:val="false"/>
          <w:sz w:val="40"/>
          <w:szCs w:val="40"/>
          <w:u w:val="none"/>
        </w:rPr>
      </w:r>
    </w:p>
    <w:p>
      <w:pPr>
        <w:pStyle w:val="Normal"/>
        <w:bidi w:val="0"/>
        <w:jc w:val="center"/>
        <w:rPr>
          <w:b w:val="false"/>
          <w:b w:val="false"/>
          <w:bCs w:val="false"/>
          <w:i w:val="false"/>
          <w:i w:val="false"/>
          <w:iCs w:val="false"/>
          <w:sz w:val="40"/>
          <w:szCs w:val="40"/>
          <w:u w:val="none"/>
        </w:rPr>
      </w:pPr>
      <w:r>
        <w:rPr>
          <w:b w:val="false"/>
          <w:bCs w:val="false"/>
          <w:i w:val="false"/>
          <w:iCs w:val="false"/>
          <w:sz w:val="40"/>
          <w:szCs w:val="40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sz w:val="28"/>
          <w:szCs w:val="28"/>
          <w:u w:val="none"/>
        </w:rPr>
        <w:t>●</w:t>
      </w:r>
      <w:r>
        <w:rPr>
          <w:b w:val="false"/>
          <w:bCs w:val="false"/>
          <w:i w:val="false"/>
          <w:iCs w:val="false"/>
          <w:sz w:val="28"/>
          <w:szCs w:val="28"/>
          <w:u w:val="none"/>
        </w:rPr>
        <w:t>Aplicația pe care mi-am propus să o realizez conține o varietate de informații cu privire la domeniul media și are o gamă largă de referințe spre cele mai cunoscute astfel de tipuri de divertisment.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8"/>
          <w:szCs w:val="28"/>
          <w:u w:val="none"/>
        </w:rPr>
      </w:pPr>
      <w:r>
        <w:rPr>
          <w:b/>
          <w:bCs/>
          <w:i w:val="false"/>
          <w:iCs w:val="false"/>
          <w:sz w:val="28"/>
          <w:szCs w:val="28"/>
          <w:u w:val="none"/>
        </w:rPr>
        <w:t>Funcționalități fundamentale ce ar trebui acoperite în ceea ce privește diversitatea de acțiuni pe care tema propusă le poate realiza: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</w:rPr>
        <w:t>Organizare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>
          <w:b w:val="false"/>
          <w:bCs w:val="false"/>
          <w:i w:val="false"/>
          <w:iCs w:val="false"/>
          <w:sz w:val="28"/>
          <w:szCs w:val="28"/>
          <w:u w:val="none"/>
        </w:rPr>
        <w:t xml:space="preserve">     </w:t>
      </w:r>
      <w:r>
        <w:rPr>
          <w:b w:val="false"/>
          <w:bCs w:val="false"/>
          <w:i w:val="false"/>
          <w:iCs w:val="false"/>
          <w:sz w:val="28"/>
          <w:szCs w:val="28"/>
          <w:u w:val="none"/>
        </w:rPr>
        <w:t>- permisiunea de a cataloga un anumit titlu ( îmi place/nu îmi place)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>
          <w:b w:val="false"/>
          <w:bCs w:val="false"/>
          <w:i w:val="false"/>
          <w:iCs w:val="false"/>
          <w:sz w:val="28"/>
          <w:szCs w:val="28"/>
          <w:u w:val="none"/>
        </w:rPr>
        <w:t xml:space="preserve">     </w:t>
      </w:r>
      <w:r>
        <w:rPr>
          <w:b w:val="false"/>
          <w:bCs w:val="false"/>
          <w:i w:val="false"/>
          <w:iCs w:val="false"/>
          <w:sz w:val="28"/>
          <w:szCs w:val="28"/>
          <w:u w:val="none"/>
        </w:rPr>
        <w:t>- oferirea unor catogorii și permiterea utilizatorului de a crea liste de vizionare  ( genuri;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GB"/>
        </w:rPr>
        <w:t xml:space="preserve"> v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>ârstă; favorite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 xml:space="preserve">;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>actori preferați etc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GB"/>
        </w:rPr>
        <w:t>)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ro-RO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 xml:space="preserve">Vizionare și streaming 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lang w:val="ro-RO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 xml:space="preserve">    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>- integrează opțiuni de streaming pentru a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GB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GB"/>
        </w:rPr>
        <w:t>vizionare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GB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>(Netflix;  Disney Plus;  HBO GO;  etc) s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GB"/>
        </w:rPr>
        <w:t>i link-uri pentru trailere.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ro-RO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 xml:space="preserve">Listă de favorite (precum și repartizarea pe categorii precum </w:t>
      </w:r>
      <w:r>
        <w:rPr>
          <w:b w:val="false"/>
          <w:bCs w:val="false"/>
          <w:i/>
          <w:iCs/>
          <w:sz w:val="28"/>
          <w:szCs w:val="28"/>
          <w:u w:val="none"/>
          <w:lang w:val="ro-RO"/>
        </w:rPr>
        <w:t>văzut / de văzut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>)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ro-RO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 xml:space="preserve">Recenzii și evaluări 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lang w:val="ro-RO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 xml:space="preserve">    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>- formarea anumitor topuri (ex: în funcție de an)</w:t>
      </w:r>
    </w:p>
    <w:p>
      <w:pPr>
        <w:pStyle w:val="Normal"/>
        <w:bidi w:val="0"/>
        <w:jc w:val="left"/>
        <w:rPr>
          <w:lang w:val="ro-RO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 xml:space="preserve">              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>- permite utilizatorului să lase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GB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GB"/>
        </w:rPr>
        <w:t>iisi exprime parerea despre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GB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 xml:space="preserve">conținut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GB"/>
        </w:rPr>
        <w:t>(prin liste)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ro-RO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 xml:space="preserve">Etichete 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lang w:val="ro-RO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 xml:space="preserve">    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>- ajutarea utilizatorului să-și formeze o părere despre ceea ce va urma să vizualizeze ( film premiat; bazat pe o carte; bazat pe fapte reale etc)-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GB"/>
        </w:rPr>
        <w:t>in descriere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ro-RO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>Recomandări personalizate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 xml:space="preserve">    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>- adaptarea la personalitatea și sensibilitățile urmăritorilor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GB"/>
        </w:rPr>
        <w:t>(varsta/gen)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>Informații externe cu privire la: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>- actor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GB"/>
        </w:rPr>
        <w:t>i</w:t>
      </w:r>
    </w:p>
    <w:p>
      <w:pPr>
        <w:pStyle w:val="Normal"/>
        <w:bidi w:val="0"/>
        <w:jc w:val="left"/>
        <w:rPr/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 xml:space="preserve">         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>- etc</w:t>
      </w:r>
    </w:p>
    <w:p>
      <w:pPr>
        <w:pStyle w:val="Normal"/>
        <w:bidi w:val="0"/>
        <w:jc w:val="left"/>
        <w:rPr/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 xml:space="preserve">   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>●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 xml:space="preserve">Rolul acestui program este de a ușura misiunea în ceea ce privește extragerea de date utile despre anumite producții 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en-GB"/>
        </w:rPr>
        <w:t>de</w:t>
      </w: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 xml:space="preserve"> interes.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8"/>
          <w:szCs w:val="28"/>
          <w:u w:val="none"/>
          <w:lang w:val="ro-RO"/>
        </w:rPr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</w:r>
    </w:p>
    <w:p>
      <w:pPr>
        <w:pStyle w:val="Normal"/>
        <w:bidi w:val="0"/>
        <w:jc w:val="left"/>
        <w:rPr/>
      </w:pPr>
      <w:r>
        <w:rPr>
          <w:b w:val="false"/>
          <w:bCs w:val="false"/>
          <w:i w:val="false"/>
          <w:iCs w:val="false"/>
          <w:sz w:val="28"/>
          <w:szCs w:val="28"/>
          <w:u w:val="none"/>
          <w:lang w:val="ro-RO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o-R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o-RO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78</TotalTime>
  <Application>sFree_Office_for_Docs_and_PDF/7.4.2.3$Windows_X86_64 LibreOffice_project/382eef1f22670f7f4118c8c2dd222ec7ad009daf</Application>
  <AppVersion>15.0000</AppVersion>
  <Pages>1</Pages>
  <Words>230</Words>
  <Characters>1254</Characters>
  <CharactersWithSpaces>1522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2024-10-15T20:56:58Z</dcterms:created>
  <dc:creator/>
  <dc:description/>
  <dc:language>ro-RO</dc:language>
  <cp:lastModifiedBy/>
  <dcterms:modified xsi:type="dcterms:W3CDTF">2025-01-08T19:34:06Z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