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496EE" w14:textId="77777777" w:rsidR="00B804BC" w:rsidRDefault="00000000">
      <w:pPr>
        <w:spacing w:after="400"/>
        <w:jc w:val="center"/>
      </w:pPr>
      <w:r>
        <w:rPr>
          <w:b/>
          <w:bCs/>
          <w:color w:val="1F3864"/>
          <w:sz w:val="44"/>
          <w:szCs w:val="44"/>
        </w:rPr>
        <w:t>Technical Specification</w:t>
      </w:r>
    </w:p>
    <w:p w14:paraId="666EF1D0" w14:textId="77777777" w:rsidR="00B804BC" w:rsidRDefault="00000000">
      <w:pPr>
        <w:spacing w:after="400"/>
        <w:jc w:val="center"/>
      </w:pPr>
      <w:r>
        <w:rPr>
          <w:b/>
          <w:bCs/>
          <w:sz w:val="28"/>
          <w:szCs w:val="28"/>
        </w:rPr>
        <w:t>Report for OEE in Adhesive  (WRICEF 166)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B804BC" w14:paraId="3C0682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493FB219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Client name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BA03463" w14:textId="77777777" w:rsidR="00B804BC" w:rsidRDefault="00000000">
            <w:pPr>
              <w:spacing w:after="60"/>
            </w:pPr>
            <w:r>
              <w:t>Astral Limited</w:t>
            </w:r>
          </w:p>
        </w:tc>
      </w:tr>
      <w:tr w:rsidR="00B804BC" w14:paraId="26B4AF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60C91561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D4622E0" w14:textId="77777777" w:rsidR="00B804BC" w:rsidRDefault="00000000">
            <w:pPr>
              <w:spacing w:after="60"/>
            </w:pPr>
            <w:r>
              <w:t>UDAY</w:t>
            </w:r>
          </w:p>
        </w:tc>
      </w:tr>
      <w:tr w:rsidR="00B804BC" w14:paraId="42DB73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7CC885A3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3BBB354" w14:textId="77777777" w:rsidR="00B804BC" w:rsidRDefault="00000000">
            <w:pPr>
              <w:spacing w:after="60"/>
            </w:pPr>
            <w:r>
              <w:t>PP – Production Planning</w:t>
            </w:r>
          </w:p>
        </w:tc>
      </w:tr>
      <w:tr w:rsidR="00B804BC" w14:paraId="1F679E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77F4B5EF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Document number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1F49793" w14:textId="77777777" w:rsidR="00B804BC" w:rsidRDefault="00000000">
            <w:pPr>
              <w:spacing w:after="60"/>
            </w:pPr>
            <w:r>
              <w:t>TS-PP-WRICEF-166</w:t>
            </w:r>
          </w:p>
        </w:tc>
      </w:tr>
      <w:tr w:rsidR="00B804BC" w14:paraId="7D5D61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6540DB26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4243DA4" w14:textId="77777777" w:rsidR="00B804BC" w:rsidRDefault="00000000">
            <w:pPr>
              <w:spacing w:after="60"/>
            </w:pPr>
            <w:r>
              <w:t>1.0</w:t>
            </w:r>
          </w:p>
        </w:tc>
      </w:tr>
      <w:tr w:rsidR="00B804BC" w14:paraId="3F0F53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0267745E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5E7F784" w14:textId="77777777" w:rsidR="00B804BC" w:rsidRDefault="00000000">
            <w:pPr>
              <w:spacing w:after="60"/>
            </w:pPr>
            <w:r>
              <w:t>15-Jul-2026</w:t>
            </w:r>
          </w:p>
        </w:tc>
      </w:tr>
      <w:tr w:rsidR="00B804BC" w14:paraId="40A8B7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4A0BF012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Type of development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705B2CA" w14:textId="77777777" w:rsidR="00B804BC" w:rsidRDefault="00000000">
            <w:pPr>
              <w:spacing w:after="60"/>
            </w:pPr>
            <w:r>
              <w:t>Report (RICEFW – R)</w:t>
            </w:r>
          </w:p>
        </w:tc>
      </w:tr>
      <w:tr w:rsidR="00B804BC" w14:paraId="6F0271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23932008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Reusable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E40978A" w14:textId="77777777" w:rsidR="00B804BC" w:rsidRDefault="00000000">
            <w:pPr>
              <w:spacing w:after="60"/>
            </w:pPr>
            <w:r>
              <w:t>No</w:t>
            </w:r>
          </w:p>
        </w:tc>
      </w:tr>
    </w:tbl>
    <w:p w14:paraId="4BCF22C8" w14:textId="77777777" w:rsidR="00B804BC" w:rsidRDefault="00B804BC">
      <w:pPr>
        <w:spacing w:after="200"/>
      </w:pPr>
    </w:p>
    <w:p w14:paraId="64762A18" w14:textId="77777777" w:rsidR="00B804BC" w:rsidRDefault="00000000">
      <w:pPr>
        <w:spacing w:after="60"/>
      </w:pPr>
      <w:r>
        <w:rPr>
          <w:b/>
          <w:bCs/>
        </w:rPr>
        <w:t>Document revision history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3500"/>
        <w:gridCol w:w="1900"/>
        <w:gridCol w:w="1900"/>
      </w:tblGrid>
      <w:tr w:rsidR="00B804BC" w14:paraId="6EE78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2439D9F3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5A6B0316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56624B97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13FACF94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17FA0D93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</w:tr>
      <w:tr w:rsidR="00B804BC" w14:paraId="7242BA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3E76749" w14:textId="77777777" w:rsidR="00B804BC" w:rsidRDefault="00000000">
            <w:pPr>
              <w:spacing w:after="60"/>
            </w:pPr>
            <w:r>
              <w:t>15-Jul-2026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F722EC4" w14:textId="77777777" w:rsidR="00B804BC" w:rsidRDefault="00000000">
            <w:pPr>
              <w:spacing w:after="60"/>
            </w:pPr>
            <w:r>
              <w:t>1.0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A78E779" w14:textId="77777777" w:rsidR="00B804BC" w:rsidRDefault="00000000">
            <w:pPr>
              <w:spacing w:after="60"/>
            </w:pPr>
            <w:r>
              <w:t>Initial draft for review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B54F7BC" w14:textId="77777777" w:rsidR="00B804BC" w:rsidRDefault="00000000">
            <w:pPr>
              <w:spacing w:after="60"/>
            </w:pPr>
            <w:r>
              <w:t>[Preparer Name]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5B094A1" w14:textId="77777777" w:rsidR="00B804BC" w:rsidRDefault="00B804BC">
            <w:pPr>
              <w:spacing w:after="60"/>
            </w:pPr>
          </w:p>
        </w:tc>
      </w:tr>
      <w:tr w:rsidR="00B804BC" w14:paraId="75CB6D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4EE554E" w14:textId="77777777" w:rsidR="00B804BC" w:rsidRDefault="00B804BC">
            <w:pPr>
              <w:spacing w:after="60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64B40EA" w14:textId="77777777" w:rsidR="00B804BC" w:rsidRDefault="00B804BC">
            <w:pPr>
              <w:spacing w:after="60"/>
            </w:pP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00637F5" w14:textId="77777777" w:rsidR="00B804BC" w:rsidRDefault="00B804BC">
            <w:pPr>
              <w:spacing w:after="60"/>
            </w:pP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99DA1E0" w14:textId="77777777" w:rsidR="00B804BC" w:rsidRDefault="00B804BC">
            <w:pPr>
              <w:spacing w:after="60"/>
            </w:pP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F57C91E" w14:textId="77777777" w:rsidR="00B804BC" w:rsidRDefault="00B804BC">
            <w:pPr>
              <w:spacing w:after="60"/>
            </w:pPr>
          </w:p>
        </w:tc>
      </w:tr>
      <w:tr w:rsidR="00B804BC" w14:paraId="46278E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82DD26F" w14:textId="77777777" w:rsidR="00B804BC" w:rsidRDefault="00B804BC">
            <w:pPr>
              <w:spacing w:after="60"/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0EEB8AD" w14:textId="77777777" w:rsidR="00B804BC" w:rsidRDefault="00B804BC">
            <w:pPr>
              <w:spacing w:after="60"/>
            </w:pP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12FA235" w14:textId="77777777" w:rsidR="00B804BC" w:rsidRDefault="00B804BC">
            <w:pPr>
              <w:spacing w:after="60"/>
            </w:pP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B6EB188" w14:textId="77777777" w:rsidR="00B804BC" w:rsidRDefault="00B804BC">
            <w:pPr>
              <w:spacing w:after="60"/>
            </w:pP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09D85EC" w14:textId="77777777" w:rsidR="00B804BC" w:rsidRDefault="00B804BC">
            <w:pPr>
              <w:spacing w:after="60"/>
            </w:pPr>
          </w:p>
        </w:tc>
      </w:tr>
    </w:tbl>
    <w:p w14:paraId="769536BA" w14:textId="77777777" w:rsidR="00B804BC" w:rsidRDefault="00B804BC">
      <w:pPr>
        <w:spacing w:after="200"/>
      </w:pPr>
    </w:p>
    <w:p w14:paraId="5561668B" w14:textId="77777777" w:rsidR="00B804BC" w:rsidRDefault="00000000">
      <w:pPr>
        <w:spacing w:after="60"/>
      </w:pPr>
      <w:r>
        <w:rPr>
          <w:b/>
          <w:bCs/>
        </w:rPr>
        <w:t>Transport request history</w:t>
      </w:r>
    </w:p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250"/>
        <w:gridCol w:w="1850"/>
        <w:gridCol w:w="1050"/>
        <w:gridCol w:w="1050"/>
        <w:gridCol w:w="1250"/>
        <w:gridCol w:w="850"/>
        <w:gridCol w:w="1250"/>
        <w:gridCol w:w="850"/>
      </w:tblGrid>
      <w:tr w:rsidR="00B804BC" w14:paraId="4F40D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14A7CEC5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Sl. No.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04B4211B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TR Number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0D66AB81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6CE2B29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Date Created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1E5A9FAF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15ACC39C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Approved to QA by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1FD8F2A5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60E1558B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Approved to PRD by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F9B98C7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B804BC" w14:paraId="14C75C85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59CB3A0" w14:textId="77777777" w:rsidR="00B804BC" w:rsidRDefault="00B804BC">
            <w:pPr>
              <w:spacing w:after="60"/>
            </w:pP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7A3B1D4" w14:textId="77777777" w:rsidR="00B804BC" w:rsidRDefault="00B804BC">
            <w:pPr>
              <w:spacing w:after="60"/>
            </w:pP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DE9EE68" w14:textId="77777777" w:rsidR="00B804BC" w:rsidRDefault="00B804BC">
            <w:pPr>
              <w:spacing w:after="60"/>
            </w:pP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26BBDD5" w14:textId="77777777" w:rsidR="00B804BC" w:rsidRDefault="00B804BC">
            <w:pPr>
              <w:spacing w:after="60"/>
            </w:pP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A5E7B1B" w14:textId="77777777" w:rsidR="00B804BC" w:rsidRDefault="00B804BC">
            <w:pPr>
              <w:spacing w:after="60"/>
            </w:pP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5A595C5" w14:textId="77777777" w:rsidR="00B804BC" w:rsidRDefault="00B804BC">
            <w:pPr>
              <w:spacing w:after="60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C6F9409" w14:textId="77777777" w:rsidR="00B804BC" w:rsidRDefault="00B804BC">
            <w:pPr>
              <w:spacing w:after="60"/>
            </w:pPr>
          </w:p>
        </w:tc>
        <w:tc>
          <w:tcPr>
            <w:tcW w:w="12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F8F05A6" w14:textId="77777777" w:rsidR="00B804BC" w:rsidRDefault="00B804BC">
            <w:pPr>
              <w:spacing w:after="60"/>
            </w:pP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CD865D3" w14:textId="77777777" w:rsidR="00B804BC" w:rsidRDefault="00B804BC">
            <w:pPr>
              <w:spacing w:after="60"/>
            </w:pPr>
          </w:p>
        </w:tc>
      </w:tr>
    </w:tbl>
    <w:p w14:paraId="3F352060" w14:textId="77777777" w:rsidR="00B804BC" w:rsidRDefault="00000000">
      <w:r>
        <w:br w:type="page"/>
      </w:r>
    </w:p>
    <w:p w14:paraId="7427D658" w14:textId="77777777" w:rsidR="00B804BC" w:rsidRDefault="00000000">
      <w:pPr>
        <w:pStyle w:val="Heading1"/>
      </w:pPr>
      <w:r>
        <w:rPr>
          <w:b/>
          <w:bCs/>
          <w:color w:val="1F3864"/>
        </w:rPr>
        <w:lastRenderedPageBreak/>
        <w:t>Table of Contents</w:t>
      </w:r>
    </w:p>
    <w:p w14:paraId="3756D525" w14:textId="77777777" w:rsidR="00B804BC" w:rsidRDefault="00000000">
      <w:pPr>
        <w:tabs>
          <w:tab w:val="right" w:leader="dot" w:pos="9350"/>
        </w:tabs>
        <w:spacing w:after="120"/>
      </w:pPr>
      <w:r>
        <w:rPr>
          <w:sz w:val="21"/>
          <w:szCs w:val="21"/>
        </w:rPr>
        <w:t>1. Program Summary</w:t>
      </w:r>
      <w:r>
        <w:rPr>
          <w:sz w:val="21"/>
          <w:szCs w:val="21"/>
        </w:rPr>
        <w:tab/>
        <w:t>3</w:t>
      </w:r>
    </w:p>
    <w:p w14:paraId="193BCAEE" w14:textId="77777777" w:rsidR="00B804BC" w:rsidRDefault="00000000">
      <w:pPr>
        <w:tabs>
          <w:tab w:val="right" w:leader="dot" w:pos="9350"/>
        </w:tabs>
        <w:spacing w:after="120"/>
      </w:pPr>
      <w:r>
        <w:rPr>
          <w:sz w:val="21"/>
          <w:szCs w:val="21"/>
        </w:rPr>
        <w:t>2. Interface Specific</w:t>
      </w:r>
      <w:r>
        <w:rPr>
          <w:sz w:val="21"/>
          <w:szCs w:val="21"/>
        </w:rPr>
        <w:tab/>
        <w:t>5</w:t>
      </w:r>
    </w:p>
    <w:p w14:paraId="25E4C1D0" w14:textId="77777777" w:rsidR="00B804BC" w:rsidRDefault="00000000">
      <w:pPr>
        <w:tabs>
          <w:tab w:val="right" w:leader="dot" w:pos="9350"/>
        </w:tabs>
        <w:spacing w:after="120"/>
      </w:pPr>
      <w:r>
        <w:rPr>
          <w:sz w:val="21"/>
          <w:szCs w:val="21"/>
        </w:rPr>
        <w:t>3. Conversion Specific</w:t>
      </w:r>
      <w:r>
        <w:rPr>
          <w:sz w:val="21"/>
          <w:szCs w:val="21"/>
        </w:rPr>
        <w:tab/>
        <w:t>5</w:t>
      </w:r>
    </w:p>
    <w:p w14:paraId="53EC08A0" w14:textId="77777777" w:rsidR="00B804BC" w:rsidRDefault="00000000">
      <w:pPr>
        <w:tabs>
          <w:tab w:val="right" w:leader="dot" w:pos="9350"/>
        </w:tabs>
        <w:spacing w:after="120"/>
      </w:pPr>
      <w:r>
        <w:rPr>
          <w:sz w:val="21"/>
          <w:szCs w:val="21"/>
        </w:rPr>
        <w:t>4. Enhancement Specific</w:t>
      </w:r>
      <w:r>
        <w:rPr>
          <w:sz w:val="21"/>
          <w:szCs w:val="21"/>
        </w:rPr>
        <w:tab/>
        <w:t>5</w:t>
      </w:r>
    </w:p>
    <w:p w14:paraId="2113C795" w14:textId="77777777" w:rsidR="00B804BC" w:rsidRDefault="00000000">
      <w:pPr>
        <w:tabs>
          <w:tab w:val="right" w:leader="dot" w:pos="9350"/>
        </w:tabs>
        <w:spacing w:after="120"/>
      </w:pPr>
      <w:r>
        <w:rPr>
          <w:sz w:val="21"/>
          <w:szCs w:val="21"/>
        </w:rPr>
        <w:t>5. Forms Specific</w:t>
      </w:r>
      <w:r>
        <w:rPr>
          <w:sz w:val="21"/>
          <w:szCs w:val="21"/>
        </w:rPr>
        <w:tab/>
        <w:t>5</w:t>
      </w:r>
    </w:p>
    <w:p w14:paraId="0EDC505C" w14:textId="77777777" w:rsidR="00B804BC" w:rsidRDefault="00000000">
      <w:pPr>
        <w:tabs>
          <w:tab w:val="right" w:leader="dot" w:pos="9350"/>
        </w:tabs>
        <w:spacing w:after="120"/>
      </w:pPr>
      <w:r>
        <w:rPr>
          <w:sz w:val="21"/>
          <w:szCs w:val="21"/>
        </w:rPr>
        <w:t>6. Workflow Specific</w:t>
      </w:r>
      <w:r>
        <w:rPr>
          <w:sz w:val="21"/>
          <w:szCs w:val="21"/>
        </w:rPr>
        <w:tab/>
        <w:t>5</w:t>
      </w:r>
    </w:p>
    <w:p w14:paraId="350399DC" w14:textId="77777777" w:rsidR="00B804BC" w:rsidRDefault="00000000">
      <w:pPr>
        <w:tabs>
          <w:tab w:val="right" w:leader="dot" w:pos="9350"/>
        </w:tabs>
        <w:spacing w:after="120"/>
      </w:pPr>
      <w:r>
        <w:rPr>
          <w:sz w:val="21"/>
          <w:szCs w:val="21"/>
        </w:rPr>
        <w:t>7. Authorization</w:t>
      </w:r>
      <w:r>
        <w:rPr>
          <w:sz w:val="21"/>
          <w:szCs w:val="21"/>
        </w:rPr>
        <w:tab/>
        <w:t>6</w:t>
      </w:r>
    </w:p>
    <w:p w14:paraId="66326EDA" w14:textId="77777777" w:rsidR="00B804BC" w:rsidRDefault="00000000">
      <w:pPr>
        <w:tabs>
          <w:tab w:val="right" w:leader="dot" w:pos="9350"/>
        </w:tabs>
        <w:spacing w:after="120"/>
      </w:pPr>
      <w:r>
        <w:rPr>
          <w:sz w:val="21"/>
          <w:szCs w:val="21"/>
        </w:rPr>
        <w:t>8. Technical Flow Diagram</w:t>
      </w:r>
      <w:r>
        <w:rPr>
          <w:sz w:val="21"/>
          <w:szCs w:val="21"/>
        </w:rPr>
        <w:tab/>
        <w:t>6</w:t>
      </w:r>
    </w:p>
    <w:p w14:paraId="37D38A8C" w14:textId="77777777" w:rsidR="00B804BC" w:rsidRDefault="00000000">
      <w:pPr>
        <w:tabs>
          <w:tab w:val="right" w:leader="dot" w:pos="9350"/>
        </w:tabs>
        <w:spacing w:after="120"/>
      </w:pPr>
      <w:r>
        <w:rPr>
          <w:sz w:val="21"/>
          <w:szCs w:val="21"/>
        </w:rPr>
        <w:t>9. Processing Logic</w:t>
      </w:r>
      <w:r>
        <w:rPr>
          <w:sz w:val="21"/>
          <w:szCs w:val="21"/>
        </w:rPr>
        <w:tab/>
        <w:t>7</w:t>
      </w:r>
    </w:p>
    <w:p w14:paraId="4976DF2C" w14:textId="77777777" w:rsidR="00B804BC" w:rsidRDefault="00000000">
      <w:pPr>
        <w:tabs>
          <w:tab w:val="right" w:leader="dot" w:pos="9350"/>
        </w:tabs>
        <w:spacing w:after="120"/>
      </w:pPr>
      <w:r>
        <w:rPr>
          <w:sz w:val="21"/>
          <w:szCs w:val="21"/>
        </w:rPr>
        <w:t>10. Unit Test Plan</w:t>
      </w:r>
      <w:r>
        <w:rPr>
          <w:sz w:val="21"/>
          <w:szCs w:val="21"/>
        </w:rPr>
        <w:tab/>
        <w:t>8</w:t>
      </w:r>
    </w:p>
    <w:p w14:paraId="705C6B4E" w14:textId="77777777" w:rsidR="00B804BC" w:rsidRDefault="00000000">
      <w:r>
        <w:br w:type="page"/>
      </w:r>
    </w:p>
    <w:p w14:paraId="248D84C0" w14:textId="77777777" w:rsidR="00B804BC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1. Program Summary</w:t>
      </w:r>
    </w:p>
    <w:p w14:paraId="642A8580" w14:textId="77777777" w:rsidR="00B804BC" w:rsidRDefault="00000000">
      <w:pPr>
        <w:pStyle w:val="Heading2"/>
        <w:spacing w:before="200" w:after="100"/>
      </w:pPr>
      <w:r>
        <w:rPr>
          <w:b/>
          <w:bCs/>
          <w:sz w:val="22"/>
          <w:szCs w:val="22"/>
        </w:rPr>
        <w:t>Object Overview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B804BC" w14:paraId="5BBA2F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4E5071D7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Object ID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F2C25FC" w14:textId="77777777" w:rsidR="00B804BC" w:rsidRDefault="00000000">
            <w:pPr>
              <w:spacing w:after="60"/>
            </w:pPr>
            <w:r>
              <w:t>WRICEF – 166</w:t>
            </w:r>
          </w:p>
        </w:tc>
      </w:tr>
      <w:tr w:rsidR="00B804BC" w14:paraId="2A1C04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10BA649B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Business Process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9B25963" w14:textId="77777777" w:rsidR="00B804BC" w:rsidRDefault="00000000">
            <w:pPr>
              <w:spacing w:after="60"/>
            </w:pPr>
            <w:r>
              <w:t>Shop-floor confirmation / Production execution – OEE (Overall Equipment Effectiveness) reporting for the Adhesive plant</w:t>
            </w:r>
          </w:p>
        </w:tc>
      </w:tr>
      <w:tr w:rsidR="00B804BC" w14:paraId="30DCE4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0FF6E441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Object Description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D9F3C67" w14:textId="77777777" w:rsidR="00B804BC" w:rsidRDefault="00000000">
            <w:pPr>
              <w:spacing w:after="60"/>
            </w:pPr>
            <w:r>
              <w:t>Selection-screen driven ABAP report that reads production order confirmations (AFRU) for a plant/date range and derives OEE metrics — Availability %, Performance %, Quality %, OEE %, Capacity Utilization % — with three mutually exclusive output views selected via radio button: (1) Moulding Report – all routing types, (2) SFG &amp; FG Production – routing type PLNTY = '2' only, (3) Monthly Summary – workcenter-wise cumulative Capacity Utilization %.</w:t>
            </w:r>
          </w:p>
        </w:tc>
      </w:tr>
      <w:tr w:rsidR="00B804BC" w14:paraId="29A660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2524CB9E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RICEFW Component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FA43588" w14:textId="77777777" w:rsidR="00B804BC" w:rsidRDefault="00000000">
            <w:pPr>
              <w:spacing w:after="60"/>
            </w:pPr>
            <w:r>
              <w:t>Report (R)</w:t>
            </w:r>
          </w:p>
        </w:tc>
      </w:tr>
      <w:tr w:rsidR="00B804BC" w14:paraId="55B896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6ED77E26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RICEFW specific details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C0F6593" w14:textId="77777777" w:rsidR="00B804BC" w:rsidRDefault="00000000">
            <w:pPr>
              <w:spacing w:after="60"/>
            </w:pPr>
            <w:r>
              <w:t>Custom ALV report (classic REUSE_ALV_GRID_DISPLAY, hand-built field catalog); no interface, conversion, enhancement, form, or workflow component.</w:t>
            </w:r>
          </w:p>
        </w:tc>
      </w:tr>
      <w:tr w:rsidR="00B804BC" w14:paraId="583B71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256A5F37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SAP Module / Sub Module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CD37BA5" w14:textId="77777777" w:rsidR="00B804BC" w:rsidRDefault="00000000">
            <w:pPr>
              <w:spacing w:after="60"/>
            </w:pPr>
            <w:r>
              <w:t>PP / Production Execution – Confirmations</w:t>
            </w:r>
          </w:p>
        </w:tc>
      </w:tr>
      <w:tr w:rsidR="00B804BC" w14:paraId="36CF0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7B881363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Complexity of Object / Reusable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E5CBD18" w14:textId="77777777" w:rsidR="00B804BC" w:rsidRDefault="00000000">
            <w:pPr>
              <w:spacing w:after="60"/>
            </w:pPr>
            <w:r>
              <w:t>Medium–High / No</w:t>
            </w:r>
          </w:p>
        </w:tc>
      </w:tr>
    </w:tbl>
    <w:p w14:paraId="4022287D" w14:textId="77777777" w:rsidR="00B804BC" w:rsidRDefault="00000000">
      <w:pPr>
        <w:pStyle w:val="Heading2"/>
        <w:spacing w:before="200" w:after="100"/>
      </w:pPr>
      <w:r>
        <w:rPr>
          <w:b/>
          <w:bCs/>
          <w:sz w:val="22"/>
          <w:szCs w:val="22"/>
        </w:rPr>
        <w:t>Program Attributes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B804BC" w14:paraId="273815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79780904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Program title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CFED4D8" w14:textId="77777777" w:rsidR="00B804BC" w:rsidRDefault="00000000">
            <w:pPr>
              <w:spacing w:after="60"/>
            </w:pPr>
            <w:r>
              <w:t>Report for OEE in Adhesive</w:t>
            </w:r>
          </w:p>
        </w:tc>
      </w:tr>
      <w:tr w:rsidR="00B804BC" w14:paraId="4CAF78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2DA3371B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Program Name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985CA51" w14:textId="77777777" w:rsidR="00B804BC" w:rsidRDefault="00000000">
            <w:pPr>
              <w:spacing w:after="60"/>
            </w:pPr>
            <w:r>
              <w:t>ZPP_OEE_ADHESIVE_REPORT</w:t>
            </w:r>
          </w:p>
        </w:tc>
      </w:tr>
      <w:tr w:rsidR="00B804BC" w14:paraId="6488CC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02AF39CC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Customer enhancement projects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748F26C" w14:textId="77777777" w:rsidR="00B804BC" w:rsidRDefault="00000000">
            <w:pPr>
              <w:spacing w:after="60"/>
            </w:pPr>
            <w:r>
              <w:t>N/A</w:t>
            </w:r>
          </w:p>
        </w:tc>
      </w:tr>
      <w:tr w:rsidR="00B804BC" w14:paraId="197086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6F110B91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Package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BF5A2B9" w14:textId="77777777" w:rsidR="00B804BC" w:rsidRDefault="00000000">
            <w:pPr>
              <w:spacing w:after="60"/>
            </w:pPr>
            <w:r>
              <w:t>[To be assigned – e.g. ZPP]</w:t>
            </w:r>
          </w:p>
        </w:tc>
      </w:tr>
      <w:tr w:rsidR="00B804BC" w14:paraId="6B15AB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0CE58B24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Class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D1789FE" w14:textId="77777777" w:rsidR="00B804BC" w:rsidRDefault="00000000">
            <w:pPr>
              <w:spacing w:after="60"/>
            </w:pPr>
            <w:r>
              <w:t>N/A – classic executable report, no local/global class used</w:t>
            </w:r>
          </w:p>
        </w:tc>
      </w:tr>
      <w:tr w:rsidR="00B804BC" w14:paraId="7798E5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39678328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Enhancement Implementation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31F6CAC" w14:textId="77777777" w:rsidR="00B804BC" w:rsidRDefault="00000000">
            <w:pPr>
              <w:spacing w:after="60"/>
            </w:pPr>
            <w:r>
              <w:t>N/A</w:t>
            </w:r>
          </w:p>
        </w:tc>
      </w:tr>
      <w:tr w:rsidR="00B804BC" w14:paraId="37920A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3FB63D66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Transactions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D5E593B" w14:textId="77777777" w:rsidR="00B804BC" w:rsidRDefault="00000000">
            <w:pPr>
              <w:spacing w:after="60"/>
            </w:pPr>
            <w:r>
              <w:t>SE38 / SA38 (execution); custom transaction code to be created if required</w:t>
            </w:r>
          </w:p>
        </w:tc>
      </w:tr>
    </w:tbl>
    <w:p w14:paraId="78B6D536" w14:textId="77777777" w:rsidR="00B804BC" w:rsidRDefault="00000000">
      <w:pPr>
        <w:pStyle w:val="Heading2"/>
        <w:spacing w:before="200" w:after="100"/>
      </w:pPr>
      <w:r>
        <w:rPr>
          <w:b/>
          <w:bCs/>
          <w:sz w:val="22"/>
          <w:szCs w:val="22"/>
        </w:rPr>
        <w:t>SAP Tables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00"/>
        <w:gridCol w:w="4200"/>
      </w:tblGrid>
      <w:tr w:rsidR="00B804BC" w14:paraId="32A5F0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191E632B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Table / CDS View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DCF277D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4F2AA919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Usage in program</w:t>
            </w:r>
          </w:p>
        </w:tc>
      </w:tr>
      <w:tr w:rsidR="00B804BC" w14:paraId="15302E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316EEE9" w14:textId="77777777" w:rsidR="00B804BC" w:rsidRDefault="00000000">
            <w:pPr>
              <w:spacing w:after="60"/>
            </w:pPr>
            <w:r>
              <w:t>AFRU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1D82E32" w14:textId="77777777" w:rsidR="00B804BC" w:rsidRDefault="00000000">
            <w:pPr>
              <w:spacing w:after="60"/>
            </w:pPr>
            <w:r>
              <w:t>Confirmation data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D710DEE" w14:textId="77777777" w:rsidR="00B804BC" w:rsidRDefault="00000000">
            <w:pPr>
              <w:spacing w:after="60"/>
            </w:pPr>
            <w:r>
              <w:t>Primary driver table – bulk-read once in GET_DATA by Plant/Date/Workcenter</w:t>
            </w:r>
          </w:p>
        </w:tc>
      </w:tr>
      <w:tr w:rsidR="00B804BC" w14:paraId="22994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467DEC4" w14:textId="77777777" w:rsidR="00B804BC" w:rsidRDefault="00000000">
            <w:pPr>
              <w:spacing w:after="60"/>
            </w:pPr>
            <w:r>
              <w:t>CAUFV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FD9F96B" w14:textId="77777777" w:rsidR="00B804BC" w:rsidRDefault="00000000">
            <w:pPr>
              <w:spacing w:after="60"/>
            </w:pPr>
            <w:r>
              <w:t>Order master data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8424D38" w14:textId="77777777" w:rsidR="00B804BC" w:rsidRDefault="00000000">
            <w:pPr>
              <w:spacing w:after="60"/>
            </w:pPr>
            <w:r>
              <w:t>Order type, quantity, routing keys, alt. BOM – read via FOR ALL ENTRIES on AFRU-AUFNR</w:t>
            </w:r>
          </w:p>
        </w:tc>
      </w:tr>
      <w:tr w:rsidR="00B804BC" w14:paraId="2D9699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CF4E03A" w14:textId="77777777" w:rsidR="00B804BC" w:rsidRDefault="00000000">
            <w:pPr>
              <w:spacing w:after="60"/>
            </w:pPr>
            <w:r>
              <w:t>CRHD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94B0583" w14:textId="77777777" w:rsidR="00B804BC" w:rsidRDefault="00000000">
            <w:pPr>
              <w:spacing w:after="60"/>
            </w:pPr>
            <w:r>
              <w:t>Work center header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E1F308F" w14:textId="77777777" w:rsidR="00B804BC" w:rsidRDefault="00000000">
            <w:pPr>
              <w:spacing w:after="60"/>
            </w:pPr>
            <w:r>
              <w:t>Resolves AFRU-ARBID to Plant + Work center (ARBPL)</w:t>
            </w:r>
          </w:p>
        </w:tc>
      </w:tr>
      <w:tr w:rsidR="00B804BC" w14:paraId="68A145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594E5EB" w14:textId="77777777" w:rsidR="00B804BC" w:rsidRDefault="00000000">
            <w:pPr>
              <w:spacing w:after="60"/>
            </w:pPr>
            <w:r>
              <w:t>CRTX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C451E52" w14:textId="77777777" w:rsidR="00B804BC" w:rsidRDefault="00000000">
            <w:pPr>
              <w:spacing w:after="60"/>
            </w:pPr>
            <w:r>
              <w:t>Work center text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2A9013C" w14:textId="77777777" w:rsidR="00B804BC" w:rsidRDefault="00000000">
            <w:pPr>
              <w:spacing w:after="60"/>
            </w:pPr>
            <w:r>
              <w:t>Work center description, language-dependent (SY-LANGU)</w:t>
            </w:r>
          </w:p>
        </w:tc>
      </w:tr>
      <w:tr w:rsidR="00B804BC" w14:paraId="769CD5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DF9A588" w14:textId="77777777" w:rsidR="00B804BC" w:rsidRDefault="00000000">
            <w:pPr>
              <w:spacing w:after="60"/>
            </w:pPr>
            <w:r>
              <w:t>ZPP_WORK_CENTER (custom)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D501D09" w14:textId="77777777" w:rsidR="00B804BC" w:rsidRDefault="00000000">
            <w:pPr>
              <w:spacing w:after="60"/>
            </w:pPr>
            <w:r>
              <w:t>Work center ↔ asset link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576B8D0" w14:textId="77777777" w:rsidR="00B804BC" w:rsidRDefault="00000000">
            <w:pPr>
              <w:spacing w:after="60"/>
            </w:pPr>
            <w:r>
              <w:t>Used only for exclusion – a work center is excluded when LOEKZ = 'X'</w:t>
            </w:r>
          </w:p>
        </w:tc>
      </w:tr>
      <w:tr w:rsidR="00B804BC" w14:paraId="522A74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9B8B7AA" w14:textId="77777777" w:rsidR="00B804BC" w:rsidRDefault="00000000">
            <w:pPr>
              <w:spacing w:after="60"/>
            </w:pPr>
            <w:r>
              <w:t>I_PRODUCT (CDS)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E6AFF4D" w14:textId="77777777" w:rsidR="00B804BC" w:rsidRDefault="00000000">
            <w:pPr>
              <w:spacing w:after="60"/>
            </w:pPr>
            <w:r>
              <w:t>Material master (replaces MARA)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9D10145" w14:textId="77777777" w:rsidR="00B804BC" w:rsidRDefault="00000000">
            <w:pPr>
              <w:spacing w:after="60"/>
            </w:pPr>
            <w:r>
              <w:t>Material group, net weight – field names not yet verified live, see Dependencies below</w:t>
            </w:r>
          </w:p>
        </w:tc>
      </w:tr>
      <w:tr w:rsidR="00B804BC" w14:paraId="18B0AC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1CFDA47" w14:textId="77777777" w:rsidR="00B804BC" w:rsidRDefault="00000000">
            <w:pPr>
              <w:spacing w:after="60"/>
            </w:pPr>
            <w:r>
              <w:t>I_PRODUCTTEXT (CDS)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DF5AEA8" w14:textId="77777777" w:rsidR="00B804BC" w:rsidRDefault="00000000">
            <w:pPr>
              <w:spacing w:after="60"/>
            </w:pPr>
            <w:r>
              <w:t>Material description (replaces MAKT)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53A4D35" w14:textId="77777777" w:rsidR="00B804BC" w:rsidRDefault="00000000">
            <w:pPr>
              <w:spacing w:after="60"/>
            </w:pPr>
            <w:r>
              <w:t>Material description in logon language</w:t>
            </w:r>
          </w:p>
        </w:tc>
      </w:tr>
      <w:tr w:rsidR="00B804BC" w14:paraId="0EA10D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CD62721" w14:textId="77777777" w:rsidR="00B804BC" w:rsidRDefault="00000000">
            <w:pPr>
              <w:spacing w:after="60"/>
            </w:pPr>
            <w:r>
              <w:t>AFPO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EA7F028" w14:textId="77777777" w:rsidR="00B804BC" w:rsidRDefault="00000000">
            <w:pPr>
              <w:spacing w:after="60"/>
            </w:pPr>
            <w:r>
              <w:t>Order item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BB52033" w14:textId="77777777" w:rsidR="00B804BC" w:rsidRDefault="00000000">
            <w:pPr>
              <w:spacing w:after="60"/>
            </w:pPr>
            <w:r>
              <w:t>Production version (VERID)</w:t>
            </w:r>
          </w:p>
        </w:tc>
      </w:tr>
      <w:tr w:rsidR="00B804BC" w14:paraId="34B39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37ECBB2" w14:textId="77777777" w:rsidR="00B804BC" w:rsidRDefault="00000000">
            <w:pPr>
              <w:spacing w:after="60"/>
            </w:pPr>
            <w:r>
              <w:lastRenderedPageBreak/>
              <w:t>AFKO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2593DEF" w14:textId="77777777" w:rsidR="00B804BC" w:rsidRDefault="00000000">
            <w:pPr>
              <w:spacing w:after="60"/>
            </w:pPr>
            <w:r>
              <w:t>Order header dates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4A9E498" w14:textId="77777777" w:rsidR="00B804BC" w:rsidRDefault="00000000">
            <w:pPr>
              <w:spacing w:after="60"/>
            </w:pPr>
            <w:r>
              <w:t>Order Start/End Date (GLTRP/GSTRP – reversed per FS, see Processing Logic)</w:t>
            </w:r>
          </w:p>
        </w:tc>
      </w:tr>
      <w:tr w:rsidR="00B804BC" w14:paraId="07D8D2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86FBAA3" w14:textId="77777777" w:rsidR="00B804BC" w:rsidRDefault="00000000">
            <w:pPr>
              <w:spacing w:after="60"/>
            </w:pPr>
            <w:r>
              <w:t>PLKO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157FBBF" w14:textId="77777777" w:rsidR="00B804BC" w:rsidRDefault="00000000">
            <w:pPr>
              <w:spacing w:after="60"/>
            </w:pPr>
            <w:r>
              <w:t>Routing header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761A3E1" w14:textId="77777777" w:rsidR="00B804BC" w:rsidRDefault="00000000">
            <w:pPr>
              <w:spacing w:after="60"/>
            </w:pPr>
            <w:r>
              <w:t>Resolves PLNAL to the internal routing group counter ZAEHL</w:t>
            </w:r>
          </w:p>
        </w:tc>
      </w:tr>
      <w:tr w:rsidR="00B804BC" w14:paraId="54902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40676C2" w14:textId="77777777" w:rsidR="00B804BC" w:rsidRDefault="00000000">
            <w:pPr>
              <w:spacing w:after="60"/>
            </w:pPr>
            <w:r>
              <w:t>PLPO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706A8F9" w14:textId="77777777" w:rsidR="00B804BC" w:rsidRDefault="00000000">
            <w:pPr>
              <w:spacing w:after="60"/>
            </w:pPr>
            <w:r>
              <w:t>Routing operation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58D30A6" w14:textId="77777777" w:rsidR="00B804BC" w:rsidRDefault="00000000">
            <w:pPr>
              <w:spacing w:after="60"/>
            </w:pPr>
            <w:r>
              <w:t>Standard base qty (BMSCH) and machine time (VGE04) for the confirmed operation</w:t>
            </w:r>
          </w:p>
        </w:tc>
      </w:tr>
    </w:tbl>
    <w:p w14:paraId="387A0CF4" w14:textId="77777777" w:rsidR="00B804BC" w:rsidRDefault="00000000">
      <w:pPr>
        <w:pStyle w:val="Heading2"/>
        <w:spacing w:before="200" w:after="100"/>
      </w:pPr>
      <w:r>
        <w:rPr>
          <w:b/>
          <w:bCs/>
          <w:sz w:val="22"/>
          <w:szCs w:val="22"/>
        </w:rPr>
        <w:t>Selection Screen</w:t>
      </w:r>
    </w:p>
    <w:p w14:paraId="3D4FB2A0" w14:textId="77777777" w:rsidR="00B804BC" w:rsidRDefault="00000000">
      <w:pPr>
        <w:spacing w:after="60"/>
      </w:pPr>
      <w:r>
        <w:t>Block b1 – "Selection Criteria" and Block b2 – "Report Type":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100"/>
        <w:gridCol w:w="1700"/>
        <w:gridCol w:w="2600"/>
      </w:tblGrid>
      <w:tr w:rsidR="00B804BC" w14:paraId="334D71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58470A1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 / Select-Option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4E1956C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Type / Field Name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4D2E2E45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Mandatory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7FB1E554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 Value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66B7C6AB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Selection Screen Text</w:t>
            </w:r>
          </w:p>
        </w:tc>
      </w:tr>
      <w:tr w:rsidR="00B804BC" w14:paraId="31DEA2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D0449BF" w14:textId="77777777" w:rsidR="00B804BC" w:rsidRDefault="00000000">
            <w:pPr>
              <w:spacing w:after="60"/>
            </w:pPr>
            <w:r>
              <w:t>S_WERKS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88DE93E" w14:textId="77777777" w:rsidR="00B804BC" w:rsidRDefault="00000000">
            <w:pPr>
              <w:spacing w:after="60"/>
            </w:pPr>
            <w:r>
              <w:t>SELECT-OPTIONS on AFRU-WERKS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739ECF5" w14:textId="77777777" w:rsidR="00B804BC" w:rsidRDefault="00000000">
            <w:pPr>
              <w:spacing w:after="60"/>
            </w:pPr>
            <w:r>
              <w:t>Yes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4442906" w14:textId="77777777" w:rsidR="00B804BC" w:rsidRDefault="00000000">
            <w:pPr>
              <w:spacing w:after="60"/>
            </w:pPr>
            <w:r>
              <w:t>–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5E6C9F5" w14:textId="77777777" w:rsidR="00B804BC" w:rsidRDefault="00000000">
            <w:pPr>
              <w:spacing w:after="60"/>
            </w:pPr>
            <w:r>
              <w:t>Plant Code</w:t>
            </w:r>
          </w:p>
        </w:tc>
      </w:tr>
      <w:tr w:rsidR="00B804BC" w14:paraId="4627D1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515BAF9" w14:textId="77777777" w:rsidR="00B804BC" w:rsidRDefault="00000000">
            <w:pPr>
              <w:spacing w:after="60"/>
            </w:pPr>
            <w:r>
              <w:t>S_MATNR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DB2B088" w14:textId="77777777" w:rsidR="00B804BC" w:rsidRDefault="00000000">
            <w:pPr>
              <w:spacing w:after="60"/>
            </w:pPr>
            <w:r>
              <w:t>SELECT-OPTIONS on MARA-MATNR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B2B3595" w14:textId="77777777" w:rsidR="00B804BC" w:rsidRDefault="00000000">
            <w:pPr>
              <w:spacing w:after="60"/>
            </w:pPr>
            <w:r>
              <w:t>No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3B38FC9" w14:textId="77777777" w:rsidR="00B804BC" w:rsidRDefault="00000000">
            <w:pPr>
              <w:spacing w:after="60"/>
            </w:pPr>
            <w:r>
              <w:t>–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A9FF932" w14:textId="77777777" w:rsidR="00B804BC" w:rsidRDefault="00000000">
            <w:pPr>
              <w:spacing w:after="60"/>
            </w:pPr>
            <w:r>
              <w:t>Material Code</w:t>
            </w:r>
          </w:p>
        </w:tc>
      </w:tr>
      <w:tr w:rsidR="00B804BC" w14:paraId="1CF625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09FC927" w14:textId="77777777" w:rsidR="00B804BC" w:rsidRDefault="00000000">
            <w:pPr>
              <w:spacing w:after="60"/>
            </w:pPr>
            <w:r>
              <w:t>S_DATUM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CF47AFE" w14:textId="77777777" w:rsidR="00B804BC" w:rsidRDefault="00000000">
            <w:pPr>
              <w:spacing w:after="60"/>
            </w:pPr>
            <w:r>
              <w:t>SELECT-OPTIONS on AFRU-ERSDA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A1F20FE" w14:textId="77777777" w:rsidR="00B804BC" w:rsidRDefault="00000000">
            <w:pPr>
              <w:spacing w:after="60"/>
            </w:pPr>
            <w:r>
              <w:t>Yes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7417086" w14:textId="77777777" w:rsidR="00B804BC" w:rsidRDefault="00000000">
            <w:pPr>
              <w:spacing w:after="60"/>
            </w:pPr>
            <w:r>
              <w:t>–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486A85F" w14:textId="77777777" w:rsidR="00B804BC" w:rsidRDefault="00000000">
            <w:pPr>
              <w:spacing w:after="60"/>
            </w:pPr>
            <w:r>
              <w:t>Confirmation Date</w:t>
            </w:r>
          </w:p>
        </w:tc>
      </w:tr>
      <w:tr w:rsidR="00B804BC" w14:paraId="3F7DEC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9F708DC" w14:textId="77777777" w:rsidR="00B804BC" w:rsidRDefault="00000000">
            <w:pPr>
              <w:spacing w:after="60"/>
            </w:pPr>
            <w:r>
              <w:t>S_ARBPL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51BA3D0" w14:textId="77777777" w:rsidR="00B804BC" w:rsidRDefault="00000000">
            <w:pPr>
              <w:spacing w:after="60"/>
            </w:pPr>
            <w:r>
              <w:t>SELECT-OPTIONS on AFRU-ARBPL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0680568" w14:textId="77777777" w:rsidR="00B804BC" w:rsidRDefault="00000000">
            <w:pPr>
              <w:spacing w:after="60"/>
            </w:pPr>
            <w:r>
              <w:t>No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1A42C05" w14:textId="77777777" w:rsidR="00B804BC" w:rsidRDefault="00000000">
            <w:pPr>
              <w:spacing w:after="60"/>
            </w:pPr>
            <w:r>
              <w:t>–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2396900" w14:textId="77777777" w:rsidR="00B804BC" w:rsidRDefault="00000000">
            <w:pPr>
              <w:spacing w:after="60"/>
            </w:pPr>
            <w:r>
              <w:t>Work Center</w:t>
            </w:r>
          </w:p>
        </w:tc>
      </w:tr>
      <w:tr w:rsidR="00B804BC" w14:paraId="05FB3F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CF19A72" w14:textId="77777777" w:rsidR="00B804BC" w:rsidRDefault="00000000">
            <w:pPr>
              <w:spacing w:after="60"/>
            </w:pPr>
            <w:r>
              <w:t>P_R1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BBEEB38" w14:textId="77777777" w:rsidR="00B804BC" w:rsidRDefault="00000000">
            <w:pPr>
              <w:spacing w:after="60"/>
            </w:pPr>
            <w:r>
              <w:t>RADIOBUTTON, group RB1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6529B16" w14:textId="77777777" w:rsidR="00B804BC" w:rsidRDefault="00000000">
            <w:pPr>
              <w:spacing w:after="60"/>
            </w:pPr>
            <w:r>
              <w:t>N/A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A14695E" w14:textId="77777777" w:rsidR="00B804BC" w:rsidRDefault="00000000">
            <w:pPr>
              <w:spacing w:after="60"/>
            </w:pPr>
            <w:r>
              <w:t>'X' (default selected)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C1B14D7" w14:textId="77777777" w:rsidR="00B804BC" w:rsidRDefault="00000000">
            <w:pPr>
              <w:spacing w:after="60"/>
            </w:pPr>
            <w:r>
              <w:t>Moulding Report</w:t>
            </w:r>
          </w:p>
        </w:tc>
      </w:tr>
      <w:tr w:rsidR="00B804BC" w14:paraId="21039F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2CCFCBD" w14:textId="77777777" w:rsidR="00B804BC" w:rsidRDefault="00000000">
            <w:pPr>
              <w:spacing w:after="60"/>
            </w:pPr>
            <w:r>
              <w:t>P_R2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D08AC22" w14:textId="77777777" w:rsidR="00B804BC" w:rsidRDefault="00000000">
            <w:pPr>
              <w:spacing w:after="60"/>
            </w:pPr>
            <w:r>
              <w:t>RADIOBUTTON, group RB1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0C08D83" w14:textId="77777777" w:rsidR="00B804BC" w:rsidRDefault="00000000">
            <w:pPr>
              <w:spacing w:after="60"/>
            </w:pPr>
            <w:r>
              <w:t>N/A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601A96A" w14:textId="77777777" w:rsidR="00B804BC" w:rsidRDefault="00000000">
            <w:pPr>
              <w:spacing w:after="60"/>
            </w:pPr>
            <w:r>
              <w:t>–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8CD24A4" w14:textId="77777777" w:rsidR="00B804BC" w:rsidRDefault="00000000">
            <w:pPr>
              <w:spacing w:after="60"/>
            </w:pPr>
            <w:r>
              <w:t>SFG and FG Production</w:t>
            </w:r>
          </w:p>
        </w:tc>
      </w:tr>
      <w:tr w:rsidR="00B804BC" w14:paraId="14401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303A3F2" w14:textId="77777777" w:rsidR="00B804BC" w:rsidRDefault="00000000">
            <w:pPr>
              <w:spacing w:after="60"/>
            </w:pPr>
            <w:r>
              <w:t>P_R3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DB53342" w14:textId="77777777" w:rsidR="00B804BC" w:rsidRDefault="00000000">
            <w:pPr>
              <w:spacing w:after="60"/>
            </w:pPr>
            <w:r>
              <w:t>RADIOBUTTON, group RB1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B7C5B99" w14:textId="77777777" w:rsidR="00B804BC" w:rsidRDefault="00000000">
            <w:pPr>
              <w:spacing w:after="60"/>
            </w:pPr>
            <w:r>
              <w:t>N/A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CD2B048" w14:textId="77777777" w:rsidR="00B804BC" w:rsidRDefault="00000000">
            <w:pPr>
              <w:spacing w:after="60"/>
            </w:pPr>
            <w:r>
              <w:t>–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9C1A0BB" w14:textId="77777777" w:rsidR="00B804BC" w:rsidRDefault="00000000">
            <w:pPr>
              <w:spacing w:after="60"/>
            </w:pPr>
            <w:r>
              <w:t>Monthly Summary</w:t>
            </w:r>
          </w:p>
        </w:tc>
      </w:tr>
    </w:tbl>
    <w:p w14:paraId="7A185480" w14:textId="77777777" w:rsidR="00B804BC" w:rsidRDefault="00000000">
      <w:pPr>
        <w:pStyle w:val="Heading2"/>
        <w:spacing w:before="200" w:after="100"/>
      </w:pPr>
      <w:r>
        <w:rPr>
          <w:b/>
          <w:bCs/>
          <w:sz w:val="22"/>
          <w:szCs w:val="22"/>
        </w:rPr>
        <w:t>Report Output</w:t>
      </w:r>
    </w:p>
    <w:p w14:paraId="126E9A0E" w14:textId="77777777" w:rsidR="00B804BC" w:rsidRDefault="00000000">
      <w:pPr>
        <w:spacing w:after="60"/>
      </w:pPr>
      <w:r>
        <w:rPr>
          <w:b/>
          <w:bCs/>
        </w:rPr>
        <w:t>Output Method:</w:t>
      </w:r>
    </w:p>
    <w:p w14:paraId="3818BFC3" w14:textId="77777777" w:rsidR="00B804BC" w:rsidRDefault="00000000">
      <w:pPr>
        <w:spacing w:after="60"/>
      </w:pPr>
      <w:r>
        <w:t>On-screen ALV Grid display only, via function module REUSE_ALV_GRID_DISPLAY (zebra striping, optimized column widths). Detail views (Radio Button 1 – Moulding Report / Radio Button 2 – SFG &amp; FG Production) display internal table GT_OUTPUT (39 columns). Summary view (Radio Button 3 – Monthly Summary) displays internal table GT_SUMMARY (Plant, Work center, Work center description, Cumulative Capacity Utilization %). No file download, print, or e-mail output is in scope for this version.</w:t>
      </w:r>
    </w:p>
    <w:p w14:paraId="288169EB" w14:textId="77777777" w:rsidR="00B804BC" w:rsidRDefault="00000000">
      <w:pPr>
        <w:pStyle w:val="Heading2"/>
        <w:spacing w:before="200" w:after="100"/>
      </w:pPr>
      <w:r>
        <w:rPr>
          <w:b/>
          <w:bCs/>
          <w:sz w:val="22"/>
          <w:szCs w:val="22"/>
        </w:rPr>
        <w:t>Dependencies / Constraints</w:t>
      </w:r>
    </w:p>
    <w:p w14:paraId="07C91A31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Plant (S_WERKS) and Confirmation Date (S_DATUM) are mandatory selection fields, enforced by the SELECT-OPTIONS OBLIGATORY addition.</w:t>
      </w:r>
    </w:p>
    <w:p w14:paraId="48FE77A8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Material master and description are read via the S/4HANA CDS interface views I_PRODUCT / I_PRODUCTTEXT instead of MARA/MAKT directly. The element names used (PRODUCT, MATERIALGROUP, NETWEIGHT, PRODUCTDESCRIPTION, LANGUAGE) are the commonly documented names for these views but have not been verified against a live system – confirm in SE11/ADT before activation.</w:t>
      </w:r>
    </w:p>
    <w:p w14:paraId="6541482A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Work center exclusion relies on the custom table ZPP_WORK_CENTER (excluded when LOEKZ = 'X'); there is no separate ZPP_WORKCENTER_EXCLUDE table.</w:t>
      </w:r>
    </w:p>
    <w:p w14:paraId="147A4ED3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All bulk data retrieval happens once in GET_DATA before any loop runs; PROCESS_DATA contains no SELECT statements – only READ TABLE ... BINARY SEARCH against tables already sorted by GET_DATA.</w:t>
      </w:r>
    </w:p>
    <w:p w14:paraId="332EA6C8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TYPE-POOLS: SLIS is required for the classic REUSE_ALV_GRID_DISPLAY field catalog – this is flagged by ATC as an older-style statement, an unavoidable consequence of not using CL_SALV_TABLE.</w:t>
      </w:r>
    </w:p>
    <w:p w14:paraId="1FC10DFE" w14:textId="77777777" w:rsidR="00B804BC" w:rsidRDefault="00000000">
      <w:pPr>
        <w:pStyle w:val="Heading2"/>
        <w:spacing w:before="200" w:after="100"/>
      </w:pPr>
      <w:r>
        <w:rPr>
          <w:b/>
          <w:bCs/>
          <w:sz w:val="22"/>
          <w:szCs w:val="22"/>
        </w:rPr>
        <w:t>Applications, Objects or Transactions Affected</w:t>
      </w:r>
    </w:p>
    <w:p w14:paraId="4C4279C0" w14:textId="77777777" w:rsidR="00B804BC" w:rsidRDefault="00000000">
      <w:pPr>
        <w:spacing w:after="60"/>
      </w:pPr>
      <w:r>
        <w:t>None. This is a read-only reporting program – it does not create, change, or delete any standard or custom SAP data, and does not call any BAPI/update function module.</w:t>
      </w:r>
    </w:p>
    <w:p w14:paraId="2D45A899" w14:textId="77777777" w:rsidR="00B804BC" w:rsidRDefault="00000000">
      <w:pPr>
        <w:pStyle w:val="Heading2"/>
        <w:spacing w:before="200" w:after="100"/>
      </w:pPr>
      <w:r>
        <w:rPr>
          <w:b/>
          <w:bCs/>
          <w:sz w:val="22"/>
          <w:szCs w:val="22"/>
        </w:rPr>
        <w:t>Report Header / Footer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B804BC" w14:paraId="11ABC0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6461B3FF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Report Header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343233E" w14:textId="77777777" w:rsidR="00B804BC" w:rsidRDefault="00000000">
            <w:pPr>
              <w:spacing w:after="60"/>
            </w:pPr>
            <w:r>
              <w:t>None – standard ALV list title only, derived from the report/selection screen text (TEXT-001 "Selection Criteria", TEXT-002 "Report Type").</w:t>
            </w:r>
          </w:p>
        </w:tc>
      </w:tr>
      <w:tr w:rsidR="00B804BC" w14:paraId="0570A4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050BFE80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Report Footer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82F30D1" w14:textId="77777777" w:rsidR="00B804BC" w:rsidRDefault="00000000">
            <w:pPr>
              <w:spacing w:after="60"/>
            </w:pPr>
            <w:r>
              <w:t>None.</w:t>
            </w:r>
          </w:p>
        </w:tc>
      </w:tr>
    </w:tbl>
    <w:p w14:paraId="4D595143" w14:textId="77777777" w:rsidR="00B804BC" w:rsidRDefault="00000000">
      <w:pPr>
        <w:pStyle w:val="Heading2"/>
        <w:spacing w:before="200" w:after="100"/>
      </w:pPr>
      <w:r>
        <w:rPr>
          <w:b/>
          <w:bCs/>
          <w:sz w:val="22"/>
          <w:szCs w:val="22"/>
        </w:rPr>
        <w:lastRenderedPageBreak/>
        <w:t>Validation of Selection Criteria</w:t>
      </w:r>
    </w:p>
    <w:p w14:paraId="768F4B68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Plant (S_WERKS) and Confirmation Date (S_DATUM) are marked OBLIGATORY on the SELECT-OPTIONS – the selection-screen framework blocks execution and raises its own error if either is left blank, so no manual IS INITIAL re-check is coded in AT SELECTION-SCREEN.</w:t>
      </w:r>
    </w:p>
    <w:p w14:paraId="724CCD57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Open item: no AUTHORITY-CHECK on Plant is currently implemented. See Section 7 – Authorization.</w:t>
      </w:r>
    </w:p>
    <w:p w14:paraId="076E667D" w14:textId="77777777" w:rsidR="00B804BC" w:rsidRDefault="00000000">
      <w:pPr>
        <w:pStyle w:val="Heading1"/>
        <w:spacing w:before="300" w:after="150"/>
      </w:pPr>
      <w:r>
        <w:rPr>
          <w:b/>
          <w:bCs/>
          <w:color w:val="1F3864"/>
        </w:rPr>
        <w:t>2. Interface Specific</w:t>
      </w:r>
    </w:p>
    <w:p w14:paraId="315E81D5" w14:textId="77777777" w:rsidR="00B804BC" w:rsidRDefault="00000000">
      <w:pPr>
        <w:spacing w:after="60"/>
      </w:pPr>
      <w:r>
        <w:rPr>
          <w:i/>
          <w:iCs/>
        </w:rPr>
        <w:t>Not applicable – this object is a report with an ALV screen output; it does not read or write any inbound/outbound file interface.</w:t>
      </w:r>
    </w:p>
    <w:p w14:paraId="11A7999B" w14:textId="77777777" w:rsidR="00B804BC" w:rsidRDefault="00000000">
      <w:pPr>
        <w:pStyle w:val="Heading1"/>
        <w:spacing w:before="300" w:after="150"/>
      </w:pPr>
      <w:r>
        <w:rPr>
          <w:b/>
          <w:bCs/>
          <w:color w:val="1F3864"/>
        </w:rPr>
        <w:t>3. Conversion Specific</w:t>
      </w:r>
    </w:p>
    <w:p w14:paraId="65BC7EE3" w14:textId="77777777" w:rsidR="00B804BC" w:rsidRDefault="00000000">
      <w:pPr>
        <w:spacing w:after="60"/>
      </w:pPr>
      <w:r>
        <w:rPr>
          <w:i/>
          <w:iCs/>
        </w:rPr>
        <w:t>Not applicable – this object is not a data conversion program.</w:t>
      </w:r>
    </w:p>
    <w:p w14:paraId="0B5CB16B" w14:textId="77777777" w:rsidR="00B804BC" w:rsidRDefault="00000000">
      <w:pPr>
        <w:pStyle w:val="Heading1"/>
        <w:spacing w:before="300" w:after="150"/>
      </w:pPr>
      <w:r>
        <w:rPr>
          <w:b/>
          <w:bCs/>
          <w:color w:val="1F3864"/>
        </w:rPr>
        <w:t>4. Enhancement Specific</w:t>
      </w:r>
    </w:p>
    <w:p w14:paraId="7E0F1F5F" w14:textId="77777777" w:rsidR="00B804BC" w:rsidRDefault="00000000">
      <w:pPr>
        <w:spacing w:after="60"/>
      </w:pPr>
      <w:r>
        <w:rPr>
          <w:i/>
          <w:iCs/>
        </w:rPr>
        <w:t>Not applicable – this object does not use a BAdI, user-exit, or enhancement spot.</w:t>
      </w:r>
    </w:p>
    <w:p w14:paraId="253386FC" w14:textId="77777777" w:rsidR="00B804BC" w:rsidRDefault="00000000">
      <w:pPr>
        <w:pStyle w:val="Heading1"/>
        <w:spacing w:before="300" w:after="150"/>
      </w:pPr>
      <w:r>
        <w:rPr>
          <w:b/>
          <w:bCs/>
          <w:color w:val="1F3864"/>
        </w:rPr>
        <w:t>5. Forms Specific</w:t>
      </w:r>
    </w:p>
    <w:p w14:paraId="44CE349C" w14:textId="77777777" w:rsidR="00B804BC" w:rsidRDefault="00000000">
      <w:pPr>
        <w:spacing w:after="60"/>
      </w:pPr>
      <w:r>
        <w:rPr>
          <w:i/>
          <w:iCs/>
        </w:rPr>
        <w:t>Not applicable – this object does not produce a Smart Form / Adobe Form output.</w:t>
      </w:r>
    </w:p>
    <w:p w14:paraId="35C50DF4" w14:textId="77777777" w:rsidR="00B804BC" w:rsidRDefault="00000000">
      <w:pPr>
        <w:pStyle w:val="Heading1"/>
        <w:spacing w:before="300" w:after="150"/>
      </w:pPr>
      <w:r>
        <w:rPr>
          <w:b/>
          <w:bCs/>
          <w:color w:val="1F3864"/>
        </w:rPr>
        <w:t>6. Workflow Specific</w:t>
      </w:r>
    </w:p>
    <w:p w14:paraId="63B515D7" w14:textId="77777777" w:rsidR="00B804BC" w:rsidRDefault="00000000">
      <w:pPr>
        <w:spacing w:after="60"/>
      </w:pPr>
      <w:r>
        <w:rPr>
          <w:i/>
          <w:iCs/>
        </w:rPr>
        <w:t>Not applicable – this object does not trigger or participate in an SAP Business Workflow.</w:t>
      </w:r>
    </w:p>
    <w:p w14:paraId="3513CEE5" w14:textId="77777777" w:rsidR="00B804BC" w:rsidRDefault="00000000">
      <w:pPr>
        <w:pStyle w:val="Heading1"/>
        <w:spacing w:before="300" w:after="150"/>
      </w:pPr>
      <w:r>
        <w:rPr>
          <w:b/>
          <w:bCs/>
          <w:color w:val="1F3864"/>
        </w:rPr>
        <w:t>7. Authorization</w:t>
      </w:r>
    </w:p>
    <w:p w14:paraId="53F4EF59" w14:textId="77777777" w:rsidR="00B804BC" w:rsidRDefault="00000000">
      <w:pPr>
        <w:spacing w:after="60"/>
      </w:pPr>
      <w:r>
        <w:rPr>
          <w:b/>
          <w:bCs/>
        </w:rPr>
        <w:t>Plant-level authorization is an open item for this version.</w:t>
      </w:r>
    </w:p>
    <w:p w14:paraId="768F0019" w14:textId="77777777" w:rsidR="00B804BC" w:rsidRDefault="00000000">
      <w:pPr>
        <w:spacing w:after="60"/>
      </w:pPr>
      <w:r>
        <w:t>The Functional Specification marks Plant as a field requiring authorization control, but no AUTHORITY-CHECK is implemented in the current version of the program. Before transport to QA/PRD:</w:t>
      </w:r>
    </w:p>
    <w:p w14:paraId="6703A5F5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Confirm the correct authorization object and field with the security team – check first for an existing custom Z authorization object.</w:t>
      </w:r>
    </w:p>
    <w:p w14:paraId="120290FB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Alternatively, trace the authorization checks used by standard transactions CO11N / COOIS (via ST01 / STAUTHTRACE, or SU24) to identify the relevant object.</w:t>
      </w:r>
    </w:p>
    <w:p w14:paraId="0780B305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Add an AUTHORITY-CHECK statement in the AT SELECTION-SCREEN event, keyed on S_WERKS, once the object is confirmed.</w:t>
      </w:r>
    </w:p>
    <w:p w14:paraId="6F608561" w14:textId="77777777" w:rsidR="00B804BC" w:rsidRDefault="00000000">
      <w:pPr>
        <w:pStyle w:val="Heading1"/>
        <w:spacing w:before="300" w:after="150"/>
      </w:pPr>
      <w:r>
        <w:rPr>
          <w:b/>
          <w:bCs/>
          <w:color w:val="1F3864"/>
        </w:rPr>
        <w:t>8. Technical Flow Diagram</w:t>
      </w:r>
    </w:p>
    <w:p w14:paraId="64E9CDC7" w14:textId="77777777" w:rsidR="00B804BC" w:rsidRDefault="00000000">
      <w:pPr>
        <w:spacing w:after="60"/>
      </w:pPr>
      <w:r>
        <w:rPr>
          <w:b/>
          <w:bCs/>
        </w:rPr>
        <w:t xml:space="preserve">Program for background job: </w:t>
      </w:r>
    </w:p>
    <w:p w14:paraId="788828BA" w14:textId="77777777" w:rsidR="00B804BC" w:rsidRDefault="00000000">
      <w:pPr>
        <w:spacing w:after="60"/>
      </w:pPr>
      <w:r>
        <w:t>No – the report is designed for online/foreground execution (SE38/SA38). It can be scheduled as a background job (SM36) if a periodic/unattended run is required; no batch-specific handling (e.g. spool-only output) is currently built in.</w:t>
      </w:r>
    </w:p>
    <w:p w14:paraId="1A8F54D2" w14:textId="77777777" w:rsidR="00B804BC" w:rsidRDefault="00000000">
      <w:pPr>
        <w:pStyle w:val="Heading2"/>
        <w:spacing w:before="200" w:after="100"/>
      </w:pPr>
      <w:r>
        <w:rPr>
          <w:b/>
          <w:bCs/>
          <w:sz w:val="22"/>
          <w:szCs w:val="22"/>
        </w:rPr>
        <w:t>Processing Flow</w:t>
      </w:r>
    </w:p>
    <w:p w14:paraId="07B5A979" w14:textId="77777777" w:rsidR="00B804BC" w:rsidRDefault="00000000">
      <w:pPr>
        <w:spacing w:after="90"/>
      </w:pPr>
      <w:r>
        <w:rPr>
          <w:b/>
          <w:bCs/>
        </w:rPr>
        <w:t xml:space="preserve">1. </w:t>
      </w:r>
      <w:r>
        <w:t>User enters selection criteria on the selection screen: Plant (mandatory), Material (optional range), Confirmation Date (mandatory range), Work Center (optional range), and chooses one of the three report views via radio button (default: Moulding Report).</w:t>
      </w:r>
    </w:p>
    <w:p w14:paraId="5F334EBD" w14:textId="77777777" w:rsidR="00B804BC" w:rsidRDefault="00000000">
      <w:pPr>
        <w:spacing w:after="90"/>
      </w:pPr>
      <w:r>
        <w:rPr>
          <w:b/>
          <w:bCs/>
        </w:rPr>
        <w:t xml:space="preserve">2. </w:t>
      </w:r>
      <w:r>
        <w:t>AT SELECTION-SCREEN: the framework enforces the mandatory Plant and Date fields. (Open item: Plant AUTHORITY-CHECK – see Section 7.)</w:t>
      </w:r>
    </w:p>
    <w:p w14:paraId="4E6082F3" w14:textId="77777777" w:rsidR="00B804BC" w:rsidRDefault="00000000">
      <w:pPr>
        <w:spacing w:after="90"/>
      </w:pPr>
      <w:r>
        <w:rPr>
          <w:b/>
          <w:bCs/>
        </w:rPr>
        <w:lastRenderedPageBreak/>
        <w:t xml:space="preserve">3. </w:t>
      </w:r>
      <w:r>
        <w:t>START-OF-SELECTION calls GET_DATA, which performs all data retrieval once, before any processing loop:</w:t>
      </w:r>
    </w:p>
    <w:p w14:paraId="678C7965" w14:textId="77777777" w:rsidR="00B804BC" w:rsidRDefault="00000000">
      <w:pPr>
        <w:spacing w:after="90"/>
      </w:pPr>
      <w:r>
        <w:rPr>
          <w:b/>
          <w:bCs/>
        </w:rPr>
        <w:t xml:space="preserve">4. </w:t>
      </w:r>
      <w:r>
        <w:t>GET_DATA – Step A: bulk SELECT of AFRU by Plant, Confirmation Date and Work Center.</w:t>
      </w:r>
    </w:p>
    <w:p w14:paraId="1319FEB9" w14:textId="77777777" w:rsidR="00B804BC" w:rsidRDefault="00000000">
      <w:pPr>
        <w:spacing w:after="90"/>
      </w:pPr>
      <w:r>
        <w:rPr>
          <w:b/>
          <w:bCs/>
        </w:rPr>
        <w:t xml:space="preserve">5. </w:t>
      </w:r>
      <w:r>
        <w:t>GET_DATA – Step B (only if Step A found rows): bulk SELECT of CAUFV (order header) via FOR ALL ENTRIES on AFRU-AUFNR; the optional Material range filter is applied to CAUFV-PLNBEZ.</w:t>
      </w:r>
    </w:p>
    <w:p w14:paraId="674DA951" w14:textId="77777777" w:rsidR="00B804BC" w:rsidRDefault="00000000">
      <w:pPr>
        <w:spacing w:after="90"/>
      </w:pPr>
      <w:r>
        <w:rPr>
          <w:b/>
          <w:bCs/>
        </w:rPr>
        <w:t xml:space="preserve">6. </w:t>
      </w:r>
      <w:r>
        <w:t>GET_DATA – Step C (only if CAUFV rows remain after the material filter): bulk SELECT of Material Master/Description (CDS views I_PRODUCT / I_PRODUCTTEXT), AFPO (production version), AFKO (order start/end date), PLKO (routing header – resolves PLNAL to the internal routing counter ZAEHL), and PLPO (routing operation – filtered by that counter plus the confirmed operation AFRU-VORNR).</w:t>
      </w:r>
    </w:p>
    <w:p w14:paraId="2965656A" w14:textId="77777777" w:rsidR="00B804BC" w:rsidRDefault="00000000">
      <w:pPr>
        <w:spacing w:after="90"/>
      </w:pPr>
      <w:r>
        <w:rPr>
          <w:b/>
          <w:bCs/>
        </w:rPr>
        <w:t xml:space="preserve">7. </w:t>
      </w:r>
      <w:r>
        <w:t>GET_DATA – Step D (independent of Steps B/C, keyed on AFRU-ARBID): bulk SELECT of CRHD (work center header), then ZPP_WORK_CENTER (exclusion list, LOEKZ = 'X') and CRTX (work center description).</w:t>
      </w:r>
    </w:p>
    <w:p w14:paraId="31F056F2" w14:textId="77777777" w:rsidR="00B804BC" w:rsidRDefault="00000000">
      <w:pPr>
        <w:spacing w:after="90"/>
      </w:pPr>
      <w:r>
        <w:rPr>
          <w:b/>
          <w:bCs/>
        </w:rPr>
        <w:t xml:space="preserve">8. </w:t>
      </w:r>
      <w:r>
        <w:t>Every dependent SELECT is nested inside the SY-SUBRC = 0 check of the SELECT it depends on, and every internal table populated by GET_DATA is SORTed immediately for BINARY SEARCH use in the next step.</w:t>
      </w:r>
    </w:p>
    <w:p w14:paraId="6C4447AC" w14:textId="77777777" w:rsidR="00B804BC" w:rsidRDefault="00000000">
      <w:pPr>
        <w:spacing w:after="90"/>
      </w:pPr>
      <w:r>
        <w:rPr>
          <w:b/>
          <w:bCs/>
        </w:rPr>
        <w:t xml:space="preserve">9. </w:t>
      </w:r>
      <w:r>
        <w:t>Based on the radio button selected, PROCESS_DATA is called: Radio Button 1 (Moulding) passes no routing-type filter; Radio Button 2 (SFG/FG) passes PLNTY = '2'; Radio Button 3 (Monthly Summary) calls PROCESS_DATA the same as Radio Button 1 and then additionally calls BUILD_SUMMARY.</w:t>
      </w:r>
    </w:p>
    <w:p w14:paraId="127E6F73" w14:textId="77777777" w:rsidR="00B804BC" w:rsidRDefault="00000000">
      <w:pPr>
        <w:spacing w:after="90"/>
      </w:pPr>
      <w:r>
        <w:rPr>
          <w:b/>
          <w:bCs/>
        </w:rPr>
        <w:t xml:space="preserve">10. </w:t>
      </w:r>
      <w:r>
        <w:t>PROCESS_DATA loops once over GT_AFRU (one row per confirmation). No SELECT statements occur inside this loop — every lookup is a READ TABLE ... BINARY SEARCH against a table GET_DATA already built and sorted, and every READ TABLE / CALL FUNCTION result is checked via SY-SUBRC. Per confirmation, the loop: skips the row entirely if its work center is flagged in ZPP_WORK_CENTER (LOEKZ = 'X'); skips the row if no matching CAUFV order is found, or (Radio Button 2 only) if the order's routing type does not equal '2'; then derives: Total Tonnage (Confirmed Qty × Net Weight / 1000); Running Hours (confirmation end timestamp − start timestamp, computed via CL_ABAP_TSTMP so an overnight confirmation does not go negative); Manhours ((Setup Machine Time + Confirmed Machine Time) / 60); Rejected Qty (sum of AFRU Reusable Scrap Quantity fields ZZRQUAN1–ZZRQUAN6); Breakdown Time (AFRU-ISERH converted to hours via its own unit AFRU-ZEIER using UNIT_CONVERSION_SIMPLE, falling back to the raw value if the unit is not found in T006); Std Qty and Std Man Hours (derived from the routing base quantity PLPO-BMSCH and machine time PLPO-VGE04 matched to the confirmed operation); Performance % (actual pieces/minute ÷ standard pieces/minute); Availability % ((Running Hours − Breakdown Time) / Running Hours); Quality % (Confirmed Qty / (Confirmed Qty + Rejected Qty)); OEE % (Availability % × Quality % × Performance %, computed on the underlying ratios and scaled to a percentage once); and Capacity Utilization % (Confirmed Qty / Std Qty).</w:t>
      </w:r>
    </w:p>
    <w:p w14:paraId="178639DD" w14:textId="77777777" w:rsidR="00B804BC" w:rsidRDefault="00000000">
      <w:pPr>
        <w:spacing w:after="90"/>
      </w:pPr>
      <w:r>
        <w:rPr>
          <w:b/>
          <w:bCs/>
        </w:rPr>
        <w:t xml:space="preserve">11. </w:t>
      </w:r>
      <w:r>
        <w:t>(Radio Button 3 only) BUILD_SUMMARY then loops over the detail rows just built (GT_OUTPUT) and accumulates Capacity Utilization % into GT_SUMMARY, keyed on Plant + Work Center — a straight cumulative sum across the selected date range, with no calendar-month bucketing (confirmed with the functional team; the FS's detailed logic line does not describe a month-wise split despite the radio button's "Monthly Summary" label).</w:t>
      </w:r>
    </w:p>
    <w:p w14:paraId="136697C6" w14:textId="77777777" w:rsidR="00B804BC" w:rsidRDefault="00000000">
      <w:pPr>
        <w:spacing w:after="90"/>
      </w:pPr>
      <w:r>
        <w:rPr>
          <w:b/>
          <w:bCs/>
        </w:rPr>
        <w:t xml:space="preserve">12. </w:t>
      </w:r>
      <w:r>
        <w:t>END-OF-SELECTION renders the result: DISPLAY_SUMMARY (Radio Button 3) or DISPLAY_DETAIL (Radio Button 1/2), via REUSE_ALV_GRID_DISPLAY with a hand-built field catalog (GT_OUTPUT / GT_SUMMARY are local TYPES, not DDIC structures, so REUSE_ALV_FIELDCATALOG_MERGE cannot auto-derive one), zebra striping and optimized column widths.</w:t>
      </w:r>
    </w:p>
    <w:p w14:paraId="61D93B27" w14:textId="77777777" w:rsidR="00B804BC" w:rsidRDefault="00000000">
      <w:pPr>
        <w:pStyle w:val="Heading2"/>
        <w:spacing w:before="200" w:after="100"/>
      </w:pPr>
      <w:r>
        <w:rPr>
          <w:b/>
          <w:bCs/>
          <w:sz w:val="22"/>
          <w:szCs w:val="22"/>
        </w:rPr>
        <w:t>Key business rules confirmed with the functional team</w:t>
      </w:r>
    </w:p>
    <w:p w14:paraId="65BF3828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Std Qty = (BMSCH/VGE04) × (Order Qty × VGE04/BMSCH), resolved via PLKO (PLNAL → internal counter ZAEHL) and PLPO filtered by that counter and the confirmed operation (AFRU-VORNR). This is algebraically equal to Order Qty whenever BMSCH/VGE04 resolve and are non-zero — confirmed as the intended behaviour, not a defect.</w:t>
      </w:r>
    </w:p>
    <w:p w14:paraId="73DA536F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AFKO-GLTRP = Order Start Date and AFKO-GSTRP = Order End Date, as literally stated in the FS — the reverse of SAP's usual GSTRP = start / GLTRP = finish convention.</w:t>
      </w:r>
    </w:p>
    <w:p w14:paraId="19BFC1A9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Rejected Qty = sum of AFRU-ZZRQUAN1 through ZZRQUAN6 ("Reusable Scrap Quantity 1–6").</w:t>
      </w:r>
    </w:p>
    <w:p w14:paraId="6C753F71" w14:textId="77777777" w:rsidR="00B804BC" w:rsidRDefault="00000000">
      <w:pPr>
        <w:pStyle w:val="ListParagraph"/>
        <w:numPr>
          <w:ilvl w:val="0"/>
          <w:numId w:val="1"/>
        </w:numPr>
        <w:spacing w:after="60"/>
      </w:pPr>
      <w:r>
        <w:t>Radio Button 3 (Monthly Summary) groups by Plant + Work Center only; no calendar-month bucket is applied (see flow step above).</w:t>
      </w:r>
    </w:p>
    <w:p w14:paraId="24CFF2FA" w14:textId="7C593BFD" w:rsidR="00B804BC" w:rsidRDefault="00015D42">
      <w:pPr>
        <w:pStyle w:val="Heading1"/>
        <w:spacing w:before="300" w:after="150"/>
      </w:pPr>
      <w:r>
        <w:rPr>
          <w:b/>
          <w:bCs/>
          <w:color w:val="1F3864"/>
        </w:rPr>
        <w:t>9</w:t>
      </w:r>
      <w:r w:rsidR="00000000">
        <w:rPr>
          <w:b/>
          <w:bCs/>
          <w:color w:val="1F3864"/>
        </w:rPr>
        <w:t>. Unit Test Plan</w:t>
      </w:r>
    </w:p>
    <w:p w14:paraId="58A93304" w14:textId="77777777" w:rsidR="00B804BC" w:rsidRDefault="00000000">
      <w:pPr>
        <w:spacing w:after="60"/>
      </w:pPr>
      <w:r>
        <w:rPr>
          <w:i/>
          <w:iCs/>
        </w:rPr>
        <w:t>Business test conditions and control scenarios should be copied from the Functional Specification for WRICEF 166 prior to test execution. The technical scenarios below are specific to this program's implementation.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300"/>
        <w:gridCol w:w="4600"/>
      </w:tblGrid>
      <w:tr w:rsidR="00B804BC" w14:paraId="76A441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6E170441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040B2FB9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Test Scenario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C32744B" w14:textId="77777777" w:rsidR="00B804BC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</w:tr>
      <w:tr w:rsidR="00B804BC" w14:paraId="57615E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68120E6" w14:textId="77777777" w:rsidR="00B804BC" w:rsidRDefault="00000000">
            <w:pPr>
              <w:spacing w:after="60"/>
            </w:pPr>
            <w:r>
              <w:t>1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2D7D345" w14:textId="77777777" w:rsidR="00B804BC" w:rsidRDefault="00000000">
            <w:pPr>
              <w:spacing w:after="60"/>
            </w:pPr>
            <w:r>
              <w:t>Execute with a valid Plant + Date range, no Material/Work Center filter, Radio Button 1 (Moulding) selected.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CD0F55A" w14:textId="77777777" w:rsidR="00B804BC" w:rsidRDefault="00000000">
            <w:pPr>
              <w:spacing w:after="60"/>
            </w:pPr>
            <w:r>
              <w:t>All confirmations across all routing types are displayed with correctly calculated OEE metrics (A%, Q%, P%, OEE%, Capacity Utilization %).</w:t>
            </w:r>
          </w:p>
        </w:tc>
      </w:tr>
      <w:tr w:rsidR="00B804BC" w14:paraId="75EEED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D64E90F" w14:textId="77777777" w:rsidR="00B804BC" w:rsidRDefault="00000000">
            <w:pPr>
              <w:spacing w:after="60"/>
            </w:pPr>
            <w:r>
              <w:t>2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34DD2D2" w14:textId="77777777" w:rsidR="00B804BC" w:rsidRDefault="00000000">
            <w:pPr>
              <w:spacing w:after="60"/>
            </w:pPr>
            <w:r>
              <w:t>Execute with Radio Button 2 (SFG &amp; FG Production) selected.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B9D8B1E" w14:textId="77777777" w:rsidR="00B804BC" w:rsidRDefault="00000000">
            <w:pPr>
              <w:spacing w:after="60"/>
            </w:pPr>
            <w:r>
              <w:t>Only confirmations whose order routing type (CAUFV-PLNTY) = '2' appear in the output.</w:t>
            </w:r>
          </w:p>
        </w:tc>
      </w:tr>
      <w:tr w:rsidR="00B804BC" w14:paraId="463B3B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A079A9A" w14:textId="77777777" w:rsidR="00B804BC" w:rsidRDefault="00000000">
            <w:pPr>
              <w:spacing w:after="60"/>
            </w:pPr>
            <w:r>
              <w:t>3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0C2F25E" w14:textId="77777777" w:rsidR="00B804BC" w:rsidRDefault="00000000">
            <w:pPr>
              <w:spacing w:after="60"/>
            </w:pPr>
            <w:r>
              <w:t>Execute with Radio Button 3 (Monthly Summary) selected.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1D8D39F" w14:textId="77777777" w:rsidR="00B804BC" w:rsidRDefault="00000000">
            <w:pPr>
              <w:spacing w:after="60"/>
            </w:pPr>
            <w:r>
              <w:t>One summary line per Plant + Work Center appears, and its Cumulative Capacity Utilization % equals the sum of the corresponding detail-view (Radio 1) lines for that Plant + Work Center.</w:t>
            </w:r>
          </w:p>
        </w:tc>
      </w:tr>
      <w:tr w:rsidR="00B804BC" w14:paraId="003559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96954CF" w14:textId="77777777" w:rsidR="00B804BC" w:rsidRDefault="00000000">
            <w:pPr>
              <w:spacing w:after="60"/>
            </w:pPr>
            <w:r>
              <w:t>4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8E7844F" w14:textId="77777777" w:rsidR="00B804BC" w:rsidRDefault="00000000">
            <w:pPr>
              <w:spacing w:after="60"/>
            </w:pPr>
            <w:r>
              <w:t>Execute with a Material range that matches no orders.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4CB8EE3" w14:textId="77777777" w:rsidR="00B804BC" w:rsidRDefault="00000000">
            <w:pPr>
              <w:spacing w:after="60"/>
            </w:pPr>
            <w:r>
              <w:t>Informational message "No production orders match the material selection" is shown; program terminates gracefully, no dump.</w:t>
            </w:r>
          </w:p>
        </w:tc>
      </w:tr>
      <w:tr w:rsidR="00B804BC" w14:paraId="713A48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9AB14D4" w14:textId="77777777" w:rsidR="00B804BC" w:rsidRDefault="00000000">
            <w:pPr>
              <w:spacing w:after="60"/>
            </w:pPr>
            <w:r>
              <w:t>5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34AB7B2" w14:textId="77777777" w:rsidR="00B804BC" w:rsidRDefault="00000000">
            <w:pPr>
              <w:spacing w:after="60"/>
            </w:pPr>
            <w:r>
              <w:t>Execute with a Plant/Date combination that has zero confirmations.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4761616" w14:textId="77777777" w:rsidR="00B804BC" w:rsidRDefault="00000000">
            <w:pPr>
              <w:spacing w:after="60"/>
            </w:pPr>
            <w:r>
              <w:t>Message "No confirmations found for the selection" is shown; no ALV is displayed, no dump.</w:t>
            </w:r>
          </w:p>
        </w:tc>
      </w:tr>
      <w:tr w:rsidR="00B804BC" w14:paraId="48ABA4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3E9D5BC" w14:textId="77777777" w:rsidR="00B804BC" w:rsidRDefault="00000000">
            <w:pPr>
              <w:spacing w:after="60"/>
            </w:pPr>
            <w:r>
              <w:t>6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CB9791F" w14:textId="77777777" w:rsidR="00B804BC" w:rsidRDefault="00000000">
            <w:pPr>
              <w:spacing w:after="60"/>
            </w:pPr>
            <w:r>
              <w:t>Execute for a confirmation whose work center is flagged LOEKZ = 'X' in ZPP_WORK_CENTER.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2685C5A" w14:textId="77777777" w:rsidR="00B804BC" w:rsidRDefault="00000000">
            <w:pPr>
              <w:spacing w:after="60"/>
            </w:pPr>
            <w:r>
              <w:t>That confirmation line is excluded from both the detail and summary output.</w:t>
            </w:r>
          </w:p>
        </w:tc>
      </w:tr>
      <w:tr w:rsidR="00B804BC" w14:paraId="7A608F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BC3C7F2" w14:textId="77777777" w:rsidR="00B804BC" w:rsidRDefault="00000000">
            <w:pPr>
              <w:spacing w:after="60"/>
            </w:pPr>
            <w:r>
              <w:t>7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0DA7FD5" w14:textId="77777777" w:rsidR="00B804BC" w:rsidRDefault="00000000">
            <w:pPr>
              <w:spacing w:after="60"/>
            </w:pPr>
            <w:r>
              <w:t>Execute for a confirmation where AFRU-ISERH's unit (ZEIER) is not maintained in T006.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966DE06" w14:textId="77777777" w:rsidR="00B804BC" w:rsidRDefault="00000000">
            <w:pPr>
              <w:spacing w:after="60"/>
            </w:pPr>
            <w:r>
              <w:t>UNIT_CONVERSION_SIMPLE failure is handled; the raw ISERH value is still shown as Breakdown Time rather than blank or zero.</w:t>
            </w:r>
          </w:p>
        </w:tc>
      </w:tr>
      <w:tr w:rsidR="00B804BC" w14:paraId="60C58F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571F7DC" w14:textId="77777777" w:rsidR="00B804BC" w:rsidRDefault="00000000">
            <w:pPr>
              <w:spacing w:after="60"/>
            </w:pPr>
            <w:r>
              <w:t>8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03EA8EF" w14:textId="77777777" w:rsidR="00B804BC" w:rsidRDefault="00000000">
            <w:pPr>
              <w:spacing w:after="60"/>
            </w:pPr>
            <w:r>
              <w:t>Execute for a confirmation where the routing base qty/machine time cannot be resolved (PLKO/PLPO not found, or BMSCH/VGE04 = 0).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EE3B5E2" w14:textId="77777777" w:rsidR="00B804BC" w:rsidRDefault="00000000">
            <w:pPr>
              <w:spacing w:after="60"/>
            </w:pPr>
            <w:r>
              <w:t>Std Qty, Std Man Hours, Performance %, and Capacity Utilization % default to zero rather than causing a division-by-zero short dump.</w:t>
            </w:r>
          </w:p>
        </w:tc>
      </w:tr>
      <w:tr w:rsidR="00B804BC" w14:paraId="301671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62D1FA7" w14:textId="77777777" w:rsidR="00B804BC" w:rsidRDefault="00000000">
            <w:pPr>
              <w:spacing w:after="60"/>
            </w:pPr>
            <w:r>
              <w:t>9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C2401A3" w14:textId="77777777" w:rsidR="00B804BC" w:rsidRDefault="00000000">
            <w:pPr>
              <w:spacing w:after="60"/>
            </w:pPr>
            <w:r>
              <w:t>Execute for a confirmation that spans midnight (end date later than start date).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C5FBE5A" w14:textId="77777777" w:rsidR="00B804BC" w:rsidRDefault="00000000">
            <w:pPr>
              <w:spacing w:after="60"/>
            </w:pPr>
            <w:r>
              <w:t>Running Hours is calculated correctly via timestamp subtraction and is not negative.</w:t>
            </w:r>
          </w:p>
        </w:tc>
      </w:tr>
      <w:tr w:rsidR="00B804BC" w14:paraId="45672A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807E190" w14:textId="77777777" w:rsidR="00B804BC" w:rsidRDefault="00000000">
            <w:pPr>
              <w:spacing w:after="60"/>
            </w:pPr>
            <w:r>
              <w:t>10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16536EB" w14:textId="77777777" w:rsidR="00B804BC" w:rsidRDefault="00000000">
            <w:pPr>
              <w:spacing w:after="60"/>
            </w:pPr>
            <w:r>
              <w:t>Leave Plant or Confirmation Date blank and attempt to execute.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2F89488" w14:textId="77777777" w:rsidR="00B804BC" w:rsidRDefault="00000000">
            <w:pPr>
              <w:spacing w:after="60"/>
            </w:pPr>
            <w:r>
              <w:t>Selection screen blocks execution with a mandatory-field error.</w:t>
            </w:r>
          </w:p>
        </w:tc>
      </w:tr>
      <w:tr w:rsidR="00B804BC" w14:paraId="135967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1CFBB59" w14:textId="77777777" w:rsidR="00B804BC" w:rsidRDefault="00000000">
            <w:pPr>
              <w:spacing w:after="60"/>
            </w:pPr>
            <w:r>
              <w:t>11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9530F36" w14:textId="77777777" w:rsidR="00B804BC" w:rsidRDefault="00000000">
            <w:pPr>
              <w:spacing w:after="60"/>
            </w:pPr>
            <w:r>
              <w:t>Code/performance review: confirm no SELECT statement executes inside the PROCESS_DATA loop (ST05 SQL trace or code inspection).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27B6834" w14:textId="77777777" w:rsidR="00B804BC" w:rsidRDefault="00000000">
            <w:pPr>
              <w:spacing w:after="60"/>
            </w:pPr>
            <w:r>
              <w:t>Trace shows all SELECTs occur once, inside GET_DATA, before PROCESS_DATA's loop starts.</w:t>
            </w:r>
          </w:p>
        </w:tc>
      </w:tr>
      <w:tr w:rsidR="00B804BC" w14:paraId="27DCF2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7EC7C45" w14:textId="77777777" w:rsidR="00B804BC" w:rsidRDefault="00000000">
            <w:pPr>
              <w:spacing w:after="60"/>
            </w:pPr>
            <w:r>
              <w:t>12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6684405" w14:textId="77777777" w:rsidR="00B804BC" w:rsidRDefault="00000000">
            <w:pPr>
              <w:spacing w:after="60"/>
            </w:pPr>
            <w:r>
              <w:t>Open item, once implemented: execute as a user without authorization for the selected plant.</w:t>
            </w:r>
          </w:p>
        </w:tc>
        <w:tc>
          <w:tcPr>
            <w:tcW w:w="4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90675AB" w14:textId="77777777" w:rsidR="00B804BC" w:rsidRDefault="00000000">
            <w:pPr>
              <w:spacing w:after="60"/>
            </w:pPr>
            <w:r>
              <w:t>Execution is blocked by the AUTHORITY-CHECK (see Section 7 – to be tested once the check is added).</w:t>
            </w:r>
          </w:p>
        </w:tc>
      </w:tr>
    </w:tbl>
    <w:p w14:paraId="62584F43" w14:textId="77777777" w:rsidR="00B804BC" w:rsidRDefault="00000000">
      <w:pPr>
        <w:pStyle w:val="Heading2"/>
        <w:spacing w:before="200" w:after="100"/>
      </w:pPr>
      <w:r>
        <w:rPr>
          <w:b/>
          <w:bCs/>
          <w:sz w:val="22"/>
          <w:szCs w:val="22"/>
        </w:rPr>
        <w:t>Related Documentation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B804BC" w14:paraId="2559A1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70E5B60C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Functional Specification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785DC1A" w14:textId="77777777" w:rsidR="00B804BC" w:rsidRDefault="00000000">
            <w:pPr>
              <w:spacing w:after="60"/>
            </w:pPr>
            <w:r>
              <w:t>WRICEF 166 – Report for OEE in Adhesive (Astral Limited, Project UDAY)</w:t>
            </w:r>
          </w:p>
        </w:tc>
      </w:tr>
      <w:tr w:rsidR="00B804BC" w14:paraId="775F00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7A85F2C7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Assumptions log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FBFAD0E" w14:textId="77777777" w:rsidR="00B804BC" w:rsidRDefault="00000000">
            <w:pPr>
              <w:spacing w:after="60"/>
            </w:pPr>
            <w:r>
              <w:t>docs/assumptions.md – business-confirmed assumptions referenced throughout this document</w:t>
            </w:r>
          </w:p>
        </w:tc>
      </w:tr>
      <w:tr w:rsidR="00B804BC" w14:paraId="643C97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vAlign w:val="center"/>
          </w:tcPr>
          <w:p w14:paraId="12A3FA10" w14:textId="77777777" w:rsidR="00B804BC" w:rsidRDefault="00000000">
            <w:pPr>
              <w:spacing w:after="60"/>
            </w:pPr>
            <w:r>
              <w:rPr>
                <w:b/>
                <w:bCs/>
              </w:rPr>
              <w:t>Program source</w:t>
            </w:r>
          </w:p>
        </w:tc>
        <w:tc>
          <w:tcPr>
            <w:tcW w:w="6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7BCE226" w14:textId="77777777" w:rsidR="00B804BC" w:rsidRDefault="00000000">
            <w:pPr>
              <w:spacing w:after="60"/>
            </w:pPr>
            <w:r>
              <w:t>ZPP_OEE_ADHESIVE_REPORT (see inline header comments for design notes and open items)</w:t>
            </w:r>
          </w:p>
        </w:tc>
      </w:tr>
    </w:tbl>
    <w:p w14:paraId="03867552" w14:textId="77777777" w:rsidR="0048666D" w:rsidRDefault="0048666D"/>
    <w:sectPr w:rsidR="0048666D">
      <w:headerReference w:type="default" r:id="rId7"/>
      <w:footerReference w:type="default" r:id="rId8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72AC8A" w14:textId="77777777" w:rsidR="0048666D" w:rsidRDefault="0048666D">
      <w:r>
        <w:separator/>
      </w:r>
    </w:p>
  </w:endnote>
  <w:endnote w:type="continuationSeparator" w:id="0">
    <w:p w14:paraId="6102AC15" w14:textId="77777777" w:rsidR="0048666D" w:rsidRDefault="00486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EEEB6" w14:textId="77777777" w:rsidR="00B804BC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5D4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015D42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1C2283" w14:textId="77777777" w:rsidR="0048666D" w:rsidRDefault="0048666D">
      <w:r>
        <w:separator/>
      </w:r>
    </w:p>
  </w:footnote>
  <w:footnote w:type="continuationSeparator" w:id="0">
    <w:p w14:paraId="40409DF7" w14:textId="77777777" w:rsidR="0048666D" w:rsidRDefault="004866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E697E0" w14:textId="77777777" w:rsidR="00B804BC" w:rsidRDefault="00000000">
    <w:pPr>
      <w:jc w:val="right"/>
    </w:pPr>
    <w:r>
      <w:rPr>
        <w:color w:val="888888"/>
        <w:sz w:val="16"/>
        <w:szCs w:val="16"/>
      </w:rPr>
      <w:t>Technical Specification – ZPP_OEE_ADHESIVE_REPORT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527CF"/>
    <w:multiLevelType w:val="hybridMultilevel"/>
    <w:tmpl w:val="F8906B0A"/>
    <w:lvl w:ilvl="0" w:tplc="CC0EC45E">
      <w:start w:val="1"/>
      <w:numFmt w:val="bullet"/>
      <w:lvlText w:val="●"/>
      <w:lvlJc w:val="left"/>
      <w:pPr>
        <w:ind w:left="720" w:hanging="360"/>
      </w:pPr>
    </w:lvl>
    <w:lvl w:ilvl="1" w:tplc="E692012A">
      <w:start w:val="1"/>
      <w:numFmt w:val="bullet"/>
      <w:lvlText w:val="○"/>
      <w:lvlJc w:val="left"/>
      <w:pPr>
        <w:ind w:left="1440" w:hanging="360"/>
      </w:pPr>
    </w:lvl>
    <w:lvl w:ilvl="2" w:tplc="FF8066FE">
      <w:start w:val="1"/>
      <w:numFmt w:val="bullet"/>
      <w:lvlText w:val="■"/>
      <w:lvlJc w:val="left"/>
      <w:pPr>
        <w:ind w:left="2160" w:hanging="360"/>
      </w:pPr>
    </w:lvl>
    <w:lvl w:ilvl="3" w:tplc="915886CC">
      <w:start w:val="1"/>
      <w:numFmt w:val="bullet"/>
      <w:lvlText w:val="●"/>
      <w:lvlJc w:val="left"/>
      <w:pPr>
        <w:ind w:left="2880" w:hanging="360"/>
      </w:pPr>
    </w:lvl>
    <w:lvl w:ilvl="4" w:tplc="B6CE888E">
      <w:start w:val="1"/>
      <w:numFmt w:val="bullet"/>
      <w:lvlText w:val="○"/>
      <w:lvlJc w:val="left"/>
      <w:pPr>
        <w:ind w:left="3600" w:hanging="360"/>
      </w:pPr>
    </w:lvl>
    <w:lvl w:ilvl="5" w:tplc="51AA6012">
      <w:start w:val="1"/>
      <w:numFmt w:val="bullet"/>
      <w:lvlText w:val="■"/>
      <w:lvlJc w:val="left"/>
      <w:pPr>
        <w:ind w:left="4320" w:hanging="360"/>
      </w:pPr>
    </w:lvl>
    <w:lvl w:ilvl="6" w:tplc="1E88A914">
      <w:start w:val="1"/>
      <w:numFmt w:val="bullet"/>
      <w:lvlText w:val="●"/>
      <w:lvlJc w:val="left"/>
      <w:pPr>
        <w:ind w:left="5040" w:hanging="360"/>
      </w:pPr>
    </w:lvl>
    <w:lvl w:ilvl="7" w:tplc="D6FAF10C">
      <w:start w:val="1"/>
      <w:numFmt w:val="bullet"/>
      <w:lvlText w:val="●"/>
      <w:lvlJc w:val="left"/>
      <w:pPr>
        <w:ind w:left="5760" w:hanging="360"/>
      </w:pPr>
    </w:lvl>
    <w:lvl w:ilvl="8" w:tplc="1B62EAA4">
      <w:start w:val="1"/>
      <w:numFmt w:val="bullet"/>
      <w:lvlText w:val="●"/>
      <w:lvlJc w:val="left"/>
      <w:pPr>
        <w:ind w:left="6480" w:hanging="360"/>
      </w:pPr>
    </w:lvl>
  </w:abstractNum>
  <w:num w:numId="1" w16cid:durableId="1375079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4BC"/>
    <w:rsid w:val="00015D42"/>
    <w:rsid w:val="0048666D"/>
    <w:rsid w:val="00691D39"/>
    <w:rsid w:val="00B8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38F5"/>
  <w15:docId w15:val="{CD0B5B5C-C001-4727-95AE-095AA362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2325</Words>
  <Characters>13255</Characters>
  <Application>Microsoft Office Word</Application>
  <DocSecurity>0</DocSecurity>
  <Lines>110</Lines>
  <Paragraphs>31</Paragraphs>
  <ScaleCrop>false</ScaleCrop>
  <Company>Diligent</Company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 Tamboli</cp:lastModifiedBy>
  <cp:revision>2</cp:revision>
  <dcterms:created xsi:type="dcterms:W3CDTF">2026-07-15T08:43:00Z</dcterms:created>
  <dcterms:modified xsi:type="dcterms:W3CDTF">2026-07-15T09:35:00Z</dcterms:modified>
</cp:coreProperties>
</file>