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CC1" w:rsidRDefault="00316F2C">
      <w:pPr>
        <w:rPr>
          <w:rFonts w:ascii="Roboto" w:eastAsia="Times New Roman" w:hAnsi="Roboto" w:cs="Times New Roman"/>
          <w:color w:val="212121"/>
          <w:sz w:val="23"/>
          <w:szCs w:val="23"/>
          <w:shd w:val="clear" w:color="auto" w:fill="FFFFFF"/>
          <w:lang w:eastAsia="fr-FR"/>
        </w:rPr>
      </w:pPr>
      <w:r>
        <w:rPr>
          <w:rFonts w:ascii="Roboto" w:eastAsia="Times New Roman" w:hAnsi="Roboto" w:cs="Times New Roman"/>
          <w:color w:val="212121"/>
          <w:sz w:val="23"/>
          <w:szCs w:val="23"/>
          <w:shd w:val="clear" w:color="auto" w:fill="FFFFFF"/>
          <w:lang w:eastAsia="fr-FR"/>
        </w:rPr>
        <w:t>ACCUEIL</w:t>
      </w:r>
    </w:p>
    <w:p w:rsidR="008E2AAA" w:rsidRDefault="008E2AAA">
      <w:pPr>
        <w:rPr>
          <w:rFonts w:ascii="Roboto" w:eastAsia="Times New Roman" w:hAnsi="Roboto" w:cs="Times New Roman"/>
          <w:color w:val="212121"/>
          <w:sz w:val="23"/>
          <w:szCs w:val="23"/>
          <w:shd w:val="clear" w:color="auto" w:fill="FFFFFF"/>
          <w:lang w:eastAsia="fr-FR"/>
        </w:rPr>
      </w:pPr>
      <w:r>
        <w:rPr>
          <w:rFonts w:ascii="Roboto" w:eastAsia="Times New Roman" w:hAnsi="Roboto" w:cs="Times New Roman"/>
          <w:color w:val="212121"/>
          <w:sz w:val="23"/>
          <w:szCs w:val="23"/>
          <w:shd w:val="clear" w:color="auto" w:fill="FFFFFF"/>
          <w:lang w:eastAsia="fr-FR"/>
        </w:rPr>
        <w:t>JONATAHAN DUBUC LUTHIER</w:t>
      </w:r>
    </w:p>
    <w:p w:rsidR="00316F2C" w:rsidRDefault="00316F2C">
      <w:r>
        <w:t>********************</w:t>
      </w:r>
    </w:p>
    <w:p w:rsidR="008E2AAA" w:rsidRDefault="008E2AAA"/>
    <w:p w:rsidR="00316F2C" w:rsidRDefault="00316F2C">
      <w:r>
        <w:t>RÉPARATION ET RESTAURATION</w:t>
      </w:r>
    </w:p>
    <w:p w:rsidR="00316F2C" w:rsidRDefault="00316F2C">
      <w:r>
        <w:t>Jonathan Dubuc Luthier assure la réparation et la restauration de violons, altos, violoncelles, contrebasses et archets depuis 2008. Les réparations offertes s’étendent des simples collages à la remise à neuf d’un instrument suite à un bris majeur et le travail le travail de restauration allie des techniques minutieuses à un choix de matériaux respectueux de l’intégralité et de la dilatation de l’instrument.</w:t>
      </w:r>
    </w:p>
    <w:p w:rsidR="00316F2C" w:rsidRDefault="00316F2C"/>
    <w:p w:rsidR="00316F2C" w:rsidRDefault="00316F2C">
      <w:r>
        <w:t>Il est à noter qu’une évaluation de l’instrument est toujours préalable à la rédaction d’un devis.</w:t>
      </w:r>
    </w:p>
    <w:p w:rsidR="00316F2C" w:rsidRDefault="00316F2C">
      <w:r>
        <w:t>*********************</w:t>
      </w:r>
    </w:p>
    <w:p w:rsidR="00316F2C" w:rsidRDefault="00316F2C"/>
    <w:p w:rsidR="00316F2C" w:rsidRDefault="00316F2C">
      <w:r>
        <w:t>VENTE ET SERVICES</w:t>
      </w:r>
    </w:p>
    <w:p w:rsidR="008E2AAA" w:rsidRDefault="008E2AAA">
      <w:r>
        <w:t>L’atelier propose une gamme communément renouvelée d’instruments du quatuor neufs et anciens, des suivis d’entretien et de réglages ainsi qu’un inventaire d’accessoires et d’archets. L’atelier offre également son expertise d’évaluation et d’attestation de valeur à l’écrit.</w:t>
      </w:r>
    </w:p>
    <w:p w:rsidR="008E2AAA" w:rsidRDefault="008E2AAA">
      <w:r>
        <w:t>**********************</w:t>
      </w:r>
    </w:p>
    <w:p w:rsidR="008E2AAA" w:rsidRDefault="008E2AAA"/>
    <w:p w:rsidR="008E2AAA" w:rsidRDefault="008E2AAA">
      <w:r>
        <w:t>À PROPOS</w:t>
      </w:r>
    </w:p>
    <w:p w:rsidR="00136F50" w:rsidRDefault="00136F50">
      <w:r>
        <w:t>Jonathan Dubuc complète sa formation au sein de l’École nationale de lutherie de Québec en 2005</w:t>
      </w:r>
      <w:r w:rsidR="00210929">
        <w:t>, remportant alors un prix soulignant la qualité technique de son travail. Il suivra également une formation en fabrication et restauration d’archets auprès du luthier et archetier Simon Bruneau en 2008 avant de se joindre officiellement à son atelier en 2010. Il perfectionnera ses techniques de fabrication et de restauration aux côtés de celui-ci sur quelques années.</w:t>
      </w:r>
    </w:p>
    <w:p w:rsidR="00210929" w:rsidRDefault="00210929"/>
    <w:p w:rsidR="00210929" w:rsidRDefault="00210929">
      <w:r>
        <w:t>Actuellement établi dans le Vieux-Limoilou à Québec, il opère un atelier individuel de réparation, restauration et construction d’instrume</w:t>
      </w:r>
      <w:bookmarkStart w:id="0" w:name="_GoBack"/>
      <w:bookmarkEnd w:id="0"/>
      <w:r>
        <w:t>nts du quatuor.</w:t>
      </w:r>
    </w:p>
    <w:p w:rsidR="00210929" w:rsidRDefault="00210929">
      <w:r>
        <w:t>**********************</w:t>
      </w:r>
    </w:p>
    <w:p w:rsidR="00210929" w:rsidRDefault="00210929"/>
    <w:p w:rsidR="00210929" w:rsidRDefault="00210929">
      <w:r>
        <w:t>CONTACT</w:t>
      </w:r>
    </w:p>
    <w:p w:rsidR="00691562" w:rsidRDefault="00691562">
      <w:r>
        <w:t>Jonathan Dubuc Luthier</w:t>
      </w:r>
    </w:p>
    <w:p w:rsidR="00691562" w:rsidRDefault="00691562">
      <w:r>
        <w:t>Sur rendez-vous</w:t>
      </w:r>
    </w:p>
    <w:p w:rsidR="00691562" w:rsidRDefault="00691562">
      <w:r>
        <w:t>996, 2</w:t>
      </w:r>
      <w:r w:rsidRPr="00691562">
        <w:rPr>
          <w:vertAlign w:val="superscript"/>
        </w:rPr>
        <w:t>e</w:t>
      </w:r>
      <w:r>
        <w:t xml:space="preserve"> Avenue, Québec</w:t>
      </w:r>
    </w:p>
    <w:p w:rsidR="00691562" w:rsidRDefault="00691562">
      <w:r>
        <w:t>581 995-2445</w:t>
      </w:r>
    </w:p>
    <w:p w:rsidR="00691562" w:rsidRDefault="002B0925" w:rsidP="00691562">
      <w:r>
        <w:t>Jonathan.Dubuc.Luthier@gmail.com</w:t>
      </w:r>
    </w:p>
    <w:p w:rsidR="00691562" w:rsidRDefault="00691562" w:rsidP="00691562">
      <w:r>
        <w:t>***********************</w:t>
      </w:r>
    </w:p>
    <w:p w:rsidR="00691562" w:rsidRDefault="00691562" w:rsidP="00691562"/>
    <w:p w:rsidR="00691562" w:rsidRDefault="00691562"/>
    <w:p w:rsidR="00691562" w:rsidRDefault="00691562"/>
    <w:p w:rsidR="005A5D56" w:rsidRDefault="005A5D56"/>
    <w:p w:rsidR="008E2AAA" w:rsidRDefault="008E2AAA"/>
    <w:p w:rsidR="008E2AAA" w:rsidRDefault="008E2AAA"/>
    <w:sectPr w:rsidR="008E2AAA" w:rsidSect="002928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2C"/>
    <w:rsid w:val="00136F50"/>
    <w:rsid w:val="00210929"/>
    <w:rsid w:val="00292862"/>
    <w:rsid w:val="002B0925"/>
    <w:rsid w:val="00316F2C"/>
    <w:rsid w:val="005A5D56"/>
    <w:rsid w:val="00691562"/>
    <w:rsid w:val="0083187F"/>
    <w:rsid w:val="008E2AAA"/>
    <w:rsid w:val="00A27C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F8A954E"/>
  <w15:chartTrackingRefBased/>
  <w15:docId w15:val="{A6416041-5C79-2347-8FD3-C9761224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6F2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16F2C"/>
    <w:rPr>
      <w:rFonts w:ascii="Times New Roman" w:hAnsi="Times New Roman" w:cs="Times New Roman"/>
      <w:sz w:val="18"/>
      <w:szCs w:val="18"/>
    </w:rPr>
  </w:style>
  <w:style w:type="character" w:styleId="Lienhypertexte">
    <w:name w:val="Hyperlink"/>
    <w:basedOn w:val="Policepardfaut"/>
    <w:uiPriority w:val="99"/>
    <w:unhideWhenUsed/>
    <w:rsid w:val="005A5D56"/>
    <w:rPr>
      <w:color w:val="0563C1" w:themeColor="hyperlink"/>
      <w:u w:val="single"/>
    </w:rPr>
  </w:style>
  <w:style w:type="character" w:styleId="Mentionnonrsolue">
    <w:name w:val="Unresolved Mention"/>
    <w:basedOn w:val="Policepardfaut"/>
    <w:uiPriority w:val="99"/>
    <w:semiHidden/>
    <w:unhideWhenUsed/>
    <w:rsid w:val="005A5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3763">
      <w:bodyDiv w:val="1"/>
      <w:marLeft w:val="0"/>
      <w:marRight w:val="0"/>
      <w:marTop w:val="0"/>
      <w:marBottom w:val="0"/>
      <w:divBdr>
        <w:top w:val="none" w:sz="0" w:space="0" w:color="auto"/>
        <w:left w:val="none" w:sz="0" w:space="0" w:color="auto"/>
        <w:bottom w:val="none" w:sz="0" w:space="0" w:color="auto"/>
        <w:right w:val="none" w:sz="0" w:space="0" w:color="auto"/>
      </w:divBdr>
    </w:div>
    <w:div w:id="18726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Perreault</dc:creator>
  <cp:keywords/>
  <dc:description/>
  <cp:lastModifiedBy>Gilles Perreault</cp:lastModifiedBy>
  <cp:revision>5</cp:revision>
  <cp:lastPrinted>2018-11-29T06:25:00Z</cp:lastPrinted>
  <dcterms:created xsi:type="dcterms:W3CDTF">2018-11-29T06:24:00Z</dcterms:created>
  <dcterms:modified xsi:type="dcterms:W3CDTF">2018-11-29T07:08:00Z</dcterms:modified>
</cp:coreProperties>
</file>