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70A0A" w14:textId="77777777" w:rsidR="004C059F" w:rsidRDefault="00621073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Sistema de Gestión — Empresa de Medicina</w:t>
      </w:r>
    </w:p>
    <w:p w14:paraId="13BA1D9D" w14:textId="53F342C8" w:rsidR="004C059F" w:rsidRDefault="00621073" w:rsidP="00621073">
      <w:pPr>
        <w:pStyle w:val="Ttulo1"/>
        <w:spacing w:before="300" w:after="160"/>
      </w:pPr>
      <w:r>
        <w:rPr>
          <w:b/>
          <w:bCs/>
          <w:color w:val="1F4E79"/>
        </w:rPr>
        <w:t>1. Clases, objetos y responsabilidades</w:t>
      </w:r>
    </w:p>
    <w:tbl>
      <w:tblPr>
        <w:tblW w:w="1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2014"/>
        <w:gridCol w:w="2258"/>
        <w:gridCol w:w="5005"/>
      </w:tblGrid>
      <w:tr w:rsidR="004C059F" w14:paraId="6BCC890C" w14:textId="77777777" w:rsidTr="00621073">
        <w:tblPrEx>
          <w:tblCellMar>
            <w:top w:w="0" w:type="dxa"/>
            <w:bottom w:w="0" w:type="dxa"/>
          </w:tblCellMar>
        </w:tblPrEx>
        <w:trPr>
          <w:trHeight w:val="508"/>
          <w:tblHeader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1F4E79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EBDE4" w14:textId="77777777" w:rsidR="004C059F" w:rsidRDefault="006210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lase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1F4E79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B3F6" w14:textId="77777777" w:rsidR="004C059F" w:rsidRDefault="006210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Objetos de ejemplo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1F4E79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BFED" w14:textId="77777777" w:rsidR="004C059F" w:rsidRDefault="006210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1F4E79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2E5F4" w14:textId="77777777" w:rsidR="004C059F" w:rsidRDefault="006210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4C059F" w14:paraId="41C1BC22" w14:textId="77777777" w:rsidTr="00621073">
        <w:tblPrEx>
          <w:tblCellMar>
            <w:top w:w="0" w:type="dxa"/>
            <w:bottom w:w="0" w:type="dxa"/>
          </w:tblCellMar>
        </w:tblPrEx>
        <w:trPr>
          <w:trHeight w:val="2468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26F2C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Paciente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FAE5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Juan Pérez,</w:t>
            </w:r>
          </w:p>
          <w:p w14:paraId="09B04B2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María López,</w:t>
            </w:r>
          </w:p>
          <w:p w14:paraId="4B3EC67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Carlos Torres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1AEA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52A5550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2BBC58D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dni</w:t>
            </w:r>
            <w:proofErr w:type="spellEnd"/>
          </w:p>
          <w:p w14:paraId="73A8314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  <w:p w14:paraId="1676509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  <w:p w14:paraId="53FECA3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fechaNacimiento</w:t>
            </w:r>
            <w:proofErr w:type="spellEnd"/>
          </w:p>
          <w:p w14:paraId="70A132A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correo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19FE9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Registrarse en el sistema y actualizar sus datos personales y de contacto.</w:t>
            </w:r>
          </w:p>
          <w:p w14:paraId="6C00AD1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Solicitar, cancelar y reprogramar citas médicas con el especialista de su elección.</w:t>
            </w:r>
          </w:p>
          <w:p w14:paraId="70FD70D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el estado de sus citas, su historia clínic</w:t>
            </w:r>
            <w:r>
              <w:rPr>
                <w:sz w:val="18"/>
                <w:szCs w:val="18"/>
              </w:rPr>
              <w:t>a completa y sus recetas médicas.</w:t>
            </w:r>
          </w:p>
          <w:p w14:paraId="45DFFE4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tratamientos indicados y resultados de exámenes de laboratorio asociados.</w:t>
            </w:r>
          </w:p>
          <w:p w14:paraId="3D2B50A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Realizar pagos por servicios médicos y consultar sus comprobantes de pago.</w:t>
            </w:r>
          </w:p>
        </w:tc>
      </w:tr>
      <w:tr w:rsidR="004C059F" w14:paraId="0D66C625" w14:textId="77777777" w:rsidTr="00621073">
        <w:tblPrEx>
          <w:tblCellMar>
            <w:top w:w="0" w:type="dxa"/>
            <w:bottom w:w="0" w:type="dxa"/>
          </w:tblCellMar>
        </w:tblPrEx>
        <w:trPr>
          <w:trHeight w:val="2468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B374C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Médico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53B6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Dr. Carlos López,</w:t>
            </w:r>
          </w:p>
          <w:p w14:paraId="74A3806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Dra. Ana Torres,</w:t>
            </w:r>
          </w:p>
          <w:p w14:paraId="3F81E7E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Dr. Luis Pérez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A65C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250E78F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3743DCF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dni</w:t>
            </w:r>
            <w:proofErr w:type="spellEnd"/>
          </w:p>
          <w:p w14:paraId="4181013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colegiatura</w:t>
            </w:r>
          </w:p>
          <w:p w14:paraId="0D1977A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  <w:p w14:paraId="250EEF4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correo</w:t>
            </w:r>
          </w:p>
          <w:p w14:paraId="48FE021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especialidadId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3B00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la agenda de citas asignadas y atender a los pacientes programados.</w:t>
            </w:r>
          </w:p>
          <w:p w14:paraId="49A5F8A7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síntomas, realizar diagnósticos y registrar tratamientos durante la consulta.</w:t>
            </w:r>
          </w:p>
          <w:p w14:paraId="7F410A43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Emitir recetas médicas asociadas a un diagnóstico y a un paciente específico.</w:t>
            </w:r>
          </w:p>
          <w:p w14:paraId="7D33A63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el historial clínico completo de sus pacientes antes de cada atención.</w:t>
            </w:r>
          </w:p>
          <w:p w14:paraId="417DAD1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>isar resultados médicos de laboratorio y dar seguimiento a la evolución del paciente.</w:t>
            </w:r>
          </w:p>
        </w:tc>
      </w:tr>
      <w:tr w:rsidR="004C059F" w14:paraId="0BD3B52B" w14:textId="77777777" w:rsidTr="00621073">
        <w:tblPrEx>
          <w:tblCellMar>
            <w:top w:w="0" w:type="dxa"/>
            <w:bottom w:w="0" w:type="dxa"/>
          </w:tblCellMar>
        </w:tblPrEx>
        <w:trPr>
          <w:trHeight w:val="1466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C2B0B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Especialidad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C284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Cardiología,</w:t>
            </w:r>
          </w:p>
          <w:p w14:paraId="12C1F91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Pediatría,</w:t>
            </w:r>
          </w:p>
          <w:p w14:paraId="367EDF1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Dermatología,</w:t>
            </w:r>
          </w:p>
          <w:p w14:paraId="3C427F5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Neurología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B95E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6352975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72847E9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9DB4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nuevas especialidades médicas y actualizar su información descriptiva.</w:t>
            </w:r>
          </w:p>
          <w:p w14:paraId="0F5DD3B1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y asignar médicos a una especialidad determinada.</w:t>
            </w:r>
          </w:p>
          <w:p w14:paraId="1D8ED6D0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Permitir la búsqueda y consulta de médicos disponibles filtrando por especialidad.</w:t>
            </w:r>
          </w:p>
        </w:tc>
      </w:tr>
      <w:tr w:rsidR="004C059F" w14:paraId="58BC616C" w14:textId="77777777" w:rsidTr="00621073">
        <w:tblPrEx>
          <w:tblCellMar>
            <w:top w:w="0" w:type="dxa"/>
            <w:bottom w:w="0" w:type="dxa"/>
          </w:tblCellMar>
        </w:tblPrEx>
        <w:trPr>
          <w:trHeight w:val="1249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9F0A9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Cita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26C8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Cita #001,</w:t>
            </w:r>
          </w:p>
          <w:p w14:paraId="7139FE1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Cita #002,</w:t>
            </w:r>
          </w:p>
          <w:p w14:paraId="58D56ED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Cita #003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96F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7DF0E39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1D58B0C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hora</w:t>
            </w:r>
          </w:p>
          <w:p w14:paraId="6E8201A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estado</w:t>
            </w:r>
          </w:p>
          <w:p w14:paraId="0C8560B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motivo</w:t>
            </w:r>
          </w:p>
          <w:p w14:paraId="73DB530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pacienteId</w:t>
            </w:r>
            <w:proofErr w:type="spellEnd"/>
          </w:p>
          <w:p w14:paraId="400CD62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medicoId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0B9BC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Crear una cita asignando médico, paciente, fecha, hora y motivo de consulta.</w:t>
            </w:r>
          </w:p>
          <w:p w14:paraId="30624F2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Confirmar, cancelar y reprogramar citas según disponibilidad y solicitud del paciente.</w:t>
            </w:r>
          </w:p>
          <w:p w14:paraId="4682FCD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Cam</w:t>
            </w:r>
            <w:r>
              <w:rPr>
                <w:sz w:val="18"/>
                <w:szCs w:val="18"/>
              </w:rPr>
              <w:t>biar el estado de la cita (pendiente, confirmada, atendida, cancelada).</w:t>
            </w:r>
          </w:p>
          <w:p w14:paraId="2A2B432A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Servir de base para generar notificaciones automáticas de recordatorio.</w:t>
            </w:r>
          </w:p>
        </w:tc>
      </w:tr>
      <w:tr w:rsidR="004C059F" w14:paraId="4961DD67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24ACB" w14:textId="77777777" w:rsidR="004C059F" w:rsidRDefault="0062107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HistoriaClinica</w:t>
            </w:r>
            <w:proofErr w:type="spellEnd"/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C306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Historia #1001,</w:t>
            </w:r>
          </w:p>
          <w:p w14:paraId="314AA7E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Historia #1002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82EC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72C6297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</w:p>
          <w:p w14:paraId="37313FB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antecedentes</w:t>
            </w:r>
          </w:p>
          <w:p w14:paraId="776599E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alergias</w:t>
            </w:r>
          </w:p>
          <w:p w14:paraId="0FCE37F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observaciones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6D58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antecedentes médicos, alergias y observaciones generales del paciente.</w:t>
            </w:r>
          </w:p>
          <w:p w14:paraId="397A761C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Almacenar diagnósticos y tratamientos asociados a cada consulta realizada.</w:t>
            </w:r>
          </w:p>
          <w:p w14:paraId="2A11D089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cada consulta médica dentro del historial del paciente.</w:t>
            </w:r>
          </w:p>
          <w:p w14:paraId="0879F2BC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Permitir al médico consultar el historial médico completo antes de una atención.</w:t>
            </w:r>
          </w:p>
        </w:tc>
      </w:tr>
      <w:tr w:rsidR="004C059F" w14:paraId="140D4796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7A0B8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Consulta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D86B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Consulta #001,</w:t>
            </w:r>
          </w:p>
          <w:p w14:paraId="2104F19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Consulta #002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1E06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204DA2C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5D6B450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sintomas</w:t>
            </w:r>
            <w:proofErr w:type="spellEnd"/>
          </w:p>
          <w:p w14:paraId="7744CE7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observaciones</w:t>
            </w:r>
          </w:p>
          <w:p w14:paraId="25B2E8F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pacienteId</w:t>
            </w:r>
            <w:proofErr w:type="spellEnd"/>
          </w:p>
          <w:p w14:paraId="5BA0AEF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medicoId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5F687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la atención médica brindada durante una cita.</w:t>
            </w:r>
          </w:p>
          <w:p w14:paraId="68AF71F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los síntomas presentados por el paciente y las observaciones del médico.</w:t>
            </w:r>
          </w:p>
          <w:p w14:paraId="2DB49B54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la consulta con un diagnóstico determinado por el médico.</w:t>
            </w:r>
          </w:p>
          <w:p w14:paraId="04B7A3A3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el tratamiento indicad</w:t>
            </w:r>
            <w:r>
              <w:rPr>
                <w:sz w:val="18"/>
                <w:szCs w:val="18"/>
              </w:rPr>
              <w:t>o a partir de la consulta realizada.</w:t>
            </w:r>
          </w:p>
        </w:tc>
      </w:tr>
      <w:tr w:rsidR="004C059F" w14:paraId="603E1745" w14:textId="77777777" w:rsidTr="00621073">
        <w:tblPrEx>
          <w:tblCellMar>
            <w:top w:w="0" w:type="dxa"/>
            <w:bottom w:w="0" w:type="dxa"/>
          </w:tblCellMar>
        </w:tblPrEx>
        <w:trPr>
          <w:trHeight w:val="1960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FEEC7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Diagnóstico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8255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Gripe,</w:t>
            </w:r>
          </w:p>
          <w:p w14:paraId="74BDDE76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Diabetes,</w:t>
            </w:r>
          </w:p>
          <w:p w14:paraId="330C3CD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Hipertensión,</w:t>
            </w:r>
          </w:p>
          <w:p w14:paraId="7787EEF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Gastritis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8075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446DC39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41F603F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  <w:p w14:paraId="160257A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72EA258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observaciones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E367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enfermedades o condiciones detectadas durante una consulta médica.</w:t>
            </w:r>
          </w:p>
          <w:p w14:paraId="056C09F0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Describir el diagnóstico con observaciones clínicas relevantes.</w:t>
            </w:r>
          </w:p>
          <w:p w14:paraId="1CC5F117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Actualizar la información del diagnóstico cuando cambie el estado del paciente.</w:t>
            </w:r>
          </w:p>
          <w:p w14:paraId="70BEBBF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el diagnóstico con el</w:t>
            </w:r>
            <w:r>
              <w:rPr>
                <w:sz w:val="18"/>
                <w:szCs w:val="18"/>
              </w:rPr>
              <w:t xml:space="preserve"> paciente y con su historia clínica correspondiente.</w:t>
            </w:r>
          </w:p>
        </w:tc>
      </w:tr>
      <w:tr w:rsidR="004C059F" w14:paraId="042EE63E" w14:textId="77777777" w:rsidTr="00621073">
        <w:tblPrEx>
          <w:tblCellMar>
            <w:top w:w="0" w:type="dxa"/>
            <w:bottom w:w="0" w:type="dxa"/>
          </w:tblCellMar>
        </w:tblPrEx>
        <w:trPr>
          <w:trHeight w:val="1991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ADC6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Tratamiento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A5A7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Tratamiento #001,</w:t>
            </w:r>
          </w:p>
          <w:p w14:paraId="4BBEA49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Tratamiento #002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DD2D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6C4F01C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  <w:p w14:paraId="2E03666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duracion</w:t>
            </w:r>
            <w:proofErr w:type="spellEnd"/>
          </w:p>
          <w:p w14:paraId="537BC7F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frecuencia</w:t>
            </w:r>
          </w:p>
          <w:p w14:paraId="4EB447E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indicaciones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7EAB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tratamientos médicos derivados de un diagnóstico.</w:t>
            </w:r>
          </w:p>
          <w:p w14:paraId="7D357C32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Establecer la duración y frecuencia con la que debe seguirse el tratamiento.</w:t>
            </w:r>
          </w:p>
          <w:p w14:paraId="07EA9011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Agregar indicaciones adicionales para el cumplimiento correcto del tratamiento.</w:t>
            </w:r>
          </w:p>
          <w:p w14:paraId="4CA58011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el tratamiento con un diagnóstico y con el paciente correspondiente.</w:t>
            </w:r>
          </w:p>
        </w:tc>
      </w:tr>
      <w:tr w:rsidR="004C059F" w14:paraId="18E981EA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398BD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Receta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757B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Receta #501,</w:t>
            </w:r>
          </w:p>
          <w:p w14:paraId="5DFBCA4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Receta #502,</w:t>
            </w:r>
          </w:p>
          <w:p w14:paraId="1F8C3A1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Receta #503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C9F6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509CFF1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31F34E8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indicaciones</w:t>
            </w:r>
          </w:p>
          <w:p w14:paraId="5E177E5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observaciones</w:t>
            </w:r>
          </w:p>
          <w:p w14:paraId="46566A0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medicoId</w:t>
            </w:r>
            <w:proofErr w:type="spellEnd"/>
          </w:p>
          <w:p w14:paraId="7C2F797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pacienteId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4D1E1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Crear recetas médicas y agregar los medicamentos correspondientes.</w:t>
            </w:r>
          </w:p>
          <w:p w14:paraId="05048F5D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Indicar la dosis, frecuencia y duración de cada medicamento prescrito.</w:t>
            </w:r>
          </w:p>
          <w:p w14:paraId="1AFCA879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Agregar indicaciones adicionales sobre la administración del tratamiento</w:t>
            </w:r>
            <w:r>
              <w:rPr>
                <w:sz w:val="18"/>
                <w:szCs w:val="18"/>
              </w:rPr>
              <w:t>.</w:t>
            </w:r>
          </w:p>
          <w:p w14:paraId="69D7DA9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recetas anteriores emitidas para un mismo paciente.</w:t>
            </w:r>
          </w:p>
        </w:tc>
      </w:tr>
      <w:tr w:rsidR="004C059F" w14:paraId="7DBF3F0B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9A42E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Medicamento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C5F1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Paracetamol,</w:t>
            </w:r>
          </w:p>
          <w:p w14:paraId="3527C74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Amoxicilina,</w:t>
            </w:r>
          </w:p>
          <w:p w14:paraId="52158A5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Ibuprofeno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8523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0026ED7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706F92E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  <w:p w14:paraId="036401D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dosis</w:t>
            </w:r>
          </w:p>
          <w:p w14:paraId="2EA6528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presentacion</w:t>
            </w:r>
            <w:proofErr w:type="spellEnd"/>
          </w:p>
          <w:p w14:paraId="3DB8768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precio</w:t>
            </w:r>
          </w:p>
          <w:p w14:paraId="68A729E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stock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349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medicamentos disponibles y actualizar su información general.</w:t>
            </w:r>
          </w:p>
          <w:p w14:paraId="52EFBB8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Controlar la disponibilidad y el stock existente de cada medicamento.</w:t>
            </w:r>
          </w:p>
          <w:p w14:paraId="51FB4A4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precios y presentación de los medicamentos registrados.</w:t>
            </w:r>
          </w:p>
          <w:p w14:paraId="305D136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medicamentos con las recetas médicas emitidas por los médicos.</w:t>
            </w:r>
          </w:p>
        </w:tc>
      </w:tr>
      <w:tr w:rsidR="004C059F" w14:paraId="360E5114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29244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Pago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20B8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Pago #2001,</w:t>
            </w:r>
          </w:p>
          <w:p w14:paraId="4E51F9B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Pago #2002,</w:t>
            </w:r>
          </w:p>
          <w:p w14:paraId="39E4AA2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Pago #2003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A1F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33D60CE6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monto</w:t>
            </w:r>
          </w:p>
          <w:p w14:paraId="35B9B0E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2FC4E74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metodoPago</w:t>
            </w:r>
            <w:proofErr w:type="spellEnd"/>
          </w:p>
          <w:p w14:paraId="2FE9B30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estado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6401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pagos realizados por los pacientes y confirmar la transacción.</w:t>
            </w:r>
          </w:p>
          <w:p w14:paraId="40560B7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Cancelar pagos cuando corresponda y actualizar su estado.</w:t>
            </w:r>
          </w:p>
          <w:p w14:paraId="4003F01D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pagos asociados a un paciente, cita o servicio médico específico.</w:t>
            </w:r>
          </w:p>
          <w:p w14:paraId="721F4E5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Servir de respaldo para la generación de la</w:t>
            </w:r>
            <w:r>
              <w:rPr>
                <w:sz w:val="18"/>
                <w:szCs w:val="18"/>
              </w:rPr>
              <w:t xml:space="preserve"> factura correspondiente.</w:t>
            </w:r>
          </w:p>
        </w:tc>
      </w:tr>
      <w:tr w:rsidR="004C059F" w14:paraId="1FF33EB0" w14:textId="77777777" w:rsidTr="00621073">
        <w:tblPrEx>
          <w:tblCellMar>
            <w:top w:w="0" w:type="dxa"/>
            <w:bottom w:w="0" w:type="dxa"/>
          </w:tblCellMar>
        </w:tblPrEx>
        <w:trPr>
          <w:trHeight w:val="1960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93984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Factura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0613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Factura #F001,</w:t>
            </w:r>
          </w:p>
          <w:p w14:paraId="6D0E097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Factura #F002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D101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14AE11C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74EBC7B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monto</w:t>
            </w:r>
          </w:p>
          <w:p w14:paraId="1459B6F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subtotal</w:t>
            </w:r>
          </w:p>
          <w:p w14:paraId="50CBC79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impuesto</w:t>
            </w:r>
          </w:p>
          <w:p w14:paraId="34B5B53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estado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6D1E2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Generar facturas por servicios médicos prestados y registrar sus datos.</w:t>
            </w:r>
          </w:p>
          <w:p w14:paraId="4CDE941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Calcular subtotales, impuestos y montos totales de cada comprobante.</w:t>
            </w:r>
          </w:p>
          <w:p w14:paraId="11E3C053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la factura con el pago realizado por el paciente.</w:t>
            </w:r>
          </w:p>
          <w:p w14:paraId="6955E9B2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Permitir la consulta y descarga de comprobantes de </w:t>
            </w:r>
            <w:r>
              <w:rPr>
                <w:sz w:val="18"/>
                <w:szCs w:val="18"/>
              </w:rPr>
              <w:t>pago.</w:t>
            </w:r>
          </w:p>
        </w:tc>
      </w:tr>
      <w:tr w:rsidR="004C059F" w14:paraId="7E95B6B0" w14:textId="77777777" w:rsidTr="00621073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8A46D" w14:textId="77777777" w:rsidR="004C059F" w:rsidRDefault="0062107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ServicioMédico</w:t>
            </w:r>
            <w:proofErr w:type="spellEnd"/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8D62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Consulta general,</w:t>
            </w:r>
          </w:p>
          <w:p w14:paraId="238D110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Análisis de sangre,</w:t>
            </w:r>
          </w:p>
          <w:p w14:paraId="75D3187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Ecografía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DF7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58B03F8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7C823A0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  <w:p w14:paraId="2AF9989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precio</w:t>
            </w:r>
          </w:p>
          <w:p w14:paraId="445F44D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duracion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125E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los servicios médicos ofrecidos por la institución.</w:t>
            </w:r>
          </w:p>
          <w:p w14:paraId="7978E0E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Establecer y actualizar el precio y duración estimada de cada servicio.</w:t>
            </w:r>
          </w:p>
          <w:p w14:paraId="2D597FD3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los servicios disponibles para ofrecer al paciente.</w:t>
            </w:r>
          </w:p>
          <w:p w14:paraId="5D897D3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servicios médicos con citas y con la facturación correspondiente.</w:t>
            </w:r>
          </w:p>
        </w:tc>
      </w:tr>
      <w:tr w:rsidR="004C059F" w14:paraId="2F19DCF7" w14:textId="77777777" w:rsidTr="00621073">
        <w:tblPrEx>
          <w:tblCellMar>
            <w:top w:w="0" w:type="dxa"/>
            <w:bottom w:w="0" w:type="dxa"/>
          </w:tblCellMar>
        </w:tblPrEx>
        <w:trPr>
          <w:trHeight w:val="2190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E8CFA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Usuario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32339" w14:textId="77777777" w:rsidR="004C059F" w:rsidRDefault="00621073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usuarioJuan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642AF15C" w14:textId="77777777" w:rsidR="004C059F" w:rsidRDefault="00621073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usuarioCarlos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5E7A4457" w14:textId="77777777" w:rsidR="004C059F" w:rsidRDefault="00621073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usuarioAdmin</w:t>
            </w:r>
            <w:proofErr w:type="spellEnd"/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CA95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7C19C32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nombreUsuario</w:t>
            </w:r>
            <w:proofErr w:type="spellEnd"/>
          </w:p>
          <w:p w14:paraId="03617B4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contraseña</w:t>
            </w:r>
          </w:p>
          <w:p w14:paraId="4DC2214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correo</w:t>
            </w:r>
          </w:p>
          <w:p w14:paraId="2B83E1F6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rol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0582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Gestionar el inicio y cierre de sesión de cualquier persona registrada en el sistema.</w:t>
            </w:r>
          </w:p>
          <w:p w14:paraId="3FC3D74B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Permitir el cambio de contraseña y la actualización de datos de acceso.</w:t>
            </w:r>
          </w:p>
          <w:p w14:paraId="57273861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Controlar el acceso a las funcionalidades según el rol asignado (paciente, médico, administrad</w:t>
            </w:r>
            <w:r>
              <w:rPr>
                <w:sz w:val="18"/>
                <w:szCs w:val="18"/>
              </w:rPr>
              <w:t>or o recepcionista).</w:t>
            </w:r>
          </w:p>
          <w:p w14:paraId="16AABCCE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Servir como clase base de la que se especializan Paciente, Médico, Administrador y Recepcionista.</w:t>
            </w:r>
          </w:p>
        </w:tc>
      </w:tr>
      <w:tr w:rsidR="004C059F" w14:paraId="276A0DCC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EB711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Administrador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1B7A8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Admin01,</w:t>
            </w:r>
          </w:p>
          <w:p w14:paraId="37EF6F8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Admin02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5D95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4AC0D0C0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62153B4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usuario</w:t>
            </w:r>
          </w:p>
          <w:p w14:paraId="638FF15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contraseña</w:t>
            </w:r>
          </w:p>
          <w:p w14:paraId="242AEC6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correo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B012F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Registrar, modificar y eliminar pacientes y médicos del sistema.</w:t>
            </w:r>
          </w:p>
          <w:p w14:paraId="2A29278A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Gestionar especialidades médicas y su asignación a los médicos.</w:t>
            </w:r>
          </w:p>
          <w:p w14:paraId="07DEAD3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Administrar usuarios y recepcionistas, controlando permisos de acceso.</w:t>
            </w:r>
          </w:p>
          <w:p w14:paraId="04A77617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Consultar pagos realizados y generar reportes admi</w:t>
            </w:r>
            <w:r>
              <w:rPr>
                <w:sz w:val="18"/>
                <w:szCs w:val="18"/>
              </w:rPr>
              <w:t>nistrativos y financieros.</w:t>
            </w:r>
          </w:p>
        </w:tc>
      </w:tr>
      <w:tr w:rsidR="004C059F" w14:paraId="7D2897AE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022DA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Recepcionista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5D39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Rosa López,</w:t>
            </w:r>
          </w:p>
          <w:p w14:paraId="497261BA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Pedro Torres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C06AB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0238AFC2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53BB4C9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dni</w:t>
            </w:r>
            <w:proofErr w:type="spellEnd"/>
          </w:p>
          <w:p w14:paraId="53760FA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  <w:p w14:paraId="73435F7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usuario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5F34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nuevos pacientes que llegan a atención presencial.</w:t>
            </w:r>
          </w:p>
          <w:p w14:paraId="4E584699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Programar, confirmar, cancelar y reprogramar citas médicas.</w:t>
            </w:r>
          </w:p>
          <w:p w14:paraId="2B994D6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Atender solicitudes administrativas de pacientes y médicos.</w:t>
            </w:r>
          </w:p>
          <w:p w14:paraId="333B188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Servir de enlace entre el paciente y el área médica correspondiente.</w:t>
            </w:r>
          </w:p>
        </w:tc>
      </w:tr>
      <w:tr w:rsidR="004C059F" w14:paraId="32011259" w14:textId="77777777" w:rsidTr="00621073">
        <w:tblPrEx>
          <w:tblCellMar>
            <w:top w:w="0" w:type="dxa"/>
            <w:bottom w:w="0" w:type="dxa"/>
          </w:tblCellMar>
        </w:tblPrEx>
        <w:trPr>
          <w:trHeight w:val="1496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FE799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Notificación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495F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Notificación #001,</w:t>
            </w:r>
          </w:p>
          <w:p w14:paraId="78A95C0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Notificación #002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313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0A960AB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mensaje</w:t>
            </w:r>
          </w:p>
          <w:p w14:paraId="39269C86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194F8C6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tipo</w:t>
            </w:r>
          </w:p>
          <w:p w14:paraId="1BCB4A4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estado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4CDA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Enviar recordatorios automáticos de citas próximas por correo o SMS.</w:t>
            </w:r>
          </w:p>
          <w:p w14:paraId="31074214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Confirmar </w:t>
            </w:r>
            <w:proofErr w:type="gramStart"/>
            <w:r>
              <w:rPr>
                <w:sz w:val="18"/>
                <w:szCs w:val="18"/>
              </w:rPr>
              <w:t>la citas</w:t>
            </w:r>
            <w:proofErr w:type="gramEnd"/>
            <w:r>
              <w:rPr>
                <w:sz w:val="18"/>
                <w:szCs w:val="18"/>
              </w:rPr>
              <w:t xml:space="preserve"> y notificar cambios de horario o estado.</w:t>
            </w:r>
          </w:p>
          <w:p w14:paraId="7E7ECEE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Informar al paciente sobre resultados disponibles u otra información relevante.</w:t>
            </w:r>
          </w:p>
          <w:p w14:paraId="61D48BB9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el estado de envío de cada noti</w:t>
            </w:r>
            <w:r>
              <w:rPr>
                <w:sz w:val="18"/>
                <w:szCs w:val="18"/>
              </w:rPr>
              <w:t>ficación generada.</w:t>
            </w:r>
          </w:p>
        </w:tc>
      </w:tr>
      <w:tr w:rsidR="004C059F" w14:paraId="33A2B430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9A783" w14:textId="77777777" w:rsidR="004C059F" w:rsidRDefault="00621073">
            <w:r>
              <w:rPr>
                <w:b/>
                <w:bCs/>
                <w:color w:val="1F4E79"/>
                <w:sz w:val="19"/>
                <w:szCs w:val="19"/>
              </w:rPr>
              <w:t>Laboratorio</w:t>
            </w:r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C3BDC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Laboratorio Central,</w:t>
            </w:r>
          </w:p>
          <w:p w14:paraId="236136B9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Laboratorio Norte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1BD7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51A1EFA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nombre</w:t>
            </w:r>
          </w:p>
          <w:p w14:paraId="4C72DC3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  <w:p w14:paraId="6D77E773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EAF2FB" w:fill="EAF2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71812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los análisis médicos que puede procesar cada laboratorio.</w:t>
            </w:r>
          </w:p>
          <w:p w14:paraId="41633697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Procesar solicitudes de exámenes derivadas por el médico tratante.</w:t>
            </w:r>
          </w:p>
          <w:p w14:paraId="163226B5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los resultados obtenidos de cada análisis realizado.</w:t>
            </w:r>
          </w:p>
          <w:p w14:paraId="1D03BE2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resultados médicos con el paciente correspondiente.</w:t>
            </w:r>
          </w:p>
        </w:tc>
      </w:tr>
      <w:tr w:rsidR="004C059F" w14:paraId="68F1475E" w14:textId="77777777" w:rsidTr="00621073">
        <w:tblPrEx>
          <w:tblCellMar>
            <w:top w:w="0" w:type="dxa"/>
            <w:bottom w:w="0" w:type="dxa"/>
          </w:tblCellMar>
        </w:tblPrEx>
        <w:trPr>
          <w:trHeight w:val="1975"/>
        </w:trPr>
        <w:tc>
          <w:tcPr>
            <w:tcW w:w="213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75CFF" w14:textId="77777777" w:rsidR="004C059F" w:rsidRDefault="0062107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ResultadoMédico</w:t>
            </w:r>
            <w:proofErr w:type="spellEnd"/>
          </w:p>
        </w:tc>
        <w:tc>
          <w:tcPr>
            <w:tcW w:w="20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76805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Resultado #001,</w:t>
            </w:r>
          </w:p>
          <w:p w14:paraId="118E694D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Resultado #002</w:t>
            </w:r>
          </w:p>
        </w:tc>
        <w:tc>
          <w:tcPr>
            <w:tcW w:w="225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A6E84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id</w:t>
            </w:r>
          </w:p>
          <w:p w14:paraId="511E72A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fecha</w:t>
            </w:r>
          </w:p>
          <w:p w14:paraId="18205891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tipoExamen</w:t>
            </w:r>
            <w:proofErr w:type="spellEnd"/>
          </w:p>
          <w:p w14:paraId="2BF2707E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resultado</w:t>
            </w:r>
          </w:p>
          <w:p w14:paraId="0ED265FF" w14:textId="77777777" w:rsidR="004C059F" w:rsidRDefault="00621073">
            <w:pPr>
              <w:spacing w:after="20"/>
            </w:pPr>
            <w:r>
              <w:rPr>
                <w:sz w:val="18"/>
                <w:szCs w:val="18"/>
              </w:rPr>
              <w:t>- observaciones</w:t>
            </w:r>
          </w:p>
        </w:tc>
        <w:tc>
          <w:tcPr>
            <w:tcW w:w="500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FA16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Registrar los resultados de exámenes realizados a un paciente.</w:t>
            </w:r>
          </w:p>
          <w:p w14:paraId="5EFFEE58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Almacenar observaciones adicionales relacionadas con el examen.</w:t>
            </w:r>
          </w:p>
          <w:p w14:paraId="1B677E76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Asociar los resultados médicos con el paciente correspondiente.</w:t>
            </w:r>
          </w:p>
          <w:p w14:paraId="6C6B3C32" w14:textId="77777777" w:rsidR="004C059F" w:rsidRDefault="00621073">
            <w:pPr>
              <w:spacing w:after="40"/>
              <w:ind w:left="1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Permitir que el médico tratante consulte los resultados para su diagnóstico.</w:t>
            </w:r>
          </w:p>
        </w:tc>
      </w:tr>
    </w:tbl>
    <w:p w14:paraId="0B4BCF12" w14:textId="77777777" w:rsidR="004C059F" w:rsidRDefault="00621073">
      <w:r>
        <w:br w:type="page"/>
      </w:r>
    </w:p>
    <w:p w14:paraId="7653AAEB" w14:textId="06E433E5" w:rsidR="004C059F" w:rsidRDefault="00621073">
      <w:pPr>
        <w:pStyle w:val="Ttulo1"/>
        <w:spacing w:before="300" w:after="16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F01784" wp14:editId="7BA7909C">
            <wp:simplePos x="0" y="0"/>
            <wp:positionH relativeFrom="page">
              <wp:align>left</wp:align>
            </wp:positionH>
            <wp:positionV relativeFrom="paragraph">
              <wp:posOffset>387378</wp:posOffset>
            </wp:positionV>
            <wp:extent cx="10524799" cy="6796902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5"/>
                    <a:stretch/>
                  </pic:blipFill>
                  <pic:spPr bwMode="auto">
                    <a:xfrm>
                      <a:off x="0" y="0"/>
                      <a:ext cx="10524799" cy="6796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>2. Diagrama de clases</w:t>
      </w:r>
    </w:p>
    <w:p w14:paraId="2D8C4F2E" w14:textId="3A1E583B" w:rsidR="00621073" w:rsidRDefault="00621073">
      <w:pPr>
        <w:spacing w:after="120"/>
        <w:jc w:val="center"/>
        <w:rPr>
          <w:noProof/>
        </w:rPr>
      </w:pPr>
    </w:p>
    <w:p w14:paraId="2CFFAB0C" w14:textId="03EF1ACF" w:rsidR="00621073" w:rsidRDefault="00621073">
      <w:pPr>
        <w:spacing w:after="120"/>
        <w:jc w:val="center"/>
        <w:rPr>
          <w:noProof/>
        </w:rPr>
      </w:pPr>
    </w:p>
    <w:p w14:paraId="6658CE54" w14:textId="03373B1B" w:rsidR="00621073" w:rsidRDefault="00621073">
      <w:pPr>
        <w:spacing w:after="120"/>
        <w:jc w:val="center"/>
      </w:pPr>
    </w:p>
    <w:p w14:paraId="5937D22D" w14:textId="53BF6CEF" w:rsidR="00621073" w:rsidRDefault="00621073">
      <w:pPr>
        <w:spacing w:after="120"/>
        <w:jc w:val="center"/>
      </w:pPr>
    </w:p>
    <w:p w14:paraId="4C048D13" w14:textId="77777777" w:rsidR="00621073" w:rsidRDefault="00621073">
      <w:pPr>
        <w:spacing w:after="120"/>
        <w:jc w:val="center"/>
      </w:pPr>
    </w:p>
    <w:p w14:paraId="272880F6" w14:textId="56EB314B" w:rsidR="004C059F" w:rsidRDefault="004C059F">
      <w:pPr>
        <w:spacing w:after="120"/>
        <w:jc w:val="center"/>
      </w:pPr>
    </w:p>
    <w:p w14:paraId="17CF001C" w14:textId="1ABEE29D" w:rsidR="00621073" w:rsidRDefault="00621073">
      <w:pPr>
        <w:spacing w:after="120"/>
        <w:jc w:val="center"/>
      </w:pPr>
    </w:p>
    <w:p w14:paraId="28084E25" w14:textId="61AAA241" w:rsidR="00621073" w:rsidRDefault="00621073">
      <w:pPr>
        <w:spacing w:after="120"/>
        <w:jc w:val="center"/>
      </w:pPr>
    </w:p>
    <w:p w14:paraId="6A1F7605" w14:textId="53FF98EC" w:rsidR="00621073" w:rsidRDefault="00621073">
      <w:pPr>
        <w:spacing w:after="120"/>
        <w:jc w:val="center"/>
      </w:pPr>
    </w:p>
    <w:p w14:paraId="0F9A8049" w14:textId="35382F3C" w:rsidR="00621073" w:rsidRDefault="00621073">
      <w:pPr>
        <w:spacing w:after="120"/>
        <w:jc w:val="center"/>
      </w:pPr>
    </w:p>
    <w:p w14:paraId="4778EBE9" w14:textId="04FF1EB1" w:rsidR="00621073" w:rsidRDefault="00621073">
      <w:pPr>
        <w:spacing w:after="120"/>
        <w:jc w:val="center"/>
      </w:pPr>
    </w:p>
    <w:p w14:paraId="4A4925FF" w14:textId="73437C3A" w:rsidR="00621073" w:rsidRDefault="00621073">
      <w:pPr>
        <w:spacing w:after="120"/>
        <w:jc w:val="center"/>
      </w:pPr>
    </w:p>
    <w:p w14:paraId="7F01C00B" w14:textId="01315352" w:rsidR="00621073" w:rsidRDefault="00621073">
      <w:pPr>
        <w:spacing w:after="120"/>
        <w:jc w:val="center"/>
      </w:pPr>
    </w:p>
    <w:p w14:paraId="5C5624DD" w14:textId="6FD11557" w:rsidR="00621073" w:rsidRDefault="00621073">
      <w:pPr>
        <w:spacing w:after="120"/>
        <w:jc w:val="center"/>
      </w:pPr>
    </w:p>
    <w:p w14:paraId="432C94DB" w14:textId="20575EEA" w:rsidR="00621073" w:rsidRDefault="00621073">
      <w:pPr>
        <w:spacing w:after="120"/>
        <w:jc w:val="center"/>
      </w:pPr>
    </w:p>
    <w:p w14:paraId="52E10A2D" w14:textId="1E505204" w:rsidR="00621073" w:rsidRDefault="00621073">
      <w:pPr>
        <w:spacing w:after="120"/>
        <w:jc w:val="center"/>
      </w:pPr>
    </w:p>
    <w:p w14:paraId="0A672BFD" w14:textId="330F35CB" w:rsidR="00621073" w:rsidRDefault="00621073">
      <w:pPr>
        <w:spacing w:after="120"/>
        <w:jc w:val="center"/>
      </w:pPr>
    </w:p>
    <w:p w14:paraId="698F7F04" w14:textId="4108A73A" w:rsidR="00621073" w:rsidRDefault="00621073">
      <w:pPr>
        <w:spacing w:after="120"/>
        <w:jc w:val="center"/>
      </w:pPr>
    </w:p>
    <w:p w14:paraId="04042FB2" w14:textId="2FA6680D" w:rsidR="00621073" w:rsidRDefault="00621073">
      <w:pPr>
        <w:spacing w:after="120"/>
        <w:jc w:val="center"/>
      </w:pPr>
    </w:p>
    <w:p w14:paraId="1DF290E5" w14:textId="7DAD5051" w:rsidR="00621073" w:rsidRDefault="00621073">
      <w:pPr>
        <w:spacing w:after="120"/>
        <w:jc w:val="center"/>
      </w:pPr>
    </w:p>
    <w:p w14:paraId="7CEF3D4A" w14:textId="010F487B" w:rsidR="00621073" w:rsidRDefault="00621073">
      <w:pPr>
        <w:spacing w:after="120"/>
        <w:jc w:val="center"/>
      </w:pPr>
    </w:p>
    <w:p w14:paraId="425C4F41" w14:textId="6A594FC5" w:rsidR="00621073" w:rsidRDefault="00621073">
      <w:pPr>
        <w:spacing w:after="120"/>
        <w:jc w:val="center"/>
      </w:pPr>
    </w:p>
    <w:p w14:paraId="7F563817" w14:textId="29B2D067" w:rsidR="00621073" w:rsidRDefault="00621073">
      <w:pPr>
        <w:spacing w:after="120"/>
        <w:jc w:val="center"/>
      </w:pPr>
    </w:p>
    <w:p w14:paraId="3DB0FB31" w14:textId="77777777" w:rsidR="00621073" w:rsidRDefault="00621073">
      <w:pPr>
        <w:pStyle w:val="Ttulo1"/>
        <w:spacing w:before="300" w:after="160"/>
        <w:rPr>
          <w:noProof/>
        </w:rPr>
      </w:pPr>
    </w:p>
    <w:p w14:paraId="0BB3A336" w14:textId="4A7D22E8" w:rsidR="004C059F" w:rsidRDefault="00621073">
      <w:pPr>
        <w:pStyle w:val="Ttulo1"/>
        <w:spacing w:before="300" w:after="16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7433F97" wp14:editId="73C2F136">
            <wp:simplePos x="0" y="0"/>
            <wp:positionH relativeFrom="margin">
              <wp:align>center</wp:align>
            </wp:positionH>
            <wp:positionV relativeFrom="paragraph">
              <wp:posOffset>325424</wp:posOffset>
            </wp:positionV>
            <wp:extent cx="9422296" cy="6967401"/>
            <wp:effectExtent l="0" t="0" r="762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1"/>
                    <a:stretch/>
                  </pic:blipFill>
                  <pic:spPr bwMode="auto">
                    <a:xfrm>
                      <a:off x="0" y="0"/>
                      <a:ext cx="9422296" cy="6967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>3. Diagrama de casos de uso</w:t>
      </w:r>
    </w:p>
    <w:p w14:paraId="756415E7" w14:textId="6C6E2765" w:rsidR="004C059F" w:rsidRDefault="004C059F">
      <w:pPr>
        <w:spacing w:after="120"/>
        <w:jc w:val="center"/>
      </w:pPr>
    </w:p>
    <w:p w14:paraId="254AE227" w14:textId="77777777" w:rsidR="004C059F" w:rsidRDefault="00621073">
      <w:r>
        <w:br w:type="page"/>
      </w:r>
    </w:p>
    <w:p w14:paraId="44D2C1E4" w14:textId="1C8E395F" w:rsidR="004C059F" w:rsidRDefault="00621073">
      <w:pPr>
        <w:pStyle w:val="Ttulo1"/>
        <w:spacing w:before="300" w:after="16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47392F9" wp14:editId="37C3903F">
            <wp:simplePos x="0" y="0"/>
            <wp:positionH relativeFrom="margin">
              <wp:align>center</wp:align>
            </wp:positionH>
            <wp:positionV relativeFrom="paragraph">
              <wp:posOffset>238447</wp:posOffset>
            </wp:positionV>
            <wp:extent cx="8663889" cy="6996390"/>
            <wp:effectExtent l="0" t="0" r="444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5"/>
                    <a:stretch/>
                  </pic:blipFill>
                  <pic:spPr bwMode="auto">
                    <a:xfrm>
                      <a:off x="0" y="0"/>
                      <a:ext cx="8663889" cy="699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 xml:space="preserve">4. Diagrama UML detallado (atributos y </w:t>
      </w:r>
      <w:r>
        <w:rPr>
          <w:b/>
          <w:bCs/>
          <w:color w:val="1F4E79"/>
        </w:rPr>
        <w:t>métodos)</w:t>
      </w:r>
    </w:p>
    <w:p w14:paraId="18505D35" w14:textId="6BBF14CF" w:rsidR="004C059F" w:rsidRDefault="004C059F">
      <w:pPr>
        <w:spacing w:after="120"/>
        <w:jc w:val="center"/>
      </w:pPr>
    </w:p>
    <w:p w14:paraId="6CDDF9FC" w14:textId="641D48CC" w:rsidR="00621073" w:rsidRDefault="00621073" w:rsidP="00621073">
      <w:pPr>
        <w:spacing w:after="260"/>
        <w:rPr>
          <w:noProof/>
        </w:rPr>
      </w:pPr>
    </w:p>
    <w:p w14:paraId="5E147C44" w14:textId="1A567BC3" w:rsidR="004C059F" w:rsidRDefault="004C059F" w:rsidP="00621073">
      <w:pPr>
        <w:spacing w:after="260"/>
      </w:pPr>
    </w:p>
    <w:sectPr w:rsidR="004C059F">
      <w:pgSz w:w="16838" w:h="11906" w:orient="landscape"/>
      <w:pgMar w:top="720" w:right="560" w:bottom="7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308B0"/>
    <w:multiLevelType w:val="hybridMultilevel"/>
    <w:tmpl w:val="0E02BACE"/>
    <w:lvl w:ilvl="0" w:tplc="1400AE52">
      <w:start w:val="1"/>
      <w:numFmt w:val="bullet"/>
      <w:lvlText w:val="●"/>
      <w:lvlJc w:val="left"/>
      <w:pPr>
        <w:ind w:left="720" w:hanging="360"/>
      </w:pPr>
    </w:lvl>
    <w:lvl w:ilvl="1" w:tplc="2C4CE412">
      <w:start w:val="1"/>
      <w:numFmt w:val="bullet"/>
      <w:lvlText w:val="○"/>
      <w:lvlJc w:val="left"/>
      <w:pPr>
        <w:ind w:left="1440" w:hanging="360"/>
      </w:pPr>
    </w:lvl>
    <w:lvl w:ilvl="2" w:tplc="2932D79E">
      <w:start w:val="1"/>
      <w:numFmt w:val="bullet"/>
      <w:lvlText w:val="■"/>
      <w:lvlJc w:val="left"/>
      <w:pPr>
        <w:ind w:left="2160" w:hanging="360"/>
      </w:pPr>
    </w:lvl>
    <w:lvl w:ilvl="3" w:tplc="4BA43F10">
      <w:start w:val="1"/>
      <w:numFmt w:val="bullet"/>
      <w:lvlText w:val="●"/>
      <w:lvlJc w:val="left"/>
      <w:pPr>
        <w:ind w:left="2880" w:hanging="360"/>
      </w:pPr>
    </w:lvl>
    <w:lvl w:ilvl="4" w:tplc="A8207F46">
      <w:start w:val="1"/>
      <w:numFmt w:val="bullet"/>
      <w:lvlText w:val="○"/>
      <w:lvlJc w:val="left"/>
      <w:pPr>
        <w:ind w:left="3600" w:hanging="360"/>
      </w:pPr>
    </w:lvl>
    <w:lvl w:ilvl="5" w:tplc="472A9958">
      <w:start w:val="1"/>
      <w:numFmt w:val="bullet"/>
      <w:lvlText w:val="■"/>
      <w:lvlJc w:val="left"/>
      <w:pPr>
        <w:ind w:left="4320" w:hanging="360"/>
      </w:pPr>
    </w:lvl>
    <w:lvl w:ilvl="6" w:tplc="4E0A483A">
      <w:start w:val="1"/>
      <w:numFmt w:val="bullet"/>
      <w:lvlText w:val="●"/>
      <w:lvlJc w:val="left"/>
      <w:pPr>
        <w:ind w:left="5040" w:hanging="360"/>
      </w:pPr>
    </w:lvl>
    <w:lvl w:ilvl="7" w:tplc="4D10C214">
      <w:start w:val="1"/>
      <w:numFmt w:val="bullet"/>
      <w:lvlText w:val="●"/>
      <w:lvlJc w:val="left"/>
      <w:pPr>
        <w:ind w:left="5760" w:hanging="360"/>
      </w:pPr>
    </w:lvl>
    <w:lvl w:ilvl="8" w:tplc="2CF28D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9F"/>
    <w:rsid w:val="004C059F"/>
    <w:rsid w:val="0062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B3D0"/>
  <w15:docId w15:val="{E528612D-E5ED-4718-A558-9D4472E3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1219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 Villarreal</cp:lastModifiedBy>
  <cp:revision>2</cp:revision>
  <dcterms:created xsi:type="dcterms:W3CDTF">2026-09-04T01:14:00Z</dcterms:created>
  <dcterms:modified xsi:type="dcterms:W3CDTF">2026-09-04T01:14:00Z</dcterms:modified>
</cp:coreProperties>
</file>