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Healthcare Industry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