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Demand Forecasting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