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Automotive Industry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