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E25" w:rsidRDefault="001D7E25" w:rsidP="00240316">
      <w:pPr>
        <w:spacing w:line="240" w:lineRule="auto"/>
        <w:rPr>
          <w:sz w:val="24"/>
          <w:szCs w:val="24"/>
        </w:rPr>
      </w:pPr>
    </w:p>
    <w:sdt>
      <w:sdtPr>
        <w:rPr>
          <w:sz w:val="24"/>
          <w:szCs w:val="24"/>
        </w:rPr>
        <w:id w:val="386464475"/>
        <w:docPartObj>
          <w:docPartGallery w:val="Cover Pages"/>
          <w:docPartUnique/>
        </w:docPartObj>
      </w:sdtPr>
      <w:sdtContent>
        <w:p w:rsidR="00B87FD0" w:rsidRPr="00B646F9" w:rsidRDefault="00B87FD0" w:rsidP="00240316">
          <w:pPr>
            <w:spacing w:line="240" w:lineRule="auto"/>
            <w:rPr>
              <w:sz w:val="24"/>
              <w:szCs w:val="24"/>
            </w:rPr>
          </w:pPr>
        </w:p>
        <w:p w:rsidR="00B87FD0" w:rsidRPr="00B646F9" w:rsidRDefault="00D618F1" w:rsidP="00240316">
          <w:pPr>
            <w:spacing w:line="240" w:lineRule="auto"/>
            <w:rPr>
              <w:sz w:val="24"/>
              <w:szCs w:val="24"/>
            </w:rPr>
          </w:pPr>
          <w:r>
            <w:rPr>
              <w:noProof/>
              <w:sz w:val="24"/>
              <w:szCs w:val="24"/>
              <w:lang w:eastAsia="en-GB"/>
            </w:rPr>
            <w:pict>
              <v:group id="Group 2" o:spid="_x0000_s1026" style="position:absolute;margin-left:0;margin-top:0;width:595.05pt;height:697.5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xGcMA&#10;AADaAAAADwAAAGRycy9kb3ducmV2LnhtbESPQWvCQBSE7wX/w/IEb3VjD8FGVwmCrb2ZtAreHtln&#10;Es2+DdltTP+9Kwg9DjPzDbNcD6YRPXWutqxgNo1AEBdW11wq+Pnevs5BOI+ssbFMCv7IwXo1elli&#10;ou2NM+pzX4oAYZeggsr7NpHSFRUZdFPbEgfvbDuDPsiulLrDW4CbRr5FUSwN1hwWKmxpU1FxzX+N&#10;giwaDvv441NfjoXr39P9Kc/SL6Um4yFdgPA0+P/ws73TCmJ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x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WajMIA&#10;AADbAAAADwAAAGRycy9kb3ducmV2LnhtbERPTWvCQBC9F/oflil4000TKiV1E0pQEE+tFUpvQ3ZM&#10;0mRnQ3Y10V/fFYTe5vE+Z5VPphNnGlxjWcHzIgJBXFrdcKXg8LWZv4JwHlljZ5kUXMhBnj0+rDDV&#10;duRPOu99JUIIuxQV1N73qZSurMmgW9ieOHBHOxj0AQ6V1AOOIdx0Mo6ipTTYcGiosaeiprLdn4yC&#10;358EeXLFLllfP0Y8vRy2x+9WqdnT9P4GwtPk/8V391aH+THcfgk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ZZqMwgAAANs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fKZ8AA&#10;AADbAAAADwAAAGRycy9kb3ducmV2LnhtbERPTYvCMBC9L/gfwgje1lTdXaUaRQTB63ZFr2MztsFm&#10;UptY6/76jSDsbR7vcxarzlaipcYbxwpGwwQEce604ULB/mf7PgPhA7LGyjEpeJCH1bL3tsBUuzt/&#10;U5uFQsQQ9ikqKEOoUyl9XpJFP3Q1ceTOrrEYImwKqRu8x3BbyXGSfEmLhmNDiTVtSsov2c0qoPXk&#10;9/qZHU+nkTkc8no/Nh+tVWrQ79ZzEIG68C9+uXc6zp/C85d4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fKZ8AAAADbAAAADwAAAAAAAAAAAAAAAACYAgAAZHJzL2Rvd25y&#10;ZXYueG1sUEsFBgAAAAAEAAQA9QAAAIU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oEQ8IA&#10;AADbAAAADwAAAGRycy9kb3ducmV2LnhtbERPTWsCMRC9C/0PYQq9aVaFoqtRqtKqx9pCexw34+7a&#10;zWSbRHf11zdCwds83udM562pxJmcLy0r6PcSEMSZ1SXnCj4/XrsjED4ga6wsk4ILeZjPHjpTTLVt&#10;+J3Ou5CLGMI+RQVFCHUqpc8KMuh7tiaO3ME6gyFCl0vtsInhppKDJHmWBkuODQXWtCwo+9mdjILt&#10;ar/m4bX/tjj+5ouVa+zXsPpW6umxfZmACNSGu/jfvdFx/hhuv8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qgRD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pj18EA&#10;AADbAAAADwAAAGRycy9kb3ducmV2LnhtbERPz2vCMBS+D/wfwhO8iE3Xw9hqo0ixsLHT6sDro3m2&#10;wealNKnW/94cBjt+fL+L/Wx7caPRG8cKXpMUBHHjtOFWwe+p2ryD8AFZY++YFDzIw363eCkw1+7O&#10;P3SrQytiCPscFXQhDLmUvunIok/cQBy5ixsthgjHVuoR7zHc9jJL0zdp0XBs6HCgsqPmWk9WwWxC&#10;X399ZJVx5/XxdK7W5fdjUmq1nA9bEIHm8C/+c39qBVlcH7/EH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qY9fBAAAA2wAAAA8AAAAAAAAAAAAAAAAAmAIAAGRycy9kb3du&#10;cmV2LnhtbFBLBQYAAAAABAAEAPUAAACG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v/RsMA&#10;AADbAAAADwAAAGRycy9kb3ducmV2LnhtbESPQWvCQBSE74L/YXlCb2ajBSnRVUQUPRW0Qq6P7DMJ&#10;yb6N2TVJ8+u7hUKPw8x8w2x2g6lFR60rLStYRDEI4szqknMF96/T/AOE88gaa8uk4Jsc7LbTyQYT&#10;bXu+UnfzuQgQdgkqKLxvEildVpBBF9mGOHgP2xr0Qba51C32AW5quYzjlTRYclgosKFDQVl1exkF&#10;Y2o/H7IZx/d0PFXH57PaX893pd5mw34NwtPg/8N/7YtWsFzB75fw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v/RsMAAADbAAAADwAAAAAAAAAAAAAAAACYAgAAZHJzL2Rv&#10;d25yZXYueG1sUEsFBgAAAAAEAAQA9QAAAIgDA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oycMA&#10;AADbAAAADwAAAGRycy9kb3ducmV2LnhtbESPQWvCQBSE7wX/w/IEL1I3ptTa6CoqFAqejILXR/Y1&#10;CWbfht1NjP/eLRR6HGbmG2a9HUwjenK+tqxgPktAEBdW11wquJy/XpcgfEDW2FgmBQ/ysN2MXtaY&#10;aXvnE/V5KEWEsM9QQRVCm0npi4oM+pltiaP3Y53BEKUrpXZ4j3DTyDRJFtJgzXGhwpYOFRW3vDMK&#10;8k8cuvdk1+d7unTT6/SYHt+cUpPxsFuBCDSE//Bf+1srSD/g90v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zoyc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0xsAA&#10;AADbAAAADwAAAGRycy9kb3ducmV2LnhtbERPy4rCMBTdC/5DuMLsNLWIo9UoIiizkhkf4PLSXNti&#10;c1ObWKtfbxYDLg/nPV+2phQN1a6wrGA4iEAQp1YXnCk4Hjb9CQjnkTWWlknBkxwsF93OHBNtH/xH&#10;zd5nIoSwS1BB7n2VSOnSnAy6ga2IA3extUEfYJ1JXeMjhJtSxlE0lgYLDg05VrTOKb3u70ZBU+6O&#10;7XgYT3+3t/PrQpPT94g3Sn312tUMhKfWf8T/7h+tIA5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g0xsAAAADbAAAADwAAAAAAAAAAAAAAAACYAgAAZHJzL2Rvd25y&#10;ZXYueG1sUEsFBgAAAAAEAAQA9QAAAIU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cO1MIA&#10;AADbAAAADwAAAGRycy9kb3ducmV2LnhtbESPwWrDMBBE74X+g9hCLyWRa5fgOFFCKAR66MVJPmCx&#10;NpKJtTKWYjt/XxUKPQ4z84bZ7mfXiZGG0HpW8L7MQBA3XrdsFFzOx0UJIkRkjZ1nUvCgAPvd89MW&#10;K+0nrmk8RSMShEOFCmyMfSVlaCw5DEvfEyfv6geHMcnBSD3glOCuk3mWraTDltOCxZ4+LTW3090p&#10;KFG+FXydx1tZo/su1sb2H0ap15f5sAERaY7/4b/2l1aQr+H3S/o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w7UwgAAANsAAAAPAAAAAAAAAAAAAAAAAJgCAABkcnMvZG93&#10;bnJldi54bWxQSwUGAAAAAAQABAD1AAAAhw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6cIA&#10;AADbAAAADwAAAGRycy9kb3ducmV2LnhtbERPzU7CQBC+k/AOmzHxQmCLEMDK0piqSeVm4QHG7thW&#10;urNNd23L27sHEo5fvv99MppG9NS52rKC5SICQVxYXXOp4Hz6mO9AOI+ssbFMCq7kIDlMJ3uMtR34&#10;i/rclyKEsItRQeV9G0vpiooMuoVtiQP3YzuDPsCulLrDIYSbRj5F0UYarDk0VNhSWlFxyf+Mgs/j&#10;+nhOM/l7ea7fZtk2j+T35l2px4fx9QWEp9HfxTd3phWswvrwJfwAe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WXpwgAAANsAAAAPAAAAAAAAAAAAAAAAAJgCAABkcnMvZG93&#10;bnJldi54bWxQSwUGAAAAAAQABAD1AAAAhwMAAAAA&#10;" filled="f" stroked="f">
                  <v:textbox style="mso-next-textbox:#Rectangle 14;mso-fit-shape-to-text:t">
                    <w:txbxContent>
                      <w:p w:rsidR="005B650F" w:rsidRDefault="005B650F">
                        <w:pPr>
                          <w:spacing w:after="0"/>
                          <w:rPr>
                            <w:b/>
                            <w:bCs/>
                            <w:color w:val="808080" w:themeColor="text1" w:themeTint="7F"/>
                            <w:sz w:val="32"/>
                            <w:szCs w:val="32"/>
                          </w:rPr>
                        </w:pPr>
                      </w:p>
                      <w:p w:rsidR="005B650F" w:rsidRDefault="005B650F">
                        <w:pPr>
                          <w:spacing w:after="0"/>
                          <w:rPr>
                            <w:b/>
                            <w:bCs/>
                            <w:color w:val="808080" w:themeColor="text1" w:themeTint="7F"/>
                            <w:sz w:val="32"/>
                            <w:szCs w:val="32"/>
                          </w:rPr>
                        </w:pPr>
                      </w:p>
                    </w:txbxContent>
                  </v:textbox>
                </v:rect>
                <v:rect id="Rectangle 15" o:spid="_x0000_s1039" style="position:absolute;left:6494;top:11160;width:4998;height:9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AcsUA&#10;AADbAAAADwAAAGRycy9kb3ducmV2LnhtbESP3WrCQBSE74W+w3IK3ohu/CFq6irFWojeGX2AY/Y0&#10;Sc2eDdmtpm/fLQheDjPzDbPadKYWN2pdZVnBeBSBIM6trrhQcD59DhcgnEfWWFsmBb/kYLN+6a0w&#10;0fbOR7plvhABwi5BBaX3TSKly0sy6Ea2IQ7el20N+iDbQuoW7wFuajmJolgarDgslNjQtqT8mv0Y&#10;BfvD7HDepvL7uqw+Buk8i+Ql3inVf+3e30B46vwz/GinWsF0DP9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ccByxQAAANsAAAAPAAAAAAAAAAAAAAAAAJgCAABkcnMv&#10;ZG93bnJldi54bWxQSwUGAAAAAAQABAD1AAAAigMAAAAA&#10;" filled="f" stroked="f">
                  <v:textbox style="mso-next-textbox:#Rectangle 15;mso-fit-shape-to-text:t">
                    <w:txbxContent>
                      <w:sdt>
                        <w:sdtPr>
                          <w:rPr>
                            <w:sz w:val="52"/>
                            <w:szCs w:val="52"/>
                          </w:rPr>
                          <w:alias w:val="Year"/>
                          <w:id w:val="47159518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5B650F" w:rsidRDefault="005B650F">
                            <w:pPr>
                              <w:jc w:val="right"/>
                              <w:rPr>
                                <w:sz w:val="96"/>
                                <w:szCs w:val="96"/>
                              </w:rPr>
                            </w:pPr>
                            <w:r w:rsidRPr="00B87FD0">
                              <w:rPr>
                                <w:sz w:val="52"/>
                                <w:szCs w:val="52"/>
                              </w:rPr>
                              <w:t>Spring 2015</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xcEA&#10;AADbAAAADwAAAGRycy9kb3ducmV2LnhtbESP3YrCMBSE7wXfIRzBO01XQaQaZVFEBRX8eYCzzdm2&#10;2JyUJGp9eyMIXg4z3wwznTemEndyvrSs4KefgCDOrC45V3A5r3pjED4ga6wsk4IneZjP2q0ppto+&#10;+Ej3U8hFLGGfooIihDqV0mcFGfR9WxNH7986gyFKl0vt8BHLTSUHSTKSBkuOCwXWtCgou55uRsFw&#10;dzi4/fK6GiXLy5ataxbrv6NS3U7zOwERqAnf8Ife6MgN4P0l/g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s7MXBAAAA2wAAAA8AAAAAAAAAAAAAAAAAmAIAAGRycy9kb3du&#10;cmV2LnhtbFBLBQYAAAAABAAEAPUAAACGAwAAAAA=&#10;" filled="f" stroked="f">
                  <v:textbox style="mso-next-textbox:#Rectangle 16">
                    <w:txbxContent>
                      <w:sdt>
                        <w:sdtPr>
                          <w:rPr>
                            <w:b/>
                            <w:bCs/>
                            <w:color w:val="1F497D" w:themeColor="text2"/>
                            <w:sz w:val="72"/>
                            <w:szCs w:val="72"/>
                          </w:rPr>
                          <w:alias w:val="Title"/>
                          <w:id w:val="471595188"/>
                          <w:dataBinding w:prefixMappings="xmlns:ns0='http://schemas.openxmlformats.org/package/2006/metadata/core-properties' xmlns:ns1='http://purl.org/dc/elements/1.1/'" w:xpath="/ns0:coreProperties[1]/ns1:title[1]" w:storeItemID="{6C3C8BC8-F283-45AE-878A-BAB7291924A1}"/>
                          <w:text/>
                        </w:sdtPr>
                        <w:sdtContent>
                          <w:p w:rsidR="005B650F" w:rsidRDefault="005B650F">
                            <w:pPr>
                              <w:spacing w:after="0"/>
                              <w:rPr>
                                <w:b/>
                                <w:bCs/>
                                <w:color w:val="1F497D" w:themeColor="text2"/>
                                <w:sz w:val="72"/>
                                <w:szCs w:val="72"/>
                              </w:rPr>
                            </w:pPr>
                            <w:r>
                              <w:rPr>
                                <w:b/>
                                <w:bCs/>
                                <w:color w:val="1F497D" w:themeColor="text2"/>
                                <w:sz w:val="72"/>
                                <w:szCs w:val="72"/>
                              </w:rPr>
                              <w:t>Caring for Carers</w:t>
                            </w:r>
                          </w:p>
                        </w:sdtContent>
                      </w:sdt>
                      <w:sdt>
                        <w:sdtPr>
                          <w:rPr>
                            <w:b/>
                            <w:bCs/>
                            <w:color w:val="4F81BD" w:themeColor="accent1"/>
                            <w:sz w:val="40"/>
                            <w:szCs w:val="40"/>
                          </w:rPr>
                          <w:alias w:val="Subtitle"/>
                          <w:id w:val="471595189"/>
                          <w:dataBinding w:prefixMappings="xmlns:ns0='http://schemas.openxmlformats.org/package/2006/metadata/core-properties' xmlns:ns1='http://purl.org/dc/elements/1.1/'" w:xpath="/ns0:coreProperties[1]/ns1:subject[1]" w:storeItemID="{6C3C8BC8-F283-45AE-878A-BAB7291924A1}"/>
                          <w:text/>
                        </w:sdtPr>
                        <w:sdtContent>
                          <w:p w:rsidR="005B650F" w:rsidRDefault="005B650F">
                            <w:pPr>
                              <w:rPr>
                                <w:b/>
                                <w:bCs/>
                                <w:color w:val="4F81BD" w:themeColor="accent1"/>
                                <w:sz w:val="40"/>
                                <w:szCs w:val="40"/>
                              </w:rPr>
                            </w:pPr>
                            <w:r>
                              <w:rPr>
                                <w:b/>
                                <w:bCs/>
                                <w:color w:val="4F81BD" w:themeColor="accent1"/>
                                <w:sz w:val="40"/>
                                <w:szCs w:val="40"/>
                              </w:rPr>
                              <w:t>An analysis of carer therapy provision in the Centre for Health and Well Being</w:t>
                            </w:r>
                          </w:p>
                        </w:sdtContent>
                      </w:sdt>
                      <w:sdt>
                        <w:sdtPr>
                          <w:rPr>
                            <w:b/>
                            <w:bCs/>
                            <w:color w:val="808080" w:themeColor="text1" w:themeTint="7F"/>
                            <w:sz w:val="32"/>
                            <w:szCs w:val="32"/>
                          </w:rPr>
                          <w:alias w:val="Author"/>
                          <w:id w:val="471595190"/>
                          <w:dataBinding w:prefixMappings="xmlns:ns0='http://schemas.openxmlformats.org/package/2006/metadata/core-properties' xmlns:ns1='http://purl.org/dc/elements/1.1/'" w:xpath="/ns0:coreProperties[1]/ns1:creator[1]" w:storeItemID="{6C3C8BC8-F283-45AE-878A-BAB7291924A1}"/>
                          <w:text/>
                        </w:sdtPr>
                        <w:sdtContent>
                          <w:p w:rsidR="005B650F" w:rsidRDefault="005B650F">
                            <w:pPr>
                              <w:rPr>
                                <w:b/>
                                <w:bCs/>
                                <w:color w:val="808080" w:themeColor="text1" w:themeTint="7F"/>
                                <w:sz w:val="32"/>
                                <w:szCs w:val="32"/>
                              </w:rPr>
                            </w:pPr>
                            <w:r>
                              <w:rPr>
                                <w:b/>
                                <w:bCs/>
                                <w:color w:val="808080" w:themeColor="text1" w:themeTint="7F"/>
                                <w:sz w:val="32"/>
                                <w:szCs w:val="32"/>
                              </w:rPr>
                              <w:t>Kate Laverty, Angie Shen, Chioma Iwelumo</w:t>
                            </w:r>
                          </w:p>
                        </w:sdtContent>
                      </w:sdt>
                      <w:p w:rsidR="005B650F" w:rsidRDefault="005B650F">
                        <w:pPr>
                          <w:rPr>
                            <w:b/>
                            <w:bCs/>
                            <w:color w:val="808080" w:themeColor="text1" w:themeTint="7F"/>
                            <w:sz w:val="32"/>
                            <w:szCs w:val="32"/>
                          </w:rPr>
                        </w:pPr>
                      </w:p>
                    </w:txbxContent>
                  </v:textbox>
                </v:rect>
                <w10:wrap anchorx="page" anchory="margin"/>
              </v:group>
            </w:pict>
          </w:r>
        </w:p>
        <w:p w:rsidR="00B87FD0" w:rsidRPr="00B646F9" w:rsidRDefault="00B87FD0" w:rsidP="00240316">
          <w:pPr>
            <w:spacing w:line="240" w:lineRule="auto"/>
            <w:rPr>
              <w:sz w:val="24"/>
              <w:szCs w:val="24"/>
            </w:rPr>
          </w:pPr>
          <w:r w:rsidRPr="00B646F9">
            <w:rPr>
              <w:sz w:val="24"/>
              <w:szCs w:val="24"/>
            </w:rPr>
            <w:br w:type="page"/>
          </w:r>
        </w:p>
      </w:sdtContent>
    </w:sdt>
    <w:sdt>
      <w:sdtPr>
        <w:rPr>
          <w:rFonts w:asciiTheme="minorHAnsi" w:eastAsiaTheme="minorHAnsi" w:hAnsiTheme="minorHAnsi" w:cstheme="minorBidi"/>
          <w:b w:val="0"/>
          <w:bCs w:val="0"/>
          <w:color w:val="auto"/>
          <w:sz w:val="24"/>
          <w:szCs w:val="24"/>
          <w:lang w:val="en-GB"/>
        </w:rPr>
        <w:id w:val="386464521"/>
        <w:docPartObj>
          <w:docPartGallery w:val="Table of Contents"/>
          <w:docPartUnique/>
        </w:docPartObj>
      </w:sdtPr>
      <w:sdtContent>
        <w:p w:rsidR="00723738" w:rsidRPr="00B646F9" w:rsidRDefault="00723738" w:rsidP="00240316">
          <w:pPr>
            <w:pStyle w:val="TOCHeading"/>
            <w:spacing w:line="240" w:lineRule="auto"/>
            <w:rPr>
              <w:rFonts w:asciiTheme="minorHAnsi" w:hAnsiTheme="minorHAnsi"/>
              <w:sz w:val="24"/>
              <w:szCs w:val="24"/>
            </w:rPr>
          </w:pPr>
          <w:r w:rsidRPr="00B646F9">
            <w:rPr>
              <w:rFonts w:asciiTheme="minorHAnsi" w:hAnsiTheme="minorHAnsi"/>
              <w:sz w:val="24"/>
              <w:szCs w:val="24"/>
            </w:rPr>
            <w:t>Table of Contents</w:t>
          </w:r>
        </w:p>
        <w:p w:rsidR="00991D13" w:rsidRDefault="00D618F1">
          <w:pPr>
            <w:pStyle w:val="TOC1"/>
            <w:tabs>
              <w:tab w:val="right" w:leader="dot" w:pos="9016"/>
            </w:tabs>
            <w:rPr>
              <w:noProof/>
              <w:lang w:val="en-GB" w:eastAsia="en-GB"/>
            </w:rPr>
          </w:pPr>
          <w:r w:rsidRPr="00D618F1">
            <w:rPr>
              <w:sz w:val="24"/>
              <w:szCs w:val="24"/>
            </w:rPr>
            <w:fldChar w:fldCharType="begin"/>
          </w:r>
          <w:r w:rsidR="00723738" w:rsidRPr="00B646F9">
            <w:rPr>
              <w:sz w:val="24"/>
              <w:szCs w:val="24"/>
            </w:rPr>
            <w:instrText xml:space="preserve"> TOC \o "1-3" \h \z \u </w:instrText>
          </w:r>
          <w:r w:rsidRPr="00D618F1">
            <w:rPr>
              <w:sz w:val="24"/>
              <w:szCs w:val="24"/>
            </w:rPr>
            <w:fldChar w:fldCharType="separate"/>
          </w:r>
          <w:hyperlink w:anchor="_Toc423438514" w:history="1">
            <w:r w:rsidR="00991D13" w:rsidRPr="00F0698F">
              <w:rPr>
                <w:rStyle w:val="Hyperlink"/>
                <w:noProof/>
              </w:rPr>
              <w:t>Foreword</w:t>
            </w:r>
            <w:r w:rsidR="00991D13">
              <w:rPr>
                <w:noProof/>
                <w:webHidden/>
              </w:rPr>
              <w:tab/>
            </w:r>
            <w:r w:rsidR="00991D13">
              <w:rPr>
                <w:noProof/>
                <w:webHidden/>
              </w:rPr>
              <w:fldChar w:fldCharType="begin"/>
            </w:r>
            <w:r w:rsidR="00991D13">
              <w:rPr>
                <w:noProof/>
                <w:webHidden/>
              </w:rPr>
              <w:instrText xml:space="preserve"> PAGEREF _Toc423438514 \h </w:instrText>
            </w:r>
            <w:r w:rsidR="00991D13">
              <w:rPr>
                <w:noProof/>
                <w:webHidden/>
              </w:rPr>
            </w:r>
            <w:r w:rsidR="00991D13">
              <w:rPr>
                <w:noProof/>
                <w:webHidden/>
              </w:rPr>
              <w:fldChar w:fldCharType="separate"/>
            </w:r>
            <w:r w:rsidR="00991D13">
              <w:rPr>
                <w:noProof/>
                <w:webHidden/>
              </w:rPr>
              <w:t>3</w:t>
            </w:r>
            <w:r w:rsidR="00991D13">
              <w:rPr>
                <w:noProof/>
                <w:webHidden/>
              </w:rPr>
              <w:fldChar w:fldCharType="end"/>
            </w:r>
          </w:hyperlink>
        </w:p>
        <w:p w:rsidR="00991D13" w:rsidRDefault="00991D13">
          <w:pPr>
            <w:pStyle w:val="TOC1"/>
            <w:tabs>
              <w:tab w:val="right" w:leader="dot" w:pos="9016"/>
            </w:tabs>
            <w:rPr>
              <w:noProof/>
              <w:lang w:val="en-GB" w:eastAsia="en-GB"/>
            </w:rPr>
          </w:pPr>
          <w:hyperlink w:anchor="_Toc423438515" w:history="1">
            <w:r w:rsidRPr="00F0698F">
              <w:rPr>
                <w:rStyle w:val="Hyperlink"/>
                <w:noProof/>
              </w:rPr>
              <w:t>Rationale</w:t>
            </w:r>
            <w:r>
              <w:rPr>
                <w:noProof/>
                <w:webHidden/>
              </w:rPr>
              <w:tab/>
            </w:r>
            <w:r>
              <w:rPr>
                <w:noProof/>
                <w:webHidden/>
              </w:rPr>
              <w:fldChar w:fldCharType="begin"/>
            </w:r>
            <w:r>
              <w:rPr>
                <w:noProof/>
                <w:webHidden/>
              </w:rPr>
              <w:instrText xml:space="preserve"> PAGEREF _Toc423438515 \h </w:instrText>
            </w:r>
            <w:r>
              <w:rPr>
                <w:noProof/>
                <w:webHidden/>
              </w:rPr>
            </w:r>
            <w:r>
              <w:rPr>
                <w:noProof/>
                <w:webHidden/>
              </w:rPr>
              <w:fldChar w:fldCharType="separate"/>
            </w:r>
            <w:r>
              <w:rPr>
                <w:noProof/>
                <w:webHidden/>
              </w:rPr>
              <w:t>4</w:t>
            </w:r>
            <w:r>
              <w:rPr>
                <w:noProof/>
                <w:webHidden/>
              </w:rPr>
              <w:fldChar w:fldCharType="end"/>
            </w:r>
          </w:hyperlink>
        </w:p>
        <w:p w:rsidR="00991D13" w:rsidRDefault="00991D13">
          <w:pPr>
            <w:pStyle w:val="TOC1"/>
            <w:tabs>
              <w:tab w:val="right" w:leader="dot" w:pos="9016"/>
            </w:tabs>
            <w:rPr>
              <w:noProof/>
              <w:lang w:val="en-GB" w:eastAsia="en-GB"/>
            </w:rPr>
          </w:pPr>
          <w:hyperlink w:anchor="_Toc423438516" w:history="1">
            <w:r w:rsidRPr="00F0698F">
              <w:rPr>
                <w:rStyle w:val="Hyperlink"/>
                <w:noProof/>
              </w:rPr>
              <w:t>Context</w:t>
            </w:r>
            <w:r>
              <w:rPr>
                <w:noProof/>
                <w:webHidden/>
              </w:rPr>
              <w:tab/>
            </w:r>
            <w:r>
              <w:rPr>
                <w:noProof/>
                <w:webHidden/>
              </w:rPr>
              <w:fldChar w:fldCharType="begin"/>
            </w:r>
            <w:r>
              <w:rPr>
                <w:noProof/>
                <w:webHidden/>
              </w:rPr>
              <w:instrText xml:space="preserve"> PAGEREF _Toc423438516 \h </w:instrText>
            </w:r>
            <w:r>
              <w:rPr>
                <w:noProof/>
                <w:webHidden/>
              </w:rPr>
            </w:r>
            <w:r>
              <w:rPr>
                <w:noProof/>
                <w:webHidden/>
              </w:rPr>
              <w:fldChar w:fldCharType="separate"/>
            </w:r>
            <w:r>
              <w:rPr>
                <w:noProof/>
                <w:webHidden/>
              </w:rPr>
              <w:t>5</w:t>
            </w:r>
            <w:r>
              <w:rPr>
                <w:noProof/>
                <w:webHidden/>
              </w:rPr>
              <w:fldChar w:fldCharType="end"/>
            </w:r>
          </w:hyperlink>
        </w:p>
        <w:p w:rsidR="00991D13" w:rsidRDefault="00991D13">
          <w:pPr>
            <w:pStyle w:val="TOC2"/>
            <w:tabs>
              <w:tab w:val="right" w:leader="dot" w:pos="9016"/>
            </w:tabs>
            <w:rPr>
              <w:noProof/>
              <w:lang w:val="en-GB" w:eastAsia="en-GB"/>
            </w:rPr>
          </w:pPr>
          <w:hyperlink w:anchor="_Toc423438517" w:history="1">
            <w:r w:rsidRPr="00F0698F">
              <w:rPr>
                <w:rStyle w:val="Hyperlink"/>
                <w:noProof/>
              </w:rPr>
              <w:t>CHWB</w:t>
            </w:r>
            <w:r>
              <w:rPr>
                <w:noProof/>
                <w:webHidden/>
              </w:rPr>
              <w:tab/>
            </w:r>
            <w:r>
              <w:rPr>
                <w:noProof/>
                <w:webHidden/>
              </w:rPr>
              <w:fldChar w:fldCharType="begin"/>
            </w:r>
            <w:r>
              <w:rPr>
                <w:noProof/>
                <w:webHidden/>
              </w:rPr>
              <w:instrText xml:space="preserve"> PAGEREF _Toc423438517 \h </w:instrText>
            </w:r>
            <w:r>
              <w:rPr>
                <w:noProof/>
                <w:webHidden/>
              </w:rPr>
            </w:r>
            <w:r>
              <w:rPr>
                <w:noProof/>
                <w:webHidden/>
              </w:rPr>
              <w:fldChar w:fldCharType="separate"/>
            </w:r>
            <w:r>
              <w:rPr>
                <w:noProof/>
                <w:webHidden/>
              </w:rPr>
              <w:t>5</w:t>
            </w:r>
            <w:r>
              <w:rPr>
                <w:noProof/>
                <w:webHidden/>
              </w:rPr>
              <w:fldChar w:fldCharType="end"/>
            </w:r>
          </w:hyperlink>
        </w:p>
        <w:p w:rsidR="00991D13" w:rsidRDefault="00991D13">
          <w:pPr>
            <w:pStyle w:val="TOC2"/>
            <w:tabs>
              <w:tab w:val="right" w:leader="dot" w:pos="9016"/>
            </w:tabs>
            <w:rPr>
              <w:noProof/>
              <w:lang w:val="en-GB" w:eastAsia="en-GB"/>
            </w:rPr>
          </w:pPr>
          <w:hyperlink w:anchor="_Toc423438518" w:history="1">
            <w:r w:rsidRPr="00F0698F">
              <w:rPr>
                <w:rStyle w:val="Hyperlink"/>
                <w:noProof/>
              </w:rPr>
              <w:t>Literature Review</w:t>
            </w:r>
            <w:r>
              <w:rPr>
                <w:noProof/>
                <w:webHidden/>
              </w:rPr>
              <w:tab/>
            </w:r>
            <w:r>
              <w:rPr>
                <w:noProof/>
                <w:webHidden/>
              </w:rPr>
              <w:fldChar w:fldCharType="begin"/>
            </w:r>
            <w:r>
              <w:rPr>
                <w:noProof/>
                <w:webHidden/>
              </w:rPr>
              <w:instrText xml:space="preserve"> PAGEREF _Toc423438518 \h </w:instrText>
            </w:r>
            <w:r>
              <w:rPr>
                <w:noProof/>
                <w:webHidden/>
              </w:rPr>
            </w:r>
            <w:r>
              <w:rPr>
                <w:noProof/>
                <w:webHidden/>
              </w:rPr>
              <w:fldChar w:fldCharType="separate"/>
            </w:r>
            <w:r>
              <w:rPr>
                <w:noProof/>
                <w:webHidden/>
              </w:rPr>
              <w:t>6</w:t>
            </w:r>
            <w:r>
              <w:rPr>
                <w:noProof/>
                <w:webHidden/>
              </w:rPr>
              <w:fldChar w:fldCharType="end"/>
            </w:r>
          </w:hyperlink>
        </w:p>
        <w:p w:rsidR="00991D13" w:rsidRDefault="00991D13">
          <w:pPr>
            <w:pStyle w:val="TOC3"/>
            <w:tabs>
              <w:tab w:val="right" w:leader="dot" w:pos="9016"/>
            </w:tabs>
            <w:rPr>
              <w:noProof/>
              <w:lang w:val="en-GB" w:eastAsia="en-GB"/>
            </w:rPr>
          </w:pPr>
          <w:hyperlink w:anchor="_Toc423438519" w:history="1">
            <w:r w:rsidRPr="00F0698F">
              <w:rPr>
                <w:rStyle w:val="Hyperlink"/>
                <w:noProof/>
              </w:rPr>
              <w:t>Complementary Therapies in the United Kingdom</w:t>
            </w:r>
            <w:r>
              <w:rPr>
                <w:noProof/>
                <w:webHidden/>
              </w:rPr>
              <w:tab/>
            </w:r>
            <w:r>
              <w:rPr>
                <w:noProof/>
                <w:webHidden/>
              </w:rPr>
              <w:fldChar w:fldCharType="begin"/>
            </w:r>
            <w:r>
              <w:rPr>
                <w:noProof/>
                <w:webHidden/>
              </w:rPr>
              <w:instrText xml:space="preserve"> PAGEREF _Toc423438519 \h </w:instrText>
            </w:r>
            <w:r>
              <w:rPr>
                <w:noProof/>
                <w:webHidden/>
              </w:rPr>
            </w:r>
            <w:r>
              <w:rPr>
                <w:noProof/>
                <w:webHidden/>
              </w:rPr>
              <w:fldChar w:fldCharType="separate"/>
            </w:r>
            <w:r>
              <w:rPr>
                <w:noProof/>
                <w:webHidden/>
              </w:rPr>
              <w:t>6</w:t>
            </w:r>
            <w:r>
              <w:rPr>
                <w:noProof/>
                <w:webHidden/>
              </w:rPr>
              <w:fldChar w:fldCharType="end"/>
            </w:r>
          </w:hyperlink>
        </w:p>
        <w:p w:rsidR="00991D13" w:rsidRDefault="00991D13">
          <w:pPr>
            <w:pStyle w:val="TOC3"/>
            <w:tabs>
              <w:tab w:val="right" w:leader="dot" w:pos="9016"/>
            </w:tabs>
            <w:rPr>
              <w:noProof/>
              <w:lang w:val="en-GB" w:eastAsia="en-GB"/>
            </w:rPr>
          </w:pPr>
          <w:hyperlink w:anchor="_Toc423438520" w:history="1">
            <w:r w:rsidRPr="00F0698F">
              <w:rPr>
                <w:rStyle w:val="Hyperlink"/>
                <w:noProof/>
              </w:rPr>
              <w:t>Mental Health in the UK</w:t>
            </w:r>
            <w:r>
              <w:rPr>
                <w:noProof/>
                <w:webHidden/>
              </w:rPr>
              <w:tab/>
            </w:r>
            <w:r>
              <w:rPr>
                <w:noProof/>
                <w:webHidden/>
              </w:rPr>
              <w:fldChar w:fldCharType="begin"/>
            </w:r>
            <w:r>
              <w:rPr>
                <w:noProof/>
                <w:webHidden/>
              </w:rPr>
              <w:instrText xml:space="preserve"> PAGEREF _Toc423438520 \h </w:instrText>
            </w:r>
            <w:r>
              <w:rPr>
                <w:noProof/>
                <w:webHidden/>
              </w:rPr>
            </w:r>
            <w:r>
              <w:rPr>
                <w:noProof/>
                <w:webHidden/>
              </w:rPr>
              <w:fldChar w:fldCharType="separate"/>
            </w:r>
            <w:r>
              <w:rPr>
                <w:noProof/>
                <w:webHidden/>
              </w:rPr>
              <w:t>6</w:t>
            </w:r>
            <w:r>
              <w:rPr>
                <w:noProof/>
                <w:webHidden/>
              </w:rPr>
              <w:fldChar w:fldCharType="end"/>
            </w:r>
          </w:hyperlink>
        </w:p>
        <w:p w:rsidR="00991D13" w:rsidRDefault="00991D13">
          <w:pPr>
            <w:pStyle w:val="TOC3"/>
            <w:tabs>
              <w:tab w:val="right" w:leader="dot" w:pos="9016"/>
            </w:tabs>
            <w:rPr>
              <w:noProof/>
              <w:lang w:val="en-GB" w:eastAsia="en-GB"/>
            </w:rPr>
          </w:pPr>
          <w:hyperlink w:anchor="_Toc423438521" w:history="1">
            <w:r w:rsidRPr="00F0698F">
              <w:rPr>
                <w:rStyle w:val="Hyperlink"/>
                <w:noProof/>
              </w:rPr>
              <w:t>Carers in the UK</w:t>
            </w:r>
            <w:r>
              <w:rPr>
                <w:noProof/>
                <w:webHidden/>
              </w:rPr>
              <w:tab/>
            </w:r>
            <w:r>
              <w:rPr>
                <w:noProof/>
                <w:webHidden/>
              </w:rPr>
              <w:fldChar w:fldCharType="begin"/>
            </w:r>
            <w:r>
              <w:rPr>
                <w:noProof/>
                <w:webHidden/>
              </w:rPr>
              <w:instrText xml:space="preserve"> PAGEREF _Toc423438521 \h </w:instrText>
            </w:r>
            <w:r>
              <w:rPr>
                <w:noProof/>
                <w:webHidden/>
              </w:rPr>
            </w:r>
            <w:r>
              <w:rPr>
                <w:noProof/>
                <w:webHidden/>
              </w:rPr>
              <w:fldChar w:fldCharType="separate"/>
            </w:r>
            <w:r>
              <w:rPr>
                <w:noProof/>
                <w:webHidden/>
              </w:rPr>
              <w:t>7</w:t>
            </w:r>
            <w:r>
              <w:rPr>
                <w:noProof/>
                <w:webHidden/>
              </w:rPr>
              <w:fldChar w:fldCharType="end"/>
            </w:r>
          </w:hyperlink>
        </w:p>
        <w:p w:rsidR="00991D13" w:rsidRDefault="00991D13">
          <w:pPr>
            <w:pStyle w:val="TOC1"/>
            <w:tabs>
              <w:tab w:val="right" w:leader="dot" w:pos="9016"/>
            </w:tabs>
            <w:rPr>
              <w:noProof/>
              <w:lang w:val="en-GB" w:eastAsia="en-GB"/>
            </w:rPr>
          </w:pPr>
          <w:hyperlink w:anchor="_Toc423438522" w:history="1">
            <w:r w:rsidRPr="00F0698F">
              <w:rPr>
                <w:rStyle w:val="Hyperlink"/>
                <w:noProof/>
              </w:rPr>
              <w:t>Methodology</w:t>
            </w:r>
            <w:r>
              <w:rPr>
                <w:noProof/>
                <w:webHidden/>
              </w:rPr>
              <w:tab/>
            </w:r>
            <w:r>
              <w:rPr>
                <w:noProof/>
                <w:webHidden/>
              </w:rPr>
              <w:fldChar w:fldCharType="begin"/>
            </w:r>
            <w:r>
              <w:rPr>
                <w:noProof/>
                <w:webHidden/>
              </w:rPr>
              <w:instrText xml:space="preserve"> PAGEREF _Toc423438522 \h </w:instrText>
            </w:r>
            <w:r>
              <w:rPr>
                <w:noProof/>
                <w:webHidden/>
              </w:rPr>
            </w:r>
            <w:r>
              <w:rPr>
                <w:noProof/>
                <w:webHidden/>
              </w:rPr>
              <w:fldChar w:fldCharType="separate"/>
            </w:r>
            <w:r>
              <w:rPr>
                <w:noProof/>
                <w:webHidden/>
              </w:rPr>
              <w:t>9</w:t>
            </w:r>
            <w:r>
              <w:rPr>
                <w:noProof/>
                <w:webHidden/>
              </w:rPr>
              <w:fldChar w:fldCharType="end"/>
            </w:r>
          </w:hyperlink>
        </w:p>
        <w:p w:rsidR="00991D13" w:rsidRDefault="00991D13">
          <w:pPr>
            <w:pStyle w:val="TOC2"/>
            <w:tabs>
              <w:tab w:val="right" w:leader="dot" w:pos="9016"/>
            </w:tabs>
            <w:rPr>
              <w:noProof/>
              <w:lang w:val="en-GB" w:eastAsia="en-GB"/>
            </w:rPr>
          </w:pPr>
          <w:hyperlink w:anchor="_Toc423438523" w:history="1">
            <w:r w:rsidRPr="00F0698F">
              <w:rPr>
                <w:rStyle w:val="Hyperlink"/>
                <w:noProof/>
              </w:rPr>
              <w:t>Sample</w:t>
            </w:r>
            <w:r>
              <w:rPr>
                <w:noProof/>
                <w:webHidden/>
              </w:rPr>
              <w:tab/>
            </w:r>
            <w:r>
              <w:rPr>
                <w:noProof/>
                <w:webHidden/>
              </w:rPr>
              <w:fldChar w:fldCharType="begin"/>
            </w:r>
            <w:r>
              <w:rPr>
                <w:noProof/>
                <w:webHidden/>
              </w:rPr>
              <w:instrText xml:space="preserve"> PAGEREF _Toc423438523 \h </w:instrText>
            </w:r>
            <w:r>
              <w:rPr>
                <w:noProof/>
                <w:webHidden/>
              </w:rPr>
            </w:r>
            <w:r>
              <w:rPr>
                <w:noProof/>
                <w:webHidden/>
              </w:rPr>
              <w:fldChar w:fldCharType="separate"/>
            </w:r>
            <w:r>
              <w:rPr>
                <w:noProof/>
                <w:webHidden/>
              </w:rPr>
              <w:t>9</w:t>
            </w:r>
            <w:r>
              <w:rPr>
                <w:noProof/>
                <w:webHidden/>
              </w:rPr>
              <w:fldChar w:fldCharType="end"/>
            </w:r>
          </w:hyperlink>
        </w:p>
        <w:p w:rsidR="00991D13" w:rsidRDefault="00991D13">
          <w:pPr>
            <w:pStyle w:val="TOC2"/>
            <w:tabs>
              <w:tab w:val="right" w:leader="dot" w:pos="9016"/>
            </w:tabs>
            <w:rPr>
              <w:noProof/>
              <w:lang w:val="en-GB" w:eastAsia="en-GB"/>
            </w:rPr>
          </w:pPr>
          <w:hyperlink w:anchor="_Toc423438524" w:history="1">
            <w:r w:rsidRPr="00F0698F">
              <w:rPr>
                <w:rStyle w:val="Hyperlink"/>
                <w:noProof/>
              </w:rPr>
              <w:t>Survey</w:t>
            </w:r>
            <w:r>
              <w:rPr>
                <w:noProof/>
                <w:webHidden/>
              </w:rPr>
              <w:tab/>
            </w:r>
            <w:r>
              <w:rPr>
                <w:noProof/>
                <w:webHidden/>
              </w:rPr>
              <w:fldChar w:fldCharType="begin"/>
            </w:r>
            <w:r>
              <w:rPr>
                <w:noProof/>
                <w:webHidden/>
              </w:rPr>
              <w:instrText xml:space="preserve"> PAGEREF _Toc423438524 \h </w:instrText>
            </w:r>
            <w:r>
              <w:rPr>
                <w:noProof/>
                <w:webHidden/>
              </w:rPr>
            </w:r>
            <w:r>
              <w:rPr>
                <w:noProof/>
                <w:webHidden/>
              </w:rPr>
              <w:fldChar w:fldCharType="separate"/>
            </w:r>
            <w:r>
              <w:rPr>
                <w:noProof/>
                <w:webHidden/>
              </w:rPr>
              <w:t>9</w:t>
            </w:r>
            <w:r>
              <w:rPr>
                <w:noProof/>
                <w:webHidden/>
              </w:rPr>
              <w:fldChar w:fldCharType="end"/>
            </w:r>
          </w:hyperlink>
        </w:p>
        <w:p w:rsidR="00991D13" w:rsidRDefault="00991D13">
          <w:pPr>
            <w:pStyle w:val="TOC2"/>
            <w:tabs>
              <w:tab w:val="right" w:leader="dot" w:pos="9016"/>
            </w:tabs>
            <w:rPr>
              <w:noProof/>
              <w:lang w:val="en-GB" w:eastAsia="en-GB"/>
            </w:rPr>
          </w:pPr>
          <w:hyperlink w:anchor="_Toc423438525" w:history="1">
            <w:r w:rsidRPr="00F0698F">
              <w:rPr>
                <w:rStyle w:val="Hyperlink"/>
                <w:noProof/>
              </w:rPr>
              <w:t>Bias</w:t>
            </w:r>
            <w:r>
              <w:rPr>
                <w:noProof/>
                <w:webHidden/>
              </w:rPr>
              <w:tab/>
            </w:r>
            <w:r>
              <w:rPr>
                <w:noProof/>
                <w:webHidden/>
              </w:rPr>
              <w:fldChar w:fldCharType="begin"/>
            </w:r>
            <w:r>
              <w:rPr>
                <w:noProof/>
                <w:webHidden/>
              </w:rPr>
              <w:instrText xml:space="preserve"> PAGEREF _Toc423438525 \h </w:instrText>
            </w:r>
            <w:r>
              <w:rPr>
                <w:noProof/>
                <w:webHidden/>
              </w:rPr>
            </w:r>
            <w:r>
              <w:rPr>
                <w:noProof/>
                <w:webHidden/>
              </w:rPr>
              <w:fldChar w:fldCharType="separate"/>
            </w:r>
            <w:r>
              <w:rPr>
                <w:noProof/>
                <w:webHidden/>
              </w:rPr>
              <w:t>10</w:t>
            </w:r>
            <w:r>
              <w:rPr>
                <w:noProof/>
                <w:webHidden/>
              </w:rPr>
              <w:fldChar w:fldCharType="end"/>
            </w:r>
          </w:hyperlink>
        </w:p>
        <w:p w:rsidR="00991D13" w:rsidRDefault="00991D13">
          <w:pPr>
            <w:pStyle w:val="TOC1"/>
            <w:tabs>
              <w:tab w:val="right" w:leader="dot" w:pos="9016"/>
            </w:tabs>
            <w:rPr>
              <w:noProof/>
              <w:lang w:val="en-GB" w:eastAsia="en-GB"/>
            </w:rPr>
          </w:pPr>
          <w:hyperlink w:anchor="_Toc423438526" w:history="1">
            <w:r w:rsidRPr="00F0698F">
              <w:rPr>
                <w:rStyle w:val="Hyperlink"/>
                <w:noProof/>
              </w:rPr>
              <w:t>Findings</w:t>
            </w:r>
            <w:r>
              <w:rPr>
                <w:noProof/>
                <w:webHidden/>
              </w:rPr>
              <w:tab/>
            </w:r>
            <w:r>
              <w:rPr>
                <w:noProof/>
                <w:webHidden/>
              </w:rPr>
              <w:fldChar w:fldCharType="begin"/>
            </w:r>
            <w:r>
              <w:rPr>
                <w:noProof/>
                <w:webHidden/>
              </w:rPr>
              <w:instrText xml:space="preserve"> PAGEREF _Toc423438526 \h </w:instrText>
            </w:r>
            <w:r>
              <w:rPr>
                <w:noProof/>
                <w:webHidden/>
              </w:rPr>
            </w:r>
            <w:r>
              <w:rPr>
                <w:noProof/>
                <w:webHidden/>
              </w:rPr>
              <w:fldChar w:fldCharType="separate"/>
            </w:r>
            <w:r>
              <w:rPr>
                <w:noProof/>
                <w:webHidden/>
              </w:rPr>
              <w:t>12</w:t>
            </w:r>
            <w:r>
              <w:rPr>
                <w:noProof/>
                <w:webHidden/>
              </w:rPr>
              <w:fldChar w:fldCharType="end"/>
            </w:r>
          </w:hyperlink>
        </w:p>
        <w:p w:rsidR="00991D13" w:rsidRDefault="00991D13">
          <w:pPr>
            <w:pStyle w:val="TOC3"/>
            <w:tabs>
              <w:tab w:val="right" w:leader="dot" w:pos="9016"/>
            </w:tabs>
            <w:rPr>
              <w:noProof/>
              <w:lang w:val="en-GB" w:eastAsia="en-GB"/>
            </w:rPr>
          </w:pPr>
          <w:hyperlink w:anchor="_Toc423438527" w:history="1">
            <w:r w:rsidRPr="00F0698F">
              <w:rPr>
                <w:rStyle w:val="Hyperlink"/>
                <w:noProof/>
              </w:rPr>
              <w:t>Demographics</w:t>
            </w:r>
            <w:r>
              <w:rPr>
                <w:noProof/>
                <w:webHidden/>
              </w:rPr>
              <w:tab/>
            </w:r>
            <w:r>
              <w:rPr>
                <w:noProof/>
                <w:webHidden/>
              </w:rPr>
              <w:fldChar w:fldCharType="begin"/>
            </w:r>
            <w:r>
              <w:rPr>
                <w:noProof/>
                <w:webHidden/>
              </w:rPr>
              <w:instrText xml:space="preserve"> PAGEREF _Toc423438527 \h </w:instrText>
            </w:r>
            <w:r>
              <w:rPr>
                <w:noProof/>
                <w:webHidden/>
              </w:rPr>
            </w:r>
            <w:r>
              <w:rPr>
                <w:noProof/>
                <w:webHidden/>
              </w:rPr>
              <w:fldChar w:fldCharType="separate"/>
            </w:r>
            <w:r>
              <w:rPr>
                <w:noProof/>
                <w:webHidden/>
              </w:rPr>
              <w:t>12</w:t>
            </w:r>
            <w:r>
              <w:rPr>
                <w:noProof/>
                <w:webHidden/>
              </w:rPr>
              <w:fldChar w:fldCharType="end"/>
            </w:r>
          </w:hyperlink>
        </w:p>
        <w:p w:rsidR="00991D13" w:rsidRDefault="00991D13">
          <w:pPr>
            <w:pStyle w:val="TOC3"/>
            <w:tabs>
              <w:tab w:val="right" w:leader="dot" w:pos="9016"/>
            </w:tabs>
            <w:rPr>
              <w:noProof/>
              <w:lang w:val="en-GB" w:eastAsia="en-GB"/>
            </w:rPr>
          </w:pPr>
          <w:hyperlink w:anchor="_Toc423438528" w:history="1">
            <w:r w:rsidRPr="00F0698F">
              <w:rPr>
                <w:rStyle w:val="Hyperlink"/>
                <w:noProof/>
              </w:rPr>
              <w:t>Category of Care</w:t>
            </w:r>
            <w:r>
              <w:rPr>
                <w:noProof/>
                <w:webHidden/>
              </w:rPr>
              <w:tab/>
            </w:r>
            <w:r>
              <w:rPr>
                <w:noProof/>
                <w:webHidden/>
              </w:rPr>
              <w:fldChar w:fldCharType="begin"/>
            </w:r>
            <w:r>
              <w:rPr>
                <w:noProof/>
                <w:webHidden/>
              </w:rPr>
              <w:instrText xml:space="preserve"> PAGEREF _Toc423438528 \h </w:instrText>
            </w:r>
            <w:r>
              <w:rPr>
                <w:noProof/>
                <w:webHidden/>
              </w:rPr>
            </w:r>
            <w:r>
              <w:rPr>
                <w:noProof/>
                <w:webHidden/>
              </w:rPr>
              <w:fldChar w:fldCharType="separate"/>
            </w:r>
            <w:r>
              <w:rPr>
                <w:noProof/>
                <w:webHidden/>
              </w:rPr>
              <w:t>14</w:t>
            </w:r>
            <w:r>
              <w:rPr>
                <w:noProof/>
                <w:webHidden/>
              </w:rPr>
              <w:fldChar w:fldCharType="end"/>
            </w:r>
          </w:hyperlink>
        </w:p>
        <w:p w:rsidR="00991D13" w:rsidRDefault="00991D13">
          <w:pPr>
            <w:pStyle w:val="TOC3"/>
            <w:tabs>
              <w:tab w:val="right" w:leader="dot" w:pos="9016"/>
            </w:tabs>
            <w:rPr>
              <w:noProof/>
              <w:lang w:val="en-GB" w:eastAsia="en-GB"/>
            </w:rPr>
          </w:pPr>
          <w:hyperlink w:anchor="_Toc423438529" w:history="1">
            <w:r w:rsidRPr="00F0698F">
              <w:rPr>
                <w:rStyle w:val="Hyperlink"/>
                <w:noProof/>
              </w:rPr>
              <w:t>Types of Care</w:t>
            </w:r>
            <w:r>
              <w:rPr>
                <w:noProof/>
                <w:webHidden/>
              </w:rPr>
              <w:tab/>
            </w:r>
            <w:r>
              <w:rPr>
                <w:noProof/>
                <w:webHidden/>
              </w:rPr>
              <w:fldChar w:fldCharType="begin"/>
            </w:r>
            <w:r>
              <w:rPr>
                <w:noProof/>
                <w:webHidden/>
              </w:rPr>
              <w:instrText xml:space="preserve"> PAGEREF _Toc423438529 \h </w:instrText>
            </w:r>
            <w:r>
              <w:rPr>
                <w:noProof/>
                <w:webHidden/>
              </w:rPr>
            </w:r>
            <w:r>
              <w:rPr>
                <w:noProof/>
                <w:webHidden/>
              </w:rPr>
              <w:fldChar w:fldCharType="separate"/>
            </w:r>
            <w:r>
              <w:rPr>
                <w:noProof/>
                <w:webHidden/>
              </w:rPr>
              <w:t>16</w:t>
            </w:r>
            <w:r>
              <w:rPr>
                <w:noProof/>
                <w:webHidden/>
              </w:rPr>
              <w:fldChar w:fldCharType="end"/>
            </w:r>
          </w:hyperlink>
        </w:p>
        <w:p w:rsidR="00991D13" w:rsidRDefault="00991D13">
          <w:pPr>
            <w:pStyle w:val="TOC3"/>
            <w:tabs>
              <w:tab w:val="right" w:leader="dot" w:pos="9016"/>
            </w:tabs>
            <w:rPr>
              <w:noProof/>
              <w:lang w:val="en-GB" w:eastAsia="en-GB"/>
            </w:rPr>
          </w:pPr>
          <w:hyperlink w:anchor="_Toc423438530" w:history="1">
            <w:r w:rsidRPr="00F0698F">
              <w:rPr>
                <w:rStyle w:val="Hyperlink"/>
                <w:noProof/>
              </w:rPr>
              <w:t>Time Commitments</w:t>
            </w:r>
            <w:r>
              <w:rPr>
                <w:noProof/>
                <w:webHidden/>
              </w:rPr>
              <w:tab/>
            </w:r>
            <w:r>
              <w:rPr>
                <w:noProof/>
                <w:webHidden/>
              </w:rPr>
              <w:fldChar w:fldCharType="begin"/>
            </w:r>
            <w:r>
              <w:rPr>
                <w:noProof/>
                <w:webHidden/>
              </w:rPr>
              <w:instrText xml:space="preserve"> PAGEREF _Toc423438530 \h </w:instrText>
            </w:r>
            <w:r>
              <w:rPr>
                <w:noProof/>
                <w:webHidden/>
              </w:rPr>
            </w:r>
            <w:r>
              <w:rPr>
                <w:noProof/>
                <w:webHidden/>
              </w:rPr>
              <w:fldChar w:fldCharType="separate"/>
            </w:r>
            <w:r>
              <w:rPr>
                <w:noProof/>
                <w:webHidden/>
              </w:rPr>
              <w:t>18</w:t>
            </w:r>
            <w:r>
              <w:rPr>
                <w:noProof/>
                <w:webHidden/>
              </w:rPr>
              <w:fldChar w:fldCharType="end"/>
            </w:r>
          </w:hyperlink>
        </w:p>
        <w:p w:rsidR="00991D13" w:rsidRDefault="00991D13">
          <w:pPr>
            <w:pStyle w:val="TOC3"/>
            <w:tabs>
              <w:tab w:val="right" w:leader="dot" w:pos="9016"/>
            </w:tabs>
            <w:rPr>
              <w:noProof/>
              <w:lang w:val="en-GB" w:eastAsia="en-GB"/>
            </w:rPr>
          </w:pPr>
          <w:hyperlink w:anchor="_Toc423438531" w:history="1">
            <w:r w:rsidRPr="00F0698F">
              <w:rPr>
                <w:rStyle w:val="Hyperlink"/>
                <w:noProof/>
              </w:rPr>
              <w:t>Cha</w:t>
            </w:r>
            <w:r w:rsidRPr="00F0698F">
              <w:rPr>
                <w:rStyle w:val="Hyperlink"/>
                <w:noProof/>
              </w:rPr>
              <w:t>l</w:t>
            </w:r>
            <w:r w:rsidRPr="00F0698F">
              <w:rPr>
                <w:rStyle w:val="Hyperlink"/>
                <w:noProof/>
              </w:rPr>
              <w:t>lenges</w:t>
            </w:r>
            <w:r>
              <w:rPr>
                <w:noProof/>
                <w:webHidden/>
              </w:rPr>
              <w:tab/>
            </w:r>
            <w:r>
              <w:rPr>
                <w:noProof/>
                <w:webHidden/>
              </w:rPr>
              <w:fldChar w:fldCharType="begin"/>
            </w:r>
            <w:r>
              <w:rPr>
                <w:noProof/>
                <w:webHidden/>
              </w:rPr>
              <w:instrText xml:space="preserve"> PAGEREF _Toc423438531 \h </w:instrText>
            </w:r>
            <w:r>
              <w:rPr>
                <w:noProof/>
                <w:webHidden/>
              </w:rPr>
            </w:r>
            <w:r>
              <w:rPr>
                <w:noProof/>
                <w:webHidden/>
              </w:rPr>
              <w:fldChar w:fldCharType="separate"/>
            </w:r>
            <w:r>
              <w:rPr>
                <w:noProof/>
                <w:webHidden/>
              </w:rPr>
              <w:t>22</w:t>
            </w:r>
            <w:r>
              <w:rPr>
                <w:noProof/>
                <w:webHidden/>
              </w:rPr>
              <w:fldChar w:fldCharType="end"/>
            </w:r>
          </w:hyperlink>
        </w:p>
        <w:p w:rsidR="00991D13" w:rsidRDefault="00991D13">
          <w:pPr>
            <w:pStyle w:val="TOC3"/>
            <w:tabs>
              <w:tab w:val="right" w:leader="dot" w:pos="9016"/>
            </w:tabs>
            <w:rPr>
              <w:noProof/>
              <w:lang w:val="en-GB" w:eastAsia="en-GB"/>
            </w:rPr>
          </w:pPr>
          <w:hyperlink w:anchor="_Toc423438532" w:history="1">
            <w:r w:rsidRPr="00F0698F">
              <w:rPr>
                <w:rStyle w:val="Hyperlink"/>
                <w:noProof/>
              </w:rPr>
              <w:t>Mental Health Needs</w:t>
            </w:r>
            <w:r>
              <w:rPr>
                <w:noProof/>
                <w:webHidden/>
              </w:rPr>
              <w:tab/>
            </w:r>
            <w:r>
              <w:rPr>
                <w:noProof/>
                <w:webHidden/>
              </w:rPr>
              <w:fldChar w:fldCharType="begin"/>
            </w:r>
            <w:r>
              <w:rPr>
                <w:noProof/>
                <w:webHidden/>
              </w:rPr>
              <w:instrText xml:space="preserve"> PAGEREF _Toc423438532 \h </w:instrText>
            </w:r>
            <w:r>
              <w:rPr>
                <w:noProof/>
                <w:webHidden/>
              </w:rPr>
            </w:r>
            <w:r>
              <w:rPr>
                <w:noProof/>
                <w:webHidden/>
              </w:rPr>
              <w:fldChar w:fldCharType="separate"/>
            </w:r>
            <w:r>
              <w:rPr>
                <w:noProof/>
                <w:webHidden/>
              </w:rPr>
              <w:t>25</w:t>
            </w:r>
            <w:r>
              <w:rPr>
                <w:noProof/>
                <w:webHidden/>
              </w:rPr>
              <w:fldChar w:fldCharType="end"/>
            </w:r>
          </w:hyperlink>
        </w:p>
        <w:p w:rsidR="00991D13" w:rsidRDefault="00991D13">
          <w:pPr>
            <w:pStyle w:val="TOC3"/>
            <w:tabs>
              <w:tab w:val="right" w:leader="dot" w:pos="9016"/>
            </w:tabs>
            <w:rPr>
              <w:noProof/>
              <w:lang w:val="en-GB" w:eastAsia="en-GB"/>
            </w:rPr>
          </w:pPr>
          <w:hyperlink w:anchor="_Toc423438533" w:history="1">
            <w:r w:rsidRPr="00F0698F">
              <w:rPr>
                <w:rStyle w:val="Hyperlink"/>
                <w:noProof/>
              </w:rPr>
              <w:t>Additional Support</w:t>
            </w:r>
            <w:r>
              <w:rPr>
                <w:noProof/>
                <w:webHidden/>
              </w:rPr>
              <w:tab/>
            </w:r>
            <w:r>
              <w:rPr>
                <w:noProof/>
                <w:webHidden/>
              </w:rPr>
              <w:fldChar w:fldCharType="begin"/>
            </w:r>
            <w:r>
              <w:rPr>
                <w:noProof/>
                <w:webHidden/>
              </w:rPr>
              <w:instrText xml:space="preserve"> PAGEREF _Toc423438533 \h </w:instrText>
            </w:r>
            <w:r>
              <w:rPr>
                <w:noProof/>
                <w:webHidden/>
              </w:rPr>
            </w:r>
            <w:r>
              <w:rPr>
                <w:noProof/>
                <w:webHidden/>
              </w:rPr>
              <w:fldChar w:fldCharType="separate"/>
            </w:r>
            <w:r>
              <w:rPr>
                <w:noProof/>
                <w:webHidden/>
              </w:rPr>
              <w:t>29</w:t>
            </w:r>
            <w:r>
              <w:rPr>
                <w:noProof/>
                <w:webHidden/>
              </w:rPr>
              <w:fldChar w:fldCharType="end"/>
            </w:r>
          </w:hyperlink>
        </w:p>
        <w:p w:rsidR="00991D13" w:rsidRDefault="00991D13">
          <w:pPr>
            <w:pStyle w:val="TOC3"/>
            <w:tabs>
              <w:tab w:val="right" w:leader="dot" w:pos="9016"/>
            </w:tabs>
            <w:rPr>
              <w:noProof/>
              <w:lang w:val="en-GB" w:eastAsia="en-GB"/>
            </w:rPr>
          </w:pPr>
          <w:hyperlink w:anchor="_Toc423438534" w:history="1">
            <w:r w:rsidRPr="00F0698F">
              <w:rPr>
                <w:rStyle w:val="Hyperlink"/>
                <w:noProof/>
              </w:rPr>
              <w:t>Motivation for Services</w:t>
            </w:r>
            <w:r>
              <w:rPr>
                <w:noProof/>
                <w:webHidden/>
              </w:rPr>
              <w:tab/>
            </w:r>
            <w:r>
              <w:rPr>
                <w:noProof/>
                <w:webHidden/>
              </w:rPr>
              <w:fldChar w:fldCharType="begin"/>
            </w:r>
            <w:r>
              <w:rPr>
                <w:noProof/>
                <w:webHidden/>
              </w:rPr>
              <w:instrText xml:space="preserve"> PAGEREF _Toc423438534 \h </w:instrText>
            </w:r>
            <w:r>
              <w:rPr>
                <w:noProof/>
                <w:webHidden/>
              </w:rPr>
            </w:r>
            <w:r>
              <w:rPr>
                <w:noProof/>
                <w:webHidden/>
              </w:rPr>
              <w:fldChar w:fldCharType="separate"/>
            </w:r>
            <w:r>
              <w:rPr>
                <w:noProof/>
                <w:webHidden/>
              </w:rPr>
              <w:t>31</w:t>
            </w:r>
            <w:r>
              <w:rPr>
                <w:noProof/>
                <w:webHidden/>
              </w:rPr>
              <w:fldChar w:fldCharType="end"/>
            </w:r>
          </w:hyperlink>
        </w:p>
        <w:p w:rsidR="00991D13" w:rsidRDefault="00991D13">
          <w:pPr>
            <w:pStyle w:val="TOC3"/>
            <w:tabs>
              <w:tab w:val="right" w:leader="dot" w:pos="9016"/>
            </w:tabs>
            <w:rPr>
              <w:noProof/>
              <w:lang w:val="en-GB" w:eastAsia="en-GB"/>
            </w:rPr>
          </w:pPr>
          <w:hyperlink w:anchor="_Toc423438535" w:history="1">
            <w:r w:rsidRPr="00F0698F">
              <w:rPr>
                <w:rStyle w:val="Hyperlink"/>
                <w:noProof/>
              </w:rPr>
              <w:t>Usefulness of Services</w:t>
            </w:r>
            <w:r>
              <w:rPr>
                <w:noProof/>
                <w:webHidden/>
              </w:rPr>
              <w:tab/>
            </w:r>
            <w:r>
              <w:rPr>
                <w:noProof/>
                <w:webHidden/>
              </w:rPr>
              <w:fldChar w:fldCharType="begin"/>
            </w:r>
            <w:r>
              <w:rPr>
                <w:noProof/>
                <w:webHidden/>
              </w:rPr>
              <w:instrText xml:space="preserve"> PAGEREF _Toc423438535 \h </w:instrText>
            </w:r>
            <w:r>
              <w:rPr>
                <w:noProof/>
                <w:webHidden/>
              </w:rPr>
            </w:r>
            <w:r>
              <w:rPr>
                <w:noProof/>
                <w:webHidden/>
              </w:rPr>
              <w:fldChar w:fldCharType="separate"/>
            </w:r>
            <w:r>
              <w:rPr>
                <w:noProof/>
                <w:webHidden/>
              </w:rPr>
              <w:t>32</w:t>
            </w:r>
            <w:r>
              <w:rPr>
                <w:noProof/>
                <w:webHidden/>
              </w:rPr>
              <w:fldChar w:fldCharType="end"/>
            </w:r>
          </w:hyperlink>
        </w:p>
        <w:p w:rsidR="00991D13" w:rsidRDefault="00991D13">
          <w:pPr>
            <w:pStyle w:val="TOC1"/>
            <w:tabs>
              <w:tab w:val="right" w:leader="dot" w:pos="9016"/>
            </w:tabs>
            <w:rPr>
              <w:noProof/>
              <w:lang w:val="en-GB" w:eastAsia="en-GB"/>
            </w:rPr>
          </w:pPr>
          <w:hyperlink w:anchor="_Toc423438536" w:history="1">
            <w:r w:rsidRPr="00F0698F">
              <w:rPr>
                <w:rStyle w:val="Hyperlink"/>
                <w:noProof/>
              </w:rPr>
              <w:t>Discussion</w:t>
            </w:r>
            <w:r>
              <w:rPr>
                <w:noProof/>
                <w:webHidden/>
              </w:rPr>
              <w:tab/>
            </w:r>
            <w:r>
              <w:rPr>
                <w:noProof/>
                <w:webHidden/>
              </w:rPr>
              <w:fldChar w:fldCharType="begin"/>
            </w:r>
            <w:r>
              <w:rPr>
                <w:noProof/>
                <w:webHidden/>
              </w:rPr>
              <w:instrText xml:space="preserve"> PAGEREF _Toc423438536 \h </w:instrText>
            </w:r>
            <w:r>
              <w:rPr>
                <w:noProof/>
                <w:webHidden/>
              </w:rPr>
            </w:r>
            <w:r>
              <w:rPr>
                <w:noProof/>
                <w:webHidden/>
              </w:rPr>
              <w:fldChar w:fldCharType="separate"/>
            </w:r>
            <w:r>
              <w:rPr>
                <w:noProof/>
                <w:webHidden/>
              </w:rPr>
              <w:t>36</w:t>
            </w:r>
            <w:r>
              <w:rPr>
                <w:noProof/>
                <w:webHidden/>
              </w:rPr>
              <w:fldChar w:fldCharType="end"/>
            </w:r>
          </w:hyperlink>
        </w:p>
        <w:p w:rsidR="00991D13" w:rsidRDefault="00991D13">
          <w:pPr>
            <w:pStyle w:val="TOC1"/>
            <w:tabs>
              <w:tab w:val="right" w:leader="dot" w:pos="9016"/>
            </w:tabs>
            <w:rPr>
              <w:noProof/>
              <w:lang w:val="en-GB" w:eastAsia="en-GB"/>
            </w:rPr>
          </w:pPr>
          <w:hyperlink w:anchor="_Toc423438537" w:history="1">
            <w:r w:rsidRPr="00F0698F">
              <w:rPr>
                <w:rStyle w:val="Hyperlink"/>
                <w:noProof/>
              </w:rPr>
              <w:t>Recommendations</w:t>
            </w:r>
            <w:r>
              <w:rPr>
                <w:noProof/>
                <w:webHidden/>
              </w:rPr>
              <w:tab/>
            </w:r>
            <w:r>
              <w:rPr>
                <w:noProof/>
                <w:webHidden/>
              </w:rPr>
              <w:fldChar w:fldCharType="begin"/>
            </w:r>
            <w:r>
              <w:rPr>
                <w:noProof/>
                <w:webHidden/>
              </w:rPr>
              <w:instrText xml:space="preserve"> PAGEREF _Toc423438537 \h </w:instrText>
            </w:r>
            <w:r>
              <w:rPr>
                <w:noProof/>
                <w:webHidden/>
              </w:rPr>
            </w:r>
            <w:r>
              <w:rPr>
                <w:noProof/>
                <w:webHidden/>
              </w:rPr>
              <w:fldChar w:fldCharType="separate"/>
            </w:r>
            <w:r>
              <w:rPr>
                <w:noProof/>
                <w:webHidden/>
              </w:rPr>
              <w:t>37</w:t>
            </w:r>
            <w:r>
              <w:rPr>
                <w:noProof/>
                <w:webHidden/>
              </w:rPr>
              <w:fldChar w:fldCharType="end"/>
            </w:r>
          </w:hyperlink>
        </w:p>
        <w:p w:rsidR="00991D13" w:rsidRDefault="00991D13">
          <w:pPr>
            <w:pStyle w:val="TOC1"/>
            <w:tabs>
              <w:tab w:val="right" w:leader="dot" w:pos="9016"/>
            </w:tabs>
            <w:rPr>
              <w:noProof/>
              <w:lang w:val="en-GB" w:eastAsia="en-GB"/>
            </w:rPr>
          </w:pPr>
          <w:hyperlink w:anchor="_Toc423438538" w:history="1">
            <w:r w:rsidRPr="00F0698F">
              <w:rPr>
                <w:rStyle w:val="Hyperlink"/>
                <w:noProof/>
              </w:rPr>
              <w:t>Conclusion</w:t>
            </w:r>
            <w:r>
              <w:rPr>
                <w:noProof/>
                <w:webHidden/>
              </w:rPr>
              <w:tab/>
            </w:r>
            <w:r>
              <w:rPr>
                <w:noProof/>
                <w:webHidden/>
              </w:rPr>
              <w:fldChar w:fldCharType="begin"/>
            </w:r>
            <w:r>
              <w:rPr>
                <w:noProof/>
                <w:webHidden/>
              </w:rPr>
              <w:instrText xml:space="preserve"> PAGEREF _Toc423438538 \h </w:instrText>
            </w:r>
            <w:r>
              <w:rPr>
                <w:noProof/>
                <w:webHidden/>
              </w:rPr>
            </w:r>
            <w:r>
              <w:rPr>
                <w:noProof/>
                <w:webHidden/>
              </w:rPr>
              <w:fldChar w:fldCharType="separate"/>
            </w:r>
            <w:r>
              <w:rPr>
                <w:noProof/>
                <w:webHidden/>
              </w:rPr>
              <w:t>38</w:t>
            </w:r>
            <w:r>
              <w:rPr>
                <w:noProof/>
                <w:webHidden/>
              </w:rPr>
              <w:fldChar w:fldCharType="end"/>
            </w:r>
          </w:hyperlink>
        </w:p>
        <w:p w:rsidR="00991D13" w:rsidRDefault="00991D13">
          <w:pPr>
            <w:pStyle w:val="TOC1"/>
            <w:tabs>
              <w:tab w:val="right" w:leader="dot" w:pos="9016"/>
            </w:tabs>
            <w:rPr>
              <w:noProof/>
              <w:lang w:val="en-GB" w:eastAsia="en-GB"/>
            </w:rPr>
          </w:pPr>
          <w:hyperlink w:anchor="_Toc423438539" w:history="1">
            <w:r w:rsidRPr="00F0698F">
              <w:rPr>
                <w:rStyle w:val="Hyperlink"/>
                <w:noProof/>
              </w:rPr>
              <w:t>Bibliography</w:t>
            </w:r>
            <w:r>
              <w:rPr>
                <w:noProof/>
                <w:webHidden/>
              </w:rPr>
              <w:tab/>
            </w:r>
            <w:r>
              <w:rPr>
                <w:noProof/>
                <w:webHidden/>
              </w:rPr>
              <w:fldChar w:fldCharType="begin"/>
            </w:r>
            <w:r>
              <w:rPr>
                <w:noProof/>
                <w:webHidden/>
              </w:rPr>
              <w:instrText xml:space="preserve"> PAGEREF _Toc423438539 \h </w:instrText>
            </w:r>
            <w:r>
              <w:rPr>
                <w:noProof/>
                <w:webHidden/>
              </w:rPr>
            </w:r>
            <w:r>
              <w:rPr>
                <w:noProof/>
                <w:webHidden/>
              </w:rPr>
              <w:fldChar w:fldCharType="separate"/>
            </w:r>
            <w:r>
              <w:rPr>
                <w:noProof/>
                <w:webHidden/>
              </w:rPr>
              <w:t>39</w:t>
            </w:r>
            <w:r>
              <w:rPr>
                <w:noProof/>
                <w:webHidden/>
              </w:rPr>
              <w:fldChar w:fldCharType="end"/>
            </w:r>
          </w:hyperlink>
        </w:p>
        <w:p w:rsidR="00991D13" w:rsidRDefault="00991D13">
          <w:pPr>
            <w:pStyle w:val="TOC1"/>
            <w:tabs>
              <w:tab w:val="right" w:leader="dot" w:pos="9016"/>
            </w:tabs>
            <w:rPr>
              <w:noProof/>
              <w:lang w:val="en-GB" w:eastAsia="en-GB"/>
            </w:rPr>
          </w:pPr>
          <w:hyperlink w:anchor="_Toc423438540" w:history="1">
            <w:r w:rsidRPr="00F0698F">
              <w:rPr>
                <w:rStyle w:val="Hyperlink"/>
                <w:noProof/>
              </w:rPr>
              <w:t>Appendix</w:t>
            </w:r>
            <w:r>
              <w:rPr>
                <w:noProof/>
                <w:webHidden/>
              </w:rPr>
              <w:tab/>
            </w:r>
            <w:r>
              <w:rPr>
                <w:noProof/>
                <w:webHidden/>
              </w:rPr>
              <w:fldChar w:fldCharType="begin"/>
            </w:r>
            <w:r>
              <w:rPr>
                <w:noProof/>
                <w:webHidden/>
              </w:rPr>
              <w:instrText xml:space="preserve"> PAGEREF _Toc423438540 \h </w:instrText>
            </w:r>
            <w:r>
              <w:rPr>
                <w:noProof/>
                <w:webHidden/>
              </w:rPr>
            </w:r>
            <w:r>
              <w:rPr>
                <w:noProof/>
                <w:webHidden/>
              </w:rPr>
              <w:fldChar w:fldCharType="separate"/>
            </w:r>
            <w:r>
              <w:rPr>
                <w:noProof/>
                <w:webHidden/>
              </w:rPr>
              <w:t>40</w:t>
            </w:r>
            <w:r>
              <w:rPr>
                <w:noProof/>
                <w:webHidden/>
              </w:rPr>
              <w:fldChar w:fldCharType="end"/>
            </w:r>
          </w:hyperlink>
        </w:p>
        <w:p w:rsidR="00991D13" w:rsidRDefault="00991D13">
          <w:pPr>
            <w:pStyle w:val="TOC2"/>
            <w:tabs>
              <w:tab w:val="right" w:leader="dot" w:pos="9016"/>
            </w:tabs>
            <w:rPr>
              <w:noProof/>
              <w:lang w:val="en-GB" w:eastAsia="en-GB"/>
            </w:rPr>
          </w:pPr>
          <w:hyperlink w:anchor="_Toc423438541" w:history="1">
            <w:r w:rsidRPr="00F0698F">
              <w:rPr>
                <w:rStyle w:val="Hyperlink"/>
                <w:noProof/>
              </w:rPr>
              <w:t>Appendix I Raw Data from Survey</w:t>
            </w:r>
            <w:r>
              <w:rPr>
                <w:noProof/>
                <w:webHidden/>
              </w:rPr>
              <w:tab/>
            </w:r>
            <w:r>
              <w:rPr>
                <w:noProof/>
                <w:webHidden/>
              </w:rPr>
              <w:fldChar w:fldCharType="begin"/>
            </w:r>
            <w:r>
              <w:rPr>
                <w:noProof/>
                <w:webHidden/>
              </w:rPr>
              <w:instrText xml:space="preserve"> PAGEREF _Toc423438541 \h </w:instrText>
            </w:r>
            <w:r>
              <w:rPr>
                <w:noProof/>
                <w:webHidden/>
              </w:rPr>
            </w:r>
            <w:r>
              <w:rPr>
                <w:noProof/>
                <w:webHidden/>
              </w:rPr>
              <w:fldChar w:fldCharType="separate"/>
            </w:r>
            <w:r>
              <w:rPr>
                <w:noProof/>
                <w:webHidden/>
              </w:rPr>
              <w:t>40</w:t>
            </w:r>
            <w:r>
              <w:rPr>
                <w:noProof/>
                <w:webHidden/>
              </w:rPr>
              <w:fldChar w:fldCharType="end"/>
            </w:r>
          </w:hyperlink>
        </w:p>
        <w:p w:rsidR="00723738" w:rsidRPr="00B646F9" w:rsidRDefault="00D618F1" w:rsidP="00240316">
          <w:pPr>
            <w:spacing w:line="240" w:lineRule="auto"/>
            <w:rPr>
              <w:sz w:val="24"/>
              <w:szCs w:val="24"/>
            </w:rPr>
          </w:pPr>
          <w:r w:rsidRPr="00B646F9">
            <w:rPr>
              <w:sz w:val="24"/>
              <w:szCs w:val="24"/>
            </w:rPr>
            <w:fldChar w:fldCharType="end"/>
          </w:r>
        </w:p>
      </w:sdtContent>
    </w:sdt>
    <w:p w:rsidR="00262D31" w:rsidRPr="00B646F9" w:rsidRDefault="00262D31" w:rsidP="00240316">
      <w:pPr>
        <w:pStyle w:val="Heading1"/>
        <w:spacing w:line="240" w:lineRule="auto"/>
        <w:rPr>
          <w:rFonts w:asciiTheme="minorHAnsi" w:hAnsiTheme="minorHAnsi"/>
          <w:sz w:val="24"/>
          <w:szCs w:val="24"/>
        </w:rPr>
      </w:pPr>
    </w:p>
    <w:p w:rsidR="00262D31" w:rsidRPr="00B646F9" w:rsidRDefault="00262D31" w:rsidP="00240316">
      <w:pPr>
        <w:pStyle w:val="NoSpacing"/>
        <w:rPr>
          <w:sz w:val="24"/>
          <w:szCs w:val="24"/>
        </w:rPr>
      </w:pPr>
    </w:p>
    <w:p w:rsidR="006F23D7" w:rsidRPr="00B646F9" w:rsidRDefault="006F23D7" w:rsidP="00240316">
      <w:pPr>
        <w:pStyle w:val="Heading1"/>
        <w:spacing w:line="240" w:lineRule="auto"/>
        <w:rPr>
          <w:rFonts w:asciiTheme="minorHAnsi" w:hAnsiTheme="minorHAnsi"/>
          <w:sz w:val="24"/>
          <w:szCs w:val="24"/>
        </w:rPr>
        <w:sectPr w:rsidR="006F23D7" w:rsidRPr="00B646F9" w:rsidSect="00885D8A">
          <w:headerReference w:type="default" r:id="rId9"/>
          <w:headerReference w:type="first" r:id="rId10"/>
          <w:pgSz w:w="11906" w:h="16838"/>
          <w:pgMar w:top="1440" w:right="1440" w:bottom="1440" w:left="1440" w:header="708" w:footer="708" w:gutter="0"/>
          <w:cols w:space="708"/>
          <w:titlePg/>
          <w:docGrid w:linePitch="360"/>
        </w:sectPr>
      </w:pPr>
    </w:p>
    <w:p w:rsidR="00E20D43" w:rsidRPr="00B646F9" w:rsidRDefault="00E20D43" w:rsidP="00240316">
      <w:pPr>
        <w:pStyle w:val="Heading1"/>
        <w:spacing w:line="240" w:lineRule="auto"/>
        <w:rPr>
          <w:rFonts w:asciiTheme="minorHAnsi" w:hAnsiTheme="minorHAnsi"/>
          <w:sz w:val="24"/>
          <w:szCs w:val="24"/>
        </w:rPr>
      </w:pPr>
      <w:bookmarkStart w:id="0" w:name="_Toc423438514"/>
      <w:r w:rsidRPr="00B646F9">
        <w:rPr>
          <w:rFonts w:asciiTheme="minorHAnsi" w:hAnsiTheme="minorHAnsi"/>
          <w:sz w:val="24"/>
          <w:szCs w:val="24"/>
        </w:rPr>
        <w:lastRenderedPageBreak/>
        <w:t>Foreword</w:t>
      </w:r>
      <w:bookmarkEnd w:id="0"/>
    </w:p>
    <w:p w:rsidR="00262D31" w:rsidRPr="00B646F9" w:rsidRDefault="00262D31" w:rsidP="00240316">
      <w:pPr>
        <w:spacing w:line="240" w:lineRule="auto"/>
        <w:rPr>
          <w:sz w:val="24"/>
          <w:szCs w:val="24"/>
        </w:rPr>
      </w:pPr>
      <w:r w:rsidRPr="00B646F9">
        <w:rPr>
          <w:sz w:val="24"/>
          <w:szCs w:val="24"/>
        </w:rPr>
        <w:t xml:space="preserve">It gives me great pleasure to present this research which outlines the needs and challenges of carers and show cases the work our centre does to meet these needs.  It evinces further investment is needed though to ensure the inspiring work of carers continues without causing harm to those caring for their loved ones. </w:t>
      </w:r>
    </w:p>
    <w:p w:rsidR="004334CC" w:rsidRPr="00B646F9" w:rsidRDefault="00262D31" w:rsidP="00240316">
      <w:pPr>
        <w:spacing w:line="240" w:lineRule="auto"/>
        <w:rPr>
          <w:color w:val="000000" w:themeColor="text1"/>
          <w:sz w:val="24"/>
          <w:szCs w:val="24"/>
        </w:rPr>
      </w:pPr>
      <w:r w:rsidRPr="00B646F9">
        <w:rPr>
          <w:color w:val="000000" w:themeColor="text1"/>
          <w:sz w:val="24"/>
          <w:szCs w:val="24"/>
        </w:rPr>
        <w:t xml:space="preserve">From 2012, the Centre has provided therapies to 17 men and 111 women with investment from BHSCT.  We have delivered therapies to a further 45 men and 212 women through philanthropic funding.  These clients have either received the allocated interventions from BSHCT or are not registered as carers and therefore unentitled to the therapies offered by BHSCT to registered carers. </w:t>
      </w:r>
    </w:p>
    <w:p w:rsidR="00262D31" w:rsidRPr="00B646F9" w:rsidRDefault="00262D31" w:rsidP="00240316">
      <w:pPr>
        <w:spacing w:line="240" w:lineRule="auto"/>
        <w:rPr>
          <w:color w:val="000000" w:themeColor="text1"/>
          <w:sz w:val="24"/>
          <w:szCs w:val="24"/>
        </w:rPr>
      </w:pPr>
      <w:r w:rsidRPr="00B646F9">
        <w:rPr>
          <w:color w:val="000000" w:themeColor="text1"/>
          <w:sz w:val="24"/>
          <w:szCs w:val="24"/>
        </w:rPr>
        <w:t>This research was conducted with 85 of the BHSCT funded clients.  89% of respondents were</w:t>
      </w:r>
      <w:r w:rsidR="004334CC" w:rsidRPr="00B646F9">
        <w:rPr>
          <w:color w:val="000000" w:themeColor="text1"/>
          <w:sz w:val="24"/>
          <w:szCs w:val="24"/>
        </w:rPr>
        <w:t xml:space="preserve"> women, roughly mirroring the diversity in gender of referrals where women make up 86.7% of the BSHCT referrals.  </w:t>
      </w:r>
    </w:p>
    <w:p w:rsidR="00550114" w:rsidRPr="00B646F9" w:rsidRDefault="004334CC" w:rsidP="00240316">
      <w:pPr>
        <w:spacing w:line="240" w:lineRule="auto"/>
        <w:rPr>
          <w:color w:val="000000" w:themeColor="text1"/>
          <w:sz w:val="24"/>
          <w:szCs w:val="24"/>
        </w:rPr>
      </w:pPr>
      <w:r w:rsidRPr="00B646F9">
        <w:rPr>
          <w:color w:val="000000" w:themeColor="text1"/>
          <w:sz w:val="24"/>
          <w:szCs w:val="24"/>
        </w:rPr>
        <w:t>The mean age for the 128 BHSCT referrals was 56 for women and 54 for men.  The mean age for the 85 respondents was</w:t>
      </w:r>
      <w:r w:rsidR="008C29D2" w:rsidRPr="00B646F9">
        <w:rPr>
          <w:color w:val="000000" w:themeColor="text1"/>
          <w:sz w:val="24"/>
          <w:szCs w:val="24"/>
        </w:rPr>
        <w:t xml:space="preserve"> 52 for women and 57 for men. </w:t>
      </w:r>
      <w:r w:rsidRPr="00B646F9">
        <w:rPr>
          <w:color w:val="000000" w:themeColor="text1"/>
          <w:sz w:val="24"/>
          <w:szCs w:val="24"/>
        </w:rPr>
        <w:t xml:space="preserve"> </w:t>
      </w:r>
      <w:r w:rsidR="00550114" w:rsidRPr="00B646F9">
        <w:rPr>
          <w:color w:val="000000" w:themeColor="text1"/>
          <w:sz w:val="24"/>
          <w:szCs w:val="24"/>
        </w:rPr>
        <w:t xml:space="preserve">  Key findings include;</w:t>
      </w:r>
    </w:p>
    <w:p w:rsidR="00550114" w:rsidRPr="00B646F9" w:rsidRDefault="00550114" w:rsidP="00240316">
      <w:pPr>
        <w:pStyle w:val="NoSpacing"/>
        <w:rPr>
          <w:color w:val="000000" w:themeColor="text1"/>
          <w:sz w:val="24"/>
          <w:szCs w:val="24"/>
        </w:rPr>
      </w:pPr>
    </w:p>
    <w:p w:rsidR="00550114" w:rsidRPr="00B646F9" w:rsidRDefault="00550114" w:rsidP="00240316">
      <w:pPr>
        <w:pStyle w:val="NoSpacing"/>
        <w:numPr>
          <w:ilvl w:val="0"/>
          <w:numId w:val="14"/>
        </w:numPr>
        <w:rPr>
          <w:color w:val="000000" w:themeColor="text1"/>
          <w:sz w:val="24"/>
          <w:szCs w:val="24"/>
        </w:rPr>
      </w:pPr>
      <w:r w:rsidRPr="00B646F9">
        <w:rPr>
          <w:color w:val="000000" w:themeColor="text1"/>
          <w:sz w:val="24"/>
          <w:szCs w:val="24"/>
        </w:rPr>
        <w:t>47% of our carers care for older people</w:t>
      </w:r>
    </w:p>
    <w:p w:rsidR="00550114" w:rsidRPr="00B646F9" w:rsidRDefault="00550114" w:rsidP="00240316">
      <w:pPr>
        <w:pStyle w:val="NoSpacing"/>
        <w:numPr>
          <w:ilvl w:val="0"/>
          <w:numId w:val="14"/>
        </w:numPr>
        <w:rPr>
          <w:sz w:val="24"/>
          <w:szCs w:val="24"/>
        </w:rPr>
      </w:pPr>
      <w:r w:rsidRPr="00B646F9">
        <w:rPr>
          <w:color w:val="000000" w:themeColor="text1"/>
          <w:sz w:val="24"/>
          <w:szCs w:val="24"/>
        </w:rPr>
        <w:t xml:space="preserve">Emotional support and household tasks are the most common help </w:t>
      </w:r>
      <w:r w:rsidRPr="00B646F9">
        <w:rPr>
          <w:sz w:val="24"/>
          <w:szCs w:val="24"/>
        </w:rPr>
        <w:t>provided</w:t>
      </w:r>
    </w:p>
    <w:p w:rsidR="00550114" w:rsidRPr="00B646F9" w:rsidRDefault="00550114" w:rsidP="00240316">
      <w:pPr>
        <w:pStyle w:val="NoSpacing"/>
        <w:numPr>
          <w:ilvl w:val="0"/>
          <w:numId w:val="14"/>
        </w:numPr>
        <w:rPr>
          <w:sz w:val="24"/>
          <w:szCs w:val="24"/>
        </w:rPr>
      </w:pPr>
      <w:r w:rsidRPr="00B646F9">
        <w:rPr>
          <w:sz w:val="24"/>
          <w:szCs w:val="24"/>
        </w:rPr>
        <w:t>55% of our carers care for more than 100 hours</w:t>
      </w:r>
    </w:p>
    <w:p w:rsidR="00550114" w:rsidRPr="00B646F9" w:rsidRDefault="00550114" w:rsidP="00240316">
      <w:pPr>
        <w:pStyle w:val="NoSpacing"/>
        <w:numPr>
          <w:ilvl w:val="0"/>
          <w:numId w:val="14"/>
        </w:numPr>
        <w:rPr>
          <w:sz w:val="24"/>
          <w:szCs w:val="24"/>
        </w:rPr>
      </w:pPr>
      <w:r w:rsidRPr="00B646F9">
        <w:rPr>
          <w:sz w:val="24"/>
          <w:szCs w:val="24"/>
        </w:rPr>
        <w:t>95% of challenges faced by our carers are emotional ones</w:t>
      </w:r>
    </w:p>
    <w:p w:rsidR="00550114" w:rsidRPr="00B646F9" w:rsidRDefault="00550114" w:rsidP="00240316">
      <w:pPr>
        <w:pStyle w:val="NoSpacing"/>
        <w:numPr>
          <w:ilvl w:val="0"/>
          <w:numId w:val="14"/>
        </w:numPr>
        <w:rPr>
          <w:sz w:val="24"/>
          <w:szCs w:val="24"/>
        </w:rPr>
      </w:pPr>
      <w:r w:rsidRPr="00B646F9">
        <w:rPr>
          <w:sz w:val="24"/>
          <w:szCs w:val="24"/>
        </w:rPr>
        <w:t>65% of carers receive no formal support</w:t>
      </w:r>
    </w:p>
    <w:p w:rsidR="00550114" w:rsidRPr="00B646F9" w:rsidRDefault="00550114" w:rsidP="00240316">
      <w:pPr>
        <w:pStyle w:val="NoSpacing"/>
        <w:numPr>
          <w:ilvl w:val="0"/>
          <w:numId w:val="14"/>
        </w:numPr>
        <w:rPr>
          <w:sz w:val="24"/>
          <w:szCs w:val="24"/>
        </w:rPr>
      </w:pPr>
      <w:r w:rsidRPr="00B646F9">
        <w:rPr>
          <w:sz w:val="24"/>
          <w:szCs w:val="24"/>
        </w:rPr>
        <w:t xml:space="preserve">42% of our carers felt respite care would be the most beneficial support they could be </w:t>
      </w:r>
      <w:r w:rsidR="00D802F8" w:rsidRPr="00B646F9">
        <w:rPr>
          <w:sz w:val="24"/>
          <w:szCs w:val="24"/>
        </w:rPr>
        <w:t>offered</w:t>
      </w:r>
    </w:p>
    <w:p w:rsidR="00550114" w:rsidRPr="00B646F9" w:rsidRDefault="00550114" w:rsidP="00240316">
      <w:pPr>
        <w:pStyle w:val="NoSpacing"/>
        <w:numPr>
          <w:ilvl w:val="0"/>
          <w:numId w:val="14"/>
        </w:numPr>
        <w:rPr>
          <w:sz w:val="24"/>
          <w:szCs w:val="24"/>
        </w:rPr>
      </w:pPr>
      <w:r w:rsidRPr="00B646F9">
        <w:rPr>
          <w:sz w:val="24"/>
          <w:szCs w:val="24"/>
        </w:rPr>
        <w:t>89% of carers suffer stress and worry</w:t>
      </w:r>
    </w:p>
    <w:p w:rsidR="00550114" w:rsidRPr="00B646F9" w:rsidRDefault="00550114" w:rsidP="00240316">
      <w:pPr>
        <w:pStyle w:val="NoSpacing"/>
        <w:numPr>
          <w:ilvl w:val="0"/>
          <w:numId w:val="14"/>
        </w:numPr>
        <w:rPr>
          <w:sz w:val="24"/>
          <w:szCs w:val="24"/>
        </w:rPr>
      </w:pPr>
      <w:r w:rsidRPr="00B646F9">
        <w:rPr>
          <w:sz w:val="24"/>
          <w:szCs w:val="24"/>
        </w:rPr>
        <w:t>80% of our carers said complementary therapies brought stress relief</w:t>
      </w:r>
    </w:p>
    <w:p w:rsidR="00550114" w:rsidRPr="00B646F9" w:rsidRDefault="00550114" w:rsidP="00240316">
      <w:pPr>
        <w:pStyle w:val="NoSpacing"/>
        <w:numPr>
          <w:ilvl w:val="0"/>
          <w:numId w:val="14"/>
        </w:numPr>
        <w:rPr>
          <w:sz w:val="24"/>
          <w:szCs w:val="24"/>
        </w:rPr>
      </w:pPr>
      <w:r w:rsidRPr="00B646F9">
        <w:rPr>
          <w:sz w:val="24"/>
          <w:szCs w:val="24"/>
        </w:rPr>
        <w:t>69% of our cares were referred by a social worker</w:t>
      </w:r>
    </w:p>
    <w:p w:rsidR="005365F5" w:rsidRPr="00B646F9" w:rsidRDefault="005365F5" w:rsidP="00240316">
      <w:pPr>
        <w:pStyle w:val="NoSpacing"/>
        <w:numPr>
          <w:ilvl w:val="0"/>
          <w:numId w:val="14"/>
        </w:numPr>
        <w:rPr>
          <w:sz w:val="24"/>
          <w:szCs w:val="24"/>
        </w:rPr>
      </w:pPr>
      <w:r w:rsidRPr="00B646F9">
        <w:rPr>
          <w:sz w:val="24"/>
          <w:szCs w:val="24"/>
        </w:rPr>
        <w:t>62% of carers felt the services were helpful</w:t>
      </w:r>
    </w:p>
    <w:p w:rsidR="00550114" w:rsidRPr="00B646F9" w:rsidRDefault="00550114" w:rsidP="00240316">
      <w:pPr>
        <w:pStyle w:val="NoSpacing"/>
        <w:numPr>
          <w:ilvl w:val="0"/>
          <w:numId w:val="14"/>
        </w:numPr>
        <w:rPr>
          <w:sz w:val="24"/>
          <w:szCs w:val="24"/>
        </w:rPr>
      </w:pPr>
      <w:r w:rsidRPr="00B646F9">
        <w:rPr>
          <w:sz w:val="24"/>
          <w:szCs w:val="24"/>
        </w:rPr>
        <w:t xml:space="preserve">86% </w:t>
      </w:r>
      <w:r w:rsidR="00D802F8" w:rsidRPr="00B646F9">
        <w:rPr>
          <w:sz w:val="24"/>
          <w:szCs w:val="24"/>
        </w:rPr>
        <w:t>felt</w:t>
      </w:r>
      <w:r w:rsidRPr="00B646F9">
        <w:rPr>
          <w:sz w:val="24"/>
          <w:szCs w:val="24"/>
        </w:rPr>
        <w:t xml:space="preserve"> </w:t>
      </w:r>
      <w:r w:rsidR="00B93C5D" w:rsidRPr="00B646F9">
        <w:rPr>
          <w:sz w:val="24"/>
          <w:szCs w:val="24"/>
        </w:rPr>
        <w:t>the service in the Centre was ‘e</w:t>
      </w:r>
      <w:r w:rsidRPr="00B646F9">
        <w:rPr>
          <w:sz w:val="24"/>
          <w:szCs w:val="24"/>
        </w:rPr>
        <w:t>xcellent’</w:t>
      </w:r>
    </w:p>
    <w:p w:rsidR="00550114" w:rsidRPr="00B646F9" w:rsidRDefault="00550114" w:rsidP="00240316">
      <w:pPr>
        <w:pStyle w:val="NoSpacing"/>
        <w:numPr>
          <w:ilvl w:val="0"/>
          <w:numId w:val="14"/>
        </w:numPr>
        <w:rPr>
          <w:sz w:val="24"/>
          <w:szCs w:val="24"/>
        </w:rPr>
      </w:pPr>
      <w:r w:rsidRPr="00B646F9">
        <w:rPr>
          <w:sz w:val="24"/>
          <w:szCs w:val="24"/>
        </w:rPr>
        <w:t>7% felt they would not have been able to afford a donation of £5 per hour if it had been sought</w:t>
      </w:r>
    </w:p>
    <w:p w:rsidR="00550114" w:rsidRPr="00B646F9" w:rsidRDefault="005365F5" w:rsidP="00240316">
      <w:pPr>
        <w:pStyle w:val="NoSpacing"/>
        <w:tabs>
          <w:tab w:val="left" w:pos="3375"/>
        </w:tabs>
        <w:rPr>
          <w:sz w:val="24"/>
          <w:szCs w:val="24"/>
        </w:rPr>
      </w:pPr>
      <w:r w:rsidRPr="00B646F9">
        <w:rPr>
          <w:sz w:val="24"/>
          <w:szCs w:val="24"/>
        </w:rPr>
        <w:tab/>
      </w:r>
    </w:p>
    <w:p w:rsidR="00550114" w:rsidRPr="00B646F9" w:rsidRDefault="005365F5" w:rsidP="001D7E25">
      <w:pPr>
        <w:tabs>
          <w:tab w:val="left" w:pos="3375"/>
        </w:tabs>
        <w:spacing w:line="240" w:lineRule="auto"/>
        <w:jc w:val="right"/>
        <w:rPr>
          <w:color w:val="FF0000"/>
          <w:sz w:val="24"/>
          <w:szCs w:val="24"/>
        </w:rPr>
        <w:sectPr w:rsidR="00550114" w:rsidRPr="00B646F9" w:rsidSect="00885D8A">
          <w:pgSz w:w="11906" w:h="16838"/>
          <w:pgMar w:top="1440" w:right="1440" w:bottom="1440" w:left="1440" w:header="708" w:footer="708" w:gutter="0"/>
          <w:cols w:space="708"/>
          <w:titlePg/>
          <w:docGrid w:linePitch="360"/>
        </w:sectPr>
      </w:pPr>
      <w:r w:rsidRPr="00B646F9">
        <w:rPr>
          <w:color w:val="FF0000"/>
          <w:sz w:val="24"/>
          <w:szCs w:val="24"/>
        </w:rPr>
        <w:tab/>
      </w:r>
      <w:r w:rsidR="001D7E25">
        <w:rPr>
          <w:noProof/>
          <w:color w:val="FF0000"/>
          <w:sz w:val="24"/>
          <w:szCs w:val="24"/>
          <w:lang w:eastAsia="en-GB"/>
        </w:rPr>
        <w:drawing>
          <wp:inline distT="0" distB="0" distL="0" distR="0">
            <wp:extent cx="3692803" cy="1572768"/>
            <wp:effectExtent l="19050" t="0" r="2897" b="0"/>
            <wp:docPr id="6" name="Picture 3" descr="C:\Users\User\Desktop\young-girl-caring-for-elderly-wo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young-girl-caring-for-elderly-woman.jpg"/>
                    <pic:cNvPicPr>
                      <a:picLocks noChangeAspect="1" noChangeArrowheads="1"/>
                    </pic:cNvPicPr>
                  </pic:nvPicPr>
                  <pic:blipFill>
                    <a:blip r:embed="rId11" cstate="print"/>
                    <a:srcRect/>
                    <a:stretch>
                      <a:fillRect/>
                    </a:stretch>
                  </pic:blipFill>
                  <pic:spPr bwMode="auto">
                    <a:xfrm>
                      <a:off x="0" y="0"/>
                      <a:ext cx="3694965" cy="1573689"/>
                    </a:xfrm>
                    <a:prstGeom prst="rect">
                      <a:avLst/>
                    </a:prstGeom>
                    <a:noFill/>
                    <a:ln w="9525">
                      <a:noFill/>
                      <a:miter lim="800000"/>
                      <a:headEnd/>
                      <a:tailEnd/>
                    </a:ln>
                  </pic:spPr>
                </pic:pic>
              </a:graphicData>
            </a:graphic>
          </wp:inline>
        </w:drawing>
      </w:r>
    </w:p>
    <w:p w:rsidR="00E20D43" w:rsidRPr="00B646F9" w:rsidRDefault="00E20D43" w:rsidP="00240316">
      <w:pPr>
        <w:pStyle w:val="Heading1"/>
        <w:spacing w:line="240" w:lineRule="auto"/>
        <w:rPr>
          <w:rFonts w:asciiTheme="minorHAnsi" w:hAnsiTheme="minorHAnsi"/>
          <w:sz w:val="24"/>
          <w:szCs w:val="24"/>
        </w:rPr>
      </w:pPr>
      <w:bookmarkStart w:id="1" w:name="_Toc423438515"/>
      <w:r w:rsidRPr="00B646F9">
        <w:rPr>
          <w:rFonts w:asciiTheme="minorHAnsi" w:hAnsiTheme="minorHAnsi"/>
          <w:sz w:val="24"/>
          <w:szCs w:val="24"/>
        </w:rPr>
        <w:lastRenderedPageBreak/>
        <w:t>Rationale</w:t>
      </w:r>
      <w:bookmarkEnd w:id="1"/>
    </w:p>
    <w:p w:rsidR="00227CC1" w:rsidRPr="00B646F9" w:rsidRDefault="002A44A7" w:rsidP="00240316">
      <w:pPr>
        <w:spacing w:line="240" w:lineRule="auto"/>
        <w:rPr>
          <w:sz w:val="24"/>
          <w:szCs w:val="24"/>
          <w:shd w:val="clear" w:color="auto" w:fill="FFFFFF"/>
        </w:rPr>
      </w:pPr>
      <w:r w:rsidRPr="00991D13">
        <w:t>Building on centre specific research in recent years about the perception of therapies and their usefulness to clients in the Upper Springfield area, this report addresses the specific needs of a particular demographic within our clientele.  This</w:t>
      </w:r>
      <w:r w:rsidR="00227CC1" w:rsidRPr="00B646F9">
        <w:rPr>
          <w:sz w:val="24"/>
          <w:szCs w:val="24"/>
          <w:shd w:val="clear" w:color="auto" w:fill="FFFFFF"/>
        </w:rPr>
        <w:t xml:space="preserve"> research aims to study the mental health </w:t>
      </w:r>
      <w:r w:rsidR="00262D31" w:rsidRPr="00B646F9">
        <w:rPr>
          <w:sz w:val="24"/>
          <w:szCs w:val="24"/>
          <w:shd w:val="clear" w:color="auto" w:fill="FFFFFF"/>
        </w:rPr>
        <w:t>needs</w:t>
      </w:r>
      <w:r w:rsidR="00227CC1" w:rsidRPr="00B646F9">
        <w:rPr>
          <w:sz w:val="24"/>
          <w:szCs w:val="24"/>
          <w:shd w:val="clear" w:color="auto" w:fill="FFFFFF"/>
        </w:rPr>
        <w:t xml:space="preserve"> and </w:t>
      </w:r>
      <w:r w:rsidR="00262D31" w:rsidRPr="00B646F9">
        <w:rPr>
          <w:sz w:val="24"/>
          <w:szCs w:val="24"/>
          <w:shd w:val="clear" w:color="auto" w:fill="FFFFFF"/>
        </w:rPr>
        <w:t>daily challenges</w:t>
      </w:r>
      <w:r w:rsidR="00227CC1" w:rsidRPr="00B646F9">
        <w:rPr>
          <w:sz w:val="24"/>
          <w:szCs w:val="24"/>
          <w:shd w:val="clear" w:color="auto" w:fill="FFFFFF"/>
        </w:rPr>
        <w:t xml:space="preserve"> of the carer demographic among the clientele of Centre for Health and Wellbeing and how the complementary and alternative therapy the Centre provides caters to their needs. </w:t>
      </w:r>
    </w:p>
    <w:p w:rsidR="00227CC1" w:rsidRPr="00B646F9" w:rsidRDefault="00227CC1" w:rsidP="00240316">
      <w:pPr>
        <w:spacing w:line="240" w:lineRule="auto"/>
        <w:rPr>
          <w:sz w:val="24"/>
          <w:szCs w:val="24"/>
          <w:shd w:val="clear" w:color="auto" w:fill="FFFFFF"/>
        </w:rPr>
      </w:pPr>
      <w:r w:rsidRPr="00B646F9">
        <w:rPr>
          <w:sz w:val="24"/>
          <w:szCs w:val="24"/>
          <w:shd w:val="clear" w:color="auto" w:fill="FFFFFF"/>
        </w:rPr>
        <w:t xml:space="preserve">The rationale for undertaking the research was three-fold: </w:t>
      </w:r>
    </w:p>
    <w:p w:rsidR="00227CC1" w:rsidRPr="00B646F9" w:rsidRDefault="00227CC1" w:rsidP="00240316">
      <w:pPr>
        <w:pStyle w:val="ListParagraph"/>
        <w:numPr>
          <w:ilvl w:val="0"/>
          <w:numId w:val="1"/>
        </w:numPr>
        <w:spacing w:line="240" w:lineRule="auto"/>
        <w:rPr>
          <w:rFonts w:asciiTheme="minorHAnsi" w:hAnsiTheme="minorHAnsi"/>
          <w:shd w:val="clear" w:color="auto" w:fill="FFFFFF"/>
        </w:rPr>
      </w:pPr>
      <w:r w:rsidRPr="00B646F9">
        <w:rPr>
          <w:rFonts w:asciiTheme="minorHAnsi" w:hAnsiTheme="minorHAnsi"/>
          <w:shd w:val="clear" w:color="auto" w:fill="FFFFFF"/>
        </w:rPr>
        <w:t xml:space="preserve">To gain a better understanding of the challenges facing carers in Northern Ireland, particularly their mental health problems and needs.  </w:t>
      </w:r>
    </w:p>
    <w:p w:rsidR="00227CC1" w:rsidRPr="00B646F9" w:rsidRDefault="00227CC1" w:rsidP="00240316">
      <w:pPr>
        <w:pStyle w:val="ListParagraph"/>
        <w:numPr>
          <w:ilvl w:val="0"/>
          <w:numId w:val="1"/>
        </w:numPr>
        <w:spacing w:line="240" w:lineRule="auto"/>
        <w:rPr>
          <w:rFonts w:asciiTheme="minorHAnsi" w:hAnsiTheme="minorHAnsi"/>
          <w:shd w:val="clear" w:color="auto" w:fill="FFFFFF"/>
        </w:rPr>
      </w:pPr>
      <w:r w:rsidRPr="00B646F9">
        <w:rPr>
          <w:rFonts w:asciiTheme="minorHAnsi" w:hAnsiTheme="minorHAnsi"/>
          <w:shd w:val="clear" w:color="auto" w:fill="FFFFFF"/>
        </w:rPr>
        <w:t>To gain a better understanding of the carer clientele at the Centre for Health and Well</w:t>
      </w:r>
      <w:r w:rsidR="00262D31" w:rsidRPr="00B646F9">
        <w:rPr>
          <w:rFonts w:asciiTheme="minorHAnsi" w:hAnsiTheme="minorHAnsi"/>
          <w:shd w:val="clear" w:color="auto" w:fill="FFFFFF"/>
        </w:rPr>
        <w:t xml:space="preserve"> B</w:t>
      </w:r>
      <w:r w:rsidRPr="00B646F9">
        <w:rPr>
          <w:rFonts w:asciiTheme="minorHAnsi" w:hAnsiTheme="minorHAnsi"/>
          <w:shd w:val="clear" w:color="auto" w:fill="FFFFFF"/>
        </w:rPr>
        <w:t xml:space="preserve">eing, particularly why and how they utilize and experience the Centre’s service. </w:t>
      </w:r>
    </w:p>
    <w:p w:rsidR="00227CC1" w:rsidRPr="00B646F9" w:rsidRDefault="00227CC1" w:rsidP="00240316">
      <w:pPr>
        <w:pStyle w:val="ListParagraph"/>
        <w:numPr>
          <w:ilvl w:val="0"/>
          <w:numId w:val="1"/>
        </w:numPr>
        <w:spacing w:line="240" w:lineRule="auto"/>
        <w:rPr>
          <w:rFonts w:asciiTheme="minorHAnsi" w:hAnsiTheme="minorHAnsi"/>
          <w:shd w:val="clear" w:color="auto" w:fill="FFFFFF"/>
        </w:rPr>
      </w:pPr>
      <w:r w:rsidRPr="00B646F9">
        <w:rPr>
          <w:rFonts w:asciiTheme="minorHAnsi" w:hAnsiTheme="minorHAnsi"/>
          <w:shd w:val="clear" w:color="auto" w:fill="FFFFFF"/>
        </w:rPr>
        <w:t xml:space="preserve">To </w:t>
      </w:r>
      <w:r w:rsidR="005365F5" w:rsidRPr="00B646F9">
        <w:rPr>
          <w:rFonts w:asciiTheme="minorHAnsi" w:hAnsiTheme="minorHAnsi"/>
          <w:shd w:val="clear" w:color="auto" w:fill="FFFFFF"/>
        </w:rPr>
        <w:t xml:space="preserve">assess the effectiveness </w:t>
      </w:r>
      <w:r w:rsidRPr="00B646F9">
        <w:rPr>
          <w:rFonts w:asciiTheme="minorHAnsi" w:hAnsiTheme="minorHAnsi"/>
          <w:shd w:val="clear" w:color="auto" w:fill="FFFFFF"/>
        </w:rPr>
        <w:t xml:space="preserve">of the Centre’s service in addressing carers’ mental health needs, and determine how to better serve the carer clientele. </w:t>
      </w:r>
    </w:p>
    <w:p w:rsidR="00DF78AF" w:rsidRPr="00B646F9" w:rsidRDefault="00DF78AF" w:rsidP="00240316">
      <w:pPr>
        <w:pStyle w:val="Heading1"/>
        <w:spacing w:line="240" w:lineRule="auto"/>
        <w:rPr>
          <w:rFonts w:asciiTheme="minorHAnsi" w:hAnsiTheme="minorHAnsi"/>
          <w:sz w:val="24"/>
          <w:szCs w:val="24"/>
        </w:rPr>
        <w:sectPr w:rsidR="00DF78AF" w:rsidRPr="00B646F9" w:rsidSect="00885D8A">
          <w:pgSz w:w="11906" w:h="16838"/>
          <w:pgMar w:top="1440" w:right="1440" w:bottom="1440" w:left="1440" w:header="708" w:footer="708" w:gutter="0"/>
          <w:cols w:space="708"/>
          <w:titlePg/>
          <w:docGrid w:linePitch="360"/>
        </w:sectPr>
      </w:pPr>
    </w:p>
    <w:p w:rsidR="00E20D43" w:rsidRPr="00B646F9" w:rsidRDefault="00E20D43" w:rsidP="00240316">
      <w:pPr>
        <w:pStyle w:val="Heading1"/>
        <w:spacing w:line="240" w:lineRule="auto"/>
        <w:rPr>
          <w:rFonts w:asciiTheme="minorHAnsi" w:hAnsiTheme="minorHAnsi"/>
          <w:sz w:val="24"/>
          <w:szCs w:val="24"/>
        </w:rPr>
      </w:pPr>
      <w:bookmarkStart w:id="2" w:name="_Toc423438516"/>
      <w:r w:rsidRPr="00B646F9">
        <w:rPr>
          <w:rFonts w:asciiTheme="minorHAnsi" w:hAnsiTheme="minorHAnsi"/>
          <w:sz w:val="24"/>
          <w:szCs w:val="24"/>
        </w:rPr>
        <w:lastRenderedPageBreak/>
        <w:t>Context</w:t>
      </w:r>
      <w:bookmarkEnd w:id="2"/>
    </w:p>
    <w:p w:rsidR="002A44A7" w:rsidRPr="00B646F9" w:rsidRDefault="002A44A7" w:rsidP="00240316">
      <w:pPr>
        <w:pStyle w:val="Heading2"/>
        <w:spacing w:line="240" w:lineRule="auto"/>
        <w:rPr>
          <w:rFonts w:asciiTheme="minorHAnsi" w:hAnsiTheme="minorHAnsi"/>
          <w:sz w:val="24"/>
          <w:szCs w:val="24"/>
        </w:rPr>
      </w:pPr>
      <w:bookmarkStart w:id="3" w:name="_Toc423438517"/>
      <w:r w:rsidRPr="00B646F9">
        <w:rPr>
          <w:rFonts w:asciiTheme="minorHAnsi" w:hAnsiTheme="minorHAnsi"/>
          <w:sz w:val="24"/>
          <w:szCs w:val="24"/>
        </w:rPr>
        <w:t>CHWB</w:t>
      </w:r>
      <w:bookmarkEnd w:id="3"/>
    </w:p>
    <w:p w:rsidR="004F6B4A" w:rsidRPr="00991D13" w:rsidRDefault="002A44A7" w:rsidP="001D7E25">
      <w:pPr>
        <w:spacing w:after="0" w:line="240" w:lineRule="auto"/>
      </w:pPr>
      <w:r w:rsidRPr="00991D13">
        <w:t>The Centre for Health and Wellbeing has delivered complimentary therapies</w:t>
      </w:r>
      <w:r w:rsidRPr="00B646F9">
        <w:rPr>
          <w:rFonts w:cs="Times New Roman"/>
          <w:sz w:val="24"/>
          <w:szCs w:val="24"/>
          <w:vertAlign w:val="superscript"/>
        </w:rPr>
        <w:t xml:space="preserve"> </w:t>
      </w:r>
      <w:r w:rsidRPr="00991D13">
        <w:t xml:space="preserve">throughout West Belfast for 17 years. </w:t>
      </w:r>
      <w:r w:rsidR="00B940AC" w:rsidRPr="00991D13">
        <w:t xml:space="preserve">We offer each client 6 one hour long therapies, one per week at the same time each week for 6 weeks, after which time they will have devised a personal development plan along with their therapist and outcomes should reflect improved mental and physical health.  </w:t>
      </w:r>
      <w:r w:rsidRPr="00991D13">
        <w:t>We have 2 staff, 3 volunteers and 6 board members as well as 2 volunteer counsellors and 10 self employed therapists. Our volunteers are local people who have benefitted from the services provided and want to give something back. Two of our therapists are also past clients who have completed accredited training with us and enhanced their learning with a minimum of 50 CPD hours per annum over the last 7 years. Now self employed, they are contributing to the economy.</w:t>
      </w:r>
    </w:p>
    <w:p w:rsidR="001D7E25" w:rsidRPr="001D7E25" w:rsidRDefault="001D7E25" w:rsidP="001D7E25">
      <w:pPr>
        <w:spacing w:after="0" w:line="240" w:lineRule="auto"/>
        <w:rPr>
          <w:rFonts w:cs="Times New Roman"/>
          <w:sz w:val="24"/>
          <w:szCs w:val="24"/>
        </w:rPr>
      </w:pPr>
    </w:p>
    <w:p w:rsidR="00DF78AF" w:rsidRPr="00B646F9" w:rsidRDefault="001D7E25" w:rsidP="00240316">
      <w:pPr>
        <w:pStyle w:val="Heading2"/>
        <w:spacing w:line="240" w:lineRule="auto"/>
        <w:rPr>
          <w:rFonts w:asciiTheme="minorHAnsi" w:hAnsiTheme="minorHAnsi"/>
          <w:sz w:val="24"/>
          <w:szCs w:val="24"/>
        </w:rPr>
        <w:sectPr w:rsidR="00DF78AF" w:rsidRPr="00B646F9" w:rsidSect="00885D8A">
          <w:pgSz w:w="11906" w:h="16838"/>
          <w:pgMar w:top="1440" w:right="1440" w:bottom="1440" w:left="1440" w:header="708" w:footer="708" w:gutter="0"/>
          <w:cols w:space="708"/>
          <w:titlePg/>
          <w:docGrid w:linePitch="360"/>
        </w:sectPr>
      </w:pPr>
      <w:r>
        <w:rPr>
          <w:rFonts w:asciiTheme="minorHAnsi" w:hAnsiTheme="minorHAnsi"/>
          <w:noProof/>
          <w:sz w:val="24"/>
          <w:szCs w:val="24"/>
          <w:lang w:eastAsia="en-GB"/>
        </w:rPr>
        <w:drawing>
          <wp:inline distT="0" distB="0" distL="0" distR="0">
            <wp:extent cx="5731510" cy="2031104"/>
            <wp:effectExtent l="19050" t="0" r="2540" b="0"/>
            <wp:docPr id="4" name="Picture 2" descr="C:\Users\User\Desktop\centre-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entre-front.jpg"/>
                    <pic:cNvPicPr>
                      <a:picLocks noChangeAspect="1" noChangeArrowheads="1"/>
                    </pic:cNvPicPr>
                  </pic:nvPicPr>
                  <pic:blipFill>
                    <a:blip r:embed="rId12" cstate="print"/>
                    <a:srcRect/>
                    <a:stretch>
                      <a:fillRect/>
                    </a:stretch>
                  </pic:blipFill>
                  <pic:spPr bwMode="auto">
                    <a:xfrm>
                      <a:off x="0" y="0"/>
                      <a:ext cx="5731510" cy="2031104"/>
                    </a:xfrm>
                    <a:prstGeom prst="rect">
                      <a:avLst/>
                    </a:prstGeom>
                    <a:noFill/>
                    <a:ln w="9525">
                      <a:noFill/>
                      <a:miter lim="800000"/>
                      <a:headEnd/>
                      <a:tailEnd/>
                    </a:ln>
                  </pic:spPr>
                </pic:pic>
              </a:graphicData>
            </a:graphic>
          </wp:inline>
        </w:drawing>
      </w:r>
    </w:p>
    <w:p w:rsidR="008B6D92" w:rsidRPr="00B646F9" w:rsidRDefault="00B87FD0" w:rsidP="00240316">
      <w:pPr>
        <w:pStyle w:val="Heading2"/>
        <w:spacing w:line="240" w:lineRule="auto"/>
        <w:rPr>
          <w:rFonts w:asciiTheme="minorHAnsi" w:hAnsiTheme="minorHAnsi"/>
          <w:sz w:val="24"/>
          <w:szCs w:val="24"/>
        </w:rPr>
      </w:pPr>
      <w:bookmarkStart w:id="4" w:name="_Toc423438518"/>
      <w:r w:rsidRPr="00B646F9">
        <w:rPr>
          <w:rFonts w:asciiTheme="minorHAnsi" w:hAnsiTheme="minorHAnsi"/>
          <w:sz w:val="24"/>
          <w:szCs w:val="24"/>
        </w:rPr>
        <w:lastRenderedPageBreak/>
        <w:t>Literature Review</w:t>
      </w:r>
      <w:bookmarkEnd w:id="4"/>
    </w:p>
    <w:p w:rsidR="008B6D92" w:rsidRPr="00991D13" w:rsidRDefault="008B6D92" w:rsidP="00240316">
      <w:pPr>
        <w:spacing w:line="240" w:lineRule="auto"/>
      </w:pPr>
      <w:r w:rsidRPr="00991D13">
        <w:t>Systematic literature searches</w:t>
      </w:r>
      <w:r w:rsidRPr="00B646F9">
        <w:rPr>
          <w:color w:val="000000" w:themeColor="text1"/>
          <w:sz w:val="24"/>
          <w:szCs w:val="24"/>
          <w:vertAlign w:val="superscript"/>
        </w:rPr>
        <w:t xml:space="preserve"> </w:t>
      </w:r>
      <w:r w:rsidRPr="00991D13">
        <w:t>were performed using several databases, reference list searching,</w:t>
      </w:r>
      <w:r w:rsidRPr="00B646F9">
        <w:rPr>
          <w:color w:val="000000" w:themeColor="text1"/>
          <w:sz w:val="24"/>
          <w:szCs w:val="24"/>
          <w:vertAlign w:val="superscript"/>
        </w:rPr>
        <w:t xml:space="preserve"> </w:t>
      </w:r>
      <w:r w:rsidRPr="00991D13">
        <w:t>and inquiry to colleagues.</w:t>
      </w:r>
    </w:p>
    <w:p w:rsidR="00DF78AF" w:rsidRPr="00B646F9" w:rsidRDefault="005365F5" w:rsidP="00240316">
      <w:pPr>
        <w:pStyle w:val="Heading3"/>
        <w:spacing w:line="240" w:lineRule="auto"/>
        <w:rPr>
          <w:rFonts w:asciiTheme="minorHAnsi" w:hAnsiTheme="minorHAnsi"/>
          <w:sz w:val="24"/>
          <w:szCs w:val="24"/>
        </w:rPr>
      </w:pPr>
      <w:bookmarkStart w:id="5" w:name="_Toc423438519"/>
      <w:r w:rsidRPr="00B646F9">
        <w:rPr>
          <w:rFonts w:asciiTheme="minorHAnsi" w:hAnsiTheme="minorHAnsi"/>
          <w:sz w:val="24"/>
          <w:szCs w:val="24"/>
        </w:rPr>
        <w:t>Comple</w:t>
      </w:r>
      <w:r w:rsidR="00DF78AF" w:rsidRPr="00B646F9">
        <w:rPr>
          <w:rFonts w:asciiTheme="minorHAnsi" w:hAnsiTheme="minorHAnsi"/>
          <w:sz w:val="24"/>
          <w:szCs w:val="24"/>
        </w:rPr>
        <w:t>mentary Therapies in the United Kingdom</w:t>
      </w:r>
      <w:bookmarkEnd w:id="5"/>
    </w:p>
    <w:p w:rsidR="00DF78AF" w:rsidRPr="00B646F9" w:rsidRDefault="001D7E25" w:rsidP="002132FA">
      <w:pPr>
        <w:spacing w:after="0" w:line="240" w:lineRule="auto"/>
        <w:jc w:val="both"/>
        <w:rPr>
          <w:rFonts w:cs="Times New Roman"/>
          <w:sz w:val="24"/>
          <w:szCs w:val="24"/>
        </w:rPr>
      </w:pPr>
      <w:r>
        <w:rPr>
          <w:rFonts w:cs="Times New Roman"/>
          <w:noProof/>
          <w:sz w:val="24"/>
          <w:szCs w:val="24"/>
          <w:lang w:eastAsia="en-GB"/>
        </w:rPr>
        <w:drawing>
          <wp:anchor distT="0" distB="0" distL="114300" distR="114300" simplePos="0" relativeHeight="251684864" behindDoc="1" locked="0" layoutInCell="1" allowOverlap="1">
            <wp:simplePos x="0" y="0"/>
            <wp:positionH relativeFrom="column">
              <wp:posOffset>3529965</wp:posOffset>
            </wp:positionH>
            <wp:positionV relativeFrom="paragraph">
              <wp:posOffset>25400</wp:posOffset>
            </wp:positionV>
            <wp:extent cx="1948180" cy="848360"/>
            <wp:effectExtent l="19050" t="0" r="0" b="0"/>
            <wp:wrapTight wrapText="bothSides">
              <wp:wrapPolygon edited="0">
                <wp:start x="-211" y="0"/>
                <wp:lineTo x="-211" y="21341"/>
                <wp:lineTo x="21544" y="21341"/>
                <wp:lineTo x="21544" y="0"/>
                <wp:lineTo x="-211" y="0"/>
              </wp:wrapPolygon>
            </wp:wrapTight>
            <wp:docPr id="13" name="Picture 5" descr="C:\Users\Use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ndex.jpg"/>
                    <pic:cNvPicPr>
                      <a:picLocks noChangeAspect="1" noChangeArrowheads="1"/>
                    </pic:cNvPicPr>
                  </pic:nvPicPr>
                  <pic:blipFill>
                    <a:blip r:embed="rId13" cstate="print"/>
                    <a:srcRect/>
                    <a:stretch>
                      <a:fillRect/>
                    </a:stretch>
                  </pic:blipFill>
                  <pic:spPr bwMode="auto">
                    <a:xfrm>
                      <a:off x="0" y="0"/>
                      <a:ext cx="1948180" cy="848360"/>
                    </a:xfrm>
                    <a:prstGeom prst="rect">
                      <a:avLst/>
                    </a:prstGeom>
                    <a:noFill/>
                    <a:ln w="9525">
                      <a:noFill/>
                      <a:miter lim="800000"/>
                      <a:headEnd/>
                      <a:tailEnd/>
                    </a:ln>
                  </pic:spPr>
                </pic:pic>
              </a:graphicData>
            </a:graphic>
          </wp:anchor>
        </w:drawing>
      </w:r>
      <w:r w:rsidR="00DF78AF" w:rsidRPr="00B646F9">
        <w:rPr>
          <w:rFonts w:cs="Times New Roman"/>
          <w:sz w:val="24"/>
          <w:szCs w:val="24"/>
        </w:rPr>
        <w:t>Complementary therapies are becoming more popular and widespread with rising numbers of people using them in conjunction with conventional western medicine. In order to serve the community and its needs, it is important to study the effectiveness of complementary therapies in order to maximize its positive benefits for those receiving treatments.</w:t>
      </w:r>
    </w:p>
    <w:p w:rsidR="00DF78AF" w:rsidRPr="00B646F9" w:rsidRDefault="00DF78AF" w:rsidP="00240316">
      <w:pPr>
        <w:spacing w:after="0" w:line="240" w:lineRule="auto"/>
        <w:rPr>
          <w:rFonts w:cs="Times New Roman"/>
          <w:sz w:val="24"/>
          <w:szCs w:val="24"/>
        </w:rPr>
      </w:pPr>
    </w:p>
    <w:p w:rsidR="00DF78AF" w:rsidRPr="00B646F9" w:rsidRDefault="001D7E25" w:rsidP="00240316">
      <w:pPr>
        <w:spacing w:after="0" w:line="240" w:lineRule="auto"/>
        <w:rPr>
          <w:rFonts w:cs="Times New Roman"/>
          <w:sz w:val="24"/>
          <w:szCs w:val="24"/>
        </w:rPr>
      </w:pPr>
      <w:r>
        <w:rPr>
          <w:rFonts w:cs="Times New Roman"/>
          <w:noProof/>
          <w:sz w:val="24"/>
          <w:szCs w:val="24"/>
          <w:lang w:eastAsia="en-GB"/>
        </w:rPr>
        <w:drawing>
          <wp:anchor distT="0" distB="0" distL="114300" distR="114300" simplePos="0" relativeHeight="251683840" behindDoc="1" locked="0" layoutInCell="1" allowOverlap="1">
            <wp:simplePos x="0" y="0"/>
            <wp:positionH relativeFrom="column">
              <wp:posOffset>106680</wp:posOffset>
            </wp:positionH>
            <wp:positionV relativeFrom="paragraph">
              <wp:posOffset>1582420</wp:posOffset>
            </wp:positionV>
            <wp:extent cx="1604645" cy="1067435"/>
            <wp:effectExtent l="19050" t="0" r="0" b="0"/>
            <wp:wrapTight wrapText="bothSides">
              <wp:wrapPolygon edited="0">
                <wp:start x="-256" y="0"/>
                <wp:lineTo x="-256" y="21202"/>
                <wp:lineTo x="21540" y="21202"/>
                <wp:lineTo x="21540" y="0"/>
                <wp:lineTo x="-256" y="0"/>
              </wp:wrapPolygon>
            </wp:wrapTight>
            <wp:docPr id="8" name="Picture 4" descr="C:\Users\User\Desktop\117_ext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117_extra2.jpg"/>
                    <pic:cNvPicPr>
                      <a:picLocks noChangeAspect="1" noChangeArrowheads="1"/>
                    </pic:cNvPicPr>
                  </pic:nvPicPr>
                  <pic:blipFill>
                    <a:blip r:embed="rId14" cstate="print"/>
                    <a:srcRect/>
                    <a:stretch>
                      <a:fillRect/>
                    </a:stretch>
                  </pic:blipFill>
                  <pic:spPr bwMode="auto">
                    <a:xfrm>
                      <a:off x="0" y="0"/>
                      <a:ext cx="1604645" cy="1067435"/>
                    </a:xfrm>
                    <a:prstGeom prst="rect">
                      <a:avLst/>
                    </a:prstGeom>
                    <a:noFill/>
                    <a:ln w="9525">
                      <a:noFill/>
                      <a:miter lim="800000"/>
                      <a:headEnd/>
                      <a:tailEnd/>
                    </a:ln>
                  </pic:spPr>
                </pic:pic>
              </a:graphicData>
            </a:graphic>
          </wp:anchor>
        </w:drawing>
      </w:r>
      <w:r w:rsidR="00DF78AF" w:rsidRPr="00B646F9">
        <w:rPr>
          <w:rFonts w:cs="Times New Roman"/>
          <w:sz w:val="24"/>
          <w:szCs w:val="24"/>
        </w:rPr>
        <w:t xml:space="preserve">With 32 million visits in 2008 in England, one in ten people aged 60 to 74 living in private households in Great Britain had a common mental disorder (such as anxiety, depression and phobias) according to the Stationary Office. </w:t>
      </w:r>
      <w:r w:rsidR="005365F5" w:rsidRPr="00B646F9">
        <w:rPr>
          <w:rFonts w:cs="Times New Roman"/>
          <w:sz w:val="24"/>
          <w:szCs w:val="24"/>
        </w:rPr>
        <w:t>Occurrence</w:t>
      </w:r>
      <w:r w:rsidR="00DF78AF" w:rsidRPr="00B646F9">
        <w:rPr>
          <w:rFonts w:cs="Times New Roman"/>
          <w:sz w:val="24"/>
          <w:szCs w:val="24"/>
        </w:rPr>
        <w:t xml:space="preserve"> in older age groups declined, and were more commonly reported by women than men. The NHS provided an estimated 10% of these. The majority of non-NHS visits were financed through direct out-of-pocket expenditure estimated at £450 million. The findings suggest that therapies are making a measurable contribution to first-contact primary care.  Herbalism, aromatherapy, homoeopathy, acupuncture/acupressure, massage and reflexology were the most popular treatment modalities. The main reasons for trying </w:t>
      </w:r>
      <w:r w:rsidR="005365F5" w:rsidRPr="00B646F9">
        <w:rPr>
          <w:rFonts w:cs="Times New Roman"/>
          <w:sz w:val="24"/>
          <w:szCs w:val="24"/>
        </w:rPr>
        <w:t>complementary therapies</w:t>
      </w:r>
      <w:r w:rsidR="00DF78AF" w:rsidRPr="00B646F9">
        <w:rPr>
          <w:rFonts w:cs="Times New Roman"/>
          <w:sz w:val="24"/>
          <w:szCs w:val="24"/>
        </w:rPr>
        <w:t xml:space="preserve"> were due to its perceived effectiveness, a positive inclination towards it, and its relaxing effects. On average, users spent £13.62 on therapies per month, which extrapolates to an annual expenditure of £1.6 billion for the whole nation. </w:t>
      </w:r>
    </w:p>
    <w:p w:rsidR="00DF78AF" w:rsidRPr="00B646F9" w:rsidRDefault="00DF78AF" w:rsidP="00240316">
      <w:pPr>
        <w:spacing w:after="0" w:line="240" w:lineRule="auto"/>
        <w:rPr>
          <w:rFonts w:cs="Times New Roman"/>
          <w:sz w:val="24"/>
          <w:szCs w:val="24"/>
        </w:rPr>
      </w:pPr>
    </w:p>
    <w:p w:rsidR="00DF78AF" w:rsidRPr="00B646F9" w:rsidRDefault="00DF78AF" w:rsidP="00240316">
      <w:pPr>
        <w:pStyle w:val="Heading3"/>
        <w:spacing w:line="240" w:lineRule="auto"/>
        <w:rPr>
          <w:rFonts w:asciiTheme="minorHAnsi" w:hAnsiTheme="minorHAnsi"/>
          <w:sz w:val="24"/>
          <w:szCs w:val="24"/>
        </w:rPr>
      </w:pPr>
      <w:bookmarkStart w:id="6" w:name="_Toc423438520"/>
      <w:r w:rsidRPr="00B646F9">
        <w:rPr>
          <w:rFonts w:asciiTheme="minorHAnsi" w:hAnsiTheme="minorHAnsi"/>
          <w:sz w:val="24"/>
          <w:szCs w:val="24"/>
        </w:rPr>
        <w:t>Mental Health in the U</w:t>
      </w:r>
      <w:r w:rsidR="00B93C5D" w:rsidRPr="00B646F9">
        <w:rPr>
          <w:rFonts w:asciiTheme="minorHAnsi" w:hAnsiTheme="minorHAnsi"/>
          <w:sz w:val="24"/>
          <w:szCs w:val="24"/>
        </w:rPr>
        <w:t>K</w:t>
      </w:r>
      <w:bookmarkEnd w:id="6"/>
    </w:p>
    <w:p w:rsidR="00B93C5D" w:rsidRPr="00B646F9" w:rsidRDefault="00B93C5D" w:rsidP="00991D13">
      <w:r w:rsidRPr="00991D13">
        <w:t xml:space="preserve">Mental health has an important impact on all aspects of our lives at individual, community and societal levels. Poor mental health contributes to socio-economic and health problems such as higher levels of physical morbidity and mortality, lower levels of educational attainment, poorer work performance, greater incidence of addictions, higher crime rates and poor community and societal cohesion </w:t>
      </w:r>
      <w:sdt>
        <w:sdtPr>
          <w:id w:val="1074338311"/>
          <w:citation/>
        </w:sdtPr>
        <w:sdtEndPr/>
        <w:sdtContent>
          <w:r w:rsidR="00D618F1" w:rsidRPr="00B646F9">
            <w:fldChar w:fldCharType="begin"/>
          </w:r>
          <w:r w:rsidRPr="00B646F9">
            <w:instrText xml:space="preserve"> CITATION McC10 \l 2057  </w:instrText>
          </w:r>
          <w:r w:rsidR="00D618F1" w:rsidRPr="00B646F9">
            <w:fldChar w:fldCharType="separate"/>
          </w:r>
          <w:r w:rsidR="00EE0ECD" w:rsidRPr="00B646F9">
            <w:rPr>
              <w:noProof/>
            </w:rPr>
            <w:t>(Goldie &amp; McCulloch, 2010)</w:t>
          </w:r>
          <w:r w:rsidR="00D618F1" w:rsidRPr="00B646F9">
            <w:fldChar w:fldCharType="end"/>
          </w:r>
        </w:sdtContent>
      </w:sdt>
      <w:r w:rsidRPr="00B646F9">
        <w:t xml:space="preserve">.  </w:t>
      </w:r>
    </w:p>
    <w:p w:rsidR="00B93C5D" w:rsidRPr="00B646F9" w:rsidRDefault="00B93C5D" w:rsidP="00991D13">
      <w:r w:rsidRPr="00B646F9">
        <w:t xml:space="preserve">Mental ill-health can have diverse and long-term effects on individuals, families and society. The Office for National Statistics Psychiatric Morbidity report found that in any one year 1 in 4 British adults experience at least one mental disorder </w:t>
      </w:r>
      <w:sdt>
        <w:sdtPr>
          <w:id w:val="1074338310"/>
          <w:citation/>
        </w:sdtPr>
        <w:sdtEndPr/>
        <w:sdtContent>
          <w:r w:rsidR="00D618F1" w:rsidRPr="00B646F9">
            <w:fldChar w:fldCharType="begin"/>
          </w:r>
          <w:r w:rsidRPr="00B646F9">
            <w:instrText xml:space="preserve"> CITATION Sin01 \l 2057  </w:instrText>
          </w:r>
          <w:r w:rsidR="00D618F1" w:rsidRPr="00B646F9">
            <w:fldChar w:fldCharType="separate"/>
          </w:r>
          <w:r w:rsidR="00EE0ECD" w:rsidRPr="00B646F9">
            <w:rPr>
              <w:noProof/>
            </w:rPr>
            <w:t>(Singleton, et al., 2001)</w:t>
          </w:r>
          <w:r w:rsidR="00D618F1" w:rsidRPr="00B646F9">
            <w:fldChar w:fldCharType="end"/>
          </w:r>
        </w:sdtContent>
      </w:sdt>
      <w:r w:rsidRPr="00991D13">
        <w:t xml:space="preserve">, and 1 in 6 experiences this at any given time. Mixed anxiety and depression is the most common mental disorder in the UK, with almost 9% of people meeting criteria for diagnosis </w:t>
      </w:r>
      <w:sdt>
        <w:sdtPr>
          <w:id w:val="1074338316"/>
          <w:citation/>
        </w:sdtPr>
        <w:sdtContent>
          <w:r w:rsidR="00D618F1" w:rsidRPr="00B646F9">
            <w:fldChar w:fldCharType="begin"/>
          </w:r>
          <w:r w:rsidRPr="00B646F9">
            <w:instrText xml:space="preserve"> CITATION Sin01 \l 2057 </w:instrText>
          </w:r>
          <w:r w:rsidR="00D618F1" w:rsidRPr="00B646F9">
            <w:fldChar w:fldCharType="separate"/>
          </w:r>
          <w:r w:rsidR="00EE0ECD" w:rsidRPr="00B646F9">
            <w:rPr>
              <w:noProof/>
            </w:rPr>
            <w:t>(Singleton, et al., 2001)</w:t>
          </w:r>
          <w:r w:rsidR="00D618F1" w:rsidRPr="00B646F9">
            <w:fldChar w:fldCharType="end"/>
          </w:r>
        </w:sdtContent>
      </w:sdt>
      <w:r w:rsidRPr="00991D13">
        <w:t xml:space="preserve">. The core symptoms are low mood, fatigue or lack of energy, lack of interest or enjoyment in life </w:t>
      </w:r>
      <w:sdt>
        <w:sdtPr>
          <w:id w:val="1074338317"/>
          <w:citation/>
        </w:sdtPr>
        <w:sdtContent>
          <w:r w:rsidR="00D618F1" w:rsidRPr="00B646F9">
            <w:fldChar w:fldCharType="begin"/>
          </w:r>
          <w:r w:rsidRPr="00B646F9">
            <w:instrText xml:space="preserve"> CITATION HAL07 \l 2057  </w:instrText>
          </w:r>
          <w:r w:rsidR="00D618F1" w:rsidRPr="00B646F9">
            <w:fldChar w:fldCharType="separate"/>
          </w:r>
          <w:r w:rsidR="00EE0ECD" w:rsidRPr="00B646F9">
            <w:rPr>
              <w:noProof/>
            </w:rPr>
            <w:t>(Halliwell, et al., 2007)</w:t>
          </w:r>
          <w:r w:rsidR="00D618F1" w:rsidRPr="00B646F9">
            <w:fldChar w:fldCharType="end"/>
          </w:r>
        </w:sdtContent>
      </w:sdt>
      <w:r w:rsidRPr="00991D13">
        <w:t xml:space="preserve">. Anxiety is characterised by worry and agitation, fatigue (restlessness) and stress </w:t>
      </w:r>
      <w:sdt>
        <w:sdtPr>
          <w:id w:val="1074338318"/>
          <w:citation/>
        </w:sdtPr>
        <w:sdtEndPr/>
        <w:sdtContent>
          <w:r w:rsidR="00D618F1" w:rsidRPr="00B646F9">
            <w:fldChar w:fldCharType="begin"/>
          </w:r>
          <w:r w:rsidRPr="00B646F9">
            <w:instrText xml:space="preserve"> CITATION HAL07 \l 2057 </w:instrText>
          </w:r>
          <w:r w:rsidR="00D618F1" w:rsidRPr="00B646F9">
            <w:fldChar w:fldCharType="separate"/>
          </w:r>
          <w:r w:rsidR="00EE0ECD" w:rsidRPr="00B646F9">
            <w:rPr>
              <w:noProof/>
            </w:rPr>
            <w:t>(Halliwell, et al., 2007)</w:t>
          </w:r>
          <w:r w:rsidR="00D618F1" w:rsidRPr="00B646F9">
            <w:fldChar w:fldCharType="end"/>
          </w:r>
        </w:sdtContent>
      </w:sdt>
      <w:r w:rsidRPr="00B646F9">
        <w:t xml:space="preserve">.  </w:t>
      </w:r>
    </w:p>
    <w:p w:rsidR="00B93C5D" w:rsidRPr="00991D13" w:rsidRDefault="00B93C5D" w:rsidP="00991D13">
      <w:r w:rsidRPr="00B646F9">
        <w:t xml:space="preserve">Women are more likely to have been treated for a mental health problem than men (29% compared with 17%) </w:t>
      </w:r>
      <w:sdt>
        <w:sdtPr>
          <w:id w:val="1074338319"/>
          <w:citation/>
        </w:sdtPr>
        <w:sdtEndPr/>
        <w:sdtContent>
          <w:r w:rsidR="00D618F1" w:rsidRPr="00B646F9">
            <w:fldChar w:fldCharType="begin"/>
          </w:r>
          <w:r w:rsidRPr="00B646F9">
            <w:instrText xml:space="preserve"> CITATION Bet03 \l 2057  </w:instrText>
          </w:r>
          <w:r w:rsidR="00D618F1" w:rsidRPr="00B646F9">
            <w:fldChar w:fldCharType="separate"/>
          </w:r>
          <w:r w:rsidR="00EE0ECD" w:rsidRPr="00B646F9">
            <w:rPr>
              <w:noProof/>
            </w:rPr>
            <w:t>(National Statistics, 2003)</w:t>
          </w:r>
          <w:r w:rsidR="00D618F1" w:rsidRPr="00B646F9">
            <w:fldChar w:fldCharType="end"/>
          </w:r>
        </w:sdtContent>
      </w:sdt>
      <w:r w:rsidRPr="00991D13">
        <w:t xml:space="preserve">. Depression is more common in women than men. 1 in 4 </w:t>
      </w:r>
      <w:r w:rsidRPr="00991D13">
        <w:lastRenderedPageBreak/>
        <w:t xml:space="preserve">women will require treatment for depression at some time, compared with 1 in 10 men </w:t>
      </w:r>
      <w:sdt>
        <w:sdtPr>
          <w:id w:val="1074338320"/>
          <w:citation/>
        </w:sdtPr>
        <w:sdtContent>
          <w:r w:rsidR="00D618F1" w:rsidRPr="00B646F9">
            <w:fldChar w:fldCharType="begin"/>
          </w:r>
          <w:r w:rsidRPr="00B646F9">
            <w:instrText xml:space="preserve"> CITATION NHS03 \l 2057 </w:instrText>
          </w:r>
          <w:r w:rsidR="00D618F1" w:rsidRPr="00B646F9">
            <w:fldChar w:fldCharType="separate"/>
          </w:r>
          <w:r w:rsidR="00EE0ECD" w:rsidRPr="00B646F9">
            <w:rPr>
              <w:noProof/>
            </w:rPr>
            <w:t>(NHS, 2003)</w:t>
          </w:r>
          <w:r w:rsidR="00D618F1" w:rsidRPr="00B646F9">
            <w:fldChar w:fldCharType="end"/>
          </w:r>
        </w:sdtContent>
      </w:sdt>
      <w:r w:rsidRPr="00991D13">
        <w:t xml:space="preserve">. Women are twice as likely to experience anxiety as men </w:t>
      </w:r>
      <w:sdt>
        <w:sdtPr>
          <w:id w:val="1074338321"/>
          <w:citation/>
        </w:sdtPr>
        <w:sdtContent>
          <w:r w:rsidR="00D618F1" w:rsidRPr="00B646F9">
            <w:fldChar w:fldCharType="begin"/>
          </w:r>
          <w:r w:rsidRPr="00B646F9">
            <w:instrText xml:space="preserve"> CITATION Sin01 \l 2057 </w:instrText>
          </w:r>
          <w:r w:rsidR="00D618F1" w:rsidRPr="00B646F9">
            <w:fldChar w:fldCharType="separate"/>
          </w:r>
          <w:r w:rsidR="00EE0ECD" w:rsidRPr="00B646F9">
            <w:rPr>
              <w:noProof/>
            </w:rPr>
            <w:t>(Singleton, et al., 2001)</w:t>
          </w:r>
          <w:r w:rsidR="00D618F1" w:rsidRPr="00B646F9">
            <w:fldChar w:fldCharType="end"/>
          </w:r>
        </w:sdtContent>
      </w:sdt>
      <w:r w:rsidRPr="00991D13">
        <w:t xml:space="preserve">. Overall, common mental health problems peak in middle age. Older people are less likely to have a common mental health illness than other sections of the British population </w:t>
      </w:r>
      <w:sdt>
        <w:sdtPr>
          <w:id w:val="1074338322"/>
          <w:citation/>
        </w:sdtPr>
        <w:sdtContent>
          <w:r w:rsidR="00D618F1" w:rsidRPr="00B646F9">
            <w:fldChar w:fldCharType="begin"/>
          </w:r>
          <w:r w:rsidRPr="00B646F9">
            <w:instrText xml:space="preserve"> CITATION Sin01 \l 2057 </w:instrText>
          </w:r>
          <w:r w:rsidR="00D618F1" w:rsidRPr="00B646F9">
            <w:fldChar w:fldCharType="separate"/>
          </w:r>
          <w:r w:rsidR="00EE0ECD" w:rsidRPr="00B646F9">
            <w:rPr>
              <w:noProof/>
            </w:rPr>
            <w:t>(Singleton, et al., 2001)</w:t>
          </w:r>
          <w:r w:rsidR="00D618F1" w:rsidRPr="00B646F9">
            <w:fldChar w:fldCharType="end"/>
          </w:r>
        </w:sdtContent>
      </w:sdt>
      <w:r w:rsidRPr="00991D13">
        <w:t>. However, depression affects 1 in 5 people over the age of 65 living in the community and 2 in 5 living in care homes.</w:t>
      </w:r>
      <w:sdt>
        <w:sdtPr>
          <w:id w:val="1074338323"/>
          <w:citation/>
        </w:sdtPr>
        <w:sdtContent>
          <w:r w:rsidR="00D618F1" w:rsidRPr="00B646F9">
            <w:fldChar w:fldCharType="begin"/>
          </w:r>
          <w:r w:rsidRPr="00B646F9">
            <w:instrText xml:space="preserve"> CITATION Bal02 \l 2057 </w:instrText>
          </w:r>
          <w:r w:rsidR="00D618F1" w:rsidRPr="00B646F9">
            <w:fldChar w:fldCharType="separate"/>
          </w:r>
          <w:r w:rsidR="00EE0ECD" w:rsidRPr="00B646F9">
            <w:rPr>
              <w:noProof/>
            </w:rPr>
            <w:t xml:space="preserve"> (Baldwin, 2002)</w:t>
          </w:r>
          <w:r w:rsidR="00D618F1" w:rsidRPr="00B646F9">
            <w:fldChar w:fldCharType="end"/>
          </w:r>
        </w:sdtContent>
      </w:sdt>
      <w:r w:rsidRPr="00991D13">
        <w:t xml:space="preserve"> According to the Health Survey Northern Ireland 2013/14 conducted by Department of Health, Social Services and Public Safety</w:t>
      </w:r>
      <w:sdt>
        <w:sdtPr>
          <w:id w:val="1074338384"/>
          <w:citation/>
        </w:sdtPr>
        <w:sdtContent>
          <w:r w:rsidR="00D618F1" w:rsidRPr="00B646F9">
            <w:fldChar w:fldCharType="begin"/>
          </w:r>
          <w:r w:rsidRPr="00B646F9">
            <w:instrText xml:space="preserve"> CITATION Hei141 \l 2057 </w:instrText>
          </w:r>
          <w:r w:rsidR="00D618F1" w:rsidRPr="00B646F9">
            <w:fldChar w:fldCharType="separate"/>
          </w:r>
          <w:r w:rsidR="00EE0ECD" w:rsidRPr="00B646F9">
            <w:rPr>
              <w:noProof/>
            </w:rPr>
            <w:t xml:space="preserve"> (Walker, et al., 2014)</w:t>
          </w:r>
          <w:r w:rsidR="00D618F1" w:rsidRPr="00B646F9">
            <w:fldChar w:fldCharType="end"/>
          </w:r>
        </w:sdtContent>
      </w:sdt>
      <w:r w:rsidRPr="00991D13">
        <w:t xml:space="preserve"> one-fifth of respondents (19%) showed signs of a possible mental health problem (GHQ12 score ≥4). This was true for more females (20%) than males (16%). Young females (aged 16-24 years old) were more likely than young males to have showed signs of a possible mental health problem (23% compared with 13%).</w:t>
      </w:r>
    </w:p>
    <w:p w:rsidR="00B93C5D" w:rsidRPr="00B646F9" w:rsidRDefault="00B93C5D" w:rsidP="00B93C5D">
      <w:pPr>
        <w:spacing w:line="240" w:lineRule="auto"/>
        <w:rPr>
          <w:sz w:val="24"/>
          <w:szCs w:val="24"/>
        </w:rPr>
      </w:pPr>
      <w:r w:rsidRPr="00B646F9">
        <w:rPr>
          <w:sz w:val="24"/>
          <w:szCs w:val="24"/>
        </w:rPr>
        <w:t xml:space="preserve">While these statistics show the prevalence of mental health issues at large, this report will focus on the almost 214,000 carers in N. Ireland.  A carer is anyone who cares, unpaid, for a friend or family member who due to illness, disability, a mental health problem or an addiction cannot cope without their support. According to the 2011 Census, </w:t>
      </w:r>
      <w:r w:rsidRPr="00B646F9">
        <w:rPr>
          <w:bCs/>
          <w:sz w:val="24"/>
          <w:szCs w:val="24"/>
        </w:rPr>
        <w:t xml:space="preserve">6.5 million people in the UK are carers, about 10.3% of the population, </w:t>
      </w:r>
      <w:r w:rsidRPr="00B646F9">
        <w:rPr>
          <w:sz w:val="24"/>
          <w:szCs w:val="24"/>
        </w:rPr>
        <w:t xml:space="preserve">an 11% rise in the number of carers since the last Census in 2001. </w:t>
      </w:r>
      <w:r w:rsidRPr="00B646F9">
        <w:rPr>
          <w:bCs/>
          <w:sz w:val="24"/>
          <w:szCs w:val="24"/>
        </w:rPr>
        <w:t>58% of carers are female and 42% are male.</w:t>
      </w:r>
      <w:r w:rsidRPr="00B646F9">
        <w:rPr>
          <w:sz w:val="24"/>
          <w:szCs w:val="24"/>
        </w:rPr>
        <w:t xml:space="preserve"> The majority of carers are of working age and the peak age for caring is 50-64 – 1 in 5 people in this age bracket are carers. </w:t>
      </w:r>
      <w:r w:rsidRPr="00B646F9">
        <w:rPr>
          <w:bCs/>
          <w:sz w:val="24"/>
          <w:szCs w:val="24"/>
        </w:rPr>
        <w:t xml:space="preserve">The care provided unpaid, by the nations’ carers is worth an estimated £119bn per year – considerably more than total spending on the NHS </w:t>
      </w:r>
      <w:sdt>
        <w:sdtPr>
          <w:rPr>
            <w:bCs/>
            <w:sz w:val="24"/>
            <w:szCs w:val="24"/>
          </w:rPr>
          <w:id w:val="1074338386"/>
          <w:citation/>
        </w:sdtPr>
        <w:sdtContent>
          <w:r w:rsidR="00D618F1" w:rsidRPr="00B646F9">
            <w:rPr>
              <w:bCs/>
              <w:sz w:val="24"/>
              <w:szCs w:val="24"/>
            </w:rPr>
            <w:fldChar w:fldCharType="begin"/>
          </w:r>
          <w:r w:rsidRPr="00B646F9">
            <w:rPr>
              <w:bCs/>
              <w:sz w:val="24"/>
              <w:szCs w:val="24"/>
            </w:rPr>
            <w:instrText xml:space="preserve"> CITATION Car11 \l 2057 </w:instrText>
          </w:r>
          <w:r w:rsidR="00D618F1" w:rsidRPr="00B646F9">
            <w:rPr>
              <w:bCs/>
              <w:sz w:val="24"/>
              <w:szCs w:val="24"/>
            </w:rPr>
            <w:fldChar w:fldCharType="separate"/>
          </w:r>
          <w:r w:rsidR="00EE0ECD" w:rsidRPr="00B646F9">
            <w:rPr>
              <w:noProof/>
              <w:sz w:val="24"/>
              <w:szCs w:val="24"/>
            </w:rPr>
            <w:t>(Carers UK; University of Leeds, 2011)</w:t>
          </w:r>
          <w:r w:rsidR="00D618F1" w:rsidRPr="00B646F9">
            <w:rPr>
              <w:bCs/>
              <w:sz w:val="24"/>
              <w:szCs w:val="24"/>
            </w:rPr>
            <w:fldChar w:fldCharType="end"/>
          </w:r>
        </w:sdtContent>
      </w:sdt>
      <w:r w:rsidRPr="00B646F9">
        <w:rPr>
          <w:bCs/>
          <w:sz w:val="24"/>
          <w:szCs w:val="24"/>
        </w:rPr>
        <w:t>.</w:t>
      </w:r>
    </w:p>
    <w:p w:rsidR="00B93C5D" w:rsidRPr="00B646F9" w:rsidRDefault="00B93C5D" w:rsidP="00B93C5D"/>
    <w:p w:rsidR="00B93C5D" w:rsidRPr="00B646F9" w:rsidRDefault="004F6B4A" w:rsidP="00B93C5D">
      <w:pPr>
        <w:pStyle w:val="Heading3"/>
        <w:spacing w:line="240" w:lineRule="auto"/>
        <w:rPr>
          <w:rFonts w:asciiTheme="minorHAnsi" w:hAnsiTheme="minorHAnsi"/>
          <w:sz w:val="24"/>
          <w:szCs w:val="24"/>
        </w:rPr>
      </w:pPr>
      <w:bookmarkStart w:id="7" w:name="_Toc423438521"/>
      <w:r w:rsidRPr="00B646F9">
        <w:rPr>
          <w:rFonts w:asciiTheme="minorHAnsi" w:hAnsiTheme="minorHAnsi"/>
          <w:sz w:val="24"/>
          <w:szCs w:val="24"/>
        </w:rPr>
        <w:t>Carers in the UK</w:t>
      </w:r>
      <w:bookmarkEnd w:id="7"/>
      <w:r w:rsidRPr="00B646F9">
        <w:rPr>
          <w:rFonts w:asciiTheme="minorHAnsi" w:hAnsiTheme="minorHAnsi"/>
          <w:sz w:val="24"/>
          <w:szCs w:val="24"/>
        </w:rPr>
        <w:t xml:space="preserve"> </w:t>
      </w:r>
    </w:p>
    <w:p w:rsidR="00B93C5D" w:rsidRPr="00B646F9" w:rsidRDefault="002132FA" w:rsidP="002132FA">
      <w:pPr>
        <w:spacing w:line="240" w:lineRule="auto"/>
        <w:jc w:val="both"/>
        <w:rPr>
          <w:sz w:val="24"/>
          <w:szCs w:val="24"/>
        </w:rPr>
      </w:pPr>
      <w:r>
        <w:rPr>
          <w:noProof/>
          <w:sz w:val="24"/>
          <w:szCs w:val="24"/>
          <w:lang w:eastAsia="en-GB"/>
        </w:rPr>
        <w:drawing>
          <wp:anchor distT="0" distB="0" distL="114300" distR="114300" simplePos="0" relativeHeight="251685888" behindDoc="1" locked="0" layoutInCell="1" allowOverlap="1">
            <wp:simplePos x="0" y="0"/>
            <wp:positionH relativeFrom="column">
              <wp:posOffset>3540125</wp:posOffset>
            </wp:positionH>
            <wp:positionV relativeFrom="paragraph">
              <wp:posOffset>56515</wp:posOffset>
            </wp:positionV>
            <wp:extent cx="1932305" cy="1290320"/>
            <wp:effectExtent l="19050" t="0" r="0" b="0"/>
            <wp:wrapTight wrapText="bothSides">
              <wp:wrapPolygon edited="0">
                <wp:start x="-213" y="0"/>
                <wp:lineTo x="-213" y="21366"/>
                <wp:lineTo x="21508" y="21366"/>
                <wp:lineTo x="21508" y="0"/>
                <wp:lineTo x="-213" y="0"/>
              </wp:wrapPolygon>
            </wp:wrapTight>
            <wp:docPr id="14" name="Picture 6" descr="C:\Users\User\Desktop\car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carer2.jpg"/>
                    <pic:cNvPicPr>
                      <a:picLocks noChangeAspect="1" noChangeArrowheads="1"/>
                    </pic:cNvPicPr>
                  </pic:nvPicPr>
                  <pic:blipFill>
                    <a:blip r:embed="rId15" cstate="print"/>
                    <a:srcRect/>
                    <a:stretch>
                      <a:fillRect/>
                    </a:stretch>
                  </pic:blipFill>
                  <pic:spPr bwMode="auto">
                    <a:xfrm>
                      <a:off x="0" y="0"/>
                      <a:ext cx="1932305" cy="1290320"/>
                    </a:xfrm>
                    <a:prstGeom prst="rect">
                      <a:avLst/>
                    </a:prstGeom>
                    <a:noFill/>
                    <a:ln w="9525">
                      <a:noFill/>
                      <a:miter lim="800000"/>
                      <a:headEnd/>
                      <a:tailEnd/>
                    </a:ln>
                  </pic:spPr>
                </pic:pic>
              </a:graphicData>
            </a:graphic>
          </wp:anchor>
        </w:drawing>
      </w:r>
      <w:r w:rsidR="00B93C5D" w:rsidRPr="00B646F9">
        <w:rPr>
          <w:sz w:val="24"/>
          <w:szCs w:val="24"/>
        </w:rPr>
        <w:t xml:space="preserve">The causes of someone taking on caring responsibilities are varied but can include serious physical illness, long-term physical disability, long-term neurological conditions, mental health problems and learning difficulties.  The 2011 Census shows that caring tends to affect men and women at different times. Women are much more likely to care in middle age. </w:t>
      </w:r>
      <w:r w:rsidR="00B93C5D" w:rsidRPr="00B646F9">
        <w:rPr>
          <w:bCs/>
          <w:sz w:val="24"/>
          <w:szCs w:val="24"/>
        </w:rPr>
        <w:t xml:space="preserve">1 in 4 women aged 50-64 have caring responsibilities, compared to 1 in 6 men. </w:t>
      </w:r>
      <w:r w:rsidR="00B93C5D" w:rsidRPr="00B646F9">
        <w:rPr>
          <w:sz w:val="24"/>
          <w:szCs w:val="24"/>
        </w:rPr>
        <w:t xml:space="preserve">Women have a 50:50 chance of providing care by the time they are 59; compared with men who have the same chance by the time they are 75 years old. The imbalance reduces amongst older carers and men are slightly more likely to provide care than women amongst retired people– many caring for their partners. </w:t>
      </w:r>
    </w:p>
    <w:p w:rsidR="00B93C5D" w:rsidRPr="00991D13" w:rsidRDefault="00B93C5D" w:rsidP="00B93C5D">
      <w:pPr>
        <w:spacing w:line="240" w:lineRule="auto"/>
      </w:pPr>
      <w:r w:rsidRPr="00991D13">
        <w:t>The 2011 Census also shows that there were 213, 980 carers in Northern Ireland, a 16% increase from the number of carers in 2001. The greatest increases (21%) were among those caring for over fifty hours a week.  26% provided 50 or more hours per week of care. 57% provided less than 20 hours of care per week. In the 2009/10 NHS survey conducted in England and Wales</w:t>
      </w:r>
      <w:sdt>
        <w:sdtPr>
          <w:id w:val="1074338387"/>
          <w:citation/>
        </w:sdtPr>
        <w:sdtContent>
          <w:r w:rsidR="00D618F1" w:rsidRPr="00B646F9">
            <w:rPr>
              <w:sz w:val="24"/>
              <w:szCs w:val="24"/>
            </w:rPr>
            <w:fldChar w:fldCharType="begin"/>
          </w:r>
          <w:r w:rsidRPr="00B646F9">
            <w:rPr>
              <w:sz w:val="24"/>
              <w:szCs w:val="24"/>
            </w:rPr>
            <w:instrText xml:space="preserve"> CITATION NHS10 \l 2057 </w:instrText>
          </w:r>
          <w:r w:rsidR="00D618F1" w:rsidRPr="00B646F9">
            <w:rPr>
              <w:sz w:val="24"/>
              <w:szCs w:val="24"/>
            </w:rPr>
            <w:fldChar w:fldCharType="separate"/>
          </w:r>
          <w:r w:rsidR="00EE0ECD" w:rsidRPr="00B646F9">
            <w:rPr>
              <w:noProof/>
              <w:sz w:val="24"/>
              <w:szCs w:val="24"/>
            </w:rPr>
            <w:t xml:space="preserve"> (NHS Information Centre, 2010)</w:t>
          </w:r>
          <w:r w:rsidR="00D618F1" w:rsidRPr="00B646F9">
            <w:rPr>
              <w:sz w:val="24"/>
              <w:szCs w:val="24"/>
            </w:rPr>
            <w:fldChar w:fldCharType="end"/>
          </w:r>
        </w:sdtContent>
      </w:sdt>
      <w:r w:rsidRPr="00991D13">
        <w:t>, 52% of carers cared for less than 20 hours of care a week. 22% cared for 20-49 hours a week. 9% cared for 50-100 hours a week. 13% cared for 100 hour or more.</w:t>
      </w:r>
      <w:r w:rsidRPr="00B646F9">
        <w:rPr>
          <w:rStyle w:val="FootnoteReference"/>
          <w:sz w:val="24"/>
          <w:szCs w:val="24"/>
        </w:rPr>
        <w:footnoteReference w:id="1"/>
      </w:r>
      <w:r w:rsidRPr="00991D13">
        <w:t xml:space="preserve"> 71% of </w:t>
      </w:r>
      <w:r w:rsidRPr="00991D13">
        <w:lastRenderedPageBreak/>
        <w:t>those who care for less than 20 hours a week report their health as good, whereas only 52 % of those who care more than 20 hours a week report their health as good.  Half of carers (50%) they were affected by depression after taking on a caring role. The 2009/10 NHS survey also found differences in mental health symptoms experienced by cares in terms of gender and hours of care provided per week. More women experience all of the symptoms than men: tiredness (39% compared to 25%), stress (34% compared to 22%), disturbed sleep (28% compared to 21%), short temper (24% compared to 19%) and depression (21% compared to 15%). Carers who provide more than 20 hours of care are significantly more likely to experience mental health symptoms than those who provide less than 20 hours of care: tiredness (47% compared to 25%), stress (38% compared to 22%), disturbed sleep (35% compared to 16%), short temper (26% compared to 18%) and depression (25% compared to 12%).</w:t>
      </w:r>
    </w:p>
    <w:p w:rsidR="00B93C5D" w:rsidRPr="00B646F9" w:rsidRDefault="00B93C5D" w:rsidP="00B93C5D">
      <w:pPr>
        <w:spacing w:line="240" w:lineRule="auto"/>
        <w:rPr>
          <w:sz w:val="24"/>
          <w:szCs w:val="24"/>
        </w:rPr>
      </w:pPr>
      <w:r w:rsidRPr="00B646F9">
        <w:rPr>
          <w:sz w:val="24"/>
          <w:szCs w:val="24"/>
        </w:rPr>
        <w:t>Cares’ duties are varied and include p</w:t>
      </w:r>
      <w:r w:rsidRPr="00B646F9">
        <w:rPr>
          <w:bCs/>
          <w:sz w:val="24"/>
          <w:szCs w:val="24"/>
        </w:rPr>
        <w:t>ractical household tasks</w:t>
      </w:r>
      <w:r w:rsidRPr="00B646F9">
        <w:rPr>
          <w:sz w:val="24"/>
          <w:szCs w:val="24"/>
        </w:rPr>
        <w:t xml:space="preserve"> such as cooking and cleaning, p</w:t>
      </w:r>
      <w:r w:rsidRPr="00B646F9">
        <w:rPr>
          <w:bCs/>
          <w:sz w:val="24"/>
          <w:szCs w:val="24"/>
        </w:rPr>
        <w:t>ersonal care</w:t>
      </w:r>
      <w:r w:rsidRPr="00B646F9">
        <w:rPr>
          <w:sz w:val="24"/>
          <w:szCs w:val="24"/>
        </w:rPr>
        <w:t xml:space="preserve"> such as bathing and dressing, and e</w:t>
      </w:r>
      <w:r w:rsidRPr="00B646F9">
        <w:rPr>
          <w:bCs/>
          <w:sz w:val="24"/>
          <w:szCs w:val="24"/>
        </w:rPr>
        <w:t>motional support</w:t>
      </w:r>
      <w:r w:rsidRPr="00B646F9">
        <w:rPr>
          <w:sz w:val="24"/>
          <w:szCs w:val="24"/>
        </w:rPr>
        <w:t xml:space="preserve"> such as offering advice and friendship.  In the 2014 CarersUK State of Caring Survey</w:t>
      </w:r>
      <w:sdt>
        <w:sdtPr>
          <w:rPr>
            <w:sz w:val="24"/>
            <w:szCs w:val="24"/>
          </w:rPr>
          <w:id w:val="1074338388"/>
          <w:citation/>
        </w:sdtPr>
        <w:sdtContent>
          <w:r w:rsidR="00D618F1" w:rsidRPr="00B646F9">
            <w:rPr>
              <w:sz w:val="24"/>
              <w:szCs w:val="24"/>
            </w:rPr>
            <w:fldChar w:fldCharType="begin"/>
          </w:r>
          <w:r w:rsidRPr="00B646F9">
            <w:rPr>
              <w:sz w:val="24"/>
              <w:szCs w:val="24"/>
            </w:rPr>
            <w:instrText xml:space="preserve"> CITATION Car14 \l 2057 </w:instrText>
          </w:r>
          <w:r w:rsidR="00D618F1" w:rsidRPr="00B646F9">
            <w:rPr>
              <w:sz w:val="24"/>
              <w:szCs w:val="24"/>
            </w:rPr>
            <w:fldChar w:fldCharType="separate"/>
          </w:r>
          <w:r w:rsidR="00EE0ECD" w:rsidRPr="00B646F9">
            <w:rPr>
              <w:noProof/>
              <w:sz w:val="24"/>
              <w:szCs w:val="24"/>
            </w:rPr>
            <w:t xml:space="preserve"> (Carers UK, 2014)</w:t>
          </w:r>
          <w:r w:rsidR="00D618F1" w:rsidRPr="00B646F9">
            <w:rPr>
              <w:sz w:val="24"/>
              <w:szCs w:val="24"/>
            </w:rPr>
            <w:fldChar w:fldCharType="end"/>
          </w:r>
        </w:sdtContent>
      </w:sdt>
      <w:r w:rsidRPr="00B646F9">
        <w:rPr>
          <w:sz w:val="24"/>
          <w:szCs w:val="24"/>
        </w:rPr>
        <w:t xml:space="preserve">, 93% of carers said they provide practical help such as preparing meals, doing laundry or shopping.  87% provide emotional support, motivation or keeping an eye on someone either in person or by phone.  71% of carers provide personal care like help with washing, dressing, eating or using the toilet. 57% carers provide physical assistance – getting in and out of bed, moving around or getting out of the hour. </w:t>
      </w:r>
    </w:p>
    <w:p w:rsidR="00B93C5D" w:rsidRPr="00991D13" w:rsidRDefault="00B93C5D" w:rsidP="00B93C5D">
      <w:pPr>
        <w:spacing w:line="240" w:lineRule="auto"/>
      </w:pPr>
      <w:r w:rsidRPr="00991D13">
        <w:t xml:space="preserve">The 2013 In Sickness and in Health survey (Carers UK, et al., 2013) asked carers to identify what had impacted on their physical and mental health. A lack of practical support was a reason for 64 per cent of carers and 50 per cent said they do not have enough financial support. Meanwhile 67 per cent of carers who responded to the survey said they did not have enough emotional support. Carers thought their health would be improved by more regular breaks from caring (61%). financial support (52%). more advice and information (43%). practical support such as care workers and domestic help (52%). </w:t>
      </w:r>
      <w:r w:rsidRPr="00B646F9">
        <w:rPr>
          <w:bCs/>
          <w:color w:val="000000"/>
          <w:sz w:val="23"/>
          <w:szCs w:val="23"/>
        </w:rPr>
        <w:t>The 2009 survey found that, as a result of carers assessment or review,</w:t>
      </w:r>
      <w:r w:rsidRPr="00991D13">
        <w:t xml:space="preserve"> carers received services for the cared person(22%), information about support group (16%), break away from home (8%). 33% did not receive any services. </w:t>
      </w:r>
    </w:p>
    <w:p w:rsidR="00B93C5D" w:rsidRPr="00B646F9" w:rsidRDefault="00B93C5D" w:rsidP="00B93C5D">
      <w:pPr>
        <w:sectPr w:rsidR="00B93C5D" w:rsidRPr="00B646F9" w:rsidSect="00885D8A">
          <w:pgSz w:w="11906" w:h="16838"/>
          <w:pgMar w:top="1440" w:right="1440" w:bottom="1440" w:left="1440" w:header="708" w:footer="708" w:gutter="0"/>
          <w:cols w:space="708"/>
          <w:titlePg/>
          <w:docGrid w:linePitch="360"/>
        </w:sectPr>
      </w:pPr>
    </w:p>
    <w:p w:rsidR="00B87FD0" w:rsidRPr="00B646F9" w:rsidRDefault="00B87FD0" w:rsidP="00240316">
      <w:pPr>
        <w:pStyle w:val="Heading1"/>
        <w:spacing w:line="240" w:lineRule="auto"/>
        <w:rPr>
          <w:rFonts w:asciiTheme="minorHAnsi" w:hAnsiTheme="minorHAnsi"/>
          <w:sz w:val="24"/>
          <w:szCs w:val="24"/>
        </w:rPr>
      </w:pPr>
      <w:bookmarkStart w:id="8" w:name="_Toc423438522"/>
      <w:r w:rsidRPr="00B646F9">
        <w:rPr>
          <w:rFonts w:asciiTheme="minorHAnsi" w:hAnsiTheme="minorHAnsi"/>
          <w:sz w:val="24"/>
          <w:szCs w:val="24"/>
        </w:rPr>
        <w:lastRenderedPageBreak/>
        <w:t>Methodology</w:t>
      </w:r>
      <w:bookmarkEnd w:id="8"/>
    </w:p>
    <w:p w:rsidR="00937C3A" w:rsidRPr="00991D13" w:rsidRDefault="00937C3A" w:rsidP="00240316">
      <w:pPr>
        <w:spacing w:line="240" w:lineRule="auto"/>
      </w:pPr>
      <w:r w:rsidRPr="00991D13">
        <w:t>Data extraction followed a predefined</w:t>
      </w:r>
      <w:r w:rsidRPr="00B646F9">
        <w:rPr>
          <w:sz w:val="24"/>
          <w:szCs w:val="24"/>
          <w:vertAlign w:val="superscript"/>
        </w:rPr>
        <w:t xml:space="preserve"> </w:t>
      </w:r>
      <w:r w:rsidRPr="00991D13">
        <w:t>protocol.  Clients were invited on arrival to the centre, or by telephone to respond.</w:t>
      </w:r>
    </w:p>
    <w:p w:rsidR="0059560F" w:rsidRPr="00B646F9" w:rsidRDefault="0059560F" w:rsidP="00240316">
      <w:pPr>
        <w:pStyle w:val="Heading2"/>
        <w:spacing w:line="240" w:lineRule="auto"/>
        <w:rPr>
          <w:rFonts w:asciiTheme="minorHAnsi" w:hAnsiTheme="minorHAnsi"/>
          <w:sz w:val="24"/>
          <w:szCs w:val="24"/>
        </w:rPr>
      </w:pPr>
      <w:bookmarkStart w:id="9" w:name="_Toc423438523"/>
      <w:r w:rsidRPr="00B646F9">
        <w:rPr>
          <w:rFonts w:asciiTheme="minorHAnsi" w:hAnsiTheme="minorHAnsi"/>
          <w:sz w:val="24"/>
          <w:szCs w:val="24"/>
        </w:rPr>
        <w:t>Sample</w:t>
      </w:r>
      <w:bookmarkEnd w:id="9"/>
    </w:p>
    <w:p w:rsidR="0059560F" w:rsidRPr="00991D13" w:rsidRDefault="0059560F" w:rsidP="00991D13">
      <w:r w:rsidRPr="00B646F9">
        <w:t>The sample population is the carer clientele at the Centre from 2012 to 2015 who have been referred by the BHSCT and have at least completed one ses</w:t>
      </w:r>
      <w:r w:rsidR="00C10BAF">
        <w:t>sion of treatment. A total of 11</w:t>
      </w:r>
      <w:r w:rsidRPr="00B646F9">
        <w:t xml:space="preserve">3 carers visited </w:t>
      </w:r>
      <w:r w:rsidR="00C10BAF">
        <w:t>the Centre from 2012 to 2015; 85 of them (75</w:t>
      </w:r>
      <w:r w:rsidRPr="00B646F9">
        <w:t>%) responded to the survey.</w:t>
      </w:r>
      <w:r w:rsidRPr="00B646F9">
        <w:rPr>
          <w:color w:val="333333"/>
          <w:shd w:val="clear" w:color="auto" w:fill="FFFFFF"/>
        </w:rPr>
        <w:t xml:space="preserve"> </w:t>
      </w:r>
    </w:p>
    <w:p w:rsidR="00227CC1" w:rsidRPr="00B646F9" w:rsidRDefault="00227CC1" w:rsidP="00240316">
      <w:pPr>
        <w:pStyle w:val="Heading2"/>
        <w:spacing w:line="240" w:lineRule="auto"/>
        <w:rPr>
          <w:rFonts w:asciiTheme="minorHAnsi" w:hAnsiTheme="minorHAnsi"/>
          <w:sz w:val="24"/>
          <w:szCs w:val="24"/>
        </w:rPr>
      </w:pPr>
      <w:bookmarkStart w:id="10" w:name="_Toc423438524"/>
      <w:r w:rsidRPr="00B646F9">
        <w:rPr>
          <w:rFonts w:asciiTheme="minorHAnsi" w:hAnsiTheme="minorHAnsi"/>
          <w:sz w:val="24"/>
          <w:szCs w:val="24"/>
        </w:rPr>
        <w:t>Survey</w:t>
      </w:r>
      <w:bookmarkEnd w:id="10"/>
      <w:r w:rsidRPr="00B646F9">
        <w:rPr>
          <w:rFonts w:asciiTheme="minorHAnsi" w:hAnsiTheme="minorHAnsi"/>
          <w:sz w:val="24"/>
          <w:szCs w:val="24"/>
        </w:rPr>
        <w:t xml:space="preserve"> </w:t>
      </w:r>
    </w:p>
    <w:p w:rsidR="00227CC1" w:rsidRPr="00B646F9" w:rsidRDefault="00227CC1" w:rsidP="00240316">
      <w:pPr>
        <w:spacing w:line="240" w:lineRule="auto"/>
        <w:rPr>
          <w:sz w:val="24"/>
          <w:szCs w:val="24"/>
        </w:rPr>
      </w:pPr>
      <w:r w:rsidRPr="00B646F9">
        <w:rPr>
          <w:sz w:val="24"/>
          <w:szCs w:val="24"/>
        </w:rPr>
        <w:t>The data for the client portion of this project was collected via an anonymous</w:t>
      </w:r>
      <w:r w:rsidR="0059560F" w:rsidRPr="00B646F9">
        <w:rPr>
          <w:sz w:val="24"/>
          <w:szCs w:val="24"/>
        </w:rPr>
        <w:t xml:space="preserve"> 14-question survey (Appendix I</w:t>
      </w:r>
      <w:r w:rsidRPr="00B646F9">
        <w:rPr>
          <w:sz w:val="24"/>
          <w:szCs w:val="24"/>
        </w:rPr>
        <w:t xml:space="preserve">). The survey remained anonymous so that the most honest answers may be obtained. All questions, except for the responder’s age, are multiple-choice </w:t>
      </w:r>
      <w:r w:rsidR="00B93C5D" w:rsidRPr="00B646F9">
        <w:rPr>
          <w:sz w:val="24"/>
          <w:szCs w:val="24"/>
        </w:rPr>
        <w:t xml:space="preserve">questions. </w:t>
      </w:r>
    </w:p>
    <w:p w:rsidR="000728D1" w:rsidRPr="00183535" w:rsidRDefault="00227CC1" w:rsidP="00240316">
      <w:pPr>
        <w:spacing w:line="240" w:lineRule="auto"/>
      </w:pPr>
      <w:r w:rsidRPr="00991D13">
        <w:t xml:space="preserve">A majority of the responses were collected via telephone </w:t>
      </w:r>
      <w:r w:rsidR="0059560F" w:rsidRPr="00991D13">
        <w:t>calls</w:t>
      </w:r>
      <w:r w:rsidRPr="00991D13">
        <w:t xml:space="preserve"> conducted by a temporary intern with no past or long-term ties to the Centre. Informed consent was obtained and the survey questions were read verbatim. Responses were logged directly into the online survey software Qualtrics. </w:t>
      </w:r>
      <w:r w:rsidRPr="00B646F9">
        <w:rPr>
          <w:color w:val="000000" w:themeColor="text1"/>
          <w:sz w:val="24"/>
          <w:szCs w:val="24"/>
          <w:shd w:val="clear" w:color="auto" w:fill="FFFFFF"/>
        </w:rPr>
        <w:t xml:space="preserve">The </w:t>
      </w:r>
      <w:r w:rsidR="0059560F" w:rsidRPr="00B646F9">
        <w:rPr>
          <w:color w:val="000000" w:themeColor="text1"/>
          <w:sz w:val="24"/>
          <w:szCs w:val="24"/>
          <w:shd w:val="clear" w:color="auto" w:fill="FFFFFF"/>
        </w:rPr>
        <w:t>intern</w:t>
      </w:r>
      <w:r w:rsidRPr="00B646F9">
        <w:rPr>
          <w:color w:val="000000" w:themeColor="text1"/>
          <w:sz w:val="24"/>
          <w:szCs w:val="24"/>
          <w:shd w:val="clear" w:color="auto" w:fill="FFFFFF"/>
        </w:rPr>
        <w:t xml:space="preserve"> made multiple attempts to reach every client on file, calling back unanswered numbers on different days at different times of both day and evening. </w:t>
      </w:r>
      <w:r w:rsidRPr="00991D13">
        <w:t>The hard copy version of the survey was administered to current clients who are carers, available at the Centre upon arrival for a scheduled appointment. Responses were manually entered into the online survey by researchers after completion.</w:t>
      </w:r>
      <w:r w:rsidR="000728D1">
        <w:t xml:space="preserve"> </w:t>
      </w:r>
    </w:p>
    <w:p w:rsidR="00D802F8" w:rsidRPr="00B646F9" w:rsidRDefault="00227CC1" w:rsidP="00991D13">
      <w:r w:rsidRPr="00991D13">
        <w:t>There are several advantages of using surveys as a data collection tool. Large amounts of information can be collected from a large number of people in a short period of time and in a relatively cost effective way. The results of the survey can usually be quickly and easily quantified by either a researcher or through the use of a software package. When data has been quantified, it can be used to compare and contrast other research and may be used to measure change</w:t>
      </w:r>
      <w:sdt>
        <w:sdtPr>
          <w:id w:val="1145294935"/>
          <w:citation/>
        </w:sdtPr>
        <w:sdtContent>
          <w:r w:rsidR="00D618F1" w:rsidRPr="00B646F9">
            <w:fldChar w:fldCharType="begin"/>
          </w:r>
          <w:r w:rsidR="00B35ACC" w:rsidRPr="00B646F9">
            <w:instrText xml:space="preserve"> CITATION Ack81 \l 2057 </w:instrText>
          </w:r>
          <w:r w:rsidR="00D618F1" w:rsidRPr="00B646F9">
            <w:fldChar w:fldCharType="separate"/>
          </w:r>
          <w:r w:rsidR="00EE0ECD" w:rsidRPr="00B646F9">
            <w:rPr>
              <w:noProof/>
            </w:rPr>
            <w:t xml:space="preserve"> (Ackroyd &amp; Hughes, 1981)</w:t>
          </w:r>
          <w:r w:rsidR="00D618F1" w:rsidRPr="00B646F9">
            <w:fldChar w:fldCharType="end"/>
          </w:r>
        </w:sdtContent>
      </w:sdt>
      <w:r w:rsidR="0059560F" w:rsidRPr="00991D13">
        <w:t>.</w:t>
      </w:r>
      <w:r w:rsidRPr="00991D13">
        <w:t xml:space="preserve">  In this case, surv</w:t>
      </w:r>
      <w:r w:rsidR="0059560F" w:rsidRPr="00991D13">
        <w:t>ey has been chosen in order to</w:t>
      </w:r>
      <w:r w:rsidRPr="00991D13">
        <w:t xml:space="preserve"> </w:t>
      </w:r>
      <w:r w:rsidR="0059560F" w:rsidRPr="00991D13">
        <w:t xml:space="preserve">collect information from carers, to </w:t>
      </w:r>
      <w:r w:rsidRPr="00991D13">
        <w:t>quan</w:t>
      </w:r>
      <w:r w:rsidR="0059560F" w:rsidRPr="00991D13">
        <w:t xml:space="preserve">tify the data using Qualtrics and to </w:t>
      </w:r>
      <w:r w:rsidRPr="00991D13">
        <w:t>find correlation</w:t>
      </w:r>
      <w:r w:rsidR="00767B83" w:rsidRPr="00991D13">
        <w:t>s</w:t>
      </w:r>
      <w:r w:rsidRPr="00991D13">
        <w:t xml:space="preserve"> between different factors under study. </w:t>
      </w:r>
      <w:r w:rsidR="00767B83" w:rsidRPr="00991D13">
        <w:t xml:space="preserve">Cross-tabulation is used to examine </w:t>
      </w:r>
      <w:r w:rsidR="00767B83" w:rsidRPr="00B646F9">
        <w:rPr>
          <w:rFonts w:cs="Helvetica"/>
          <w:shd w:val="clear" w:color="auto" w:fill="FFFFFF"/>
        </w:rPr>
        <w:t xml:space="preserve">how two different variables are related to each other. </w:t>
      </w:r>
    </w:p>
    <w:p w:rsidR="00D802F8" w:rsidRPr="00B646F9" w:rsidRDefault="00D802F8" w:rsidP="00991D13"/>
    <w:p w:rsidR="00B93C5D" w:rsidRPr="00B646F9" w:rsidRDefault="00B93C5D" w:rsidP="00240316">
      <w:pPr>
        <w:pStyle w:val="Heading2"/>
        <w:spacing w:line="240" w:lineRule="auto"/>
        <w:rPr>
          <w:rFonts w:asciiTheme="minorHAnsi" w:hAnsiTheme="minorHAnsi"/>
          <w:sz w:val="24"/>
          <w:szCs w:val="24"/>
        </w:rPr>
        <w:sectPr w:rsidR="00B93C5D" w:rsidRPr="00B646F9" w:rsidSect="00885D8A">
          <w:pgSz w:w="11906" w:h="16838"/>
          <w:pgMar w:top="1440" w:right="1440" w:bottom="1440" w:left="1440" w:header="708" w:footer="708" w:gutter="0"/>
          <w:cols w:space="708"/>
          <w:titlePg/>
          <w:docGrid w:linePitch="360"/>
        </w:sectPr>
      </w:pPr>
    </w:p>
    <w:p w:rsidR="00227CC1" w:rsidRPr="00B646F9" w:rsidRDefault="00227CC1" w:rsidP="00240316">
      <w:pPr>
        <w:pStyle w:val="Heading2"/>
        <w:spacing w:line="240" w:lineRule="auto"/>
        <w:rPr>
          <w:rFonts w:asciiTheme="minorHAnsi" w:hAnsiTheme="minorHAnsi"/>
          <w:sz w:val="24"/>
          <w:szCs w:val="24"/>
        </w:rPr>
      </w:pPr>
      <w:bookmarkStart w:id="11" w:name="_Toc423438525"/>
      <w:r w:rsidRPr="00B646F9">
        <w:rPr>
          <w:rFonts w:asciiTheme="minorHAnsi" w:hAnsiTheme="minorHAnsi"/>
          <w:sz w:val="24"/>
          <w:szCs w:val="24"/>
        </w:rPr>
        <w:lastRenderedPageBreak/>
        <w:t>Bias</w:t>
      </w:r>
      <w:bookmarkEnd w:id="11"/>
      <w:r w:rsidRPr="00B646F9">
        <w:rPr>
          <w:rFonts w:asciiTheme="minorHAnsi" w:hAnsiTheme="minorHAnsi"/>
          <w:sz w:val="24"/>
          <w:szCs w:val="24"/>
        </w:rPr>
        <w:t xml:space="preserve"> </w:t>
      </w:r>
    </w:p>
    <w:p w:rsidR="00227CC1" w:rsidRPr="00B646F9" w:rsidRDefault="00227CC1" w:rsidP="00240316">
      <w:pPr>
        <w:spacing w:line="240" w:lineRule="auto"/>
        <w:rPr>
          <w:sz w:val="24"/>
          <w:szCs w:val="24"/>
        </w:rPr>
      </w:pPr>
      <w:r w:rsidRPr="00B646F9">
        <w:rPr>
          <w:sz w:val="24"/>
          <w:szCs w:val="24"/>
        </w:rPr>
        <w:t xml:space="preserve">Several potential sources of bias have been identified, and measures have been taken to mitigate their effects. </w:t>
      </w:r>
    </w:p>
    <w:tbl>
      <w:tblPr>
        <w:tblStyle w:val="TableGrid"/>
        <w:tblW w:w="9776" w:type="dxa"/>
        <w:tblLook w:val="04A0"/>
      </w:tblPr>
      <w:tblGrid>
        <w:gridCol w:w="3258"/>
        <w:gridCol w:w="3259"/>
        <w:gridCol w:w="3259"/>
      </w:tblGrid>
      <w:tr w:rsidR="00227CC1" w:rsidRPr="00B646F9" w:rsidTr="0059560F">
        <w:tc>
          <w:tcPr>
            <w:tcW w:w="3258" w:type="dxa"/>
            <w:shd w:val="clear" w:color="auto" w:fill="F2DBDB" w:themeFill="accent2" w:themeFillTint="33"/>
          </w:tcPr>
          <w:p w:rsidR="00227CC1" w:rsidRPr="00B646F9" w:rsidRDefault="00227CC1" w:rsidP="00991D13">
            <w:r w:rsidRPr="00B646F9">
              <w:t>Type of Bias</w:t>
            </w:r>
          </w:p>
        </w:tc>
        <w:tc>
          <w:tcPr>
            <w:tcW w:w="3259" w:type="dxa"/>
            <w:shd w:val="clear" w:color="auto" w:fill="F2DBDB" w:themeFill="accent2" w:themeFillTint="33"/>
          </w:tcPr>
          <w:p w:rsidR="00227CC1" w:rsidRPr="00B646F9" w:rsidRDefault="00227CC1" w:rsidP="00991D13">
            <w:r w:rsidRPr="00B646F9">
              <w:t xml:space="preserve">Relevance to Project </w:t>
            </w:r>
          </w:p>
        </w:tc>
        <w:tc>
          <w:tcPr>
            <w:tcW w:w="3259" w:type="dxa"/>
            <w:shd w:val="clear" w:color="auto" w:fill="F2DBDB" w:themeFill="accent2" w:themeFillTint="33"/>
          </w:tcPr>
          <w:p w:rsidR="00227CC1" w:rsidRPr="00B646F9" w:rsidRDefault="00227CC1" w:rsidP="00991D13">
            <w:r w:rsidRPr="00B646F9">
              <w:t>Measures Taken to Avoid bias</w:t>
            </w:r>
          </w:p>
        </w:tc>
      </w:tr>
      <w:tr w:rsidR="00227CC1" w:rsidRPr="00B646F9" w:rsidTr="0059560F">
        <w:tc>
          <w:tcPr>
            <w:tcW w:w="3258" w:type="dxa"/>
          </w:tcPr>
          <w:p w:rsidR="00227CC1" w:rsidRPr="00B646F9" w:rsidRDefault="00227CC1" w:rsidP="00EE0ECD">
            <w:pPr>
              <w:rPr>
                <w:sz w:val="24"/>
                <w:szCs w:val="24"/>
              </w:rPr>
            </w:pPr>
            <w:r w:rsidRPr="00991D13">
              <w:t>Acquiescence bias:  respondents have a tendency to agree with all the questions in a </w:t>
            </w:r>
            <w:hyperlink r:id="rId16" w:tooltip="Psychological testing" w:history="1">
              <w:r w:rsidRPr="00B646F9">
                <w:rPr>
                  <w:sz w:val="24"/>
                  <w:szCs w:val="24"/>
                </w:rPr>
                <w:t>measure</w:t>
              </w:r>
            </w:hyperlink>
            <w:r w:rsidRPr="00991D13">
              <w:t xml:space="preserve"> due to the motivation to be agreeable to please t</w:t>
            </w:r>
            <w:r w:rsidR="00B35ACC" w:rsidRPr="00991D13">
              <w:t>he researcher or to save time.</w:t>
            </w:r>
            <w:sdt>
              <w:sdtPr>
                <w:id w:val="1145294936"/>
                <w:citation/>
              </w:sdtPr>
              <w:sdtContent>
                <w:r w:rsidR="00D618F1" w:rsidRPr="00B646F9">
                  <w:rPr>
                    <w:sz w:val="24"/>
                    <w:szCs w:val="24"/>
                  </w:rPr>
                  <w:fldChar w:fldCharType="begin"/>
                </w:r>
                <w:r w:rsidR="00EE0ECD" w:rsidRPr="00B646F9">
                  <w:rPr>
                    <w:sz w:val="24"/>
                    <w:szCs w:val="24"/>
                  </w:rPr>
                  <w:instrText xml:space="preserve"> CITATION Wat92 \l 2057  </w:instrText>
                </w:r>
                <w:r w:rsidR="00D618F1" w:rsidRPr="00B646F9">
                  <w:rPr>
                    <w:sz w:val="24"/>
                    <w:szCs w:val="24"/>
                  </w:rPr>
                  <w:fldChar w:fldCharType="separate"/>
                </w:r>
                <w:r w:rsidR="00EE0ECD" w:rsidRPr="00B646F9">
                  <w:rPr>
                    <w:noProof/>
                    <w:sz w:val="24"/>
                    <w:szCs w:val="24"/>
                  </w:rPr>
                  <w:t xml:space="preserve"> (Watson, 1992)</w:t>
                </w:r>
                <w:r w:rsidR="00D618F1" w:rsidRPr="00B646F9">
                  <w:rPr>
                    <w:sz w:val="24"/>
                    <w:szCs w:val="24"/>
                  </w:rPr>
                  <w:fldChar w:fldCharType="end"/>
                </w:r>
              </w:sdtContent>
            </w:sdt>
            <w:r w:rsidRPr="00991D13">
              <w:t>)</w:t>
            </w:r>
          </w:p>
        </w:tc>
        <w:tc>
          <w:tcPr>
            <w:tcW w:w="3259" w:type="dxa"/>
          </w:tcPr>
          <w:p w:rsidR="00227CC1" w:rsidRPr="00B646F9" w:rsidRDefault="00227CC1" w:rsidP="00991D13">
            <w:r w:rsidRPr="00B646F9">
              <w:t>Respondents may inaccurately report the helpfulness of therapy (See Question 9 in Appendix I) or agree with the potential positive effects of therapy (See Question 10)</w:t>
            </w:r>
          </w:p>
        </w:tc>
        <w:tc>
          <w:tcPr>
            <w:tcW w:w="3259" w:type="dxa"/>
          </w:tcPr>
          <w:p w:rsidR="00227CC1" w:rsidRPr="00B646F9" w:rsidRDefault="00227CC1" w:rsidP="00240316">
            <w:pPr>
              <w:pStyle w:val="ListParagraph"/>
              <w:numPr>
                <w:ilvl w:val="0"/>
                <w:numId w:val="2"/>
              </w:numPr>
              <w:rPr>
                <w:rFonts w:asciiTheme="minorHAnsi" w:hAnsiTheme="minorHAnsi"/>
              </w:rPr>
            </w:pPr>
            <w:r w:rsidRPr="00B646F9">
              <w:rPr>
                <w:rFonts w:asciiTheme="minorHAnsi" w:hAnsiTheme="minorHAnsi"/>
              </w:rPr>
              <w:t xml:space="preserve">A vast majority (90.6%) of respondents have completed their treatment and have no long term ties to the Centre. </w:t>
            </w:r>
          </w:p>
          <w:p w:rsidR="00227CC1" w:rsidRPr="00B646F9" w:rsidRDefault="00227CC1" w:rsidP="00240316">
            <w:pPr>
              <w:pStyle w:val="ListParagraph"/>
              <w:numPr>
                <w:ilvl w:val="0"/>
                <w:numId w:val="2"/>
              </w:numPr>
              <w:rPr>
                <w:rFonts w:asciiTheme="minorHAnsi" w:hAnsiTheme="minorHAnsi"/>
              </w:rPr>
            </w:pPr>
            <w:r w:rsidRPr="00B646F9">
              <w:rPr>
                <w:rFonts w:asciiTheme="minorHAnsi" w:hAnsiTheme="minorHAnsi"/>
              </w:rPr>
              <w:t>Scales of 1-5 were used to enable respondents to express their attitudes more accurately</w:t>
            </w:r>
          </w:p>
          <w:p w:rsidR="00227CC1" w:rsidRPr="00B646F9" w:rsidRDefault="00227CC1" w:rsidP="00240316">
            <w:pPr>
              <w:pStyle w:val="ListParagraph"/>
              <w:numPr>
                <w:ilvl w:val="0"/>
                <w:numId w:val="2"/>
              </w:numPr>
              <w:rPr>
                <w:rFonts w:asciiTheme="minorHAnsi" w:hAnsiTheme="minorHAnsi"/>
              </w:rPr>
            </w:pPr>
            <w:r w:rsidRPr="00B646F9">
              <w:rPr>
                <w:rFonts w:asciiTheme="minorHAnsi" w:hAnsiTheme="minorHAnsi"/>
              </w:rPr>
              <w:t>Respondents were assured before the survey that it would take less than 5 minutes, so that they were more likely to ponder over their answers</w:t>
            </w:r>
          </w:p>
        </w:tc>
      </w:tr>
      <w:tr w:rsidR="00227CC1" w:rsidRPr="00B646F9" w:rsidTr="0059560F">
        <w:tc>
          <w:tcPr>
            <w:tcW w:w="3258" w:type="dxa"/>
          </w:tcPr>
          <w:p w:rsidR="00227CC1" w:rsidRPr="00B646F9" w:rsidRDefault="00227CC1" w:rsidP="00EE0ECD">
            <w:pPr>
              <w:rPr>
                <w:sz w:val="24"/>
                <w:szCs w:val="24"/>
              </w:rPr>
            </w:pPr>
            <w:r w:rsidRPr="00B646F9">
              <w:rPr>
                <w:bCs/>
                <w:sz w:val="24"/>
                <w:szCs w:val="24"/>
                <w:shd w:val="clear" w:color="auto" w:fill="FFFFFF"/>
              </w:rPr>
              <w:t xml:space="preserve">Social desirability bias: </w:t>
            </w:r>
            <w:r w:rsidRPr="00B646F9">
              <w:rPr>
                <w:sz w:val="24"/>
                <w:szCs w:val="24"/>
                <w:shd w:val="clear" w:color="auto" w:fill="FFFFFF"/>
              </w:rPr>
              <w:t xml:space="preserve">respondents have a tendency to deny undesirable traits to make themselves look more favourable to the researcher </w:t>
            </w:r>
            <w:sdt>
              <w:sdtPr>
                <w:rPr>
                  <w:sz w:val="24"/>
                  <w:szCs w:val="24"/>
                  <w:shd w:val="clear" w:color="auto" w:fill="FFFFFF"/>
                </w:rPr>
                <w:id w:val="1145294937"/>
                <w:citation/>
              </w:sdtPr>
              <w:sdtContent>
                <w:r w:rsidR="00D618F1" w:rsidRPr="00B646F9">
                  <w:rPr>
                    <w:sz w:val="24"/>
                    <w:szCs w:val="24"/>
                    <w:shd w:val="clear" w:color="auto" w:fill="FFFFFF"/>
                  </w:rPr>
                  <w:fldChar w:fldCharType="begin"/>
                </w:r>
                <w:r w:rsidR="00EE0ECD" w:rsidRPr="00B646F9">
                  <w:rPr>
                    <w:sz w:val="24"/>
                    <w:szCs w:val="24"/>
                    <w:shd w:val="clear" w:color="auto" w:fill="FFFFFF"/>
                  </w:rPr>
                  <w:instrText xml:space="preserve"> CITATION Fur86 \l 2057  </w:instrText>
                </w:r>
                <w:r w:rsidR="00D618F1" w:rsidRPr="00B646F9">
                  <w:rPr>
                    <w:sz w:val="24"/>
                    <w:szCs w:val="24"/>
                    <w:shd w:val="clear" w:color="auto" w:fill="FFFFFF"/>
                  </w:rPr>
                  <w:fldChar w:fldCharType="separate"/>
                </w:r>
                <w:r w:rsidR="00EE0ECD" w:rsidRPr="00B646F9">
                  <w:rPr>
                    <w:noProof/>
                    <w:sz w:val="24"/>
                    <w:szCs w:val="24"/>
                    <w:shd w:val="clear" w:color="auto" w:fill="FFFFFF"/>
                  </w:rPr>
                  <w:t>(Furnham, 1986)</w:t>
                </w:r>
                <w:r w:rsidR="00D618F1" w:rsidRPr="00B646F9">
                  <w:rPr>
                    <w:sz w:val="24"/>
                    <w:szCs w:val="24"/>
                    <w:shd w:val="clear" w:color="auto" w:fill="FFFFFF"/>
                  </w:rPr>
                  <w:fldChar w:fldCharType="end"/>
                </w:r>
              </w:sdtContent>
            </w:sdt>
          </w:p>
        </w:tc>
        <w:tc>
          <w:tcPr>
            <w:tcW w:w="3259" w:type="dxa"/>
          </w:tcPr>
          <w:p w:rsidR="00227CC1" w:rsidRPr="00B646F9" w:rsidRDefault="00227CC1" w:rsidP="00EE0ECD">
            <w:pPr>
              <w:rPr>
                <w:sz w:val="24"/>
                <w:szCs w:val="24"/>
              </w:rPr>
            </w:pPr>
            <w:r w:rsidRPr="00991D13">
              <w:t>Respondents may be unwilling to admit to mental health issues (See Question 7 in Appendix I)</w:t>
            </w:r>
            <w:r w:rsidR="00801EE7" w:rsidRPr="00991D13">
              <w:t>. Individuals with mental disorders are more likely to decline participation and less likely to report stigmatizing symptoms, leading to an underestimation of prevalence and treatment figures.</w:t>
            </w:r>
            <w:sdt>
              <w:sdtPr>
                <w:id w:val="1145294938"/>
                <w:citation/>
              </w:sdtPr>
              <w:sdtContent>
                <w:r w:rsidR="00D618F1" w:rsidRPr="00B646F9">
                  <w:rPr>
                    <w:sz w:val="24"/>
                    <w:szCs w:val="24"/>
                  </w:rPr>
                  <w:fldChar w:fldCharType="begin"/>
                </w:r>
                <w:r w:rsidR="00EE0ECD" w:rsidRPr="00B646F9">
                  <w:rPr>
                    <w:sz w:val="24"/>
                    <w:szCs w:val="24"/>
                  </w:rPr>
                  <w:instrText xml:space="preserve"> CITATION Kna94 \l 2057  </w:instrText>
                </w:r>
                <w:r w:rsidR="00D618F1" w:rsidRPr="00B646F9">
                  <w:rPr>
                    <w:sz w:val="24"/>
                    <w:szCs w:val="24"/>
                  </w:rPr>
                  <w:fldChar w:fldCharType="separate"/>
                </w:r>
                <w:r w:rsidR="00EE0ECD" w:rsidRPr="00B646F9">
                  <w:rPr>
                    <w:noProof/>
                    <w:sz w:val="24"/>
                    <w:szCs w:val="24"/>
                  </w:rPr>
                  <w:t xml:space="preserve"> (Knauper &amp; Wittechen, 1994)</w:t>
                </w:r>
                <w:r w:rsidR="00D618F1" w:rsidRPr="00B646F9">
                  <w:rPr>
                    <w:sz w:val="24"/>
                    <w:szCs w:val="24"/>
                  </w:rPr>
                  <w:fldChar w:fldCharType="end"/>
                </w:r>
              </w:sdtContent>
            </w:sdt>
            <w:r w:rsidR="00391691" w:rsidRPr="00991D13">
              <w:t xml:space="preserve"> Clients are more likely to over report the number of hours care they give per week, equating ‘living with’ the person to ‘caring for’ the person.</w:t>
            </w:r>
          </w:p>
        </w:tc>
        <w:tc>
          <w:tcPr>
            <w:tcW w:w="3259" w:type="dxa"/>
          </w:tcPr>
          <w:p w:rsidR="00227CC1" w:rsidRPr="00B646F9" w:rsidRDefault="00227CC1" w:rsidP="00240316">
            <w:pPr>
              <w:pStyle w:val="ListParagraph"/>
              <w:numPr>
                <w:ilvl w:val="0"/>
                <w:numId w:val="3"/>
              </w:numPr>
              <w:rPr>
                <w:rFonts w:asciiTheme="minorHAnsi" w:hAnsiTheme="minorHAnsi"/>
              </w:rPr>
            </w:pPr>
            <w:r w:rsidRPr="00B646F9">
              <w:rPr>
                <w:rFonts w:asciiTheme="minorHAnsi" w:hAnsiTheme="minorHAnsi"/>
              </w:rPr>
              <w:t xml:space="preserve">Choices were edited to be as neutral as possible. For example, Question 7 asks for mental health symptoms rather than problems. Behaviours such as drinking and smoking were not asked. </w:t>
            </w:r>
          </w:p>
          <w:p w:rsidR="00227CC1" w:rsidRPr="00B646F9" w:rsidRDefault="00227CC1" w:rsidP="00240316">
            <w:pPr>
              <w:pStyle w:val="ListParagraph"/>
              <w:numPr>
                <w:ilvl w:val="0"/>
                <w:numId w:val="3"/>
              </w:numPr>
              <w:rPr>
                <w:rFonts w:asciiTheme="minorHAnsi" w:hAnsiTheme="minorHAnsi"/>
              </w:rPr>
            </w:pPr>
            <w:r w:rsidRPr="00B646F9">
              <w:rPr>
                <w:rFonts w:asciiTheme="minorHAnsi" w:hAnsiTheme="minorHAnsi"/>
              </w:rPr>
              <w:t xml:space="preserve">Respondents were assured the survey is anonymous.  </w:t>
            </w:r>
          </w:p>
          <w:p w:rsidR="00227CC1" w:rsidRPr="00B646F9" w:rsidRDefault="00227CC1" w:rsidP="00240316">
            <w:pPr>
              <w:pStyle w:val="ListParagraph"/>
              <w:numPr>
                <w:ilvl w:val="0"/>
                <w:numId w:val="3"/>
              </w:numPr>
              <w:rPr>
                <w:rFonts w:asciiTheme="minorHAnsi" w:hAnsiTheme="minorHAnsi"/>
              </w:rPr>
            </w:pPr>
            <w:r w:rsidRPr="00B646F9">
              <w:rPr>
                <w:rFonts w:asciiTheme="minorHAnsi" w:hAnsiTheme="minorHAnsi"/>
              </w:rPr>
              <w:t xml:space="preserve">Respondents were told that the purpose of the survey is to learn about challenges facing carers and to improve services for carers. </w:t>
            </w:r>
          </w:p>
          <w:p w:rsidR="00391691" w:rsidRPr="00B646F9" w:rsidRDefault="00391691" w:rsidP="00240316">
            <w:pPr>
              <w:pStyle w:val="ListParagraph"/>
              <w:numPr>
                <w:ilvl w:val="0"/>
                <w:numId w:val="3"/>
              </w:numPr>
              <w:rPr>
                <w:rFonts w:asciiTheme="minorHAnsi" w:hAnsiTheme="minorHAnsi"/>
              </w:rPr>
            </w:pPr>
            <w:r w:rsidRPr="00B646F9">
              <w:rPr>
                <w:rFonts w:asciiTheme="minorHAnsi" w:hAnsiTheme="minorHAnsi"/>
              </w:rPr>
              <w:t>Respondents were asked to consider only the hours they actually completed daily tasks for those for whom they cared, negating the hours in which they simply lived in the same house.</w:t>
            </w:r>
          </w:p>
        </w:tc>
      </w:tr>
      <w:tr w:rsidR="00227CC1" w:rsidRPr="00B646F9" w:rsidTr="0059560F">
        <w:tc>
          <w:tcPr>
            <w:tcW w:w="3258" w:type="dxa"/>
          </w:tcPr>
          <w:p w:rsidR="00227CC1" w:rsidRPr="00B646F9" w:rsidRDefault="00227CC1" w:rsidP="00991D13">
            <w:r w:rsidRPr="00B646F9">
              <w:t xml:space="preserve">Non-response bias: respondents differ in meaningful </w:t>
            </w:r>
            <w:r w:rsidR="00391691" w:rsidRPr="00B646F9">
              <w:t xml:space="preserve">ways from nonrespondents </w:t>
            </w:r>
          </w:p>
        </w:tc>
        <w:tc>
          <w:tcPr>
            <w:tcW w:w="3259" w:type="dxa"/>
          </w:tcPr>
          <w:p w:rsidR="00227CC1" w:rsidRPr="00B646F9" w:rsidRDefault="00227CC1" w:rsidP="00991D13">
            <w:r w:rsidRPr="00B646F9">
              <w:t xml:space="preserve">Clients who did not respond to the survey are more likely to be those who (1) had a negative </w:t>
            </w:r>
            <w:r w:rsidRPr="00B646F9">
              <w:lastRenderedPageBreak/>
              <w:t>experience at the Centre; (2) were unable to answer their phones because the person they care for needs intensive care; (</w:t>
            </w:r>
            <w:r w:rsidR="00391691" w:rsidRPr="00B646F9">
              <w:t>3</w:t>
            </w:r>
            <w:r w:rsidRPr="00B646F9">
              <w:t xml:space="preserve">) are in poor mental or physical health condition </w:t>
            </w:r>
          </w:p>
        </w:tc>
        <w:tc>
          <w:tcPr>
            <w:tcW w:w="3259" w:type="dxa"/>
          </w:tcPr>
          <w:p w:rsidR="00227CC1" w:rsidRPr="00B646F9" w:rsidRDefault="00227CC1" w:rsidP="00240316">
            <w:pPr>
              <w:pStyle w:val="ListParagraph"/>
              <w:numPr>
                <w:ilvl w:val="0"/>
                <w:numId w:val="4"/>
              </w:numPr>
              <w:rPr>
                <w:rFonts w:asciiTheme="minorHAnsi" w:hAnsiTheme="minorHAnsi"/>
              </w:rPr>
            </w:pPr>
            <w:r w:rsidRPr="00B646F9">
              <w:rPr>
                <w:rFonts w:asciiTheme="minorHAnsi" w:hAnsiTheme="minorHAnsi"/>
              </w:rPr>
              <w:lastRenderedPageBreak/>
              <w:t>Multiple attempts were made to reach those who did no answer their phones</w:t>
            </w:r>
          </w:p>
          <w:p w:rsidR="00227CC1" w:rsidRPr="00B646F9" w:rsidRDefault="00227CC1" w:rsidP="00240316">
            <w:pPr>
              <w:pStyle w:val="ListParagraph"/>
              <w:numPr>
                <w:ilvl w:val="0"/>
                <w:numId w:val="4"/>
              </w:numPr>
              <w:rPr>
                <w:rFonts w:asciiTheme="minorHAnsi" w:hAnsiTheme="minorHAnsi"/>
              </w:rPr>
            </w:pPr>
            <w:r w:rsidRPr="00B646F9">
              <w:rPr>
                <w:rFonts w:asciiTheme="minorHAnsi" w:hAnsiTheme="minorHAnsi"/>
              </w:rPr>
              <w:lastRenderedPageBreak/>
              <w:t xml:space="preserve">The researcher will take the potential influences of such biases into account when performing analysis of the responses. </w:t>
            </w:r>
          </w:p>
        </w:tc>
      </w:tr>
    </w:tbl>
    <w:p w:rsidR="00227CC1" w:rsidRPr="00B646F9" w:rsidRDefault="00227CC1" w:rsidP="00240316">
      <w:pPr>
        <w:spacing w:line="240" w:lineRule="auto"/>
        <w:rPr>
          <w:sz w:val="24"/>
          <w:szCs w:val="24"/>
        </w:rPr>
      </w:pPr>
    </w:p>
    <w:p w:rsidR="00767B83" w:rsidRPr="00B646F9" w:rsidRDefault="00767B83" w:rsidP="00240316">
      <w:pPr>
        <w:pStyle w:val="Heading1"/>
        <w:spacing w:line="240" w:lineRule="auto"/>
        <w:rPr>
          <w:rFonts w:asciiTheme="minorHAnsi" w:hAnsiTheme="minorHAnsi"/>
          <w:sz w:val="24"/>
          <w:szCs w:val="24"/>
        </w:rPr>
        <w:sectPr w:rsidR="00767B83" w:rsidRPr="00B646F9" w:rsidSect="00885D8A">
          <w:pgSz w:w="11906" w:h="16838"/>
          <w:pgMar w:top="1440" w:right="1440" w:bottom="1440" w:left="1440" w:header="708" w:footer="708" w:gutter="0"/>
          <w:cols w:space="708"/>
          <w:titlePg/>
          <w:docGrid w:linePitch="360"/>
        </w:sectPr>
      </w:pPr>
    </w:p>
    <w:p w:rsidR="00B87FD0" w:rsidRPr="00B646F9" w:rsidRDefault="00B87FD0" w:rsidP="00240316">
      <w:pPr>
        <w:pStyle w:val="Heading1"/>
        <w:spacing w:line="240" w:lineRule="auto"/>
        <w:rPr>
          <w:rFonts w:asciiTheme="minorHAnsi" w:hAnsiTheme="minorHAnsi"/>
          <w:sz w:val="24"/>
          <w:szCs w:val="24"/>
        </w:rPr>
      </w:pPr>
      <w:bookmarkStart w:id="12" w:name="_Toc423438526"/>
      <w:r w:rsidRPr="00B646F9">
        <w:rPr>
          <w:rFonts w:asciiTheme="minorHAnsi" w:hAnsiTheme="minorHAnsi"/>
          <w:sz w:val="24"/>
          <w:szCs w:val="24"/>
        </w:rPr>
        <w:lastRenderedPageBreak/>
        <w:t>Findings</w:t>
      </w:r>
      <w:bookmarkEnd w:id="12"/>
      <w:r w:rsidRPr="00B646F9">
        <w:rPr>
          <w:rFonts w:asciiTheme="minorHAnsi" w:hAnsiTheme="minorHAnsi"/>
          <w:sz w:val="24"/>
          <w:szCs w:val="24"/>
        </w:rPr>
        <w:t xml:space="preserve"> </w:t>
      </w:r>
    </w:p>
    <w:p w:rsidR="00B87FD0" w:rsidRPr="00B646F9" w:rsidRDefault="00E87FBD" w:rsidP="00240316">
      <w:pPr>
        <w:pStyle w:val="Heading3"/>
        <w:spacing w:line="240" w:lineRule="auto"/>
        <w:rPr>
          <w:rFonts w:asciiTheme="minorHAnsi" w:hAnsiTheme="minorHAnsi"/>
          <w:sz w:val="24"/>
          <w:szCs w:val="24"/>
        </w:rPr>
      </w:pPr>
      <w:bookmarkStart w:id="13" w:name="_Toc423438527"/>
      <w:r w:rsidRPr="00B646F9">
        <w:rPr>
          <w:rFonts w:asciiTheme="minorHAnsi" w:hAnsiTheme="minorHAnsi"/>
          <w:sz w:val="24"/>
          <w:szCs w:val="24"/>
        </w:rPr>
        <w:t>Demographics</w:t>
      </w:r>
      <w:bookmarkEnd w:id="13"/>
    </w:p>
    <w:p w:rsidR="00950656" w:rsidRPr="00B646F9" w:rsidRDefault="00971C88" w:rsidP="00240316">
      <w:pPr>
        <w:spacing w:line="240" w:lineRule="auto"/>
        <w:rPr>
          <w:color w:val="FF0000"/>
          <w:sz w:val="24"/>
          <w:szCs w:val="24"/>
        </w:rPr>
      </w:pPr>
      <w:r w:rsidRPr="00991D13">
        <w:t>89% of survey respondents are female</w:t>
      </w:r>
      <w:r w:rsidR="00930760" w:rsidRPr="00991D13">
        <w:t xml:space="preserve">.  </w:t>
      </w:r>
      <w:r w:rsidR="00950656" w:rsidRPr="00991D13">
        <w:t xml:space="preserve">86.7% of all BSHCT referrals are female, roughly mirroring the percentage of female respondents (89%) of the survey. </w:t>
      </w:r>
      <w:r w:rsidR="00767B83" w:rsidRPr="00991D13">
        <w:t>In the UK</w:t>
      </w:r>
      <w:r w:rsidR="00890EE0" w:rsidRPr="00991D13">
        <w:t xml:space="preserve">, 58% of cares are female. </w:t>
      </w:r>
      <w:r w:rsidR="00930760" w:rsidRPr="00991D13">
        <w:t xml:space="preserve">The mean age for the 85 respondents was 52 for women and 57 for men. </w:t>
      </w:r>
      <w:r w:rsidR="00950656" w:rsidRPr="00991D13">
        <w:t xml:space="preserve">The mean age for the 128 BHSCT referrals was 56 for women (4 years older than the mean age of respondents) and 54 for men (3 years younger than the mean age of respondents). The most common age group is 50-59 year old, concurrent with the respondents.    </w:t>
      </w:r>
    </w:p>
    <w:p w:rsidR="00845767" w:rsidRPr="00B646F9" w:rsidRDefault="00971C88" w:rsidP="00845767">
      <w:pPr>
        <w:keepNext/>
        <w:spacing w:line="240" w:lineRule="auto"/>
      </w:pPr>
      <w:r w:rsidRPr="00B646F9">
        <w:rPr>
          <w:noProof/>
          <w:color w:val="FF0000"/>
          <w:sz w:val="24"/>
          <w:szCs w:val="24"/>
          <w:lang w:eastAsia="en-GB"/>
        </w:rPr>
        <w:drawing>
          <wp:inline distT="0" distB="0" distL="0" distR="0">
            <wp:extent cx="6052931" cy="1649896"/>
            <wp:effectExtent l="0" t="0" r="5080" b="762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C3B3F" w:rsidRPr="00B646F9" w:rsidRDefault="00845767" w:rsidP="00845767">
      <w:pPr>
        <w:pStyle w:val="Caption"/>
        <w:rPr>
          <w:color w:val="FF0000"/>
          <w:sz w:val="24"/>
          <w:szCs w:val="24"/>
        </w:rPr>
      </w:pPr>
      <w:r w:rsidRPr="00B646F9">
        <w:t xml:space="preserve">Figure </w:t>
      </w:r>
      <w:fldSimple w:instr=" SEQ Figure \* ARABIC ">
        <w:r w:rsidR="001373C6">
          <w:rPr>
            <w:noProof/>
          </w:rPr>
          <w:t>1</w:t>
        </w:r>
      </w:fldSimple>
      <w:r w:rsidRPr="00B646F9">
        <w:t>: Age Distribution</w:t>
      </w:r>
    </w:p>
    <w:p w:rsidR="000955B1" w:rsidRPr="006301A4" w:rsidRDefault="006301A4" w:rsidP="00991D13">
      <w:r w:rsidRPr="009002A3">
        <w:t xml:space="preserve">Disproportionately more women </w:t>
      </w:r>
      <w:r>
        <w:t xml:space="preserve">(89%) </w:t>
      </w:r>
      <w:r w:rsidRPr="009002A3">
        <w:t>were referred to our centre and took up the offer than men, considering 58% of carers are female and 42% are male</w:t>
      </w:r>
      <w:r>
        <w:t xml:space="preserve"> according to the 2011 UK Census. This can be accounted for by the following factors. First, women are more likely to experience mental health problems. Second, women are more likely to seek treatment than men. Third, women are more likely to respond to mental health surveys. </w:t>
      </w:r>
    </w:p>
    <w:p w:rsidR="001879B5" w:rsidRDefault="001879B5" w:rsidP="001879B5">
      <w:r>
        <w:t xml:space="preserve">All of the respondents who care for their family and children and those with a learning disability are women. </w:t>
      </w:r>
      <w:r w:rsidR="00075CD7">
        <w:t xml:space="preserve">Men (55%) are more likely to care for an older person than women (45%).  </w:t>
      </w:r>
      <w:r>
        <w:t>Men (</w:t>
      </w:r>
      <w:r w:rsidR="00075CD7">
        <w:t>33%</w:t>
      </w:r>
      <w:r>
        <w:t>) are more likely to care for a person with physical disability than women</w:t>
      </w:r>
      <w:r w:rsidR="00075CD7">
        <w:t xml:space="preserve"> (20%)</w:t>
      </w:r>
      <w:r>
        <w:t xml:space="preserve">. </w:t>
      </w:r>
    </w:p>
    <w:p w:rsidR="00075CD7" w:rsidRDefault="001879B5" w:rsidP="001879B5">
      <w:r>
        <w:t xml:space="preserve">All men provide personal care. Men are more likely to provide </w:t>
      </w:r>
      <w:r w:rsidR="00075CD7">
        <w:t xml:space="preserve">physical assistance </w:t>
      </w:r>
      <w:r>
        <w:t xml:space="preserve">than women. </w:t>
      </w:r>
      <w:r w:rsidR="00075CD7">
        <w:t xml:space="preserve">Women are more likely to provide emotional support than men. Women are more likely to assist with household tasks than women. </w:t>
      </w:r>
    </w:p>
    <w:p w:rsidR="00075CD7" w:rsidRDefault="00075CD7" w:rsidP="001879B5">
      <w:r>
        <w:t xml:space="preserve">Women (96%) are more likely to report emotional challenges than men (89%). Men (56%) are more likely to report physical challenges than women (49%). </w:t>
      </w:r>
    </w:p>
    <w:p w:rsidR="006301A4" w:rsidRDefault="00075CD7" w:rsidP="001879B5">
      <w:r>
        <w:t>Women are more likely to report having experienced all of the m</w:t>
      </w:r>
      <w:r w:rsidR="006301A4">
        <w:t xml:space="preserve">ental health symptoms than men </w:t>
      </w:r>
      <w:r>
        <w:t xml:space="preserve">except for poor sleep. </w:t>
      </w:r>
    </w:p>
    <w:p w:rsidR="00C874A4" w:rsidRDefault="006301A4" w:rsidP="001879B5">
      <w:r>
        <w:t xml:space="preserve">Women </w:t>
      </w:r>
      <w:r w:rsidR="00C874A4">
        <w:t xml:space="preserve">(71%) </w:t>
      </w:r>
      <w:r>
        <w:t>are more likely to have been referred by a social worker than men</w:t>
      </w:r>
      <w:r w:rsidR="00C874A4">
        <w:t xml:space="preserve"> (56%)</w:t>
      </w:r>
      <w:r>
        <w:t xml:space="preserve">. Men </w:t>
      </w:r>
      <w:r w:rsidR="00C874A4">
        <w:t xml:space="preserve">(33) </w:t>
      </w:r>
      <w:r>
        <w:t>are more likely to report that they needed help for coping</w:t>
      </w:r>
      <w:r w:rsidR="00C874A4">
        <w:t xml:space="preserve"> than women (11%)</w:t>
      </w:r>
      <w:r>
        <w:t xml:space="preserve">. </w:t>
      </w:r>
    </w:p>
    <w:p w:rsidR="0005176F" w:rsidRDefault="00C874A4" w:rsidP="001879B5">
      <w:r>
        <w:t xml:space="preserve">Two women reported </w:t>
      </w:r>
      <w:r w:rsidR="0005176F">
        <w:t xml:space="preserve">the therapies were slightly helpful and another two women reported the therapies were not at all helpful. Women are more likely to experience all of the mental health benefits of therapy than men. </w:t>
      </w:r>
    </w:p>
    <w:p w:rsidR="0005176F" w:rsidRDefault="0005176F" w:rsidP="001879B5">
      <w:r>
        <w:lastRenderedPageBreak/>
        <w:t xml:space="preserve">Women (29%) are more likely to not have received any intervention than men (11%). Men (22%) are twice as likely to have received respite care as women (11%). Women </w:t>
      </w:r>
      <w:r w:rsidR="00CC458B">
        <w:t xml:space="preserve">(29%) </w:t>
      </w:r>
      <w:r>
        <w:t>are more likely to think no</w:t>
      </w:r>
      <w:r w:rsidR="00CC458B">
        <w:t xml:space="preserve"> additional services could improve their situation than men (11%). </w:t>
      </w:r>
      <w:r w:rsidR="00C10BAF">
        <w:t>Men (78%) are more than twice as likely to have received respite care as women (38%).</w:t>
      </w:r>
    </w:p>
    <w:p w:rsidR="00C10BAF" w:rsidRDefault="00C10BAF" w:rsidP="001879B5">
      <w:r>
        <w:t>The male respondents (mean=57) in the sample are older than the female respondents (mean=53). Those who care for an older person (mean=57) are to be older than average</w:t>
      </w:r>
      <w:r w:rsidR="00696CCE">
        <w:t>. T</w:t>
      </w:r>
      <w:r>
        <w:t xml:space="preserve">hose who care for </w:t>
      </w:r>
      <w:r w:rsidR="00696CCE">
        <w:t xml:space="preserve">their family and children (mean=39) or </w:t>
      </w:r>
      <w:r>
        <w:t xml:space="preserve">someone with learning disability </w:t>
      </w:r>
      <w:r w:rsidR="00696CCE">
        <w:t xml:space="preserve">(mean=48) </w:t>
      </w:r>
      <w:r>
        <w:t>are younger than average</w:t>
      </w:r>
      <w:r w:rsidR="00696CCE">
        <w:t xml:space="preserve">. </w:t>
      </w:r>
    </w:p>
    <w:p w:rsidR="00696CCE" w:rsidRDefault="00696CCE" w:rsidP="001879B5">
      <w:r>
        <w:t xml:space="preserve">Those who provide care for more than 100 hours a week (mean=58) are older than average. </w:t>
      </w:r>
    </w:p>
    <w:p w:rsidR="00696CCE" w:rsidRDefault="00696CCE" w:rsidP="001879B5">
      <w:r>
        <w:t>Those who report physical challenges as one of the biggest challenges (mean=57) are older than average. Those who report financial challenges as one of the biggest challenges (mean=48) are younger than average.</w:t>
      </w:r>
    </w:p>
    <w:p w:rsidR="00696CCE" w:rsidRDefault="00696CCE" w:rsidP="001879B5">
      <w:r>
        <w:t xml:space="preserve">Those who have experienced lack of enjoyment in life (mean=57) are older than average. </w:t>
      </w:r>
    </w:p>
    <w:p w:rsidR="00696CCE" w:rsidRDefault="00696CCE" w:rsidP="001879B5">
      <w:r>
        <w:t xml:space="preserve">Those who needed time for self (mean=49) are younger than average. </w:t>
      </w:r>
    </w:p>
    <w:p w:rsidR="00B04793" w:rsidRDefault="00696CCE" w:rsidP="001879B5">
      <w:r>
        <w:t>Those who rated the therapies as extremely helpful (me</w:t>
      </w:r>
      <w:r w:rsidR="00B04793">
        <w:t xml:space="preserve">an=58) are older than average. </w:t>
      </w:r>
      <w:r>
        <w:t xml:space="preserve">Those who did not experience any relief of symptoms (mean=59) are older than average. </w:t>
      </w:r>
      <w:r w:rsidR="00B04793">
        <w:t xml:space="preserve">Those who experienced a sense of wellbeing are older than average. </w:t>
      </w:r>
    </w:p>
    <w:p w:rsidR="00B04793" w:rsidRDefault="00B04793" w:rsidP="001879B5">
      <w:r>
        <w:t xml:space="preserve">Those who are not receiving any addition support (mean=57) are older than average. Those who are receiving home help (mean=59) are older than average. </w:t>
      </w:r>
    </w:p>
    <w:p w:rsidR="00B04793" w:rsidRDefault="00B04793" w:rsidP="001879B5">
      <w:r>
        <w:t>Those who rated the quality of service as good</w:t>
      </w:r>
      <w:r w:rsidR="00603315">
        <w:t xml:space="preserve"> (mean=49)</w:t>
      </w:r>
      <w:r>
        <w:t xml:space="preserve"> </w:t>
      </w:r>
      <w:r w:rsidR="00603315">
        <w:t>are</w:t>
      </w:r>
      <w:r>
        <w:t xml:space="preserve"> younger than average. </w:t>
      </w:r>
      <w:r w:rsidR="00603315">
        <w:t xml:space="preserve">Those who rated the quality of service as average or poor (mean=58) are older than average. </w:t>
      </w:r>
    </w:p>
    <w:p w:rsidR="00603315" w:rsidRDefault="00603315" w:rsidP="001879B5">
      <w:r>
        <w:t xml:space="preserve">Those who reported that they are moderately likely to pay 5 pounds for a session (mean=64) are older than average. Those who reported that they are not at all likely to pay 5 pounds for a session (mean=45) are younger than average. </w:t>
      </w:r>
    </w:p>
    <w:p w:rsidR="0005176F" w:rsidRDefault="0005176F" w:rsidP="001879B5"/>
    <w:p w:rsidR="0005176F" w:rsidRPr="00EC1418" w:rsidRDefault="0005176F" w:rsidP="001879B5">
      <w:pPr>
        <w:sectPr w:rsidR="0005176F" w:rsidRPr="00EC1418" w:rsidSect="00885D8A">
          <w:pgSz w:w="11906" w:h="16838"/>
          <w:pgMar w:top="1440" w:right="1440" w:bottom="1440" w:left="1440" w:header="708" w:footer="708" w:gutter="0"/>
          <w:cols w:space="708"/>
          <w:titlePg/>
          <w:docGrid w:linePitch="360"/>
        </w:sectPr>
      </w:pPr>
    </w:p>
    <w:p w:rsidR="00E87FBD" w:rsidRPr="00B646F9" w:rsidRDefault="00E87FBD" w:rsidP="00240316">
      <w:pPr>
        <w:pStyle w:val="Heading3"/>
        <w:spacing w:line="240" w:lineRule="auto"/>
        <w:rPr>
          <w:rFonts w:asciiTheme="minorHAnsi" w:hAnsiTheme="minorHAnsi"/>
          <w:sz w:val="24"/>
          <w:szCs w:val="24"/>
        </w:rPr>
      </w:pPr>
      <w:bookmarkStart w:id="14" w:name="_Toc423438528"/>
      <w:r w:rsidRPr="00B646F9">
        <w:rPr>
          <w:rFonts w:asciiTheme="minorHAnsi" w:hAnsiTheme="minorHAnsi"/>
          <w:sz w:val="24"/>
          <w:szCs w:val="24"/>
        </w:rPr>
        <w:lastRenderedPageBreak/>
        <w:t>Category of Care</w:t>
      </w:r>
      <w:bookmarkEnd w:id="14"/>
    </w:p>
    <w:p w:rsidR="00EC60BA" w:rsidRPr="00991D13" w:rsidRDefault="00D618F1" w:rsidP="00240316">
      <w:pPr>
        <w:spacing w:line="240" w:lineRule="auto"/>
      </w:pPr>
      <w:r w:rsidRPr="00D618F1">
        <w:rPr>
          <w:noProof/>
        </w:rPr>
        <w:pict>
          <v:shapetype id="_x0000_t202" coordsize="21600,21600" o:spt="202" path="m,l,21600r21600,l21600,xe">
            <v:stroke joinstyle="miter"/>
            <v:path gradientshapeok="t" o:connecttype="rect"/>
          </v:shapetype>
          <v:shape id="_x0000_s1042" type="#_x0000_t202" style="position:absolute;margin-left:102.75pt;margin-top:247.5pt;width:349.4pt;height:.05pt;z-index:251670528" stroked="f">
            <v:textbox style="mso-next-textbox:#_x0000_s1042;mso-fit-shape-to-text:t" inset="0,0,0,0">
              <w:txbxContent>
                <w:p w:rsidR="005B650F" w:rsidRPr="00EC0A19" w:rsidRDefault="005B650F" w:rsidP="00845767">
                  <w:pPr>
                    <w:pStyle w:val="Caption"/>
                    <w:rPr>
                      <w:noProof/>
                      <w:color w:val="FF0000"/>
                      <w:sz w:val="24"/>
                      <w:szCs w:val="24"/>
                    </w:rPr>
                  </w:pPr>
                  <w:r>
                    <w:t xml:space="preserve">Figure </w:t>
                  </w:r>
                  <w:fldSimple w:instr=" SEQ Figure \* ARABIC ">
                    <w:r>
                      <w:rPr>
                        <w:noProof/>
                      </w:rPr>
                      <w:t>2</w:t>
                    </w:r>
                  </w:fldSimple>
                  <w:r>
                    <w:t>: Category of Care</w:t>
                  </w:r>
                </w:p>
              </w:txbxContent>
            </v:textbox>
            <w10:wrap type="square"/>
          </v:shape>
        </w:pict>
      </w:r>
      <w:r w:rsidR="000955B1" w:rsidRPr="00B646F9">
        <w:rPr>
          <w:noProof/>
          <w:color w:val="FF0000"/>
          <w:sz w:val="24"/>
          <w:szCs w:val="24"/>
          <w:lang w:eastAsia="en-GB"/>
        </w:rPr>
        <w:drawing>
          <wp:anchor distT="0" distB="0" distL="114300" distR="114300" simplePos="0" relativeHeight="251661312" behindDoc="0" locked="0" layoutInCell="1" allowOverlap="1">
            <wp:simplePos x="0" y="0"/>
            <wp:positionH relativeFrom="column">
              <wp:posOffset>1304925</wp:posOffset>
            </wp:positionH>
            <wp:positionV relativeFrom="paragraph">
              <wp:posOffset>114935</wp:posOffset>
            </wp:positionV>
            <wp:extent cx="4437380" cy="2971165"/>
            <wp:effectExtent l="0" t="0" r="0" b="635"/>
            <wp:wrapSquare wrapText="bothSides"/>
            <wp:docPr id="2" name="Picture 3"/>
            <wp:cNvGraphicFramePr/>
            <a:graphic xmlns:a="http://schemas.openxmlformats.org/drawingml/2006/main">
              <a:graphicData uri="http://schemas.openxmlformats.org/drawingml/2006/picture">
                <pic:pic xmlns:pic="http://schemas.openxmlformats.org/drawingml/2006/picture">
                  <pic:nvPicPr>
                    <pic:cNvPr id="2" name="RPE_do0RaTrzkEylGjr.png"/>
                    <pic:cNvPicPr>
                      <a:picLocks noGrp="1" noChangeAspect="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718" r="13861"/>
                    <a:stretch/>
                  </pic:blipFill>
                  <pic:spPr bwMode="auto">
                    <a:xfrm>
                      <a:off x="0" y="0"/>
                      <a:ext cx="4437380" cy="29711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637709" w:rsidRPr="00991D13">
        <w:t>Almost half</w:t>
      </w:r>
      <w:r w:rsidR="00EC60BA" w:rsidRPr="00991D13">
        <w:t xml:space="preserve"> of respondents care for an older person</w:t>
      </w:r>
      <w:r w:rsidR="00637709" w:rsidRPr="00991D13">
        <w:t xml:space="preserve"> (</w:t>
      </w:r>
      <w:r w:rsidR="00637709" w:rsidRPr="00B646F9">
        <w:rPr>
          <w:b/>
          <w:color w:val="31849B" w:themeColor="accent5" w:themeShade="BF"/>
          <w:sz w:val="24"/>
          <w:szCs w:val="24"/>
        </w:rPr>
        <w:t>50%</w:t>
      </w:r>
      <w:r w:rsidR="00637709" w:rsidRPr="00991D13">
        <w:t>)</w:t>
      </w:r>
      <w:r w:rsidR="00EC60BA" w:rsidRPr="00991D13">
        <w:t>. 22% care for a person with physical/sensory disability</w:t>
      </w:r>
      <w:r w:rsidR="00637709" w:rsidRPr="00991D13">
        <w:t xml:space="preserve"> (</w:t>
      </w:r>
      <w:r w:rsidR="00637709" w:rsidRPr="00B646F9">
        <w:rPr>
          <w:b/>
          <w:color w:val="31849B" w:themeColor="accent5" w:themeShade="BF"/>
          <w:sz w:val="24"/>
          <w:szCs w:val="24"/>
        </w:rPr>
        <w:t>16%</w:t>
      </w:r>
      <w:r w:rsidR="00637709" w:rsidRPr="00991D13">
        <w:t>)</w:t>
      </w:r>
      <w:r w:rsidR="00EC60BA" w:rsidRPr="00991D13">
        <w:t>. 15% care for a person with mental health problem</w:t>
      </w:r>
      <w:r w:rsidR="00637709" w:rsidRPr="00991D13">
        <w:t xml:space="preserve"> (</w:t>
      </w:r>
      <w:r w:rsidR="00637709" w:rsidRPr="00B646F9">
        <w:rPr>
          <w:b/>
          <w:color w:val="31849B" w:themeColor="accent5" w:themeShade="BF"/>
          <w:sz w:val="24"/>
          <w:szCs w:val="24"/>
        </w:rPr>
        <w:t>14%</w:t>
      </w:r>
      <w:r w:rsidR="00637709" w:rsidRPr="00991D13">
        <w:t>)</w:t>
      </w:r>
      <w:r w:rsidR="00EC60BA" w:rsidRPr="00991D13">
        <w:t>. 12% care for a person with learning disability</w:t>
      </w:r>
      <w:r w:rsidR="00637709" w:rsidRPr="00991D13">
        <w:t xml:space="preserve"> (</w:t>
      </w:r>
      <w:r w:rsidR="00637709" w:rsidRPr="00B646F9">
        <w:rPr>
          <w:b/>
          <w:color w:val="31849B" w:themeColor="accent5" w:themeShade="BF"/>
          <w:sz w:val="24"/>
          <w:szCs w:val="24"/>
        </w:rPr>
        <w:t>5%</w:t>
      </w:r>
      <w:r w:rsidR="00637709" w:rsidRPr="00991D13">
        <w:t>)</w:t>
      </w:r>
      <w:r w:rsidR="00EC60BA" w:rsidRPr="00991D13">
        <w:t>. 6% care for their family and children</w:t>
      </w:r>
      <w:r w:rsidR="00637709" w:rsidRPr="00991D13">
        <w:t xml:space="preserve"> (</w:t>
      </w:r>
      <w:r w:rsidR="00637709" w:rsidRPr="00B646F9">
        <w:rPr>
          <w:b/>
          <w:color w:val="31849B" w:themeColor="accent5" w:themeShade="BF"/>
          <w:sz w:val="24"/>
          <w:szCs w:val="24"/>
        </w:rPr>
        <w:t>2%</w:t>
      </w:r>
      <w:r w:rsidR="00637709" w:rsidRPr="00991D13">
        <w:t>)</w:t>
      </w:r>
      <w:r w:rsidR="00EC60BA" w:rsidRPr="00991D13">
        <w:t xml:space="preserve">. </w:t>
      </w:r>
    </w:p>
    <w:p w:rsidR="005365F5" w:rsidRPr="00B646F9" w:rsidRDefault="00637709" w:rsidP="00240316">
      <w:pPr>
        <w:spacing w:line="240" w:lineRule="auto"/>
        <w:rPr>
          <w:sz w:val="24"/>
          <w:szCs w:val="24"/>
        </w:rPr>
      </w:pPr>
      <w:r w:rsidRPr="00B646F9">
        <w:rPr>
          <w:noProof/>
          <w:sz w:val="24"/>
          <w:szCs w:val="24"/>
          <w:lang w:eastAsia="en-GB"/>
        </w:rPr>
        <w:t xml:space="preserve">The figures in blue above indicate the figures for the categories of care reported in the 2015 BHSCT carers assessment report.  </w:t>
      </w:r>
      <w:r w:rsidR="005365F5" w:rsidRPr="00B646F9">
        <w:rPr>
          <w:iCs/>
          <w:sz w:val="24"/>
          <w:szCs w:val="24"/>
        </w:rPr>
        <w:t xml:space="preserve">According to January-March 2015 Quarterly Carers’ Statistics for Northern Ireland, </w:t>
      </w:r>
      <w:r w:rsidR="005365F5" w:rsidRPr="00B646F9">
        <w:rPr>
          <w:sz w:val="24"/>
          <w:szCs w:val="24"/>
        </w:rPr>
        <w:t xml:space="preserve"> the majority (50%) of carers who had been offered an assessment during quarter ending 31 March 2015 were caring for someone in the Older People client group. The client group with the least offers of a carers’ assessment was Family and Child Care (2%).</w:t>
      </w:r>
    </w:p>
    <w:p w:rsidR="000955B1" w:rsidRDefault="00637709" w:rsidP="00240316">
      <w:pPr>
        <w:spacing w:line="240" w:lineRule="auto"/>
        <w:rPr>
          <w:noProof/>
          <w:sz w:val="24"/>
          <w:szCs w:val="24"/>
          <w:lang w:eastAsia="en-GB"/>
        </w:rPr>
      </w:pPr>
      <w:r w:rsidRPr="00B646F9">
        <w:rPr>
          <w:noProof/>
          <w:sz w:val="24"/>
          <w:szCs w:val="24"/>
          <w:lang w:eastAsia="en-GB"/>
        </w:rPr>
        <w:t>It would seem we see disproportionately high numbers of peple caring within the categories of ‘learning disability’ and ‘family and children’ and low numbers of those caring ith in the category of ‘physical disability’.</w:t>
      </w:r>
    </w:p>
    <w:p w:rsidR="00603315" w:rsidRPr="00603315" w:rsidRDefault="00603315" w:rsidP="00603315">
      <w:r>
        <w:t xml:space="preserve">All of the respondents who care for their family and children and those with a learning disability are women. Men (55%) are more likely to care for an older person than women (45%).  Men (33%) are more likely to care for a person with physical disability than women (20%). </w:t>
      </w:r>
    </w:p>
    <w:p w:rsidR="00675ADD" w:rsidRPr="00991D13" w:rsidRDefault="00675ADD" w:rsidP="00240316">
      <w:pPr>
        <w:spacing w:line="240" w:lineRule="auto"/>
      </w:pPr>
      <w:r w:rsidRPr="00991D13">
        <w:t>Considering the mean age within each cateogry, there are notable differences with the youngest carers reported in the</w:t>
      </w:r>
      <w:r w:rsidR="00603315" w:rsidRPr="00991D13">
        <w:t xml:space="preserve"> category ‘family and children’. T</w:t>
      </w:r>
      <w:r w:rsidR="00603315">
        <w:t>hose who care for an older person (mean=57) are to be older than average. Those who care for their family and children (mean=39) or someone with learning disability (mean=48) are younger than average.</w:t>
      </w:r>
    </w:p>
    <w:p w:rsidR="004A7359" w:rsidRPr="00B646F9" w:rsidRDefault="004A7359" w:rsidP="004A7359">
      <w:pPr>
        <w:pStyle w:val="Caption"/>
        <w:keepNext/>
      </w:pPr>
      <w:r w:rsidRPr="00B646F9">
        <w:t xml:space="preserve">Table </w:t>
      </w:r>
      <w:fldSimple w:instr=" SEQ Table \* ARABIC ">
        <w:r w:rsidR="00450831" w:rsidRPr="00B646F9">
          <w:rPr>
            <w:noProof/>
          </w:rPr>
          <w:t>1</w:t>
        </w:r>
      </w:fldSimple>
      <w:r w:rsidR="00845767" w:rsidRPr="00B646F9">
        <w:t>: Category of Care</w:t>
      </w:r>
    </w:p>
    <w:tbl>
      <w:tblPr>
        <w:tblStyle w:val="GridTable2Accent5"/>
        <w:tblW w:w="9144" w:type="dxa"/>
        <w:tblLook w:val="04A0"/>
      </w:tblPr>
      <w:tblGrid>
        <w:gridCol w:w="1144"/>
        <w:gridCol w:w="1209"/>
        <w:gridCol w:w="1748"/>
        <w:gridCol w:w="1748"/>
        <w:gridCol w:w="1436"/>
        <w:gridCol w:w="1859"/>
      </w:tblGrid>
      <w:tr w:rsidR="00675ADD" w:rsidRPr="00B646F9" w:rsidTr="00675ADD">
        <w:trPr>
          <w:cnfStyle w:val="100000000000"/>
          <w:trHeight w:val="300"/>
        </w:trPr>
        <w:tc>
          <w:tcPr>
            <w:cnfStyle w:val="001000000000"/>
            <w:tcW w:w="1144" w:type="dxa"/>
          </w:tcPr>
          <w:p w:rsidR="00ED7DA5" w:rsidRPr="00B646F9" w:rsidRDefault="00ED7DA5" w:rsidP="00991D13">
            <w:pPr>
              <w:rPr>
                <w:lang w:eastAsia="en-GB"/>
              </w:rPr>
            </w:pPr>
            <w:r w:rsidRPr="00B646F9">
              <w:rPr>
                <w:lang w:eastAsia="en-GB"/>
              </w:rPr>
              <w:t xml:space="preserve">Category </w:t>
            </w:r>
          </w:p>
        </w:tc>
        <w:tc>
          <w:tcPr>
            <w:tcW w:w="1209" w:type="dxa"/>
            <w:noWrap/>
            <w:hideMark/>
          </w:tcPr>
          <w:p w:rsidR="00ED7DA5" w:rsidRPr="00B646F9" w:rsidRDefault="00675ADD" w:rsidP="00240316">
            <w:pPr>
              <w:jc w:val="center"/>
              <w:cnfStyle w:val="100000000000"/>
              <w:rPr>
                <w:rFonts w:eastAsia="Times New Roman" w:cs="Times New Roman"/>
                <w:b w:val="0"/>
                <w:bCs w:val="0"/>
                <w:color w:val="000000" w:themeColor="text1"/>
                <w:sz w:val="24"/>
                <w:szCs w:val="24"/>
                <w:lang w:eastAsia="en-GB"/>
              </w:rPr>
            </w:pPr>
            <w:r w:rsidRPr="00B646F9">
              <w:rPr>
                <w:rFonts w:eastAsia="Times New Roman" w:cs="Times New Roman"/>
                <w:b w:val="0"/>
                <w:bCs w:val="0"/>
                <w:color w:val="000000" w:themeColor="text1"/>
                <w:sz w:val="24"/>
                <w:szCs w:val="24"/>
                <w:lang w:eastAsia="en-GB"/>
              </w:rPr>
              <w:t>Older Person</w:t>
            </w:r>
          </w:p>
        </w:tc>
        <w:tc>
          <w:tcPr>
            <w:tcW w:w="1748" w:type="dxa"/>
            <w:noWrap/>
            <w:hideMark/>
          </w:tcPr>
          <w:p w:rsidR="00ED7DA5" w:rsidRPr="00B646F9" w:rsidRDefault="00675ADD" w:rsidP="00240316">
            <w:pPr>
              <w:jc w:val="center"/>
              <w:cnfStyle w:val="100000000000"/>
              <w:rPr>
                <w:rFonts w:eastAsia="Times New Roman" w:cs="Times New Roman"/>
                <w:b w:val="0"/>
                <w:bCs w:val="0"/>
                <w:color w:val="000000" w:themeColor="text1"/>
                <w:sz w:val="24"/>
                <w:szCs w:val="24"/>
                <w:lang w:eastAsia="en-GB"/>
              </w:rPr>
            </w:pPr>
            <w:r w:rsidRPr="00B646F9">
              <w:rPr>
                <w:rFonts w:eastAsia="Times New Roman" w:cs="Times New Roman"/>
                <w:b w:val="0"/>
                <w:bCs w:val="0"/>
                <w:color w:val="000000" w:themeColor="text1"/>
                <w:sz w:val="24"/>
                <w:szCs w:val="24"/>
                <w:lang w:eastAsia="en-GB"/>
              </w:rPr>
              <w:t>Learning Disability</w:t>
            </w:r>
          </w:p>
        </w:tc>
        <w:tc>
          <w:tcPr>
            <w:tcW w:w="1748" w:type="dxa"/>
            <w:noWrap/>
            <w:hideMark/>
          </w:tcPr>
          <w:p w:rsidR="00ED7DA5" w:rsidRPr="00B646F9" w:rsidRDefault="00675ADD" w:rsidP="00240316">
            <w:pPr>
              <w:jc w:val="center"/>
              <w:cnfStyle w:val="100000000000"/>
              <w:rPr>
                <w:rFonts w:eastAsia="Times New Roman" w:cs="Times New Roman"/>
                <w:b w:val="0"/>
                <w:bCs w:val="0"/>
                <w:color w:val="000000" w:themeColor="text1"/>
                <w:sz w:val="24"/>
                <w:szCs w:val="24"/>
                <w:lang w:eastAsia="en-GB"/>
              </w:rPr>
            </w:pPr>
            <w:r w:rsidRPr="00B646F9">
              <w:rPr>
                <w:rFonts w:eastAsia="Times New Roman" w:cs="Times New Roman"/>
                <w:b w:val="0"/>
                <w:bCs w:val="0"/>
                <w:color w:val="000000" w:themeColor="text1"/>
                <w:sz w:val="24"/>
                <w:szCs w:val="24"/>
                <w:lang w:eastAsia="en-GB"/>
              </w:rPr>
              <w:t>Physical Disability</w:t>
            </w:r>
          </w:p>
        </w:tc>
        <w:tc>
          <w:tcPr>
            <w:tcW w:w="1436" w:type="dxa"/>
            <w:noWrap/>
            <w:hideMark/>
          </w:tcPr>
          <w:p w:rsidR="00ED7DA5" w:rsidRPr="00B646F9" w:rsidRDefault="00675ADD" w:rsidP="00240316">
            <w:pPr>
              <w:jc w:val="center"/>
              <w:cnfStyle w:val="100000000000"/>
              <w:rPr>
                <w:rFonts w:eastAsia="Times New Roman" w:cs="Times New Roman"/>
                <w:b w:val="0"/>
                <w:bCs w:val="0"/>
                <w:color w:val="000000" w:themeColor="text1"/>
                <w:sz w:val="24"/>
                <w:szCs w:val="24"/>
                <w:lang w:eastAsia="en-GB"/>
              </w:rPr>
            </w:pPr>
            <w:r w:rsidRPr="00B646F9">
              <w:rPr>
                <w:rFonts w:eastAsia="Times New Roman" w:cs="Times New Roman"/>
                <w:b w:val="0"/>
                <w:bCs w:val="0"/>
                <w:color w:val="000000" w:themeColor="text1"/>
                <w:sz w:val="24"/>
                <w:szCs w:val="24"/>
                <w:lang w:eastAsia="en-GB"/>
              </w:rPr>
              <w:t>Mental Health</w:t>
            </w:r>
          </w:p>
        </w:tc>
        <w:tc>
          <w:tcPr>
            <w:tcW w:w="1859" w:type="dxa"/>
            <w:noWrap/>
            <w:hideMark/>
          </w:tcPr>
          <w:p w:rsidR="00ED7DA5" w:rsidRPr="00B646F9" w:rsidRDefault="00675ADD" w:rsidP="00240316">
            <w:pPr>
              <w:jc w:val="center"/>
              <w:cnfStyle w:val="100000000000"/>
              <w:rPr>
                <w:rFonts w:eastAsia="Times New Roman" w:cs="Times New Roman"/>
                <w:b w:val="0"/>
                <w:bCs w:val="0"/>
                <w:color w:val="000000" w:themeColor="text1"/>
                <w:sz w:val="24"/>
                <w:szCs w:val="24"/>
                <w:lang w:eastAsia="en-GB"/>
              </w:rPr>
            </w:pPr>
            <w:r w:rsidRPr="00B646F9">
              <w:rPr>
                <w:rFonts w:eastAsia="Times New Roman" w:cs="Times New Roman"/>
                <w:b w:val="0"/>
                <w:bCs w:val="0"/>
                <w:color w:val="000000" w:themeColor="text1"/>
                <w:sz w:val="24"/>
                <w:szCs w:val="24"/>
                <w:lang w:eastAsia="en-GB"/>
              </w:rPr>
              <w:t>Family And Children</w:t>
            </w:r>
          </w:p>
        </w:tc>
      </w:tr>
      <w:tr w:rsidR="00675ADD" w:rsidRPr="00B646F9" w:rsidTr="00675ADD">
        <w:trPr>
          <w:cnfStyle w:val="000000100000"/>
          <w:trHeight w:val="300"/>
        </w:trPr>
        <w:tc>
          <w:tcPr>
            <w:cnfStyle w:val="001000000000"/>
            <w:tcW w:w="1144" w:type="dxa"/>
          </w:tcPr>
          <w:p w:rsidR="00ED7DA5" w:rsidRPr="00B646F9" w:rsidRDefault="00ED7DA5" w:rsidP="00240316">
            <w:pPr>
              <w:jc w:val="right"/>
              <w:rPr>
                <w:rFonts w:eastAsia="Times New Roman" w:cs="Times New Roman"/>
                <w:b w:val="0"/>
                <w:color w:val="000000" w:themeColor="text1"/>
                <w:sz w:val="24"/>
                <w:szCs w:val="24"/>
                <w:lang w:eastAsia="en-GB"/>
              </w:rPr>
            </w:pPr>
            <w:r w:rsidRPr="00B646F9">
              <w:rPr>
                <w:rFonts w:eastAsia="Times New Roman" w:cs="Times New Roman"/>
                <w:b w:val="0"/>
                <w:color w:val="000000" w:themeColor="text1"/>
                <w:sz w:val="24"/>
                <w:szCs w:val="24"/>
                <w:lang w:eastAsia="en-GB"/>
              </w:rPr>
              <w:t>Mean age</w:t>
            </w:r>
          </w:p>
        </w:tc>
        <w:tc>
          <w:tcPr>
            <w:tcW w:w="1209" w:type="dxa"/>
            <w:noWrap/>
            <w:hideMark/>
          </w:tcPr>
          <w:p w:rsidR="00ED7DA5" w:rsidRPr="00B646F9" w:rsidRDefault="00ED7DA5" w:rsidP="00240316">
            <w:pPr>
              <w:jc w:val="center"/>
              <w:cnfStyle w:val="000000100000"/>
              <w:rPr>
                <w:rFonts w:eastAsia="Times New Roman" w:cs="Times New Roman"/>
                <w:color w:val="000000" w:themeColor="text1"/>
                <w:sz w:val="24"/>
                <w:szCs w:val="24"/>
                <w:lang w:eastAsia="en-GB"/>
              </w:rPr>
            </w:pPr>
            <w:r w:rsidRPr="00B646F9">
              <w:rPr>
                <w:rFonts w:eastAsia="Times New Roman" w:cs="Times New Roman"/>
                <w:color w:val="000000" w:themeColor="text1"/>
                <w:sz w:val="24"/>
                <w:szCs w:val="24"/>
                <w:lang w:eastAsia="en-GB"/>
              </w:rPr>
              <w:t>55</w:t>
            </w:r>
          </w:p>
        </w:tc>
        <w:tc>
          <w:tcPr>
            <w:tcW w:w="1748" w:type="dxa"/>
            <w:noWrap/>
            <w:hideMark/>
          </w:tcPr>
          <w:p w:rsidR="00ED7DA5" w:rsidRPr="00B646F9" w:rsidRDefault="00ED7DA5" w:rsidP="00240316">
            <w:pPr>
              <w:jc w:val="center"/>
              <w:cnfStyle w:val="000000100000"/>
              <w:rPr>
                <w:rFonts w:eastAsia="Times New Roman" w:cs="Times New Roman"/>
                <w:color w:val="000000" w:themeColor="text1"/>
                <w:sz w:val="24"/>
                <w:szCs w:val="24"/>
                <w:lang w:eastAsia="en-GB"/>
              </w:rPr>
            </w:pPr>
            <w:r w:rsidRPr="00B646F9">
              <w:rPr>
                <w:rFonts w:eastAsia="Times New Roman" w:cs="Times New Roman"/>
                <w:color w:val="000000" w:themeColor="text1"/>
                <w:sz w:val="24"/>
                <w:szCs w:val="24"/>
                <w:lang w:eastAsia="en-GB"/>
              </w:rPr>
              <w:t>48</w:t>
            </w:r>
          </w:p>
        </w:tc>
        <w:tc>
          <w:tcPr>
            <w:tcW w:w="1748" w:type="dxa"/>
            <w:noWrap/>
            <w:hideMark/>
          </w:tcPr>
          <w:p w:rsidR="00ED7DA5" w:rsidRPr="00B646F9" w:rsidRDefault="00ED7DA5" w:rsidP="00240316">
            <w:pPr>
              <w:jc w:val="center"/>
              <w:cnfStyle w:val="000000100000"/>
              <w:rPr>
                <w:rFonts w:eastAsia="Times New Roman" w:cs="Times New Roman"/>
                <w:color w:val="000000" w:themeColor="text1"/>
                <w:sz w:val="24"/>
                <w:szCs w:val="24"/>
                <w:lang w:eastAsia="en-GB"/>
              </w:rPr>
            </w:pPr>
            <w:r w:rsidRPr="00B646F9">
              <w:rPr>
                <w:rFonts w:eastAsia="Times New Roman" w:cs="Times New Roman"/>
                <w:color w:val="000000" w:themeColor="text1"/>
                <w:sz w:val="24"/>
                <w:szCs w:val="24"/>
                <w:lang w:eastAsia="en-GB"/>
              </w:rPr>
              <w:t>54</w:t>
            </w:r>
          </w:p>
        </w:tc>
        <w:tc>
          <w:tcPr>
            <w:tcW w:w="1436" w:type="dxa"/>
            <w:noWrap/>
            <w:hideMark/>
          </w:tcPr>
          <w:p w:rsidR="00ED7DA5" w:rsidRPr="00B646F9" w:rsidRDefault="00ED7DA5" w:rsidP="00240316">
            <w:pPr>
              <w:jc w:val="center"/>
              <w:cnfStyle w:val="000000100000"/>
              <w:rPr>
                <w:rFonts w:eastAsia="Times New Roman" w:cs="Times New Roman"/>
                <w:color w:val="000000" w:themeColor="text1"/>
                <w:sz w:val="24"/>
                <w:szCs w:val="24"/>
                <w:lang w:eastAsia="en-GB"/>
              </w:rPr>
            </w:pPr>
            <w:r w:rsidRPr="00B646F9">
              <w:rPr>
                <w:rFonts w:eastAsia="Times New Roman" w:cs="Times New Roman"/>
                <w:color w:val="000000" w:themeColor="text1"/>
                <w:sz w:val="24"/>
                <w:szCs w:val="24"/>
                <w:lang w:eastAsia="en-GB"/>
              </w:rPr>
              <w:t>51</w:t>
            </w:r>
          </w:p>
        </w:tc>
        <w:tc>
          <w:tcPr>
            <w:tcW w:w="1859" w:type="dxa"/>
            <w:noWrap/>
            <w:hideMark/>
          </w:tcPr>
          <w:p w:rsidR="00ED7DA5" w:rsidRPr="00B646F9" w:rsidRDefault="00ED7DA5" w:rsidP="00240316">
            <w:pPr>
              <w:jc w:val="center"/>
              <w:cnfStyle w:val="000000100000"/>
              <w:rPr>
                <w:rFonts w:eastAsia="Times New Roman" w:cs="Times New Roman"/>
                <w:color w:val="000000" w:themeColor="text1"/>
                <w:sz w:val="24"/>
                <w:szCs w:val="24"/>
                <w:lang w:eastAsia="en-GB"/>
              </w:rPr>
            </w:pPr>
            <w:r w:rsidRPr="00B646F9">
              <w:rPr>
                <w:rFonts w:eastAsia="Times New Roman" w:cs="Times New Roman"/>
                <w:color w:val="000000" w:themeColor="text1"/>
                <w:sz w:val="24"/>
                <w:szCs w:val="24"/>
                <w:lang w:eastAsia="en-GB"/>
              </w:rPr>
              <w:t>39</w:t>
            </w:r>
          </w:p>
        </w:tc>
      </w:tr>
    </w:tbl>
    <w:p w:rsidR="00ED7DA5" w:rsidRPr="00B646F9" w:rsidRDefault="00ED7DA5" w:rsidP="00240316">
      <w:pPr>
        <w:spacing w:line="240" w:lineRule="auto"/>
        <w:rPr>
          <w:color w:val="FF0000"/>
          <w:sz w:val="24"/>
          <w:szCs w:val="24"/>
        </w:rPr>
      </w:pPr>
    </w:p>
    <w:p w:rsidR="00893093" w:rsidRDefault="00893093" w:rsidP="00240316">
      <w:pPr>
        <w:pStyle w:val="Heading3"/>
        <w:spacing w:line="240" w:lineRule="auto"/>
        <w:rPr>
          <w:rFonts w:asciiTheme="minorHAnsi" w:hAnsiTheme="minorHAnsi"/>
          <w:sz w:val="24"/>
          <w:szCs w:val="24"/>
        </w:rPr>
      </w:pPr>
    </w:p>
    <w:p w:rsidR="000E4DE7" w:rsidRDefault="000E4DE7" w:rsidP="000E4DE7">
      <w:r>
        <w:t xml:space="preserve">All of those who care for someone with learning disability provide personal care and emotional support. All of those who care for their family and children provide personal care.  </w:t>
      </w:r>
    </w:p>
    <w:p w:rsidR="006A5FC4" w:rsidRDefault="000E4DE7" w:rsidP="00490AE1">
      <w:r>
        <w:lastRenderedPageBreak/>
        <w:t xml:space="preserve">90% of those who care for someone with learning disability care for more than 10 hours a week, compared to 38% of those who care for someone with mental disability and 44% of those who care for an older person. All those who care for someone with learning disability care for more than 50 hours a week. </w:t>
      </w:r>
    </w:p>
    <w:p w:rsidR="00490AE1" w:rsidRDefault="006A5FC4" w:rsidP="00490AE1">
      <w:r>
        <w:t xml:space="preserve">Those who care for their family and children are more likely to experience all three challenges than </w:t>
      </w:r>
      <w:r w:rsidR="009D3155">
        <w:t xml:space="preserve">those who provide other categories of care. All of those who care for someone with learning disability or those who care for their family and children experience emotional challenges. </w:t>
      </w:r>
    </w:p>
    <w:p w:rsidR="00490AE1" w:rsidRDefault="00490AE1" w:rsidP="00490AE1">
      <w:r>
        <w:t xml:space="preserve">100 percent of those who care for their family and children experience fatigue. Those who care for someone with physical disability are most likely to experience lack of enjoyment in life (72%) compared to those who care for their family and children who are least likely to experience lack of enjoyment in life (40). 100% of those who care for someone with mental disability and those who care for their family and children experience stress. 100% of those who care for someone with learning disability and those who care for their family and children experience poor sleep. </w:t>
      </w:r>
    </w:p>
    <w:p w:rsidR="0055190B" w:rsidRDefault="00490AE1" w:rsidP="00490AE1">
      <w:r>
        <w:t>Those who care for someone with leaning disability</w:t>
      </w:r>
      <w:r w:rsidR="0055190B">
        <w:t xml:space="preserve"> (20%)</w:t>
      </w:r>
      <w:r>
        <w:t xml:space="preserve"> and </w:t>
      </w:r>
      <w:r w:rsidR="0055190B">
        <w:t xml:space="preserve">those who care for </w:t>
      </w:r>
      <w:r>
        <w:t>their family and children</w:t>
      </w:r>
      <w:r w:rsidR="0055190B">
        <w:t xml:space="preserve"> (20%)</w:t>
      </w:r>
      <w:r>
        <w:t xml:space="preserve"> are most likely </w:t>
      </w:r>
      <w:r w:rsidR="0055190B">
        <w:t>to have needed help for coping compared to those who provide other categories of care. Those who care for someone with learning disability are most likely to have wanted time for self (50%)</w:t>
      </w:r>
      <w:r w:rsidR="0055190B" w:rsidRPr="0055190B">
        <w:t xml:space="preserve"> </w:t>
      </w:r>
      <w:r w:rsidR="0055190B">
        <w:t>compared to those who provide other categories of care. Those who care for their family and children are most likely to have wanted relaxation (60%)</w:t>
      </w:r>
      <w:r w:rsidR="0055190B" w:rsidRPr="0055190B">
        <w:t xml:space="preserve"> </w:t>
      </w:r>
      <w:r w:rsidR="0055190B">
        <w:t>compared to those who provide other categories of care.</w:t>
      </w:r>
    </w:p>
    <w:p w:rsidR="00C12660" w:rsidRDefault="00C12660" w:rsidP="00490AE1">
      <w:r>
        <w:t xml:space="preserve">100 percent of those who care for their family and children rated therapy as extremely helpful. </w:t>
      </w:r>
      <w:r w:rsidR="0055190B">
        <w:t xml:space="preserve">100 percent of those who care for their family and children experienced </w:t>
      </w:r>
      <w:r>
        <w:t>relaxation. Interestingly, those who care for someone with mental disability are most likely to experience improved quality of life (38%), sense of wellbeing (62%), happier (62%) and less pain (46%) compared to those who provide other categories of care. Those who care for someone with their family and children are least likely to experience improved quality of life (0%), sense of wellbeing (20%), happier (20%) and less pain (0%) compared to those who provide other categories of care.</w:t>
      </w:r>
    </w:p>
    <w:p w:rsidR="00C12660" w:rsidRDefault="00C12660" w:rsidP="00490AE1">
      <w:r>
        <w:t xml:space="preserve">Those who care for someone with learning disability </w:t>
      </w:r>
      <w:r w:rsidR="00D264BB">
        <w:t xml:space="preserve">are most likely to not have received any treatment (90%) compared to those who provide other categories of care. Those who care for their family and children (40%) are least likely to not have received any treatment compared to those who provide other categories of care. Of those who care for someone with learning disability, no one received home help or counselling. Of those who care for someone with mental health problem and family and children, no one received home help. </w:t>
      </w:r>
    </w:p>
    <w:p w:rsidR="00FF4B3B" w:rsidRDefault="00FF4B3B" w:rsidP="00490AE1">
      <w:r>
        <w:t>Re</w:t>
      </w:r>
      <w:r w:rsidR="0032294E">
        <w:t xml:space="preserve">markably, 40% of those who care for someone with learning disability reported that financial support could be helpful, compared to 21% of those who care for an older person, 22% of those who care for someone with physical disability, 23% of those who care for someone with mental disability and 0% of those who care for their family and children. </w:t>
      </w:r>
    </w:p>
    <w:p w:rsidR="00D264BB" w:rsidRPr="000E4DE7" w:rsidRDefault="00D264BB" w:rsidP="00490AE1">
      <w:pPr>
        <w:sectPr w:rsidR="00D264BB" w:rsidRPr="000E4DE7" w:rsidSect="00885D8A">
          <w:pgSz w:w="11906" w:h="16838"/>
          <w:pgMar w:top="1440" w:right="1440" w:bottom="1440" w:left="1440" w:header="708" w:footer="708" w:gutter="0"/>
          <w:cols w:space="708"/>
          <w:titlePg/>
          <w:docGrid w:linePitch="360"/>
        </w:sectPr>
      </w:pPr>
    </w:p>
    <w:p w:rsidR="00E87FBD" w:rsidRPr="00B646F9" w:rsidRDefault="00893093" w:rsidP="00240316">
      <w:pPr>
        <w:pStyle w:val="Heading3"/>
        <w:spacing w:line="240" w:lineRule="auto"/>
        <w:rPr>
          <w:rFonts w:asciiTheme="minorHAnsi" w:hAnsiTheme="minorHAnsi"/>
          <w:sz w:val="24"/>
          <w:szCs w:val="24"/>
        </w:rPr>
      </w:pPr>
      <w:bookmarkStart w:id="15" w:name="_Toc423438529"/>
      <w:r w:rsidRPr="00B646F9">
        <w:rPr>
          <w:rFonts w:asciiTheme="minorHAnsi" w:hAnsiTheme="minorHAnsi"/>
          <w:sz w:val="24"/>
          <w:szCs w:val="24"/>
        </w:rPr>
        <w:lastRenderedPageBreak/>
        <w:t>Types</w:t>
      </w:r>
      <w:r w:rsidR="00E87FBD" w:rsidRPr="00B646F9">
        <w:rPr>
          <w:rFonts w:asciiTheme="minorHAnsi" w:hAnsiTheme="minorHAnsi"/>
          <w:sz w:val="24"/>
          <w:szCs w:val="24"/>
        </w:rPr>
        <w:t xml:space="preserve"> of Care</w:t>
      </w:r>
      <w:bookmarkEnd w:id="15"/>
    </w:p>
    <w:p w:rsidR="00EC60BA" w:rsidRPr="00B646F9" w:rsidRDefault="00EC60BA" w:rsidP="00240316">
      <w:pPr>
        <w:spacing w:line="240" w:lineRule="auto"/>
        <w:rPr>
          <w:sz w:val="24"/>
          <w:szCs w:val="24"/>
        </w:rPr>
      </w:pPr>
      <w:r w:rsidRPr="00B646F9">
        <w:rPr>
          <w:sz w:val="24"/>
          <w:szCs w:val="24"/>
        </w:rPr>
        <w:t>Respondents provide personal care (79%</w:t>
      </w:r>
      <w:r w:rsidR="00890EE0" w:rsidRPr="00B646F9">
        <w:rPr>
          <w:sz w:val="24"/>
          <w:szCs w:val="24"/>
        </w:rPr>
        <w:t>, compared to 93% in the CarersUK survey from 2014</w:t>
      </w:r>
      <w:r w:rsidRPr="00B646F9">
        <w:rPr>
          <w:sz w:val="24"/>
          <w:szCs w:val="24"/>
        </w:rPr>
        <w:t>), physical assistance (79%</w:t>
      </w:r>
      <w:r w:rsidR="00890EE0" w:rsidRPr="00B646F9">
        <w:rPr>
          <w:sz w:val="24"/>
          <w:szCs w:val="24"/>
        </w:rPr>
        <w:t xml:space="preserve"> compared to 57% in the CarersUK survey from 2014</w:t>
      </w:r>
      <w:r w:rsidRPr="00B646F9">
        <w:rPr>
          <w:sz w:val="24"/>
          <w:szCs w:val="24"/>
        </w:rPr>
        <w:t xml:space="preserve">), household help (86%) and emotional support (86%). </w:t>
      </w:r>
      <w:r w:rsidR="00890EE0" w:rsidRPr="00B646F9">
        <w:rPr>
          <w:sz w:val="24"/>
          <w:szCs w:val="24"/>
        </w:rPr>
        <w:t xml:space="preserve"> Household tasks was the most common type of care offered by women and the least common type of care offered by men.</w:t>
      </w:r>
    </w:p>
    <w:p w:rsidR="00845767" w:rsidRPr="00B646F9" w:rsidRDefault="00EC60BA" w:rsidP="00845767">
      <w:pPr>
        <w:keepNext/>
        <w:spacing w:line="240" w:lineRule="auto"/>
      </w:pPr>
      <w:r w:rsidRPr="00B646F9">
        <w:rPr>
          <w:noProof/>
          <w:color w:val="FF0000"/>
          <w:sz w:val="24"/>
          <w:szCs w:val="24"/>
          <w:lang w:eastAsia="en-GB"/>
        </w:rPr>
        <w:drawing>
          <wp:inline distT="0" distB="0" distL="0" distR="0">
            <wp:extent cx="6019800" cy="1714500"/>
            <wp:effectExtent l="19050" t="0" r="19050" b="0"/>
            <wp:docPr id="1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64DCF" w:rsidRPr="00B646F9" w:rsidRDefault="00845767" w:rsidP="00845767">
      <w:pPr>
        <w:pStyle w:val="Caption"/>
        <w:rPr>
          <w:color w:val="000000" w:themeColor="text1"/>
          <w:sz w:val="24"/>
          <w:szCs w:val="24"/>
        </w:rPr>
      </w:pPr>
      <w:r w:rsidRPr="00B646F9">
        <w:t xml:space="preserve">Figure </w:t>
      </w:r>
      <w:fldSimple w:instr=" SEQ Figure \* ARABIC ">
        <w:r w:rsidR="001373C6">
          <w:rPr>
            <w:noProof/>
          </w:rPr>
          <w:t>3</w:t>
        </w:r>
      </w:fldSimple>
      <w:r w:rsidRPr="00B646F9">
        <w:t>: Areas of Care</w:t>
      </w:r>
    </w:p>
    <w:p w:rsidR="006368F4" w:rsidRPr="00991D13" w:rsidRDefault="00F64DCF" w:rsidP="00240316">
      <w:pPr>
        <w:spacing w:line="240" w:lineRule="auto"/>
      </w:pPr>
      <w:r w:rsidRPr="00991D13">
        <w:t>This cross tabulation</w:t>
      </w:r>
      <w:r w:rsidR="00890EE0" w:rsidRPr="00991D13">
        <w:t xml:space="preserve"> overleaf</w:t>
      </w:r>
      <w:r w:rsidRPr="00991D13">
        <w:t xml:space="preserve"> outlines what duties are conducted by respondents in each category of care. The rows in red </w:t>
      </w:r>
      <w:r w:rsidR="004A7359" w:rsidRPr="00991D13">
        <w:t>give the count for a combination of values of the two variables. For example, 30 respondents</w:t>
      </w:r>
      <w:r w:rsidRPr="00991D13">
        <w:t xml:space="preserve"> </w:t>
      </w:r>
      <w:r w:rsidR="00955F1C" w:rsidRPr="00991D13">
        <w:t xml:space="preserve">both care for an older person and provide personal care. </w:t>
      </w:r>
      <w:r w:rsidRPr="00991D13">
        <w:t xml:space="preserve">The rows in orange </w:t>
      </w:r>
      <w:r w:rsidR="00F12181" w:rsidRPr="00991D13">
        <w:t xml:space="preserve">display the counts as percentages of </w:t>
      </w:r>
      <w:r w:rsidR="00071C87" w:rsidRPr="00991D13">
        <w:t xml:space="preserve">each of the columns. </w:t>
      </w:r>
      <w:r w:rsidR="00345893" w:rsidRPr="00991D13">
        <w:t xml:space="preserve">For example, 75% of those who care for an older person provide personal care. </w:t>
      </w:r>
      <w:r w:rsidR="00893093" w:rsidRPr="00991D13">
        <w:t xml:space="preserve">Considering </w:t>
      </w:r>
      <w:r w:rsidR="006368F4" w:rsidRPr="00991D13">
        <w:t>the</w:t>
      </w:r>
      <w:r w:rsidR="007C5C34" w:rsidRPr="00991D13">
        <w:t xml:space="preserve"> </w:t>
      </w:r>
      <w:r w:rsidR="006368F4" w:rsidRPr="00991D13">
        <w:t xml:space="preserve">types of care provided within each category, the table below outlines the differences within the population.  </w:t>
      </w:r>
      <w:r w:rsidR="006D1F2B" w:rsidRPr="00991D13">
        <w:t xml:space="preserve">75% of people who care for older people provide personal care, although the greatest help is required in completing household tasks and providing support to older people. </w:t>
      </w:r>
      <w:r w:rsidRPr="00991D13">
        <w:t>All those who care for someone with a learning difficulty have to provide personal care such as washing and dressing as well as providing emotional support.  A remarkably high number of people who care for those with mental health needs are offering physical supports – 7</w:t>
      </w:r>
      <w:r w:rsidR="00890EE0" w:rsidRPr="00991D13">
        <w:t>6.92</w:t>
      </w:r>
      <w:r w:rsidRPr="00991D13">
        <w:t>%. It is not surprising that they are providing predominately emotional support – 8</w:t>
      </w:r>
      <w:r w:rsidR="00890EE0" w:rsidRPr="00991D13">
        <w:t>4.62</w:t>
      </w:r>
      <w:r w:rsidRPr="00991D13">
        <w:t xml:space="preserve">%, but that that the same percentage are also doing household tasks such as cooking is also striking.  </w:t>
      </w:r>
      <w:r w:rsidR="006368F4" w:rsidRPr="00991D13">
        <w:t xml:space="preserve"> </w:t>
      </w:r>
    </w:p>
    <w:p w:rsidR="00890EE0" w:rsidRPr="00B646F9" w:rsidRDefault="00890EE0" w:rsidP="00240316">
      <w:pPr>
        <w:spacing w:line="240" w:lineRule="auto"/>
        <w:rPr>
          <w:color w:val="000000" w:themeColor="text1"/>
          <w:sz w:val="24"/>
          <w:szCs w:val="24"/>
        </w:rPr>
      </w:pPr>
    </w:p>
    <w:p w:rsidR="00890EE0" w:rsidRPr="00B646F9" w:rsidRDefault="00890EE0" w:rsidP="00240316">
      <w:pPr>
        <w:spacing w:line="240" w:lineRule="auto"/>
        <w:rPr>
          <w:color w:val="000000" w:themeColor="text1"/>
          <w:sz w:val="24"/>
          <w:szCs w:val="24"/>
        </w:rPr>
      </w:pPr>
    </w:p>
    <w:p w:rsidR="00890EE0" w:rsidRPr="00B646F9" w:rsidRDefault="00890EE0" w:rsidP="00240316">
      <w:pPr>
        <w:spacing w:line="240" w:lineRule="auto"/>
        <w:rPr>
          <w:color w:val="000000" w:themeColor="text1"/>
          <w:sz w:val="24"/>
          <w:szCs w:val="24"/>
        </w:rPr>
      </w:pPr>
    </w:p>
    <w:p w:rsidR="00890EE0" w:rsidRPr="00B646F9" w:rsidRDefault="00890EE0" w:rsidP="00240316">
      <w:pPr>
        <w:spacing w:line="240" w:lineRule="auto"/>
        <w:rPr>
          <w:color w:val="000000" w:themeColor="text1"/>
          <w:sz w:val="24"/>
          <w:szCs w:val="24"/>
        </w:rPr>
      </w:pPr>
    </w:p>
    <w:p w:rsidR="00890EE0" w:rsidRPr="00B646F9" w:rsidRDefault="00890EE0" w:rsidP="00240316">
      <w:pPr>
        <w:spacing w:line="240" w:lineRule="auto"/>
        <w:rPr>
          <w:color w:val="000000" w:themeColor="text1"/>
          <w:sz w:val="24"/>
          <w:szCs w:val="24"/>
        </w:rPr>
      </w:pPr>
    </w:p>
    <w:p w:rsidR="00890EE0" w:rsidRPr="00B646F9" w:rsidRDefault="00890EE0" w:rsidP="00240316">
      <w:pPr>
        <w:spacing w:line="240" w:lineRule="auto"/>
        <w:rPr>
          <w:color w:val="000000" w:themeColor="text1"/>
          <w:sz w:val="24"/>
          <w:szCs w:val="24"/>
        </w:rPr>
      </w:pPr>
    </w:p>
    <w:p w:rsidR="00890EE0" w:rsidRPr="00B646F9" w:rsidRDefault="00890EE0" w:rsidP="00240316">
      <w:pPr>
        <w:spacing w:line="240" w:lineRule="auto"/>
        <w:rPr>
          <w:color w:val="000000" w:themeColor="text1"/>
          <w:sz w:val="24"/>
          <w:szCs w:val="24"/>
        </w:rPr>
      </w:pPr>
    </w:p>
    <w:p w:rsidR="00890EE0" w:rsidRPr="00B646F9" w:rsidRDefault="00890EE0" w:rsidP="00240316">
      <w:pPr>
        <w:spacing w:line="240" w:lineRule="auto"/>
        <w:rPr>
          <w:color w:val="000000" w:themeColor="text1"/>
          <w:sz w:val="24"/>
          <w:szCs w:val="24"/>
        </w:rPr>
      </w:pPr>
    </w:p>
    <w:p w:rsidR="00890EE0" w:rsidRPr="00B646F9" w:rsidRDefault="00890EE0" w:rsidP="00240316">
      <w:pPr>
        <w:spacing w:line="240" w:lineRule="auto"/>
        <w:rPr>
          <w:color w:val="000000" w:themeColor="text1"/>
          <w:sz w:val="24"/>
          <w:szCs w:val="24"/>
        </w:rPr>
      </w:pPr>
    </w:p>
    <w:p w:rsidR="00890EE0" w:rsidRPr="00B646F9" w:rsidRDefault="00890EE0" w:rsidP="00240316">
      <w:pPr>
        <w:spacing w:line="240" w:lineRule="auto"/>
        <w:rPr>
          <w:sz w:val="24"/>
          <w:szCs w:val="24"/>
        </w:rPr>
      </w:pPr>
    </w:p>
    <w:p w:rsidR="00845767" w:rsidRPr="00B646F9" w:rsidRDefault="00845767" w:rsidP="00845767">
      <w:pPr>
        <w:pStyle w:val="Caption"/>
        <w:keepNext/>
      </w:pPr>
      <w:r w:rsidRPr="00B646F9">
        <w:lastRenderedPageBreak/>
        <w:t xml:space="preserve">Table </w:t>
      </w:r>
      <w:fldSimple w:instr=" SEQ Table \* ARABIC ">
        <w:r w:rsidR="00450831" w:rsidRPr="00B646F9">
          <w:rPr>
            <w:noProof/>
          </w:rPr>
          <w:t>2</w:t>
        </w:r>
      </w:fldSimple>
      <w:r w:rsidRPr="00B646F9">
        <w:t>: Cross Tabulation--Category of Care &amp; Areas of Care</w:t>
      </w:r>
    </w:p>
    <w:tbl>
      <w:tblPr>
        <w:tblW w:w="10065" w:type="dxa"/>
        <w:tblInd w:w="-426" w:type="dxa"/>
        <w:tblLayout w:type="fixed"/>
        <w:tblLook w:val="04A0"/>
      </w:tblPr>
      <w:tblGrid>
        <w:gridCol w:w="1306"/>
        <w:gridCol w:w="1621"/>
        <w:gridCol w:w="1258"/>
        <w:gridCol w:w="1259"/>
        <w:gridCol w:w="1259"/>
        <w:gridCol w:w="1258"/>
        <w:gridCol w:w="1259"/>
        <w:gridCol w:w="845"/>
      </w:tblGrid>
      <w:tr w:rsidR="00893093" w:rsidRPr="00B646F9" w:rsidTr="00890EE0">
        <w:trPr>
          <w:trHeight w:val="658"/>
        </w:trPr>
        <w:tc>
          <w:tcPr>
            <w:tcW w:w="1306" w:type="dxa"/>
            <w:tcBorders>
              <w:top w:val="nil"/>
              <w:left w:val="nil"/>
              <w:bottom w:val="single" w:sz="4" w:space="0" w:color="FFFFFF"/>
              <w:right w:val="single" w:sz="4" w:space="0" w:color="FFFFFF"/>
            </w:tcBorders>
            <w:shd w:val="clear" w:color="auto" w:fill="auto"/>
            <w:vAlign w:val="bottom"/>
            <w:hideMark/>
          </w:tcPr>
          <w:p w:rsidR="00893093" w:rsidRPr="00B646F9" w:rsidRDefault="00893093" w:rsidP="00240316">
            <w:pPr>
              <w:spacing w:after="0" w:line="240" w:lineRule="auto"/>
              <w:rPr>
                <w:rFonts w:eastAsia="Times New Roman" w:cs="Times New Roman"/>
                <w:color w:val="000000"/>
                <w:sz w:val="24"/>
                <w:szCs w:val="24"/>
                <w:lang w:eastAsia="en-GB"/>
              </w:rPr>
            </w:pPr>
          </w:p>
        </w:tc>
        <w:tc>
          <w:tcPr>
            <w:tcW w:w="1621" w:type="dxa"/>
            <w:tcBorders>
              <w:top w:val="nil"/>
              <w:left w:val="nil"/>
              <w:bottom w:val="single" w:sz="4" w:space="0" w:color="FFFFFF"/>
              <w:right w:val="single" w:sz="4" w:space="0" w:color="FFFFFF"/>
            </w:tcBorders>
            <w:shd w:val="clear" w:color="auto" w:fill="auto"/>
            <w:vAlign w:val="bottom"/>
            <w:hideMark/>
          </w:tcPr>
          <w:p w:rsidR="00893093" w:rsidRPr="00B646F9" w:rsidRDefault="00893093" w:rsidP="00240316">
            <w:pPr>
              <w:spacing w:after="0" w:line="240" w:lineRule="auto"/>
              <w:rPr>
                <w:rFonts w:eastAsia="Times New Roman" w:cs="Times New Roman"/>
                <w:color w:val="000000"/>
                <w:sz w:val="24"/>
                <w:szCs w:val="24"/>
                <w:lang w:eastAsia="en-GB"/>
              </w:rPr>
            </w:pPr>
          </w:p>
        </w:tc>
        <w:tc>
          <w:tcPr>
            <w:tcW w:w="7138" w:type="dxa"/>
            <w:gridSpan w:val="6"/>
            <w:tcBorders>
              <w:top w:val="nil"/>
              <w:left w:val="nil"/>
              <w:bottom w:val="single" w:sz="4" w:space="0" w:color="FFFFFF"/>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b/>
                <w:bCs/>
                <w:color w:val="000000"/>
                <w:sz w:val="24"/>
                <w:szCs w:val="24"/>
                <w:lang w:eastAsia="en-GB"/>
              </w:rPr>
              <w:t>3. What category of disability does the person you are caring for belong to?</w:t>
            </w:r>
          </w:p>
        </w:tc>
      </w:tr>
      <w:tr w:rsidR="00893093" w:rsidRPr="00B646F9" w:rsidTr="00890EE0">
        <w:trPr>
          <w:trHeight w:val="295"/>
        </w:trPr>
        <w:tc>
          <w:tcPr>
            <w:tcW w:w="1306" w:type="dxa"/>
            <w:tcBorders>
              <w:top w:val="nil"/>
              <w:left w:val="nil"/>
              <w:bottom w:val="single" w:sz="4" w:space="0" w:color="FFFFFF"/>
              <w:right w:val="single" w:sz="4" w:space="0" w:color="FFFFFF"/>
            </w:tcBorders>
            <w:shd w:val="clear" w:color="auto" w:fill="auto"/>
            <w:vAlign w:val="bottom"/>
            <w:hideMark/>
          </w:tcPr>
          <w:p w:rsidR="00893093" w:rsidRPr="00B646F9" w:rsidRDefault="00893093" w:rsidP="00240316">
            <w:pPr>
              <w:spacing w:after="0" w:line="240" w:lineRule="auto"/>
              <w:rPr>
                <w:rFonts w:eastAsia="Times New Roman" w:cs="Times New Roman"/>
                <w:color w:val="000000"/>
                <w:sz w:val="24"/>
                <w:szCs w:val="24"/>
                <w:lang w:eastAsia="en-GB"/>
              </w:rPr>
            </w:pPr>
          </w:p>
        </w:tc>
        <w:tc>
          <w:tcPr>
            <w:tcW w:w="1621" w:type="dxa"/>
            <w:tcBorders>
              <w:top w:val="nil"/>
              <w:left w:val="nil"/>
              <w:bottom w:val="single" w:sz="4" w:space="0" w:color="FFFFFF"/>
              <w:right w:val="single" w:sz="4" w:space="0" w:color="FFFFFF"/>
            </w:tcBorders>
            <w:shd w:val="clear" w:color="auto" w:fill="auto"/>
            <w:vAlign w:val="bottom"/>
            <w:hideMark/>
          </w:tcPr>
          <w:p w:rsidR="00893093" w:rsidRPr="00B646F9" w:rsidRDefault="00893093" w:rsidP="00240316">
            <w:pPr>
              <w:spacing w:after="0" w:line="240" w:lineRule="auto"/>
              <w:rPr>
                <w:rFonts w:eastAsia="Times New Roman" w:cs="Times New Roman"/>
                <w:color w:val="000000"/>
                <w:sz w:val="24"/>
                <w:szCs w:val="24"/>
                <w:lang w:eastAsia="en-GB"/>
              </w:rPr>
            </w:pPr>
          </w:p>
        </w:tc>
        <w:tc>
          <w:tcPr>
            <w:tcW w:w="1258" w:type="dxa"/>
            <w:tcBorders>
              <w:top w:val="nil"/>
              <w:left w:val="nil"/>
              <w:bottom w:val="single" w:sz="4" w:space="0" w:color="FFFFFF"/>
              <w:right w:val="single" w:sz="4" w:space="0" w:color="FFFFFF"/>
            </w:tcBorders>
            <w:shd w:val="clear" w:color="auto" w:fill="B8CCE4" w:themeFill="accent1" w:themeFillTint="66"/>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older person</w:t>
            </w:r>
          </w:p>
        </w:tc>
        <w:tc>
          <w:tcPr>
            <w:tcW w:w="1259" w:type="dxa"/>
            <w:tcBorders>
              <w:top w:val="nil"/>
              <w:left w:val="nil"/>
              <w:bottom w:val="single" w:sz="4" w:space="0" w:color="FFFFFF"/>
              <w:right w:val="single" w:sz="4" w:space="0" w:color="FFFFFF"/>
            </w:tcBorders>
            <w:shd w:val="clear" w:color="auto" w:fill="B8CCE4" w:themeFill="accent1" w:themeFillTint="66"/>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learning disability</w:t>
            </w:r>
          </w:p>
        </w:tc>
        <w:tc>
          <w:tcPr>
            <w:tcW w:w="1259" w:type="dxa"/>
            <w:tcBorders>
              <w:top w:val="nil"/>
              <w:left w:val="nil"/>
              <w:bottom w:val="single" w:sz="4" w:space="0" w:color="FFFFFF"/>
              <w:right w:val="single" w:sz="4" w:space="0" w:color="FFFFFF"/>
            </w:tcBorders>
            <w:shd w:val="clear" w:color="auto" w:fill="B8CCE4" w:themeFill="accent1" w:themeFillTint="66"/>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physical/</w:t>
            </w:r>
          </w:p>
          <w:p w:rsidR="00893093" w:rsidRPr="00B646F9" w:rsidRDefault="00893093"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sensory disability</w:t>
            </w:r>
          </w:p>
        </w:tc>
        <w:tc>
          <w:tcPr>
            <w:tcW w:w="1258" w:type="dxa"/>
            <w:tcBorders>
              <w:top w:val="nil"/>
              <w:left w:val="nil"/>
              <w:bottom w:val="single" w:sz="4" w:space="0" w:color="FFFFFF"/>
              <w:right w:val="single" w:sz="4" w:space="0" w:color="FFFFFF"/>
            </w:tcBorders>
            <w:shd w:val="clear" w:color="auto" w:fill="B8CCE4" w:themeFill="accent1" w:themeFillTint="66"/>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mental health </w:t>
            </w:r>
          </w:p>
        </w:tc>
        <w:tc>
          <w:tcPr>
            <w:tcW w:w="1259" w:type="dxa"/>
            <w:tcBorders>
              <w:top w:val="nil"/>
              <w:left w:val="nil"/>
              <w:bottom w:val="single" w:sz="4" w:space="0" w:color="FFFFFF"/>
              <w:right w:val="single" w:sz="4" w:space="0" w:color="FFFFFF"/>
            </w:tcBorders>
            <w:shd w:val="clear" w:color="auto" w:fill="B8CCE4" w:themeFill="accent1" w:themeFillTint="66"/>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family and children</w:t>
            </w:r>
          </w:p>
        </w:tc>
        <w:tc>
          <w:tcPr>
            <w:tcW w:w="845" w:type="dxa"/>
            <w:tcBorders>
              <w:top w:val="nil"/>
              <w:left w:val="nil"/>
              <w:bottom w:val="single" w:sz="4" w:space="0" w:color="FFFFFF"/>
              <w:right w:val="nil"/>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r>
      <w:tr w:rsidR="00893093" w:rsidRPr="00B646F9" w:rsidTr="00890EE0">
        <w:trPr>
          <w:trHeight w:val="295"/>
        </w:trPr>
        <w:tc>
          <w:tcPr>
            <w:tcW w:w="1306" w:type="dxa"/>
            <w:vMerge w:val="restart"/>
            <w:tcBorders>
              <w:top w:val="nil"/>
              <w:left w:val="nil"/>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4. What are your main responsibilities? </w:t>
            </w:r>
          </w:p>
        </w:tc>
        <w:tc>
          <w:tcPr>
            <w:tcW w:w="1621" w:type="dxa"/>
            <w:tcBorders>
              <w:top w:val="nil"/>
              <w:left w:val="nil"/>
              <w:bottom w:val="single" w:sz="4" w:space="0" w:color="FFFFFF"/>
              <w:right w:val="single" w:sz="4" w:space="0" w:color="FFFFFF"/>
            </w:tcBorders>
            <w:shd w:val="clear" w:color="auto" w:fill="B8CCE4" w:themeFill="accent1" w:themeFillTint="66"/>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personal care </w:t>
            </w:r>
          </w:p>
        </w:tc>
        <w:tc>
          <w:tcPr>
            <w:tcW w:w="1258"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30</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13</w:t>
            </w:r>
          </w:p>
        </w:tc>
        <w:tc>
          <w:tcPr>
            <w:tcW w:w="1258"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11</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5</w:t>
            </w:r>
          </w:p>
        </w:tc>
        <w:tc>
          <w:tcPr>
            <w:tcW w:w="845" w:type="dxa"/>
            <w:tcBorders>
              <w:top w:val="nil"/>
              <w:left w:val="nil"/>
              <w:bottom w:val="single" w:sz="4" w:space="0" w:color="FFFFFF"/>
              <w:right w:val="nil"/>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67</w:t>
            </w:r>
          </w:p>
        </w:tc>
      </w:tr>
      <w:tr w:rsidR="00893093" w:rsidRPr="00B646F9" w:rsidTr="00890EE0">
        <w:trPr>
          <w:trHeight w:val="295"/>
        </w:trPr>
        <w:tc>
          <w:tcPr>
            <w:tcW w:w="1306" w:type="dxa"/>
            <w:vMerge/>
            <w:tcBorders>
              <w:left w:val="nil"/>
              <w:right w:val="single" w:sz="4" w:space="0" w:color="FFFFFF"/>
            </w:tcBorders>
            <w:shd w:val="clear" w:color="B8CCE4" w:fill="B8CCE4"/>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p>
        </w:tc>
        <w:tc>
          <w:tcPr>
            <w:tcW w:w="1621" w:type="dxa"/>
            <w:tcBorders>
              <w:top w:val="nil"/>
              <w:left w:val="nil"/>
              <w:bottom w:val="single" w:sz="4" w:space="0" w:color="FFFFFF"/>
              <w:right w:val="single" w:sz="4" w:space="0" w:color="FFFFFF"/>
            </w:tcBorders>
            <w:shd w:val="clear" w:color="auto" w:fill="auto"/>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p>
        </w:tc>
        <w:tc>
          <w:tcPr>
            <w:tcW w:w="1258"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75</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68.42</w:t>
            </w:r>
          </w:p>
        </w:tc>
        <w:tc>
          <w:tcPr>
            <w:tcW w:w="1258"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84.62</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845" w:type="dxa"/>
            <w:tcBorders>
              <w:top w:val="nil"/>
              <w:left w:val="nil"/>
              <w:bottom w:val="single" w:sz="4" w:space="0" w:color="FFFFFF"/>
              <w:right w:val="nil"/>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78.82</w:t>
            </w:r>
          </w:p>
        </w:tc>
      </w:tr>
      <w:tr w:rsidR="00893093" w:rsidRPr="00B646F9" w:rsidTr="00890EE0">
        <w:trPr>
          <w:trHeight w:val="590"/>
        </w:trPr>
        <w:tc>
          <w:tcPr>
            <w:tcW w:w="1306" w:type="dxa"/>
            <w:vMerge/>
            <w:tcBorders>
              <w:left w:val="nil"/>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p>
        </w:tc>
        <w:tc>
          <w:tcPr>
            <w:tcW w:w="1621" w:type="dxa"/>
            <w:tcBorders>
              <w:top w:val="nil"/>
              <w:left w:val="nil"/>
              <w:bottom w:val="single" w:sz="4" w:space="0" w:color="FFFFFF"/>
              <w:right w:val="single" w:sz="4" w:space="0" w:color="FFFFFF"/>
            </w:tcBorders>
            <w:shd w:val="clear" w:color="auto" w:fill="B8CCE4" w:themeFill="accent1" w:themeFillTint="66"/>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physical assistance </w:t>
            </w:r>
          </w:p>
        </w:tc>
        <w:tc>
          <w:tcPr>
            <w:tcW w:w="1258"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31</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9</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16</w:t>
            </w:r>
          </w:p>
        </w:tc>
        <w:tc>
          <w:tcPr>
            <w:tcW w:w="1258"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845" w:type="dxa"/>
            <w:tcBorders>
              <w:top w:val="nil"/>
              <w:left w:val="nil"/>
              <w:bottom w:val="single" w:sz="4" w:space="0" w:color="FFFFFF"/>
              <w:right w:val="nil"/>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67</w:t>
            </w:r>
          </w:p>
        </w:tc>
      </w:tr>
      <w:tr w:rsidR="00893093" w:rsidRPr="00B646F9" w:rsidTr="00890EE0">
        <w:trPr>
          <w:trHeight w:val="295"/>
        </w:trPr>
        <w:tc>
          <w:tcPr>
            <w:tcW w:w="1306" w:type="dxa"/>
            <w:vMerge/>
            <w:tcBorders>
              <w:left w:val="nil"/>
              <w:right w:val="single" w:sz="4" w:space="0" w:color="FFFFFF"/>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p>
        </w:tc>
        <w:tc>
          <w:tcPr>
            <w:tcW w:w="1621" w:type="dxa"/>
            <w:tcBorders>
              <w:top w:val="nil"/>
              <w:left w:val="nil"/>
              <w:bottom w:val="single" w:sz="4" w:space="0" w:color="FFFFFF"/>
              <w:right w:val="single" w:sz="4" w:space="0" w:color="FFFFFF"/>
            </w:tcBorders>
            <w:shd w:val="clear" w:color="auto" w:fill="auto"/>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p>
        </w:tc>
        <w:tc>
          <w:tcPr>
            <w:tcW w:w="1258"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77.5</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90</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84.21</w:t>
            </w:r>
          </w:p>
        </w:tc>
        <w:tc>
          <w:tcPr>
            <w:tcW w:w="1258"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76.92</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60</w:t>
            </w:r>
          </w:p>
        </w:tc>
        <w:tc>
          <w:tcPr>
            <w:tcW w:w="845" w:type="dxa"/>
            <w:tcBorders>
              <w:top w:val="nil"/>
              <w:left w:val="nil"/>
              <w:bottom w:val="single" w:sz="4" w:space="0" w:color="FFFFFF"/>
              <w:right w:val="nil"/>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78.82</w:t>
            </w:r>
          </w:p>
        </w:tc>
      </w:tr>
      <w:tr w:rsidR="00893093" w:rsidRPr="00B646F9" w:rsidTr="00890EE0">
        <w:trPr>
          <w:trHeight w:val="590"/>
        </w:trPr>
        <w:tc>
          <w:tcPr>
            <w:tcW w:w="1306" w:type="dxa"/>
            <w:vMerge/>
            <w:tcBorders>
              <w:left w:val="nil"/>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p>
        </w:tc>
        <w:tc>
          <w:tcPr>
            <w:tcW w:w="1621" w:type="dxa"/>
            <w:tcBorders>
              <w:top w:val="nil"/>
              <w:left w:val="nil"/>
              <w:bottom w:val="single" w:sz="4" w:space="0" w:color="FFFFFF"/>
              <w:right w:val="single" w:sz="4" w:space="0" w:color="FFFFFF"/>
            </w:tcBorders>
            <w:shd w:val="clear" w:color="auto" w:fill="B8CCE4" w:themeFill="accent1" w:themeFillTint="66"/>
            <w:vAlign w:val="center"/>
            <w:hideMark/>
          </w:tcPr>
          <w:p w:rsidR="00893093" w:rsidRPr="00B646F9" w:rsidRDefault="00890EE0"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emotional support </w:t>
            </w:r>
          </w:p>
        </w:tc>
        <w:tc>
          <w:tcPr>
            <w:tcW w:w="1258"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35</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16</w:t>
            </w:r>
          </w:p>
        </w:tc>
        <w:tc>
          <w:tcPr>
            <w:tcW w:w="1258"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11</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845" w:type="dxa"/>
            <w:tcBorders>
              <w:top w:val="nil"/>
              <w:left w:val="nil"/>
              <w:bottom w:val="single" w:sz="4" w:space="0" w:color="FFFFFF"/>
              <w:right w:val="nil"/>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73</w:t>
            </w:r>
          </w:p>
        </w:tc>
      </w:tr>
      <w:tr w:rsidR="00893093" w:rsidRPr="00B646F9" w:rsidTr="00890EE0">
        <w:trPr>
          <w:trHeight w:val="295"/>
        </w:trPr>
        <w:tc>
          <w:tcPr>
            <w:tcW w:w="1306" w:type="dxa"/>
            <w:vMerge/>
            <w:tcBorders>
              <w:left w:val="nil"/>
              <w:right w:val="single" w:sz="4" w:space="0" w:color="FFFFFF"/>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p>
        </w:tc>
        <w:tc>
          <w:tcPr>
            <w:tcW w:w="1621" w:type="dxa"/>
            <w:tcBorders>
              <w:top w:val="nil"/>
              <w:left w:val="nil"/>
              <w:bottom w:val="single" w:sz="4" w:space="0" w:color="FFFFFF"/>
              <w:right w:val="single" w:sz="4" w:space="0" w:color="FFFFFF"/>
            </w:tcBorders>
            <w:shd w:val="clear" w:color="auto" w:fill="auto"/>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p>
        </w:tc>
        <w:tc>
          <w:tcPr>
            <w:tcW w:w="1258"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87.5</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84.21</w:t>
            </w:r>
          </w:p>
        </w:tc>
        <w:tc>
          <w:tcPr>
            <w:tcW w:w="1258"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84.62</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60</w:t>
            </w:r>
          </w:p>
        </w:tc>
        <w:tc>
          <w:tcPr>
            <w:tcW w:w="845" w:type="dxa"/>
            <w:tcBorders>
              <w:top w:val="nil"/>
              <w:left w:val="nil"/>
              <w:bottom w:val="single" w:sz="4" w:space="0" w:color="FFFFFF"/>
              <w:right w:val="nil"/>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85.88</w:t>
            </w:r>
          </w:p>
        </w:tc>
      </w:tr>
      <w:tr w:rsidR="006368F4" w:rsidRPr="00B646F9" w:rsidTr="00890EE0">
        <w:trPr>
          <w:trHeight w:val="295"/>
        </w:trPr>
        <w:tc>
          <w:tcPr>
            <w:tcW w:w="1306" w:type="dxa"/>
            <w:vMerge/>
            <w:tcBorders>
              <w:left w:val="nil"/>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p>
        </w:tc>
        <w:tc>
          <w:tcPr>
            <w:tcW w:w="1621" w:type="dxa"/>
            <w:tcBorders>
              <w:top w:val="nil"/>
              <w:left w:val="nil"/>
              <w:bottom w:val="single" w:sz="4" w:space="0" w:color="FFFFFF"/>
              <w:right w:val="single" w:sz="4" w:space="0" w:color="FFFFFF"/>
            </w:tcBorders>
            <w:shd w:val="clear" w:color="auto" w:fill="B8CCE4" w:themeFill="accent1" w:themeFillTint="66"/>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other </w:t>
            </w:r>
          </w:p>
        </w:tc>
        <w:tc>
          <w:tcPr>
            <w:tcW w:w="1258"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58"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845" w:type="dxa"/>
            <w:tcBorders>
              <w:top w:val="nil"/>
              <w:left w:val="nil"/>
              <w:bottom w:val="single" w:sz="4" w:space="0" w:color="FFFFFF"/>
              <w:right w:val="nil"/>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r>
      <w:tr w:rsidR="00893093" w:rsidRPr="00B646F9" w:rsidTr="00890EE0">
        <w:trPr>
          <w:trHeight w:val="295"/>
        </w:trPr>
        <w:tc>
          <w:tcPr>
            <w:tcW w:w="1306" w:type="dxa"/>
            <w:vMerge/>
            <w:tcBorders>
              <w:left w:val="nil"/>
              <w:right w:val="single" w:sz="4" w:space="0" w:color="FFFFFF"/>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p>
        </w:tc>
        <w:tc>
          <w:tcPr>
            <w:tcW w:w="1621" w:type="dxa"/>
            <w:tcBorders>
              <w:top w:val="nil"/>
              <w:left w:val="nil"/>
              <w:bottom w:val="single" w:sz="4" w:space="0" w:color="FFFFFF"/>
              <w:right w:val="single" w:sz="4" w:space="0" w:color="FFFFFF"/>
            </w:tcBorders>
            <w:shd w:val="clear" w:color="auto" w:fill="auto"/>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p>
        </w:tc>
        <w:tc>
          <w:tcPr>
            <w:tcW w:w="1258"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7.5</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58"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7.69</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845" w:type="dxa"/>
            <w:tcBorders>
              <w:top w:val="nil"/>
              <w:left w:val="nil"/>
              <w:bottom w:val="single" w:sz="4" w:space="0" w:color="FFFFFF"/>
              <w:right w:val="nil"/>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4.71</w:t>
            </w:r>
          </w:p>
        </w:tc>
      </w:tr>
      <w:tr w:rsidR="00893093" w:rsidRPr="00B646F9" w:rsidTr="00890EE0">
        <w:trPr>
          <w:trHeight w:val="590"/>
        </w:trPr>
        <w:tc>
          <w:tcPr>
            <w:tcW w:w="1306" w:type="dxa"/>
            <w:vMerge/>
            <w:tcBorders>
              <w:left w:val="nil"/>
              <w:bottom w:val="single" w:sz="4" w:space="0" w:color="FFFFFF"/>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p>
        </w:tc>
        <w:tc>
          <w:tcPr>
            <w:tcW w:w="1621" w:type="dxa"/>
            <w:tcBorders>
              <w:top w:val="nil"/>
              <w:left w:val="nil"/>
              <w:bottom w:val="single" w:sz="4" w:space="0" w:color="FFFFFF"/>
              <w:right w:val="single" w:sz="4" w:space="0" w:color="FFFFFF"/>
            </w:tcBorders>
            <w:shd w:val="clear" w:color="auto" w:fill="B8CCE4" w:themeFill="accent1" w:themeFillTint="66"/>
            <w:vAlign w:val="center"/>
            <w:hideMark/>
          </w:tcPr>
          <w:p w:rsidR="00893093" w:rsidRPr="00B646F9" w:rsidRDefault="00890EE0"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household tasks</w:t>
            </w:r>
          </w:p>
        </w:tc>
        <w:tc>
          <w:tcPr>
            <w:tcW w:w="1258"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36</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17</w:t>
            </w:r>
          </w:p>
        </w:tc>
        <w:tc>
          <w:tcPr>
            <w:tcW w:w="1258"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11</w:t>
            </w:r>
          </w:p>
        </w:tc>
        <w:tc>
          <w:tcPr>
            <w:tcW w:w="1259" w:type="dxa"/>
            <w:tcBorders>
              <w:top w:val="nil"/>
              <w:left w:val="nil"/>
              <w:bottom w:val="single" w:sz="4" w:space="0" w:color="FFFFFF"/>
              <w:right w:val="single" w:sz="4" w:space="0" w:color="FFFFFF"/>
            </w:tcBorders>
            <w:shd w:val="clear" w:color="auto" w:fill="F2DBDB" w:themeFill="accent2"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c>
          <w:tcPr>
            <w:tcW w:w="845" w:type="dxa"/>
            <w:tcBorders>
              <w:top w:val="nil"/>
              <w:left w:val="nil"/>
              <w:bottom w:val="single" w:sz="4" w:space="0" w:color="FFFFFF"/>
              <w:right w:val="nil"/>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73</w:t>
            </w:r>
          </w:p>
        </w:tc>
      </w:tr>
      <w:tr w:rsidR="00893093" w:rsidRPr="00B646F9" w:rsidTr="00890EE0">
        <w:trPr>
          <w:trHeight w:val="295"/>
        </w:trPr>
        <w:tc>
          <w:tcPr>
            <w:tcW w:w="1306" w:type="dxa"/>
            <w:tcBorders>
              <w:top w:val="nil"/>
              <w:left w:val="nil"/>
              <w:bottom w:val="single" w:sz="4" w:space="0" w:color="FFFFFF"/>
              <w:right w:val="single" w:sz="4" w:space="0" w:color="FFFFFF"/>
            </w:tcBorders>
            <w:shd w:val="clear" w:color="auto" w:fill="auto"/>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p>
        </w:tc>
        <w:tc>
          <w:tcPr>
            <w:tcW w:w="1621" w:type="dxa"/>
            <w:tcBorders>
              <w:top w:val="nil"/>
              <w:left w:val="nil"/>
              <w:bottom w:val="single" w:sz="4" w:space="0" w:color="FFFFFF"/>
              <w:right w:val="single" w:sz="4" w:space="0" w:color="FFFFFF"/>
            </w:tcBorders>
            <w:shd w:val="clear" w:color="auto" w:fill="auto"/>
            <w:vAlign w:val="center"/>
            <w:hideMark/>
          </w:tcPr>
          <w:p w:rsidR="00893093" w:rsidRPr="00B646F9" w:rsidRDefault="00893093" w:rsidP="00240316">
            <w:pPr>
              <w:spacing w:after="0" w:line="240" w:lineRule="auto"/>
              <w:jc w:val="center"/>
              <w:rPr>
                <w:rFonts w:eastAsia="Times New Roman" w:cs="Times New Roman"/>
                <w:b/>
                <w:bCs/>
                <w:color w:val="000000"/>
                <w:sz w:val="24"/>
                <w:szCs w:val="24"/>
                <w:lang w:eastAsia="en-GB"/>
              </w:rPr>
            </w:pPr>
          </w:p>
        </w:tc>
        <w:tc>
          <w:tcPr>
            <w:tcW w:w="1258"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90</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70</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89.47</w:t>
            </w:r>
          </w:p>
        </w:tc>
        <w:tc>
          <w:tcPr>
            <w:tcW w:w="1258"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84.62</w:t>
            </w:r>
          </w:p>
        </w:tc>
        <w:tc>
          <w:tcPr>
            <w:tcW w:w="1259" w:type="dxa"/>
            <w:tcBorders>
              <w:top w:val="nil"/>
              <w:left w:val="nil"/>
              <w:bottom w:val="single" w:sz="4" w:space="0" w:color="FFFFFF"/>
              <w:right w:val="single" w:sz="4" w:space="0" w:color="FFFFFF"/>
            </w:tcBorders>
            <w:shd w:val="clear" w:color="auto" w:fill="FDE9D9" w:themeFill="accent6" w:themeFillTint="33"/>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80</w:t>
            </w:r>
          </w:p>
        </w:tc>
        <w:tc>
          <w:tcPr>
            <w:tcW w:w="845" w:type="dxa"/>
            <w:tcBorders>
              <w:top w:val="nil"/>
              <w:left w:val="nil"/>
              <w:bottom w:val="single" w:sz="4" w:space="0" w:color="FFFFFF"/>
              <w:right w:val="nil"/>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85.88</w:t>
            </w:r>
          </w:p>
        </w:tc>
      </w:tr>
      <w:tr w:rsidR="00893093" w:rsidRPr="00B646F9" w:rsidTr="00890EE0">
        <w:trPr>
          <w:trHeight w:val="295"/>
        </w:trPr>
        <w:tc>
          <w:tcPr>
            <w:tcW w:w="1306" w:type="dxa"/>
            <w:tcBorders>
              <w:top w:val="nil"/>
              <w:left w:val="nil"/>
              <w:bottom w:val="single" w:sz="4" w:space="0" w:color="FFFFFF"/>
              <w:right w:val="single" w:sz="4" w:space="0" w:color="FFFFFF"/>
            </w:tcBorders>
            <w:shd w:val="clear" w:color="auto" w:fill="auto"/>
            <w:vAlign w:val="bottom"/>
            <w:hideMark/>
          </w:tcPr>
          <w:p w:rsidR="00893093" w:rsidRPr="00B646F9" w:rsidRDefault="00893093" w:rsidP="00240316">
            <w:pPr>
              <w:spacing w:after="0" w:line="240" w:lineRule="auto"/>
              <w:rPr>
                <w:rFonts w:eastAsia="Times New Roman" w:cs="Times New Roman"/>
                <w:color w:val="000000"/>
                <w:sz w:val="24"/>
                <w:szCs w:val="24"/>
                <w:lang w:eastAsia="en-GB"/>
              </w:rPr>
            </w:pPr>
          </w:p>
        </w:tc>
        <w:tc>
          <w:tcPr>
            <w:tcW w:w="1621" w:type="dxa"/>
            <w:vMerge w:val="restart"/>
            <w:tcBorders>
              <w:top w:val="nil"/>
              <w:left w:val="nil"/>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c>
          <w:tcPr>
            <w:tcW w:w="1258" w:type="dxa"/>
            <w:tcBorders>
              <w:top w:val="nil"/>
              <w:left w:val="nil"/>
              <w:bottom w:val="single" w:sz="4" w:space="0" w:color="FFFFFF"/>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40</w:t>
            </w:r>
          </w:p>
        </w:tc>
        <w:tc>
          <w:tcPr>
            <w:tcW w:w="1259" w:type="dxa"/>
            <w:tcBorders>
              <w:top w:val="nil"/>
              <w:left w:val="nil"/>
              <w:bottom w:val="single" w:sz="4" w:space="0" w:color="FFFFFF"/>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c>
          <w:tcPr>
            <w:tcW w:w="1259" w:type="dxa"/>
            <w:tcBorders>
              <w:top w:val="nil"/>
              <w:left w:val="nil"/>
              <w:bottom w:val="single" w:sz="4" w:space="0" w:color="FFFFFF"/>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19</w:t>
            </w:r>
          </w:p>
        </w:tc>
        <w:tc>
          <w:tcPr>
            <w:tcW w:w="1258" w:type="dxa"/>
            <w:tcBorders>
              <w:top w:val="nil"/>
              <w:left w:val="nil"/>
              <w:bottom w:val="single" w:sz="4" w:space="0" w:color="FFFFFF"/>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13</w:t>
            </w:r>
          </w:p>
        </w:tc>
        <w:tc>
          <w:tcPr>
            <w:tcW w:w="1259" w:type="dxa"/>
            <w:tcBorders>
              <w:top w:val="nil"/>
              <w:left w:val="nil"/>
              <w:bottom w:val="single" w:sz="4" w:space="0" w:color="FFFFFF"/>
              <w:right w:val="single" w:sz="4" w:space="0" w:color="FFFFFF"/>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5</w:t>
            </w:r>
          </w:p>
        </w:tc>
        <w:tc>
          <w:tcPr>
            <w:tcW w:w="845" w:type="dxa"/>
            <w:tcBorders>
              <w:top w:val="nil"/>
              <w:left w:val="nil"/>
              <w:bottom w:val="single" w:sz="4" w:space="0" w:color="FFFFFF"/>
              <w:right w:val="nil"/>
            </w:tcBorders>
            <w:shd w:val="clear" w:color="DBE5F1" w:fill="DBE5F1"/>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85</w:t>
            </w:r>
          </w:p>
        </w:tc>
      </w:tr>
      <w:tr w:rsidR="00893093" w:rsidRPr="00B646F9" w:rsidTr="00890EE0">
        <w:trPr>
          <w:trHeight w:val="295"/>
        </w:trPr>
        <w:tc>
          <w:tcPr>
            <w:tcW w:w="1306" w:type="dxa"/>
            <w:tcBorders>
              <w:top w:val="nil"/>
              <w:left w:val="nil"/>
              <w:bottom w:val="nil"/>
              <w:right w:val="single" w:sz="4" w:space="0" w:color="FFFFFF"/>
            </w:tcBorders>
            <w:shd w:val="clear" w:color="auto" w:fill="auto"/>
            <w:vAlign w:val="bottom"/>
            <w:hideMark/>
          </w:tcPr>
          <w:p w:rsidR="00893093" w:rsidRPr="00B646F9" w:rsidRDefault="00893093" w:rsidP="00240316">
            <w:pPr>
              <w:spacing w:after="0" w:line="240" w:lineRule="auto"/>
              <w:rPr>
                <w:rFonts w:eastAsia="Times New Roman" w:cs="Times New Roman"/>
                <w:color w:val="000000"/>
                <w:sz w:val="24"/>
                <w:szCs w:val="24"/>
                <w:lang w:eastAsia="en-GB"/>
              </w:rPr>
            </w:pPr>
          </w:p>
        </w:tc>
        <w:tc>
          <w:tcPr>
            <w:tcW w:w="1621" w:type="dxa"/>
            <w:vMerge/>
            <w:tcBorders>
              <w:left w:val="nil"/>
              <w:bottom w:val="nil"/>
              <w:right w:val="single" w:sz="4" w:space="0" w:color="FFFFFF"/>
            </w:tcBorders>
            <w:shd w:val="clear" w:color="B8CCE4" w:fill="B8CCE4"/>
            <w:vAlign w:val="bottom"/>
            <w:hideMark/>
          </w:tcPr>
          <w:p w:rsidR="00893093" w:rsidRPr="00B646F9" w:rsidRDefault="00893093" w:rsidP="00240316">
            <w:pPr>
              <w:spacing w:after="0" w:line="240" w:lineRule="auto"/>
              <w:rPr>
                <w:rFonts w:eastAsia="Times New Roman" w:cs="Times New Roman"/>
                <w:color w:val="000000"/>
                <w:sz w:val="24"/>
                <w:szCs w:val="24"/>
                <w:lang w:eastAsia="en-GB"/>
              </w:rPr>
            </w:pPr>
          </w:p>
        </w:tc>
        <w:tc>
          <w:tcPr>
            <w:tcW w:w="1258" w:type="dxa"/>
            <w:tcBorders>
              <w:top w:val="nil"/>
              <w:left w:val="nil"/>
              <w:bottom w:val="nil"/>
              <w:right w:val="single" w:sz="4" w:space="0" w:color="FFFFFF"/>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59" w:type="dxa"/>
            <w:tcBorders>
              <w:top w:val="nil"/>
              <w:left w:val="nil"/>
              <w:bottom w:val="nil"/>
              <w:right w:val="single" w:sz="4" w:space="0" w:color="FFFFFF"/>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59" w:type="dxa"/>
            <w:tcBorders>
              <w:top w:val="nil"/>
              <w:left w:val="nil"/>
              <w:bottom w:val="nil"/>
              <w:right w:val="single" w:sz="4" w:space="0" w:color="FFFFFF"/>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58" w:type="dxa"/>
            <w:tcBorders>
              <w:top w:val="nil"/>
              <w:left w:val="nil"/>
              <w:bottom w:val="nil"/>
              <w:right w:val="single" w:sz="4" w:space="0" w:color="FFFFFF"/>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59" w:type="dxa"/>
            <w:tcBorders>
              <w:top w:val="nil"/>
              <w:left w:val="nil"/>
              <w:bottom w:val="nil"/>
              <w:right w:val="single" w:sz="4" w:space="0" w:color="FFFFFF"/>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845" w:type="dxa"/>
            <w:tcBorders>
              <w:top w:val="nil"/>
              <w:left w:val="nil"/>
              <w:bottom w:val="nil"/>
              <w:right w:val="nil"/>
            </w:tcBorders>
            <w:shd w:val="clear" w:color="B8CCE4" w:fill="B8CCE4"/>
            <w:vAlign w:val="center"/>
            <w:hideMark/>
          </w:tcPr>
          <w:p w:rsidR="00893093" w:rsidRPr="00B646F9" w:rsidRDefault="00893093"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r>
    </w:tbl>
    <w:p w:rsidR="00893093" w:rsidRPr="00B646F9" w:rsidRDefault="00893093" w:rsidP="00240316">
      <w:pPr>
        <w:spacing w:line="240" w:lineRule="auto"/>
        <w:rPr>
          <w:sz w:val="24"/>
          <w:szCs w:val="24"/>
        </w:rPr>
      </w:pPr>
    </w:p>
    <w:p w:rsidR="00893093" w:rsidRPr="00B646F9" w:rsidRDefault="00893093" w:rsidP="00240316">
      <w:pPr>
        <w:spacing w:line="240" w:lineRule="auto"/>
        <w:rPr>
          <w:sz w:val="24"/>
          <w:szCs w:val="24"/>
        </w:rPr>
      </w:pPr>
    </w:p>
    <w:p w:rsidR="00C47109" w:rsidRPr="00B646F9" w:rsidRDefault="00C47109" w:rsidP="00240316">
      <w:pPr>
        <w:spacing w:line="240" w:lineRule="auto"/>
        <w:rPr>
          <w:sz w:val="24"/>
          <w:szCs w:val="24"/>
        </w:rPr>
      </w:pPr>
    </w:p>
    <w:p w:rsidR="00565B9A" w:rsidRPr="00B646F9" w:rsidRDefault="00565B9A" w:rsidP="00240316">
      <w:pPr>
        <w:pStyle w:val="Heading3"/>
        <w:spacing w:line="240" w:lineRule="auto"/>
        <w:rPr>
          <w:rFonts w:asciiTheme="minorHAnsi" w:hAnsiTheme="minorHAnsi"/>
          <w:sz w:val="24"/>
          <w:szCs w:val="24"/>
        </w:rPr>
        <w:sectPr w:rsidR="00565B9A" w:rsidRPr="00B646F9" w:rsidSect="00885D8A">
          <w:pgSz w:w="11906" w:h="16838"/>
          <w:pgMar w:top="1440" w:right="1440" w:bottom="1440" w:left="1440" w:header="708" w:footer="708" w:gutter="0"/>
          <w:cols w:space="708"/>
          <w:titlePg/>
          <w:docGrid w:linePitch="360"/>
        </w:sectPr>
      </w:pPr>
    </w:p>
    <w:p w:rsidR="00E87FBD" w:rsidRPr="00B646F9" w:rsidRDefault="00D618F1" w:rsidP="00240316">
      <w:pPr>
        <w:pStyle w:val="Heading3"/>
        <w:spacing w:line="240" w:lineRule="auto"/>
        <w:rPr>
          <w:rFonts w:asciiTheme="minorHAnsi" w:hAnsiTheme="minorHAnsi"/>
          <w:sz w:val="24"/>
          <w:szCs w:val="24"/>
        </w:rPr>
      </w:pPr>
      <w:r w:rsidRPr="00D618F1">
        <w:rPr>
          <w:noProof/>
        </w:rPr>
        <w:lastRenderedPageBreak/>
        <w:pict>
          <v:shape id="_x0000_s1043" type="#_x0000_t202" style="position:absolute;margin-left:0;margin-top:231.9pt;width:297pt;height:.05pt;z-index:251672576" stroked="f">
            <v:textbox style="mso-next-textbox:#_x0000_s1043;mso-fit-shape-to-text:t" inset="0,0,0,0">
              <w:txbxContent>
                <w:p w:rsidR="005B650F" w:rsidRPr="00F61A5A" w:rsidRDefault="005B650F" w:rsidP="00845767">
                  <w:pPr>
                    <w:pStyle w:val="Caption"/>
                    <w:rPr>
                      <w:noProof/>
                      <w:color w:val="FF0000"/>
                      <w:sz w:val="24"/>
                      <w:szCs w:val="24"/>
                    </w:rPr>
                  </w:pPr>
                  <w:r>
                    <w:t xml:space="preserve">Figure </w:t>
                  </w:r>
                  <w:fldSimple w:instr=" SEQ Figure \* ARABIC ">
                    <w:r>
                      <w:rPr>
                        <w:noProof/>
                      </w:rPr>
                      <w:t>4</w:t>
                    </w:r>
                  </w:fldSimple>
                  <w:r>
                    <w:t>: Time Commitents</w:t>
                  </w:r>
                </w:p>
              </w:txbxContent>
            </v:textbox>
            <w10:wrap type="square"/>
          </v:shape>
        </w:pict>
      </w:r>
      <w:r w:rsidR="00565B9A" w:rsidRPr="00B646F9">
        <w:rPr>
          <w:rFonts w:asciiTheme="minorHAnsi" w:hAnsiTheme="minorHAnsi"/>
          <w:noProof/>
          <w:color w:val="FF0000"/>
          <w:sz w:val="24"/>
          <w:szCs w:val="24"/>
          <w:lang w:eastAsia="en-GB"/>
        </w:rPr>
        <w:drawing>
          <wp:anchor distT="0" distB="0" distL="114300" distR="114300" simplePos="0" relativeHeight="251662336" behindDoc="0" locked="0" layoutInCell="1" allowOverlap="1">
            <wp:simplePos x="0" y="0"/>
            <wp:positionH relativeFrom="margin">
              <wp:align>left</wp:align>
            </wp:positionH>
            <wp:positionV relativeFrom="paragraph">
              <wp:posOffset>322580</wp:posOffset>
            </wp:positionV>
            <wp:extent cx="3771900" cy="25654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 name="RPE_aVQzEuWxIr31rUh.png"/>
                    <pic:cNvPicPr>
                      <a:picLocks noGrp="1" noChangeAspect="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681" r="11563"/>
                    <a:stretch/>
                  </pic:blipFill>
                  <pic:spPr bwMode="auto">
                    <a:xfrm>
                      <a:off x="0" y="0"/>
                      <a:ext cx="3771900" cy="25654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bookmarkStart w:id="16" w:name="_Toc423438530"/>
      <w:r w:rsidR="00E87FBD" w:rsidRPr="00B646F9">
        <w:rPr>
          <w:rFonts w:asciiTheme="minorHAnsi" w:hAnsiTheme="minorHAnsi"/>
          <w:sz w:val="24"/>
          <w:szCs w:val="24"/>
        </w:rPr>
        <w:t>Time Commitments</w:t>
      </w:r>
      <w:bookmarkEnd w:id="16"/>
    </w:p>
    <w:p w:rsidR="002733CA" w:rsidRPr="00B646F9" w:rsidRDefault="002733CA" w:rsidP="00991D13">
      <w:r w:rsidRPr="00991D13">
        <w:t xml:space="preserve">More than half of respondents (55%) provide more than 100 hours of care a </w:t>
      </w:r>
      <w:r w:rsidR="00D9237C" w:rsidRPr="00991D13">
        <w:t xml:space="preserve">week. The same percentage (18%) </w:t>
      </w:r>
      <w:r w:rsidRPr="00991D13">
        <w:t>provide 20-50 and 50-100 hours of care per week. 9% of respondents provide less than 20 hours of care per week.</w:t>
      </w:r>
      <w:r w:rsidR="005F5F77" w:rsidRPr="00991D13">
        <w:t xml:space="preserve"> Compared to respondents of the 2009/10 NHS survey, carers who responded to our survey provide significantly more hours of care</w:t>
      </w:r>
      <w:r w:rsidR="009D18CE" w:rsidRPr="00991D13">
        <w:t>. C</w:t>
      </w:r>
      <w:r w:rsidR="005F5F77" w:rsidRPr="00991D13">
        <w:t>arers who responded to our survey are four times more likely to care for more than 100 hours (55% compared to 13%) and almost 6 less</w:t>
      </w:r>
      <w:r w:rsidRPr="00991D13">
        <w:t xml:space="preserve"> </w:t>
      </w:r>
      <w:r w:rsidR="005F5F77" w:rsidRPr="00991D13">
        <w:t>likely to care for less than 20 hours</w:t>
      </w:r>
      <w:r w:rsidR="009D18CE" w:rsidRPr="00991D13">
        <w:t xml:space="preserve"> (9% compared to 52%)</w:t>
      </w:r>
      <w:r w:rsidR="005F5F77" w:rsidRPr="00991D13">
        <w:t xml:space="preserve">. </w:t>
      </w:r>
      <w:r w:rsidR="009D18CE" w:rsidRPr="00991D13">
        <w:t xml:space="preserve">The 2009/10 NHS </w:t>
      </w:r>
      <w:r w:rsidR="00890EE0" w:rsidRPr="00B646F9">
        <w:t xml:space="preserve">survey </w:t>
      </w:r>
      <w:r w:rsidR="00443895" w:rsidRPr="00B646F9">
        <w:t xml:space="preserve">also </w:t>
      </w:r>
      <w:r w:rsidR="00890EE0" w:rsidRPr="00B646F9">
        <w:t>found that those who cared for more than 20 hours per week were twice as likely as those who cared for less than 20 hours per week to feel tired, 1.5 times more likely to feel stressed, twice as likely to have disturbed sleep to feel depressed and 1.7 times as like to be short tempered and irritable.  90% of BSHCT referrals to our centre cared for more than 20 hours per week, speaking to the very real possibility of this population presenting with level, complex and multi-faceted needs. The NHS survey also found that women reported higher instances of tiredness, stress, insomnia and depression than men by as much as 13%.</w:t>
      </w:r>
      <w:r w:rsidR="00443895" w:rsidRPr="00B646F9">
        <w:t xml:space="preserve">  </w:t>
      </w:r>
    </w:p>
    <w:p w:rsidR="00565B9A" w:rsidRPr="00991D13" w:rsidRDefault="00F64DCF" w:rsidP="00991D13">
      <w:r w:rsidRPr="00B646F9">
        <w:t xml:space="preserve">It is important to consider if </w:t>
      </w:r>
      <w:r w:rsidR="007C1AE2" w:rsidRPr="00B646F9">
        <w:t xml:space="preserve">a particular category of care requires a higher time commitment than the others.  </w:t>
      </w:r>
      <w:r w:rsidR="00240316" w:rsidRPr="00B646F9">
        <w:t xml:space="preserve">Each category of care had the same trend; the least reported number of carers were in the ‘less than 20 hours’ bracket and the greatest amount of carers were in the ‘more than 100 hours’ bracket.  </w:t>
      </w:r>
      <w:r w:rsidR="007C1AE2" w:rsidRPr="00B646F9">
        <w:t xml:space="preserve">36% of those caring for an older person care for more than 100 hours per week compared to only 6.4% of those who care within the ‘family and children’ section.  People caring for those with physical and mental health needs are most likely to care for less than 20 hours, but 47 of the 85 respondents care for someone for more than 100 hours per week.  </w:t>
      </w:r>
      <w:r w:rsidR="00443895" w:rsidRPr="00B646F9">
        <w:t>Using UK figures for calculation, N. Ireland carers provide £3.9 billion of care</w:t>
      </w:r>
      <w:r w:rsidR="00443895" w:rsidRPr="00B646F9">
        <w:rPr>
          <w:rStyle w:val="FootnoteReference"/>
          <w:color w:val="000000" w:themeColor="text1"/>
          <w:sz w:val="24"/>
          <w:szCs w:val="24"/>
        </w:rPr>
        <w:footnoteReference w:id="2"/>
      </w:r>
      <w:r w:rsidR="00443895" w:rsidRPr="00991D13">
        <w:t>.</w:t>
      </w:r>
    </w:p>
    <w:p w:rsidR="00240316" w:rsidRPr="00B646F9" w:rsidRDefault="00FC3B95" w:rsidP="00240316">
      <w:pPr>
        <w:pStyle w:val="Default"/>
        <w:rPr>
          <w:rFonts w:asciiTheme="minorHAnsi" w:hAnsiTheme="minorHAnsi"/>
        </w:rPr>
      </w:pPr>
      <w:r w:rsidRPr="00B646F9">
        <w:rPr>
          <w:rFonts w:asciiTheme="minorHAnsi" w:hAnsiTheme="minorHAnsi"/>
          <w:color w:val="000000" w:themeColor="text1"/>
        </w:rPr>
        <w:t>Emotional support provided for between 50-100 hours was the most common modality of care provided (93.33%).  Those caring for more than 100 hours tended to provide physical assistance (91.49%) and emotional support (91.49%).</w:t>
      </w:r>
      <w:r w:rsidR="00240316" w:rsidRPr="00B646F9">
        <w:rPr>
          <w:rFonts w:asciiTheme="minorHAnsi" w:hAnsiTheme="minorHAnsi"/>
          <w:color w:val="000000" w:themeColor="text1"/>
        </w:rPr>
        <w:t xml:space="preserve">  </w:t>
      </w:r>
      <w:r w:rsidR="00240316" w:rsidRPr="00B646F9">
        <w:rPr>
          <w:rFonts w:asciiTheme="minorHAnsi" w:hAnsiTheme="minorHAnsi"/>
        </w:rPr>
        <w:t xml:space="preserve">Women were more likely than men to provide high-intensity (more than 20 hours a week) care (62% compared with 38%); 19 % were aged 45-54 and 18 % were aged 55-64 and 30% were aged 65 or over. </w:t>
      </w:r>
    </w:p>
    <w:p w:rsidR="00FC3B95" w:rsidRPr="00B646F9" w:rsidRDefault="00FC3B95" w:rsidP="00240316">
      <w:pPr>
        <w:spacing w:line="240" w:lineRule="auto"/>
        <w:rPr>
          <w:color w:val="000000" w:themeColor="text1"/>
          <w:sz w:val="24"/>
          <w:szCs w:val="24"/>
        </w:rPr>
      </w:pPr>
    </w:p>
    <w:p w:rsidR="000B0E29" w:rsidRDefault="000B0E29" w:rsidP="000B0E29">
      <w:pPr>
        <w:keepNext/>
        <w:spacing w:line="240" w:lineRule="auto"/>
      </w:pPr>
      <w:r w:rsidRPr="000B0E29">
        <w:rPr>
          <w:noProof/>
          <w:color w:val="000000" w:themeColor="text1"/>
          <w:sz w:val="24"/>
          <w:szCs w:val="24"/>
          <w:lang w:eastAsia="en-GB"/>
        </w:rPr>
        <w:lastRenderedPageBreak/>
        <w:drawing>
          <wp:inline distT="0" distB="0" distL="0" distR="0">
            <wp:extent cx="4572000" cy="27432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40316" w:rsidRPr="00B646F9" w:rsidRDefault="000B0E29" w:rsidP="000B0E29">
      <w:pPr>
        <w:pStyle w:val="Caption"/>
        <w:rPr>
          <w:color w:val="000000" w:themeColor="text1"/>
          <w:sz w:val="24"/>
          <w:szCs w:val="24"/>
        </w:rPr>
      </w:pPr>
      <w:r>
        <w:t xml:space="preserve">Figure </w:t>
      </w:r>
      <w:fldSimple w:instr=" SEQ Figure \* ARABIC ">
        <w:r w:rsidR="001373C6">
          <w:rPr>
            <w:noProof/>
          </w:rPr>
          <w:t>5</w:t>
        </w:r>
      </w:fldSimple>
      <w:r>
        <w:t>: time commitment &amp; challenges</w:t>
      </w:r>
    </w:p>
    <w:p w:rsidR="00240316" w:rsidRPr="000B0E29" w:rsidRDefault="000B0E29" w:rsidP="00240316">
      <w:pPr>
        <w:spacing w:line="240" w:lineRule="auto"/>
        <w:rPr>
          <w:sz w:val="24"/>
          <w:szCs w:val="24"/>
        </w:rPr>
      </w:pPr>
      <w:r w:rsidRPr="000B0E29">
        <w:rPr>
          <w:sz w:val="24"/>
          <w:szCs w:val="24"/>
        </w:rPr>
        <w:t xml:space="preserve">The figure above shows </w:t>
      </w:r>
      <w:r>
        <w:rPr>
          <w:sz w:val="24"/>
          <w:szCs w:val="24"/>
        </w:rPr>
        <w:t xml:space="preserve">that the percentage of people who experience physical and financial challenge generally increases with the amount of time people spend caring. </w:t>
      </w:r>
    </w:p>
    <w:p w:rsidR="00845767" w:rsidRPr="00B646F9" w:rsidRDefault="00845767" w:rsidP="00845767">
      <w:pPr>
        <w:pStyle w:val="Caption"/>
        <w:keepNext/>
      </w:pPr>
      <w:r w:rsidRPr="00B646F9">
        <w:t xml:space="preserve">Table </w:t>
      </w:r>
      <w:fldSimple w:instr=" SEQ Table \* ARABIC ">
        <w:r w:rsidR="00450831" w:rsidRPr="00B646F9">
          <w:rPr>
            <w:noProof/>
          </w:rPr>
          <w:t>3</w:t>
        </w:r>
      </w:fldSimple>
      <w:r w:rsidRPr="00B646F9">
        <w:t>: Cross Tabulation--Time Com</w:t>
      </w:r>
      <w:r w:rsidR="000B0E29">
        <w:t>mitment</w:t>
      </w:r>
      <w:r w:rsidRPr="00B646F9">
        <w:t xml:space="preserve"> &amp; Category of Care</w:t>
      </w:r>
    </w:p>
    <w:tbl>
      <w:tblPr>
        <w:tblW w:w="9541" w:type="dxa"/>
        <w:tblInd w:w="98" w:type="dxa"/>
        <w:tblLayout w:type="fixed"/>
        <w:tblLook w:val="04A0"/>
      </w:tblPr>
      <w:tblGrid>
        <w:gridCol w:w="1320"/>
        <w:gridCol w:w="2126"/>
        <w:gridCol w:w="1219"/>
        <w:gridCol w:w="1219"/>
        <w:gridCol w:w="1219"/>
        <w:gridCol w:w="1219"/>
        <w:gridCol w:w="1219"/>
      </w:tblGrid>
      <w:tr w:rsidR="00CC567D" w:rsidRPr="00B646F9" w:rsidTr="00CC567D">
        <w:trPr>
          <w:trHeight w:val="1200"/>
        </w:trPr>
        <w:tc>
          <w:tcPr>
            <w:tcW w:w="1320" w:type="dxa"/>
            <w:tcBorders>
              <w:top w:val="nil"/>
              <w:left w:val="nil"/>
              <w:bottom w:val="single" w:sz="4" w:space="0" w:color="FFFFFF"/>
              <w:right w:val="single" w:sz="4" w:space="0" w:color="FFFFFF"/>
            </w:tcBorders>
            <w:shd w:val="clear" w:color="auto" w:fill="auto"/>
            <w:vAlign w:val="bottom"/>
            <w:hideMark/>
          </w:tcPr>
          <w:p w:rsidR="00CC567D" w:rsidRPr="00B646F9" w:rsidRDefault="00CC567D" w:rsidP="00240316">
            <w:pPr>
              <w:spacing w:after="0" w:line="240" w:lineRule="auto"/>
              <w:rPr>
                <w:rFonts w:eastAsia="Times New Roman" w:cs="Times New Roman"/>
                <w:color w:val="000000"/>
                <w:sz w:val="24"/>
                <w:szCs w:val="24"/>
                <w:lang w:eastAsia="en-GB"/>
              </w:rPr>
            </w:pPr>
          </w:p>
        </w:tc>
        <w:tc>
          <w:tcPr>
            <w:tcW w:w="2126" w:type="dxa"/>
            <w:tcBorders>
              <w:top w:val="nil"/>
              <w:left w:val="nil"/>
              <w:bottom w:val="single" w:sz="4" w:space="0" w:color="FFFFFF"/>
              <w:right w:val="single" w:sz="4" w:space="0" w:color="FFFFFF"/>
            </w:tcBorders>
            <w:shd w:val="clear" w:color="auto" w:fill="auto"/>
            <w:vAlign w:val="bottom"/>
            <w:hideMark/>
          </w:tcPr>
          <w:p w:rsidR="00CC567D" w:rsidRPr="00B646F9" w:rsidRDefault="00CC567D" w:rsidP="00240316">
            <w:pPr>
              <w:spacing w:after="0" w:line="240" w:lineRule="auto"/>
              <w:rPr>
                <w:rFonts w:eastAsia="Times New Roman" w:cs="Times New Roman"/>
                <w:color w:val="000000"/>
                <w:sz w:val="24"/>
                <w:szCs w:val="24"/>
                <w:lang w:eastAsia="en-GB"/>
              </w:rPr>
            </w:pPr>
          </w:p>
        </w:tc>
        <w:tc>
          <w:tcPr>
            <w:tcW w:w="6095" w:type="dxa"/>
            <w:gridSpan w:val="5"/>
            <w:tcBorders>
              <w:top w:val="nil"/>
              <w:left w:val="nil"/>
              <w:bottom w:val="single" w:sz="4" w:space="0" w:color="FFFFFF"/>
              <w:right w:val="single" w:sz="4" w:space="0" w:color="FFFFFF"/>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b/>
                <w:bCs/>
                <w:color w:val="000000"/>
                <w:sz w:val="24"/>
                <w:szCs w:val="24"/>
                <w:lang w:eastAsia="en-GB"/>
              </w:rPr>
              <w:t>5. How much time do you spend caring each week?</w:t>
            </w:r>
          </w:p>
        </w:tc>
      </w:tr>
      <w:tr w:rsidR="008B036E" w:rsidRPr="00B646F9" w:rsidTr="00CC567D">
        <w:trPr>
          <w:trHeight w:val="300"/>
        </w:trPr>
        <w:tc>
          <w:tcPr>
            <w:tcW w:w="1320" w:type="dxa"/>
            <w:tcBorders>
              <w:top w:val="nil"/>
              <w:left w:val="nil"/>
              <w:bottom w:val="single" w:sz="4" w:space="0" w:color="FFFFFF"/>
              <w:right w:val="single" w:sz="4" w:space="0" w:color="FFFFFF"/>
            </w:tcBorders>
            <w:shd w:val="clear" w:color="auto" w:fill="auto"/>
            <w:vAlign w:val="bottom"/>
            <w:hideMark/>
          </w:tcPr>
          <w:p w:rsidR="008B036E" w:rsidRPr="00B646F9" w:rsidRDefault="008B036E" w:rsidP="00240316">
            <w:pPr>
              <w:spacing w:after="0" w:line="240" w:lineRule="auto"/>
              <w:rPr>
                <w:rFonts w:eastAsia="Times New Roman" w:cs="Times New Roman"/>
                <w:color w:val="000000"/>
                <w:sz w:val="24"/>
                <w:szCs w:val="24"/>
                <w:lang w:eastAsia="en-GB"/>
              </w:rPr>
            </w:pPr>
          </w:p>
        </w:tc>
        <w:tc>
          <w:tcPr>
            <w:tcW w:w="2126" w:type="dxa"/>
            <w:tcBorders>
              <w:top w:val="nil"/>
              <w:left w:val="nil"/>
              <w:bottom w:val="single" w:sz="4" w:space="0" w:color="FFFFFF"/>
              <w:right w:val="single" w:sz="4" w:space="0" w:color="FFFFFF"/>
            </w:tcBorders>
            <w:shd w:val="clear" w:color="auto" w:fill="auto"/>
            <w:vAlign w:val="bottom"/>
            <w:hideMark/>
          </w:tcPr>
          <w:p w:rsidR="008B036E" w:rsidRPr="00B646F9" w:rsidRDefault="008B036E" w:rsidP="00240316">
            <w:pPr>
              <w:spacing w:after="0" w:line="240" w:lineRule="auto"/>
              <w:rPr>
                <w:rFonts w:eastAsia="Times New Roman" w:cs="Times New Roman"/>
                <w:color w:val="000000"/>
                <w:sz w:val="24"/>
                <w:szCs w:val="24"/>
                <w:lang w:eastAsia="en-GB"/>
              </w:rPr>
            </w:pPr>
          </w:p>
        </w:tc>
        <w:tc>
          <w:tcPr>
            <w:tcW w:w="1219" w:type="dxa"/>
            <w:tcBorders>
              <w:top w:val="nil"/>
              <w:left w:val="nil"/>
              <w:bottom w:val="single" w:sz="4" w:space="0" w:color="FFFFFF"/>
              <w:right w:val="single" w:sz="4" w:space="0" w:color="FFFFFF"/>
            </w:tcBorders>
            <w:shd w:val="clear" w:color="auto" w:fill="DAEEF3" w:themeFill="accent5" w:themeFillTint="33"/>
            <w:vAlign w:val="center"/>
            <w:hideMark/>
          </w:tcPr>
          <w:p w:rsidR="008B036E" w:rsidRPr="00B646F9" w:rsidRDefault="008B036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Less than 20 hours</w:t>
            </w:r>
          </w:p>
        </w:tc>
        <w:tc>
          <w:tcPr>
            <w:tcW w:w="1219" w:type="dxa"/>
            <w:tcBorders>
              <w:top w:val="nil"/>
              <w:left w:val="nil"/>
              <w:bottom w:val="single" w:sz="4" w:space="0" w:color="FFFFFF"/>
              <w:right w:val="single" w:sz="4" w:space="0" w:color="FFFFFF"/>
            </w:tcBorders>
            <w:shd w:val="clear" w:color="auto" w:fill="DAEEF3" w:themeFill="accent5" w:themeFillTint="33"/>
            <w:vAlign w:val="center"/>
            <w:hideMark/>
          </w:tcPr>
          <w:p w:rsidR="008B036E" w:rsidRPr="00B646F9" w:rsidRDefault="008B036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20-50 hours</w:t>
            </w:r>
          </w:p>
        </w:tc>
        <w:tc>
          <w:tcPr>
            <w:tcW w:w="1219" w:type="dxa"/>
            <w:tcBorders>
              <w:top w:val="nil"/>
              <w:left w:val="nil"/>
              <w:bottom w:val="single" w:sz="4" w:space="0" w:color="FFFFFF"/>
              <w:right w:val="single" w:sz="4" w:space="0" w:color="FFFFFF"/>
            </w:tcBorders>
            <w:shd w:val="clear" w:color="auto" w:fill="DAEEF3" w:themeFill="accent5" w:themeFillTint="33"/>
            <w:vAlign w:val="center"/>
            <w:hideMark/>
          </w:tcPr>
          <w:p w:rsidR="008B036E" w:rsidRPr="00B646F9" w:rsidRDefault="008B036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50-100 hours</w:t>
            </w:r>
          </w:p>
        </w:tc>
        <w:tc>
          <w:tcPr>
            <w:tcW w:w="1219" w:type="dxa"/>
            <w:tcBorders>
              <w:top w:val="nil"/>
              <w:left w:val="nil"/>
              <w:bottom w:val="single" w:sz="4" w:space="0" w:color="FFFFFF"/>
              <w:right w:val="single" w:sz="4" w:space="0" w:color="FFFFFF"/>
            </w:tcBorders>
            <w:shd w:val="clear" w:color="auto" w:fill="DAEEF3" w:themeFill="accent5" w:themeFillTint="33"/>
            <w:vAlign w:val="center"/>
            <w:hideMark/>
          </w:tcPr>
          <w:p w:rsidR="008B036E" w:rsidRPr="00B646F9" w:rsidRDefault="008B036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more than 100 hours</w:t>
            </w:r>
          </w:p>
        </w:tc>
        <w:tc>
          <w:tcPr>
            <w:tcW w:w="1219" w:type="dxa"/>
            <w:tcBorders>
              <w:top w:val="nil"/>
              <w:left w:val="nil"/>
              <w:bottom w:val="single" w:sz="4" w:space="0" w:color="FFFFFF"/>
              <w:right w:val="nil"/>
            </w:tcBorders>
            <w:shd w:val="clear" w:color="B8CCE4" w:fill="B8CCE4"/>
            <w:vAlign w:val="center"/>
            <w:hideMark/>
          </w:tcPr>
          <w:p w:rsidR="008B036E" w:rsidRPr="00B646F9" w:rsidRDefault="008B036E"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r>
      <w:tr w:rsidR="00CC567D" w:rsidRPr="00B646F9" w:rsidTr="00CC567D">
        <w:trPr>
          <w:trHeight w:val="300"/>
        </w:trPr>
        <w:tc>
          <w:tcPr>
            <w:tcW w:w="1320" w:type="dxa"/>
            <w:vMerge w:val="restart"/>
            <w:tcBorders>
              <w:top w:val="nil"/>
              <w:left w:val="nil"/>
              <w:right w:val="single" w:sz="4" w:space="0" w:color="FFFFFF"/>
            </w:tcBorders>
            <w:shd w:val="clear" w:color="DBE5F1" w:fill="DBE5F1"/>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3. What category of disability does the person you are caring for belong to? </w:t>
            </w:r>
          </w:p>
        </w:tc>
        <w:tc>
          <w:tcPr>
            <w:tcW w:w="2126" w:type="dxa"/>
            <w:tcBorders>
              <w:top w:val="nil"/>
              <w:left w:val="nil"/>
              <w:bottom w:val="single" w:sz="4" w:space="0" w:color="FFFFFF"/>
              <w:right w:val="single" w:sz="4" w:space="0" w:color="FFFFFF"/>
            </w:tcBorders>
            <w:shd w:val="clear" w:color="auto" w:fill="DAEEF3" w:themeFill="accent5" w:themeFillTint="33"/>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older person</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6</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17</w:t>
            </w:r>
          </w:p>
        </w:tc>
        <w:tc>
          <w:tcPr>
            <w:tcW w:w="1219" w:type="dxa"/>
            <w:tcBorders>
              <w:top w:val="nil"/>
              <w:left w:val="nil"/>
              <w:bottom w:val="single" w:sz="4" w:space="0" w:color="FFFFFF"/>
              <w:right w:val="nil"/>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40</w:t>
            </w:r>
          </w:p>
        </w:tc>
      </w:tr>
      <w:tr w:rsidR="00CC567D" w:rsidRPr="00B646F9" w:rsidTr="00CC567D">
        <w:trPr>
          <w:trHeight w:val="600"/>
        </w:trPr>
        <w:tc>
          <w:tcPr>
            <w:tcW w:w="1320" w:type="dxa"/>
            <w:vMerge/>
            <w:tcBorders>
              <w:left w:val="nil"/>
              <w:right w:val="single" w:sz="4" w:space="0" w:color="FFFFFF"/>
            </w:tcBorders>
            <w:shd w:val="clear" w:color="B8CCE4" w:fill="B8CCE4"/>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p>
        </w:tc>
        <w:tc>
          <w:tcPr>
            <w:tcW w:w="2126" w:type="dxa"/>
            <w:tcBorders>
              <w:top w:val="nil"/>
              <w:left w:val="nil"/>
              <w:bottom w:val="single" w:sz="4" w:space="0" w:color="FFFFFF"/>
              <w:right w:val="single" w:sz="4" w:space="0" w:color="FFFFFF"/>
            </w:tcBorders>
            <w:shd w:val="clear" w:color="auto" w:fill="auto"/>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75</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46.67</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66.67</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36.17</w:t>
            </w:r>
          </w:p>
        </w:tc>
        <w:tc>
          <w:tcPr>
            <w:tcW w:w="1219" w:type="dxa"/>
            <w:tcBorders>
              <w:top w:val="nil"/>
              <w:left w:val="nil"/>
              <w:bottom w:val="single" w:sz="4" w:space="0" w:color="FFFFFF"/>
              <w:right w:val="nil"/>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47.06</w:t>
            </w:r>
          </w:p>
        </w:tc>
      </w:tr>
      <w:tr w:rsidR="00CC567D" w:rsidRPr="00B646F9" w:rsidTr="00CC567D">
        <w:trPr>
          <w:trHeight w:val="300"/>
        </w:trPr>
        <w:tc>
          <w:tcPr>
            <w:tcW w:w="1320" w:type="dxa"/>
            <w:vMerge/>
            <w:tcBorders>
              <w:left w:val="nil"/>
              <w:right w:val="single" w:sz="4" w:space="0" w:color="FFFFFF"/>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p>
        </w:tc>
        <w:tc>
          <w:tcPr>
            <w:tcW w:w="2126" w:type="dxa"/>
            <w:tcBorders>
              <w:top w:val="nil"/>
              <w:left w:val="nil"/>
              <w:bottom w:val="single" w:sz="4" w:space="0" w:color="FFFFFF"/>
              <w:right w:val="single" w:sz="4" w:space="0" w:color="FFFFFF"/>
            </w:tcBorders>
            <w:shd w:val="clear" w:color="auto" w:fill="DAEEF3" w:themeFill="accent5" w:themeFillTint="33"/>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learning disability</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9</w:t>
            </w:r>
          </w:p>
        </w:tc>
        <w:tc>
          <w:tcPr>
            <w:tcW w:w="1219" w:type="dxa"/>
            <w:tcBorders>
              <w:top w:val="nil"/>
              <w:left w:val="nil"/>
              <w:bottom w:val="single" w:sz="4" w:space="0" w:color="FFFFFF"/>
              <w:right w:val="nil"/>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r>
      <w:tr w:rsidR="00CC567D" w:rsidRPr="00B646F9" w:rsidTr="00CC567D">
        <w:trPr>
          <w:trHeight w:val="300"/>
        </w:trPr>
        <w:tc>
          <w:tcPr>
            <w:tcW w:w="1320" w:type="dxa"/>
            <w:vMerge/>
            <w:tcBorders>
              <w:left w:val="nil"/>
              <w:right w:val="single" w:sz="4" w:space="0" w:color="FFFFFF"/>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p>
        </w:tc>
        <w:tc>
          <w:tcPr>
            <w:tcW w:w="2126" w:type="dxa"/>
            <w:tcBorders>
              <w:top w:val="nil"/>
              <w:left w:val="nil"/>
              <w:bottom w:val="single" w:sz="4" w:space="0" w:color="FFFFFF"/>
              <w:right w:val="single" w:sz="4" w:space="0" w:color="FFFFFF"/>
            </w:tcBorders>
            <w:shd w:val="clear" w:color="auto" w:fill="auto"/>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6.67</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19.15</w:t>
            </w:r>
          </w:p>
        </w:tc>
        <w:tc>
          <w:tcPr>
            <w:tcW w:w="1219" w:type="dxa"/>
            <w:tcBorders>
              <w:top w:val="nil"/>
              <w:left w:val="nil"/>
              <w:bottom w:val="single" w:sz="4" w:space="0" w:color="FFFFFF"/>
              <w:right w:val="nil"/>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11.76</w:t>
            </w:r>
          </w:p>
        </w:tc>
      </w:tr>
      <w:tr w:rsidR="00CC567D" w:rsidRPr="00B646F9" w:rsidTr="00CC567D">
        <w:trPr>
          <w:trHeight w:val="300"/>
        </w:trPr>
        <w:tc>
          <w:tcPr>
            <w:tcW w:w="1320" w:type="dxa"/>
            <w:vMerge/>
            <w:tcBorders>
              <w:left w:val="nil"/>
              <w:right w:val="single" w:sz="4" w:space="0" w:color="FFFFFF"/>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p>
        </w:tc>
        <w:tc>
          <w:tcPr>
            <w:tcW w:w="2126" w:type="dxa"/>
            <w:tcBorders>
              <w:top w:val="nil"/>
              <w:left w:val="nil"/>
              <w:bottom w:val="single" w:sz="4" w:space="0" w:color="FFFFFF"/>
              <w:right w:val="single" w:sz="4" w:space="0" w:color="FFFFFF"/>
            </w:tcBorders>
            <w:shd w:val="clear" w:color="auto" w:fill="DAEEF3" w:themeFill="accent5" w:themeFillTint="33"/>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physical/sensory disability</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13</w:t>
            </w:r>
          </w:p>
        </w:tc>
        <w:tc>
          <w:tcPr>
            <w:tcW w:w="1219" w:type="dxa"/>
            <w:tcBorders>
              <w:top w:val="nil"/>
              <w:left w:val="nil"/>
              <w:bottom w:val="single" w:sz="4" w:space="0" w:color="FFFFFF"/>
              <w:right w:val="nil"/>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19</w:t>
            </w:r>
          </w:p>
        </w:tc>
      </w:tr>
      <w:tr w:rsidR="00CC567D" w:rsidRPr="00B646F9" w:rsidTr="00CC567D">
        <w:trPr>
          <w:trHeight w:val="300"/>
        </w:trPr>
        <w:tc>
          <w:tcPr>
            <w:tcW w:w="1320" w:type="dxa"/>
            <w:vMerge/>
            <w:tcBorders>
              <w:left w:val="nil"/>
              <w:right w:val="single" w:sz="4" w:space="0" w:color="FFFFFF"/>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p>
        </w:tc>
        <w:tc>
          <w:tcPr>
            <w:tcW w:w="2126" w:type="dxa"/>
            <w:tcBorders>
              <w:top w:val="nil"/>
              <w:left w:val="nil"/>
              <w:bottom w:val="single" w:sz="4" w:space="0" w:color="FFFFFF"/>
              <w:right w:val="single" w:sz="4" w:space="0" w:color="FFFFFF"/>
            </w:tcBorders>
            <w:shd w:val="clear" w:color="auto" w:fill="auto"/>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12.5</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20</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13.33</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27.66</w:t>
            </w:r>
          </w:p>
        </w:tc>
        <w:tc>
          <w:tcPr>
            <w:tcW w:w="1219" w:type="dxa"/>
            <w:tcBorders>
              <w:top w:val="nil"/>
              <w:left w:val="nil"/>
              <w:bottom w:val="single" w:sz="4" w:space="0" w:color="FFFFFF"/>
              <w:right w:val="nil"/>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22.35</w:t>
            </w:r>
          </w:p>
        </w:tc>
      </w:tr>
      <w:tr w:rsidR="00CC567D" w:rsidRPr="00B646F9" w:rsidTr="00CC567D">
        <w:trPr>
          <w:trHeight w:val="300"/>
        </w:trPr>
        <w:tc>
          <w:tcPr>
            <w:tcW w:w="1320" w:type="dxa"/>
            <w:vMerge/>
            <w:tcBorders>
              <w:left w:val="nil"/>
              <w:right w:val="single" w:sz="4" w:space="0" w:color="FFFFFF"/>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p>
        </w:tc>
        <w:tc>
          <w:tcPr>
            <w:tcW w:w="2126" w:type="dxa"/>
            <w:tcBorders>
              <w:top w:val="nil"/>
              <w:left w:val="nil"/>
              <w:bottom w:val="single" w:sz="4" w:space="0" w:color="FFFFFF"/>
              <w:right w:val="single" w:sz="4" w:space="0" w:color="FFFFFF"/>
            </w:tcBorders>
            <w:shd w:val="clear" w:color="auto" w:fill="DAEEF3" w:themeFill="accent5" w:themeFillTint="33"/>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mental health problem</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5</w:t>
            </w:r>
          </w:p>
        </w:tc>
        <w:tc>
          <w:tcPr>
            <w:tcW w:w="1219" w:type="dxa"/>
            <w:tcBorders>
              <w:top w:val="nil"/>
              <w:left w:val="nil"/>
              <w:bottom w:val="single" w:sz="4" w:space="0" w:color="FFFFFF"/>
              <w:right w:val="nil"/>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13</w:t>
            </w:r>
          </w:p>
        </w:tc>
      </w:tr>
      <w:tr w:rsidR="00CC567D" w:rsidRPr="00B646F9" w:rsidTr="00CC567D">
        <w:trPr>
          <w:trHeight w:val="300"/>
        </w:trPr>
        <w:tc>
          <w:tcPr>
            <w:tcW w:w="1320" w:type="dxa"/>
            <w:vMerge/>
            <w:tcBorders>
              <w:left w:val="nil"/>
              <w:right w:val="single" w:sz="4" w:space="0" w:color="FFFFFF"/>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p>
        </w:tc>
        <w:tc>
          <w:tcPr>
            <w:tcW w:w="2126" w:type="dxa"/>
            <w:tcBorders>
              <w:top w:val="nil"/>
              <w:left w:val="nil"/>
              <w:bottom w:val="single" w:sz="4" w:space="0" w:color="FFFFFF"/>
              <w:right w:val="single" w:sz="4" w:space="0" w:color="FFFFFF"/>
            </w:tcBorders>
            <w:shd w:val="clear" w:color="auto" w:fill="auto"/>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12.5</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26.67</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20</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10.64</w:t>
            </w:r>
          </w:p>
        </w:tc>
        <w:tc>
          <w:tcPr>
            <w:tcW w:w="1219" w:type="dxa"/>
            <w:tcBorders>
              <w:top w:val="nil"/>
              <w:left w:val="nil"/>
              <w:bottom w:val="single" w:sz="4" w:space="0" w:color="FFFFFF"/>
              <w:right w:val="nil"/>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15.29</w:t>
            </w:r>
          </w:p>
        </w:tc>
      </w:tr>
      <w:tr w:rsidR="00CC567D" w:rsidRPr="00B646F9" w:rsidTr="00CC567D">
        <w:trPr>
          <w:trHeight w:val="300"/>
        </w:trPr>
        <w:tc>
          <w:tcPr>
            <w:tcW w:w="1320" w:type="dxa"/>
            <w:vMerge/>
            <w:tcBorders>
              <w:left w:val="nil"/>
              <w:right w:val="single" w:sz="4" w:space="0" w:color="FFFFFF"/>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p>
        </w:tc>
        <w:tc>
          <w:tcPr>
            <w:tcW w:w="2126" w:type="dxa"/>
            <w:tcBorders>
              <w:top w:val="nil"/>
              <w:left w:val="nil"/>
              <w:bottom w:val="single" w:sz="4" w:space="0" w:color="FFFFFF"/>
              <w:right w:val="single" w:sz="4" w:space="0" w:color="FFFFFF"/>
            </w:tcBorders>
            <w:shd w:val="clear" w:color="auto" w:fill="DAEEF3" w:themeFill="accent5" w:themeFillTint="33"/>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family and children</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219" w:type="dxa"/>
            <w:tcBorders>
              <w:top w:val="nil"/>
              <w:left w:val="nil"/>
              <w:bottom w:val="single" w:sz="4" w:space="0" w:color="FFFFFF"/>
              <w:right w:val="single" w:sz="4" w:space="0" w:color="FFFFFF"/>
            </w:tcBorders>
            <w:shd w:val="clear" w:color="auto" w:fill="F2DBDB" w:themeFill="accent2"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1219" w:type="dxa"/>
            <w:tcBorders>
              <w:top w:val="nil"/>
              <w:left w:val="nil"/>
              <w:bottom w:val="single" w:sz="4" w:space="0" w:color="FFFFFF"/>
              <w:right w:val="nil"/>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5</w:t>
            </w:r>
          </w:p>
        </w:tc>
      </w:tr>
      <w:tr w:rsidR="00CC567D" w:rsidRPr="00B646F9" w:rsidTr="00CC567D">
        <w:trPr>
          <w:trHeight w:val="300"/>
        </w:trPr>
        <w:tc>
          <w:tcPr>
            <w:tcW w:w="1320" w:type="dxa"/>
            <w:vMerge/>
            <w:tcBorders>
              <w:left w:val="nil"/>
              <w:bottom w:val="single" w:sz="4" w:space="0" w:color="FFFFFF"/>
              <w:right w:val="single" w:sz="4" w:space="0" w:color="FFFFFF"/>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p>
        </w:tc>
        <w:tc>
          <w:tcPr>
            <w:tcW w:w="2126" w:type="dxa"/>
            <w:tcBorders>
              <w:top w:val="nil"/>
              <w:left w:val="nil"/>
              <w:bottom w:val="single" w:sz="4" w:space="0" w:color="FFFFFF"/>
              <w:right w:val="single" w:sz="4" w:space="0" w:color="FFFFFF"/>
            </w:tcBorders>
            <w:shd w:val="clear" w:color="auto" w:fill="auto"/>
            <w:vAlign w:val="center"/>
            <w:hideMark/>
          </w:tcPr>
          <w:p w:rsidR="00CC567D" w:rsidRPr="00B646F9" w:rsidRDefault="00CC567D" w:rsidP="00240316">
            <w:pPr>
              <w:spacing w:after="0" w:line="240" w:lineRule="auto"/>
              <w:jc w:val="center"/>
              <w:rPr>
                <w:rFonts w:eastAsia="Times New Roman" w:cs="Times New Roman"/>
                <w:b/>
                <w:bCs/>
                <w:color w:val="000000"/>
                <w:sz w:val="24"/>
                <w:szCs w:val="24"/>
                <w:lang w:eastAsia="en-GB"/>
              </w:rPr>
            </w:pP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6.67</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6.67</w:t>
            </w:r>
          </w:p>
        </w:tc>
        <w:tc>
          <w:tcPr>
            <w:tcW w:w="1219" w:type="dxa"/>
            <w:tcBorders>
              <w:top w:val="nil"/>
              <w:left w:val="nil"/>
              <w:bottom w:val="single" w:sz="4" w:space="0" w:color="FFFFFF"/>
              <w:right w:val="single" w:sz="4" w:space="0" w:color="FFFFFF"/>
            </w:tcBorders>
            <w:shd w:val="clear" w:color="auto" w:fill="FDE9D9" w:themeFill="accent6" w:themeFillTint="33"/>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6.38</w:t>
            </w:r>
          </w:p>
        </w:tc>
        <w:tc>
          <w:tcPr>
            <w:tcW w:w="1219" w:type="dxa"/>
            <w:tcBorders>
              <w:top w:val="nil"/>
              <w:left w:val="nil"/>
              <w:bottom w:val="single" w:sz="4" w:space="0" w:color="FFFFFF"/>
              <w:right w:val="nil"/>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5.88</w:t>
            </w:r>
          </w:p>
        </w:tc>
      </w:tr>
      <w:tr w:rsidR="00CC567D" w:rsidRPr="00B646F9" w:rsidTr="00CC567D">
        <w:trPr>
          <w:trHeight w:val="300"/>
        </w:trPr>
        <w:tc>
          <w:tcPr>
            <w:tcW w:w="1320" w:type="dxa"/>
            <w:tcBorders>
              <w:top w:val="nil"/>
              <w:left w:val="nil"/>
              <w:bottom w:val="single" w:sz="4" w:space="0" w:color="FFFFFF"/>
              <w:right w:val="single" w:sz="4" w:space="0" w:color="FFFFFF"/>
            </w:tcBorders>
            <w:shd w:val="clear" w:color="auto" w:fill="auto"/>
            <w:vAlign w:val="bottom"/>
            <w:hideMark/>
          </w:tcPr>
          <w:p w:rsidR="00CC567D" w:rsidRPr="00B646F9" w:rsidRDefault="00CC567D" w:rsidP="00240316">
            <w:pPr>
              <w:spacing w:after="0" w:line="240" w:lineRule="auto"/>
              <w:rPr>
                <w:rFonts w:eastAsia="Times New Roman" w:cs="Times New Roman"/>
                <w:color w:val="000000"/>
                <w:sz w:val="24"/>
                <w:szCs w:val="24"/>
                <w:lang w:eastAsia="en-GB"/>
              </w:rPr>
            </w:pPr>
          </w:p>
        </w:tc>
        <w:tc>
          <w:tcPr>
            <w:tcW w:w="2126" w:type="dxa"/>
            <w:vMerge w:val="restart"/>
            <w:tcBorders>
              <w:top w:val="nil"/>
              <w:left w:val="nil"/>
              <w:right w:val="single" w:sz="4" w:space="0" w:color="FFFFFF"/>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c>
          <w:tcPr>
            <w:tcW w:w="1219" w:type="dxa"/>
            <w:tcBorders>
              <w:top w:val="nil"/>
              <w:left w:val="nil"/>
              <w:bottom w:val="single" w:sz="4" w:space="0" w:color="FFFFFF"/>
              <w:right w:val="single" w:sz="4" w:space="0" w:color="FFFFFF"/>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1219" w:type="dxa"/>
            <w:tcBorders>
              <w:top w:val="nil"/>
              <w:left w:val="nil"/>
              <w:bottom w:val="single" w:sz="4" w:space="0" w:color="FFFFFF"/>
              <w:right w:val="single" w:sz="4" w:space="0" w:color="FFFFFF"/>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1219" w:type="dxa"/>
            <w:tcBorders>
              <w:top w:val="nil"/>
              <w:left w:val="nil"/>
              <w:bottom w:val="single" w:sz="4" w:space="0" w:color="FFFFFF"/>
              <w:right w:val="single" w:sz="4" w:space="0" w:color="FFFFFF"/>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1219" w:type="dxa"/>
            <w:tcBorders>
              <w:top w:val="nil"/>
              <w:left w:val="nil"/>
              <w:bottom w:val="single" w:sz="4" w:space="0" w:color="FFFFFF"/>
              <w:right w:val="single" w:sz="4" w:space="0" w:color="FFFFFF"/>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47</w:t>
            </w:r>
          </w:p>
        </w:tc>
        <w:tc>
          <w:tcPr>
            <w:tcW w:w="1219" w:type="dxa"/>
            <w:tcBorders>
              <w:top w:val="nil"/>
              <w:left w:val="nil"/>
              <w:bottom w:val="single" w:sz="4" w:space="0" w:color="FFFFFF"/>
              <w:right w:val="nil"/>
            </w:tcBorders>
            <w:shd w:val="clear" w:color="DBE5F1" w:fill="DBE5F1"/>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85</w:t>
            </w:r>
          </w:p>
        </w:tc>
      </w:tr>
      <w:tr w:rsidR="00CC567D" w:rsidRPr="00B646F9" w:rsidTr="006D1F2B">
        <w:trPr>
          <w:trHeight w:val="300"/>
        </w:trPr>
        <w:tc>
          <w:tcPr>
            <w:tcW w:w="1320" w:type="dxa"/>
            <w:tcBorders>
              <w:top w:val="nil"/>
              <w:left w:val="nil"/>
              <w:bottom w:val="nil"/>
              <w:right w:val="single" w:sz="4" w:space="0" w:color="FFFFFF"/>
            </w:tcBorders>
            <w:shd w:val="clear" w:color="auto" w:fill="auto"/>
            <w:vAlign w:val="bottom"/>
            <w:hideMark/>
          </w:tcPr>
          <w:p w:rsidR="00CC567D" w:rsidRPr="00B646F9" w:rsidRDefault="00CC567D" w:rsidP="00240316">
            <w:pPr>
              <w:spacing w:after="0" w:line="240" w:lineRule="auto"/>
              <w:rPr>
                <w:rFonts w:eastAsia="Times New Roman" w:cs="Times New Roman"/>
                <w:color w:val="000000"/>
                <w:sz w:val="24"/>
                <w:szCs w:val="24"/>
                <w:lang w:eastAsia="en-GB"/>
              </w:rPr>
            </w:pPr>
          </w:p>
        </w:tc>
        <w:tc>
          <w:tcPr>
            <w:tcW w:w="2126" w:type="dxa"/>
            <w:vMerge/>
            <w:tcBorders>
              <w:left w:val="nil"/>
              <w:bottom w:val="nil"/>
              <w:right w:val="single" w:sz="4" w:space="0" w:color="FFFFFF"/>
            </w:tcBorders>
            <w:shd w:val="clear" w:color="B8CCE4" w:fill="B8CCE4"/>
            <w:vAlign w:val="bottom"/>
            <w:hideMark/>
          </w:tcPr>
          <w:p w:rsidR="00CC567D" w:rsidRPr="00B646F9" w:rsidRDefault="00CC567D" w:rsidP="00240316">
            <w:pPr>
              <w:spacing w:after="0" w:line="240" w:lineRule="auto"/>
              <w:rPr>
                <w:rFonts w:eastAsia="Times New Roman" w:cs="Times New Roman"/>
                <w:color w:val="000000"/>
                <w:sz w:val="24"/>
                <w:szCs w:val="24"/>
                <w:lang w:eastAsia="en-GB"/>
              </w:rPr>
            </w:pPr>
          </w:p>
        </w:tc>
        <w:tc>
          <w:tcPr>
            <w:tcW w:w="1219" w:type="dxa"/>
            <w:tcBorders>
              <w:top w:val="nil"/>
              <w:left w:val="nil"/>
              <w:bottom w:val="nil"/>
              <w:right w:val="single" w:sz="4" w:space="0" w:color="FFFFFF"/>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19" w:type="dxa"/>
            <w:tcBorders>
              <w:top w:val="nil"/>
              <w:left w:val="nil"/>
              <w:bottom w:val="nil"/>
              <w:right w:val="single" w:sz="4" w:space="0" w:color="FFFFFF"/>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19" w:type="dxa"/>
            <w:tcBorders>
              <w:top w:val="nil"/>
              <w:left w:val="nil"/>
              <w:bottom w:val="nil"/>
              <w:right w:val="single" w:sz="4" w:space="0" w:color="FFFFFF"/>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19" w:type="dxa"/>
            <w:tcBorders>
              <w:top w:val="nil"/>
              <w:left w:val="nil"/>
              <w:bottom w:val="nil"/>
              <w:right w:val="single" w:sz="4" w:space="0" w:color="FFFFFF"/>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19" w:type="dxa"/>
            <w:tcBorders>
              <w:top w:val="nil"/>
              <w:left w:val="nil"/>
              <w:bottom w:val="nil"/>
              <w:right w:val="nil"/>
            </w:tcBorders>
            <w:shd w:val="clear" w:color="B8CCE4" w:fill="B8CCE4"/>
            <w:vAlign w:val="center"/>
            <w:hideMark/>
          </w:tcPr>
          <w:p w:rsidR="00CC567D" w:rsidRPr="00B646F9" w:rsidRDefault="00CC567D"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r>
    </w:tbl>
    <w:p w:rsidR="00C47109" w:rsidRPr="00B646F9" w:rsidRDefault="00C47109" w:rsidP="00240316">
      <w:pPr>
        <w:spacing w:line="240" w:lineRule="auto"/>
        <w:rPr>
          <w:color w:val="FF0000"/>
          <w:sz w:val="24"/>
          <w:szCs w:val="24"/>
        </w:rPr>
      </w:pPr>
    </w:p>
    <w:p w:rsidR="00240316" w:rsidRPr="00B646F9" w:rsidRDefault="00240316" w:rsidP="00240316">
      <w:pPr>
        <w:pStyle w:val="Heading3"/>
        <w:spacing w:line="240" w:lineRule="auto"/>
        <w:rPr>
          <w:rFonts w:asciiTheme="minorHAnsi" w:hAnsiTheme="minorHAnsi"/>
          <w:sz w:val="24"/>
          <w:szCs w:val="24"/>
        </w:rPr>
      </w:pPr>
    </w:p>
    <w:p w:rsidR="00C24A66" w:rsidRDefault="000B0E29" w:rsidP="00C24A66">
      <w:pPr>
        <w:keepNext/>
        <w:spacing w:line="240" w:lineRule="auto"/>
      </w:pPr>
      <w:r w:rsidRPr="000B0E29">
        <w:rPr>
          <w:noProof/>
          <w:lang w:eastAsia="en-GB"/>
        </w:rPr>
        <w:drawing>
          <wp:inline distT="0" distB="0" distL="0" distR="0">
            <wp:extent cx="5167427" cy="3216148"/>
            <wp:effectExtent l="19050" t="0" r="14173" b="3302"/>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24A66" w:rsidRDefault="00C24A66" w:rsidP="00C24A66">
      <w:pPr>
        <w:pStyle w:val="Caption"/>
      </w:pPr>
      <w:r>
        <w:t xml:space="preserve">Figure </w:t>
      </w:r>
      <w:fldSimple w:instr=" SEQ Figure \* ARABIC ">
        <w:r w:rsidR="001373C6">
          <w:rPr>
            <w:noProof/>
          </w:rPr>
          <w:t>6</w:t>
        </w:r>
      </w:fldSimple>
      <w:r>
        <w:t>: time commitment &amp; mental health symptoms</w:t>
      </w:r>
    </w:p>
    <w:p w:rsidR="00C24A66" w:rsidRPr="00C24A66" w:rsidRDefault="00C24A66" w:rsidP="00C24A66">
      <w:pPr>
        <w:spacing w:line="240" w:lineRule="auto"/>
        <w:rPr>
          <w:sz w:val="24"/>
          <w:szCs w:val="24"/>
        </w:rPr>
      </w:pPr>
      <w:r w:rsidRPr="00C24A66">
        <w:rPr>
          <w:sz w:val="24"/>
          <w:szCs w:val="24"/>
        </w:rPr>
        <w:t>The above graph shows the general trend that the percentage of people who experience</w:t>
      </w:r>
      <w:r>
        <w:rPr>
          <w:sz w:val="24"/>
          <w:szCs w:val="24"/>
        </w:rPr>
        <w:t xml:space="preserve"> mental health symptoms </w:t>
      </w:r>
      <w:r w:rsidRPr="00C24A66">
        <w:rPr>
          <w:sz w:val="24"/>
          <w:szCs w:val="24"/>
        </w:rPr>
        <w:t xml:space="preserve">generally increases with the amount of time people spend caring. </w:t>
      </w:r>
    </w:p>
    <w:p w:rsidR="001373C6" w:rsidRDefault="001373C6" w:rsidP="00991D13"/>
    <w:p w:rsidR="00C24A66" w:rsidRDefault="00C24A66" w:rsidP="00991D13">
      <w:r>
        <w:t>A vast majority (82%) of those who sought treatment because they needed help with coping provide care for more than 100 hours a week. The more hours of care carers deliver, the more likely carers sought treatment because they needed relaxation. The same holds true for those who sought treatment because they needed help with coping. No one who provides care for less than 20 hours a week sought treatment because they couldn’t cope, compared to 19%  of those who care for more than 100 hours a week, 7% of those who care for 50-100 hours a week and 7% of those who care for 20-50 hours a week. We see the opposite trend for those who were referred by their GPs. 25% of those who care for less than 20 hours were referred by their GPs but only % of those who care for more than 100 hours were referred by their GPs</w:t>
      </w:r>
    </w:p>
    <w:p w:rsidR="00C24A66" w:rsidRDefault="001373C6" w:rsidP="00991D13">
      <w:r>
        <w:t>100% of those who provide care for 50-100 hours experienced relaxation. Those who care for more than 100 hours a week are least likely to experience improved quality of life and less pain compared to those who care for fewer hours.</w:t>
      </w:r>
    </w:p>
    <w:p w:rsidR="001373C6" w:rsidRDefault="001373C6" w:rsidP="00991D13"/>
    <w:p w:rsidR="001373C6" w:rsidRDefault="001373C6" w:rsidP="001373C6">
      <w:pPr>
        <w:keepNext/>
      </w:pPr>
      <w:r w:rsidRPr="001373C6">
        <w:rPr>
          <w:noProof/>
          <w:lang w:eastAsia="en-GB"/>
        </w:rPr>
        <w:lastRenderedPageBreak/>
        <w:drawing>
          <wp:inline distT="0" distB="0" distL="0" distR="0">
            <wp:extent cx="5124450" cy="2905125"/>
            <wp:effectExtent l="19050" t="0" r="19050" b="0"/>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373C6" w:rsidRDefault="001373C6" w:rsidP="001373C6">
      <w:pPr>
        <w:pStyle w:val="Caption"/>
      </w:pPr>
      <w:r>
        <w:t xml:space="preserve">Figure </w:t>
      </w:r>
      <w:fldSimple w:instr=" SEQ Figure \* ARABIC ">
        <w:r>
          <w:rPr>
            <w:noProof/>
          </w:rPr>
          <w:t>7</w:t>
        </w:r>
      </w:fldSimple>
      <w:r>
        <w:t>: time commitment &amp; additional support received</w:t>
      </w:r>
    </w:p>
    <w:p w:rsidR="001373C6" w:rsidRDefault="001373C6" w:rsidP="001373C6"/>
    <w:p w:rsidR="001373C6" w:rsidRPr="001373C6" w:rsidRDefault="001373C6" w:rsidP="001373C6">
      <w:pPr>
        <w:sectPr w:rsidR="001373C6" w:rsidRPr="001373C6" w:rsidSect="00885D8A">
          <w:pgSz w:w="11906" w:h="16838"/>
          <w:pgMar w:top="1440" w:right="1440" w:bottom="1440" w:left="1440" w:header="708" w:footer="708" w:gutter="0"/>
          <w:cols w:space="708"/>
          <w:titlePg/>
          <w:docGrid w:linePitch="360"/>
        </w:sectPr>
      </w:pPr>
      <w:r>
        <w:t xml:space="preserve">The above graph shows an increasing trend of </w:t>
      </w:r>
      <w:r w:rsidR="005B650F">
        <w:t xml:space="preserve">the percentage of people who receive respite care with the amount of time spent caring. It also shows a decreasing trend of the percentage of people who receive counselling and home help. </w:t>
      </w:r>
    </w:p>
    <w:p w:rsidR="00E87FBD" w:rsidRPr="00B646F9" w:rsidRDefault="00E87FBD" w:rsidP="00240316">
      <w:pPr>
        <w:pStyle w:val="Heading3"/>
        <w:spacing w:line="240" w:lineRule="auto"/>
        <w:rPr>
          <w:rFonts w:asciiTheme="minorHAnsi" w:hAnsiTheme="minorHAnsi"/>
          <w:sz w:val="24"/>
          <w:szCs w:val="24"/>
        </w:rPr>
      </w:pPr>
      <w:bookmarkStart w:id="17" w:name="_Toc423438531"/>
      <w:r w:rsidRPr="00B646F9">
        <w:rPr>
          <w:rFonts w:asciiTheme="minorHAnsi" w:hAnsiTheme="minorHAnsi"/>
          <w:sz w:val="24"/>
          <w:szCs w:val="24"/>
        </w:rPr>
        <w:lastRenderedPageBreak/>
        <w:t>Challenges</w:t>
      </w:r>
      <w:bookmarkEnd w:id="17"/>
    </w:p>
    <w:p w:rsidR="00B21BEE" w:rsidRPr="00B646F9" w:rsidRDefault="00D618F1" w:rsidP="00991D13">
      <w:r w:rsidRPr="00D618F1">
        <w:rPr>
          <w:noProof/>
        </w:rPr>
        <w:pict>
          <v:shape id="_x0000_s1044" type="#_x0000_t202" style="position:absolute;margin-left:176.8pt;margin-top:184pt;width:274.2pt;height:.05pt;z-index:251674624" wrapcoords="-59 0 -59 20829 21600 20829 21600 0 -59 0" stroked="f">
            <v:textbox style="mso-next-textbox:#_x0000_s1044;mso-fit-shape-to-text:t" inset="0,0,0,0">
              <w:txbxContent>
                <w:p w:rsidR="005B650F" w:rsidRPr="004A0855" w:rsidRDefault="005B650F" w:rsidP="00845767">
                  <w:pPr>
                    <w:pStyle w:val="Caption"/>
                    <w:rPr>
                      <w:noProof/>
                      <w:color w:val="FF0000"/>
                      <w:sz w:val="24"/>
                      <w:szCs w:val="24"/>
                    </w:rPr>
                  </w:pPr>
                  <w:r>
                    <w:t xml:space="preserve">Figure </w:t>
                  </w:r>
                  <w:fldSimple w:instr=" SEQ Figure \* ARABIC ">
                    <w:r>
                      <w:rPr>
                        <w:noProof/>
                      </w:rPr>
                      <w:t>8</w:t>
                    </w:r>
                  </w:fldSimple>
                  <w:r>
                    <w:t>: Challenges</w:t>
                  </w:r>
                </w:p>
              </w:txbxContent>
            </v:textbox>
            <w10:wrap type="tight"/>
          </v:shape>
        </w:pict>
      </w:r>
      <w:r w:rsidR="00B21BEE" w:rsidRPr="00B646F9">
        <w:rPr>
          <w:noProof/>
          <w:color w:val="FF0000"/>
          <w:lang w:eastAsia="en-GB"/>
        </w:rPr>
        <w:drawing>
          <wp:anchor distT="0" distB="0" distL="114300" distR="114300" simplePos="0" relativeHeight="251663360" behindDoc="1" locked="0" layoutInCell="1" allowOverlap="1">
            <wp:simplePos x="0" y="0"/>
            <wp:positionH relativeFrom="margin">
              <wp:align>right</wp:align>
            </wp:positionH>
            <wp:positionV relativeFrom="paragraph">
              <wp:posOffset>74930</wp:posOffset>
            </wp:positionV>
            <wp:extent cx="3482340" cy="2204720"/>
            <wp:effectExtent l="0" t="0" r="3810" b="5080"/>
            <wp:wrapTight wrapText="bothSides">
              <wp:wrapPolygon edited="0">
                <wp:start x="0" y="0"/>
                <wp:lineTo x="0" y="21463"/>
                <wp:lineTo x="21505" y="21463"/>
                <wp:lineTo x="21505" y="0"/>
                <wp:lineTo x="0" y="0"/>
              </wp:wrapPolygon>
            </wp:wrapTight>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B21BEE" w:rsidRPr="00B646F9">
        <w:t>Seeking to determine if our respondents self-identified any physical, emotional or financial challenges, we found that 95% of respondents experience emotional challenges. 49% of respondents experience physical challenges. 26% of respondents experience financial challenges.</w:t>
      </w:r>
      <w:r w:rsidR="00240316" w:rsidRPr="00B646F9">
        <w:t xml:space="preserve">  More women (96%) th</w:t>
      </w:r>
      <w:r w:rsidR="00612A09" w:rsidRPr="00B646F9">
        <w:t xml:space="preserve">an men (88%) reported emotional </w:t>
      </w:r>
      <w:r w:rsidR="00240316" w:rsidRPr="00B646F9">
        <w:t xml:space="preserve">challenges. </w:t>
      </w:r>
    </w:p>
    <w:p w:rsidR="007C5C34" w:rsidRPr="00B646F9" w:rsidRDefault="00B21BEE" w:rsidP="00991D13">
      <w:pPr>
        <w:rPr>
          <w:color w:val="FF0000"/>
        </w:rPr>
      </w:pPr>
      <w:r w:rsidRPr="00B646F9">
        <w:t xml:space="preserve">This mimics findings from </w:t>
      </w:r>
      <w:r w:rsidR="00240316" w:rsidRPr="00B646F9">
        <w:t>multiple UK surveys</w:t>
      </w:r>
      <w:r w:rsidRPr="00B646F9">
        <w:t xml:space="preserve">.  </w:t>
      </w:r>
      <w:r w:rsidR="00983990" w:rsidRPr="00B646F9">
        <w:t xml:space="preserve">  </w:t>
      </w:r>
    </w:p>
    <w:p w:rsidR="00B21BEE" w:rsidRPr="00B646F9" w:rsidRDefault="00B21BEE" w:rsidP="00991D13">
      <w:pPr>
        <w:rPr>
          <w:color w:val="FF0000"/>
        </w:rPr>
      </w:pPr>
      <w:r w:rsidRPr="00B646F9">
        <w:t>Seeking to determine if there was a correlation between the number of hours cared and the types of challenges perceived by carers, we cross tabulated the results from both responses.   Those who cared for less than 100 hours all reported feelings of isolation, stress and worry.  Those who cared for less than 20 hours per week reported no financial concerns, compared to 34% of those caring more than 100 hours per week.  Interestingly, there was a dip in the reporting of physical challenges for those caring between 50-100 hours per</w:t>
      </w:r>
      <w:r w:rsidR="008715C7" w:rsidRPr="00B646F9">
        <w:t xml:space="preserve"> week from those caring between 20-50 hours per week and those caring more than 100 hours per week.  </w:t>
      </w:r>
    </w:p>
    <w:p w:rsidR="00845767" w:rsidRPr="00B646F9" w:rsidRDefault="00845767" w:rsidP="00845767">
      <w:pPr>
        <w:pStyle w:val="Caption"/>
        <w:keepNext/>
      </w:pPr>
      <w:r w:rsidRPr="00B646F9">
        <w:t xml:space="preserve">Table </w:t>
      </w:r>
      <w:fldSimple w:instr=" SEQ Table \* ARABIC ">
        <w:r w:rsidR="00450831" w:rsidRPr="00B646F9">
          <w:rPr>
            <w:noProof/>
          </w:rPr>
          <w:t>4</w:t>
        </w:r>
      </w:fldSimple>
      <w:r w:rsidRPr="00B646F9">
        <w:t>: Cross Tabulation--Time Commitments &amp; Challenges</w:t>
      </w:r>
    </w:p>
    <w:tbl>
      <w:tblPr>
        <w:tblW w:w="9672" w:type="dxa"/>
        <w:tblInd w:w="98" w:type="dxa"/>
        <w:tblLook w:val="04A0"/>
      </w:tblPr>
      <w:tblGrid>
        <w:gridCol w:w="1659"/>
        <w:gridCol w:w="1486"/>
        <w:gridCol w:w="1305"/>
        <w:gridCol w:w="1305"/>
        <w:gridCol w:w="1305"/>
        <w:gridCol w:w="1305"/>
        <w:gridCol w:w="1307"/>
      </w:tblGrid>
      <w:tr w:rsidR="00054C08" w:rsidRPr="00B646F9" w:rsidTr="00054C08">
        <w:trPr>
          <w:trHeight w:val="18"/>
        </w:trPr>
        <w:tc>
          <w:tcPr>
            <w:tcW w:w="1659" w:type="dxa"/>
            <w:tcBorders>
              <w:top w:val="nil"/>
              <w:left w:val="nil"/>
              <w:bottom w:val="single" w:sz="4" w:space="0" w:color="FFFFFF"/>
              <w:right w:val="single" w:sz="4" w:space="0" w:color="FFFFFF"/>
            </w:tcBorders>
            <w:shd w:val="clear" w:color="auto" w:fill="auto"/>
            <w:vAlign w:val="bottom"/>
            <w:hideMark/>
          </w:tcPr>
          <w:p w:rsidR="00054C08" w:rsidRPr="00B646F9" w:rsidRDefault="00054C08" w:rsidP="00240316">
            <w:pPr>
              <w:spacing w:after="0" w:line="240" w:lineRule="auto"/>
              <w:rPr>
                <w:rFonts w:eastAsia="Times New Roman" w:cs="Times New Roman"/>
                <w:color w:val="000000"/>
                <w:sz w:val="24"/>
                <w:szCs w:val="24"/>
                <w:lang w:eastAsia="en-GB"/>
              </w:rPr>
            </w:pPr>
          </w:p>
        </w:tc>
        <w:tc>
          <w:tcPr>
            <w:tcW w:w="1486" w:type="dxa"/>
            <w:tcBorders>
              <w:top w:val="nil"/>
              <w:left w:val="nil"/>
              <w:bottom w:val="single" w:sz="4" w:space="0" w:color="FFFFFF"/>
              <w:right w:val="single" w:sz="4" w:space="0" w:color="FFFFFF"/>
            </w:tcBorders>
            <w:shd w:val="clear" w:color="auto" w:fill="auto"/>
            <w:vAlign w:val="bottom"/>
            <w:hideMark/>
          </w:tcPr>
          <w:p w:rsidR="00054C08" w:rsidRPr="00B646F9" w:rsidRDefault="00054C08" w:rsidP="00240316">
            <w:pPr>
              <w:spacing w:after="0" w:line="240" w:lineRule="auto"/>
              <w:rPr>
                <w:rFonts w:eastAsia="Times New Roman" w:cs="Times New Roman"/>
                <w:color w:val="000000"/>
                <w:sz w:val="24"/>
                <w:szCs w:val="24"/>
                <w:lang w:eastAsia="en-GB"/>
              </w:rPr>
            </w:pPr>
          </w:p>
        </w:tc>
        <w:tc>
          <w:tcPr>
            <w:tcW w:w="6527" w:type="dxa"/>
            <w:gridSpan w:val="5"/>
            <w:tcBorders>
              <w:top w:val="nil"/>
              <w:left w:val="nil"/>
              <w:bottom w:val="single" w:sz="4" w:space="0" w:color="FFFFFF"/>
              <w:right w:val="single" w:sz="4" w:space="0" w:color="FFFFFF"/>
            </w:tcBorders>
            <w:shd w:val="clear" w:color="DBE5F1" w:fill="DBE5F1"/>
            <w:vAlign w:val="center"/>
            <w:hideMark/>
          </w:tcPr>
          <w:p w:rsidR="00054C08" w:rsidRPr="00B646F9" w:rsidRDefault="00054C08"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b/>
                <w:bCs/>
                <w:color w:val="000000"/>
                <w:sz w:val="24"/>
                <w:szCs w:val="24"/>
                <w:lang w:eastAsia="en-GB"/>
              </w:rPr>
              <w:t>5. How much time do you spend caring each week?</w:t>
            </w:r>
          </w:p>
        </w:tc>
      </w:tr>
      <w:tr w:rsidR="000459CC" w:rsidRPr="00B646F9" w:rsidTr="00054C08">
        <w:trPr>
          <w:trHeight w:val="18"/>
        </w:trPr>
        <w:tc>
          <w:tcPr>
            <w:tcW w:w="1659" w:type="dxa"/>
            <w:tcBorders>
              <w:top w:val="nil"/>
              <w:left w:val="nil"/>
              <w:bottom w:val="single" w:sz="4" w:space="0" w:color="FFFFFF"/>
              <w:right w:val="single" w:sz="4" w:space="0" w:color="FFFFFF"/>
            </w:tcBorders>
            <w:shd w:val="clear" w:color="auto" w:fill="auto"/>
            <w:vAlign w:val="bottom"/>
            <w:hideMark/>
          </w:tcPr>
          <w:p w:rsidR="000459CC" w:rsidRPr="00B646F9" w:rsidRDefault="000459CC" w:rsidP="00240316">
            <w:pPr>
              <w:spacing w:after="0" w:line="240" w:lineRule="auto"/>
              <w:rPr>
                <w:rFonts w:eastAsia="Times New Roman" w:cs="Times New Roman"/>
                <w:color w:val="000000"/>
                <w:sz w:val="24"/>
                <w:szCs w:val="24"/>
                <w:lang w:eastAsia="en-GB"/>
              </w:rPr>
            </w:pPr>
          </w:p>
        </w:tc>
        <w:tc>
          <w:tcPr>
            <w:tcW w:w="1486" w:type="dxa"/>
            <w:tcBorders>
              <w:top w:val="nil"/>
              <w:left w:val="nil"/>
              <w:bottom w:val="single" w:sz="4" w:space="0" w:color="FFFFFF"/>
              <w:right w:val="single" w:sz="4" w:space="0" w:color="FFFFFF"/>
            </w:tcBorders>
            <w:shd w:val="clear" w:color="auto" w:fill="auto"/>
            <w:vAlign w:val="bottom"/>
            <w:hideMark/>
          </w:tcPr>
          <w:p w:rsidR="000459CC" w:rsidRPr="00B646F9" w:rsidRDefault="000459CC" w:rsidP="00240316">
            <w:pPr>
              <w:spacing w:after="0" w:line="240" w:lineRule="auto"/>
              <w:rPr>
                <w:rFonts w:eastAsia="Times New Roman" w:cs="Times New Roman"/>
                <w:color w:val="000000"/>
                <w:sz w:val="24"/>
                <w:szCs w:val="24"/>
                <w:lang w:eastAsia="en-GB"/>
              </w:rPr>
            </w:pPr>
          </w:p>
        </w:tc>
        <w:tc>
          <w:tcPr>
            <w:tcW w:w="1305" w:type="dxa"/>
            <w:tcBorders>
              <w:top w:val="nil"/>
              <w:left w:val="nil"/>
              <w:bottom w:val="single" w:sz="4" w:space="0" w:color="FFFFFF"/>
              <w:right w:val="single" w:sz="4" w:space="0" w:color="FFFFFF"/>
            </w:tcBorders>
            <w:shd w:val="clear" w:color="B8CCE4" w:fill="B8CCE4"/>
            <w:vAlign w:val="center"/>
            <w:hideMark/>
          </w:tcPr>
          <w:p w:rsidR="000459CC" w:rsidRPr="00B646F9" w:rsidRDefault="000459CC"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Less than 20 hours</w:t>
            </w:r>
          </w:p>
        </w:tc>
        <w:tc>
          <w:tcPr>
            <w:tcW w:w="1305" w:type="dxa"/>
            <w:tcBorders>
              <w:top w:val="nil"/>
              <w:left w:val="nil"/>
              <w:bottom w:val="single" w:sz="4" w:space="0" w:color="FFFFFF"/>
              <w:right w:val="single" w:sz="4" w:space="0" w:color="FFFFFF"/>
            </w:tcBorders>
            <w:shd w:val="clear" w:color="B8CCE4" w:fill="B8CCE4"/>
            <w:vAlign w:val="center"/>
            <w:hideMark/>
          </w:tcPr>
          <w:p w:rsidR="000459CC" w:rsidRPr="00B646F9" w:rsidRDefault="000459CC"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20-50 hours</w:t>
            </w:r>
          </w:p>
        </w:tc>
        <w:tc>
          <w:tcPr>
            <w:tcW w:w="1305" w:type="dxa"/>
            <w:tcBorders>
              <w:top w:val="nil"/>
              <w:left w:val="nil"/>
              <w:bottom w:val="single" w:sz="4" w:space="0" w:color="FFFFFF"/>
              <w:right w:val="single" w:sz="4" w:space="0" w:color="FFFFFF"/>
            </w:tcBorders>
            <w:shd w:val="clear" w:color="B8CCE4" w:fill="B8CCE4"/>
            <w:vAlign w:val="center"/>
            <w:hideMark/>
          </w:tcPr>
          <w:p w:rsidR="000459CC" w:rsidRPr="00B646F9" w:rsidRDefault="000459CC"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50-100 hours</w:t>
            </w:r>
          </w:p>
        </w:tc>
        <w:tc>
          <w:tcPr>
            <w:tcW w:w="1305" w:type="dxa"/>
            <w:tcBorders>
              <w:top w:val="nil"/>
              <w:left w:val="nil"/>
              <w:bottom w:val="single" w:sz="4" w:space="0" w:color="FFFFFF"/>
              <w:right w:val="single" w:sz="4" w:space="0" w:color="FFFFFF"/>
            </w:tcBorders>
            <w:shd w:val="clear" w:color="B8CCE4" w:fill="B8CCE4"/>
            <w:vAlign w:val="center"/>
            <w:hideMark/>
          </w:tcPr>
          <w:p w:rsidR="000459CC" w:rsidRPr="00B646F9" w:rsidRDefault="000459CC"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more than 100 hours</w:t>
            </w:r>
          </w:p>
        </w:tc>
        <w:tc>
          <w:tcPr>
            <w:tcW w:w="1307" w:type="dxa"/>
            <w:tcBorders>
              <w:top w:val="nil"/>
              <w:left w:val="nil"/>
              <w:bottom w:val="single" w:sz="4" w:space="0" w:color="FFFFFF"/>
              <w:right w:val="nil"/>
            </w:tcBorders>
            <w:shd w:val="clear" w:color="B8CCE4" w:fill="B8CCE4"/>
            <w:vAlign w:val="center"/>
            <w:hideMark/>
          </w:tcPr>
          <w:p w:rsidR="000459CC" w:rsidRPr="00B646F9" w:rsidRDefault="000459CC"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r>
      <w:tr w:rsidR="00054C08" w:rsidRPr="00B646F9" w:rsidTr="00054C08">
        <w:trPr>
          <w:trHeight w:val="18"/>
        </w:trPr>
        <w:tc>
          <w:tcPr>
            <w:tcW w:w="1659" w:type="dxa"/>
            <w:vMerge w:val="restart"/>
            <w:tcBorders>
              <w:top w:val="nil"/>
              <w:left w:val="nil"/>
              <w:right w:val="single" w:sz="4" w:space="0" w:color="FFFFFF"/>
            </w:tcBorders>
            <w:shd w:val="clear" w:color="DBE5F1" w:fill="DBE5F1"/>
            <w:vAlign w:val="center"/>
            <w:hideMark/>
          </w:tcPr>
          <w:p w:rsidR="00054C08" w:rsidRPr="00B646F9" w:rsidRDefault="00054C0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6.   What is(are) your biggest challenge(s) as a carer? </w:t>
            </w:r>
          </w:p>
        </w:tc>
        <w:tc>
          <w:tcPr>
            <w:tcW w:w="1486" w:type="dxa"/>
            <w:tcBorders>
              <w:top w:val="nil"/>
              <w:left w:val="nil"/>
              <w:bottom w:val="single" w:sz="4" w:space="0" w:color="FFFFFF"/>
              <w:right w:val="single" w:sz="4" w:space="0" w:color="FFFFFF"/>
            </w:tcBorders>
            <w:shd w:val="clear" w:color="DBE5F1" w:fill="DBE5F1"/>
            <w:vAlign w:val="center"/>
            <w:hideMark/>
          </w:tcPr>
          <w:p w:rsidR="00054C08" w:rsidRPr="00B646F9" w:rsidRDefault="00054C0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emotional challenges </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43</w:t>
            </w:r>
          </w:p>
        </w:tc>
        <w:tc>
          <w:tcPr>
            <w:tcW w:w="1307" w:type="dxa"/>
            <w:tcBorders>
              <w:top w:val="nil"/>
              <w:left w:val="nil"/>
              <w:bottom w:val="single" w:sz="4" w:space="0" w:color="FFFFFF"/>
              <w:right w:val="nil"/>
            </w:tcBorders>
            <w:shd w:val="clear" w:color="DBE5F1" w:fill="DBE5F1"/>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81</w:t>
            </w:r>
          </w:p>
        </w:tc>
      </w:tr>
      <w:tr w:rsidR="00054C08" w:rsidRPr="00B646F9" w:rsidTr="00054C08">
        <w:trPr>
          <w:trHeight w:val="18"/>
        </w:trPr>
        <w:tc>
          <w:tcPr>
            <w:tcW w:w="1659" w:type="dxa"/>
            <w:vMerge/>
            <w:tcBorders>
              <w:left w:val="nil"/>
              <w:right w:val="single" w:sz="4" w:space="0" w:color="FFFFFF"/>
            </w:tcBorders>
            <w:shd w:val="clear" w:color="B8CCE4" w:fill="B8CCE4"/>
            <w:vAlign w:val="center"/>
            <w:hideMark/>
          </w:tcPr>
          <w:p w:rsidR="00054C08" w:rsidRPr="00B646F9" w:rsidRDefault="00054C08" w:rsidP="00240316">
            <w:pPr>
              <w:spacing w:after="0" w:line="240" w:lineRule="auto"/>
              <w:jc w:val="center"/>
              <w:rPr>
                <w:rFonts w:eastAsia="Times New Roman" w:cs="Times New Roman"/>
                <w:b/>
                <w:bCs/>
                <w:color w:val="000000"/>
                <w:sz w:val="24"/>
                <w:szCs w:val="24"/>
                <w:lang w:eastAsia="en-GB"/>
              </w:rPr>
            </w:pPr>
          </w:p>
        </w:tc>
        <w:tc>
          <w:tcPr>
            <w:tcW w:w="1486" w:type="dxa"/>
            <w:tcBorders>
              <w:top w:val="nil"/>
              <w:left w:val="nil"/>
              <w:bottom w:val="single" w:sz="4" w:space="0" w:color="FFFFFF"/>
              <w:right w:val="single" w:sz="4" w:space="0" w:color="FFFFFF"/>
            </w:tcBorders>
            <w:shd w:val="clear" w:color="auto" w:fill="auto"/>
            <w:vAlign w:val="center"/>
            <w:hideMark/>
          </w:tcPr>
          <w:p w:rsidR="00054C08" w:rsidRPr="00B646F9" w:rsidRDefault="00054C08" w:rsidP="00240316">
            <w:pPr>
              <w:spacing w:after="0" w:line="240" w:lineRule="auto"/>
              <w:jc w:val="center"/>
              <w:rPr>
                <w:rFonts w:eastAsia="Times New Roman" w:cs="Times New Roman"/>
                <w:b/>
                <w:bCs/>
                <w:color w:val="000000"/>
                <w:sz w:val="24"/>
                <w:szCs w:val="24"/>
                <w:lang w:eastAsia="en-GB"/>
              </w:rPr>
            </w:pP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91.49</w:t>
            </w:r>
          </w:p>
        </w:tc>
        <w:tc>
          <w:tcPr>
            <w:tcW w:w="1307" w:type="dxa"/>
            <w:tcBorders>
              <w:top w:val="nil"/>
              <w:left w:val="nil"/>
              <w:bottom w:val="single" w:sz="4" w:space="0" w:color="FFFFFF"/>
              <w:right w:val="nil"/>
            </w:tcBorders>
            <w:shd w:val="clear" w:color="B8CCE4" w:fill="B8CCE4"/>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95.29</w:t>
            </w:r>
          </w:p>
        </w:tc>
      </w:tr>
      <w:tr w:rsidR="00054C08" w:rsidRPr="00B646F9" w:rsidTr="00054C08">
        <w:trPr>
          <w:trHeight w:val="18"/>
        </w:trPr>
        <w:tc>
          <w:tcPr>
            <w:tcW w:w="1659" w:type="dxa"/>
            <w:vMerge/>
            <w:tcBorders>
              <w:left w:val="nil"/>
              <w:right w:val="single" w:sz="4" w:space="0" w:color="FFFFFF"/>
            </w:tcBorders>
            <w:shd w:val="clear" w:color="DBE5F1" w:fill="DBE5F1"/>
            <w:vAlign w:val="center"/>
            <w:hideMark/>
          </w:tcPr>
          <w:p w:rsidR="00054C08" w:rsidRPr="00B646F9" w:rsidRDefault="00054C08" w:rsidP="00240316">
            <w:pPr>
              <w:spacing w:after="0" w:line="240" w:lineRule="auto"/>
              <w:jc w:val="center"/>
              <w:rPr>
                <w:rFonts w:eastAsia="Times New Roman" w:cs="Times New Roman"/>
                <w:color w:val="000000"/>
                <w:sz w:val="24"/>
                <w:szCs w:val="24"/>
                <w:lang w:eastAsia="en-GB"/>
              </w:rPr>
            </w:pPr>
          </w:p>
        </w:tc>
        <w:tc>
          <w:tcPr>
            <w:tcW w:w="1486" w:type="dxa"/>
            <w:tcBorders>
              <w:top w:val="nil"/>
              <w:left w:val="nil"/>
              <w:bottom w:val="single" w:sz="4" w:space="0" w:color="FFFFFF"/>
              <w:right w:val="single" w:sz="4" w:space="0" w:color="FFFFFF"/>
            </w:tcBorders>
            <w:shd w:val="clear" w:color="DBE5F1" w:fill="DBE5F1"/>
            <w:vAlign w:val="center"/>
            <w:hideMark/>
          </w:tcPr>
          <w:p w:rsidR="00054C08" w:rsidRPr="00B646F9" w:rsidRDefault="00054C0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physical challenges </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26</w:t>
            </w:r>
          </w:p>
        </w:tc>
        <w:tc>
          <w:tcPr>
            <w:tcW w:w="1307" w:type="dxa"/>
            <w:tcBorders>
              <w:top w:val="nil"/>
              <w:left w:val="nil"/>
              <w:bottom w:val="single" w:sz="4" w:space="0" w:color="FFFFFF"/>
              <w:right w:val="nil"/>
            </w:tcBorders>
            <w:shd w:val="clear" w:color="DBE5F1" w:fill="DBE5F1"/>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42</w:t>
            </w:r>
          </w:p>
        </w:tc>
      </w:tr>
      <w:tr w:rsidR="00054C08" w:rsidRPr="00B646F9" w:rsidTr="00054C08">
        <w:trPr>
          <w:trHeight w:val="18"/>
        </w:trPr>
        <w:tc>
          <w:tcPr>
            <w:tcW w:w="1659" w:type="dxa"/>
            <w:vMerge/>
            <w:tcBorders>
              <w:left w:val="nil"/>
              <w:right w:val="single" w:sz="4" w:space="0" w:color="FFFFFF"/>
            </w:tcBorders>
            <w:shd w:val="clear" w:color="B8CCE4" w:fill="B8CCE4"/>
            <w:vAlign w:val="center"/>
            <w:hideMark/>
          </w:tcPr>
          <w:p w:rsidR="00054C08" w:rsidRPr="00B646F9" w:rsidRDefault="00054C08" w:rsidP="00240316">
            <w:pPr>
              <w:spacing w:after="0" w:line="240" w:lineRule="auto"/>
              <w:jc w:val="center"/>
              <w:rPr>
                <w:rFonts w:eastAsia="Times New Roman" w:cs="Times New Roman"/>
                <w:color w:val="000000"/>
                <w:sz w:val="24"/>
                <w:szCs w:val="24"/>
                <w:lang w:eastAsia="en-GB"/>
              </w:rPr>
            </w:pPr>
          </w:p>
        </w:tc>
        <w:tc>
          <w:tcPr>
            <w:tcW w:w="1486" w:type="dxa"/>
            <w:tcBorders>
              <w:top w:val="nil"/>
              <w:left w:val="nil"/>
              <w:bottom w:val="single" w:sz="4" w:space="0" w:color="FFFFFF"/>
              <w:right w:val="single" w:sz="4" w:space="0" w:color="FFFFFF"/>
            </w:tcBorders>
            <w:shd w:val="clear" w:color="auto" w:fill="auto"/>
            <w:vAlign w:val="center"/>
            <w:hideMark/>
          </w:tcPr>
          <w:p w:rsidR="00054C08" w:rsidRPr="00B646F9" w:rsidRDefault="00054C08" w:rsidP="00240316">
            <w:pPr>
              <w:spacing w:after="0" w:line="240" w:lineRule="auto"/>
              <w:jc w:val="center"/>
              <w:rPr>
                <w:rFonts w:eastAsia="Times New Roman" w:cs="Times New Roman"/>
                <w:b/>
                <w:bCs/>
                <w:color w:val="000000"/>
                <w:sz w:val="24"/>
                <w:szCs w:val="24"/>
                <w:lang w:eastAsia="en-GB"/>
              </w:rPr>
            </w:pP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25</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53.33</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40</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55.32</w:t>
            </w:r>
          </w:p>
        </w:tc>
        <w:tc>
          <w:tcPr>
            <w:tcW w:w="1307" w:type="dxa"/>
            <w:tcBorders>
              <w:top w:val="nil"/>
              <w:left w:val="nil"/>
              <w:bottom w:val="single" w:sz="4" w:space="0" w:color="FFFFFF"/>
              <w:right w:val="nil"/>
            </w:tcBorders>
            <w:shd w:val="clear" w:color="B8CCE4" w:fill="B8CCE4"/>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49.41</w:t>
            </w:r>
          </w:p>
        </w:tc>
      </w:tr>
      <w:tr w:rsidR="00054C08" w:rsidRPr="00B646F9" w:rsidTr="00054C08">
        <w:trPr>
          <w:trHeight w:val="18"/>
        </w:trPr>
        <w:tc>
          <w:tcPr>
            <w:tcW w:w="1659" w:type="dxa"/>
            <w:vMerge/>
            <w:tcBorders>
              <w:left w:val="nil"/>
              <w:right w:val="single" w:sz="4" w:space="0" w:color="FFFFFF"/>
            </w:tcBorders>
            <w:shd w:val="clear" w:color="DBE5F1" w:fill="DBE5F1"/>
            <w:vAlign w:val="center"/>
            <w:hideMark/>
          </w:tcPr>
          <w:p w:rsidR="00054C08" w:rsidRPr="00B646F9" w:rsidRDefault="00054C08" w:rsidP="00240316">
            <w:pPr>
              <w:spacing w:after="0" w:line="240" w:lineRule="auto"/>
              <w:jc w:val="center"/>
              <w:rPr>
                <w:rFonts w:eastAsia="Times New Roman" w:cs="Times New Roman"/>
                <w:color w:val="000000"/>
                <w:sz w:val="24"/>
                <w:szCs w:val="24"/>
                <w:lang w:eastAsia="en-GB"/>
              </w:rPr>
            </w:pPr>
          </w:p>
        </w:tc>
        <w:tc>
          <w:tcPr>
            <w:tcW w:w="1486" w:type="dxa"/>
            <w:tcBorders>
              <w:top w:val="nil"/>
              <w:left w:val="nil"/>
              <w:bottom w:val="single" w:sz="4" w:space="0" w:color="FFFFFF"/>
              <w:right w:val="single" w:sz="4" w:space="0" w:color="FFFFFF"/>
            </w:tcBorders>
            <w:shd w:val="clear" w:color="DBE5F1" w:fill="DBE5F1"/>
            <w:vAlign w:val="center"/>
            <w:hideMark/>
          </w:tcPr>
          <w:p w:rsidR="00054C08" w:rsidRPr="00B646F9" w:rsidRDefault="00054C0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financial issues </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16</w:t>
            </w:r>
          </w:p>
        </w:tc>
        <w:tc>
          <w:tcPr>
            <w:tcW w:w="1307" w:type="dxa"/>
            <w:tcBorders>
              <w:top w:val="nil"/>
              <w:left w:val="nil"/>
              <w:bottom w:val="single" w:sz="4" w:space="0" w:color="FFFFFF"/>
              <w:right w:val="nil"/>
            </w:tcBorders>
            <w:shd w:val="clear" w:color="DBE5F1" w:fill="DBE5F1"/>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22</w:t>
            </w:r>
          </w:p>
        </w:tc>
      </w:tr>
      <w:tr w:rsidR="00054C08" w:rsidRPr="00B646F9" w:rsidTr="00054C08">
        <w:trPr>
          <w:trHeight w:val="18"/>
        </w:trPr>
        <w:tc>
          <w:tcPr>
            <w:tcW w:w="1659" w:type="dxa"/>
            <w:vMerge/>
            <w:tcBorders>
              <w:left w:val="nil"/>
              <w:right w:val="single" w:sz="4" w:space="0" w:color="FFFFFF"/>
            </w:tcBorders>
            <w:shd w:val="clear" w:color="B8CCE4" w:fill="B8CCE4"/>
            <w:vAlign w:val="center"/>
            <w:hideMark/>
          </w:tcPr>
          <w:p w:rsidR="00054C08" w:rsidRPr="00B646F9" w:rsidRDefault="00054C08" w:rsidP="00240316">
            <w:pPr>
              <w:spacing w:after="0" w:line="240" w:lineRule="auto"/>
              <w:jc w:val="center"/>
              <w:rPr>
                <w:rFonts w:eastAsia="Times New Roman" w:cs="Times New Roman"/>
                <w:color w:val="000000"/>
                <w:sz w:val="24"/>
                <w:szCs w:val="24"/>
                <w:lang w:eastAsia="en-GB"/>
              </w:rPr>
            </w:pPr>
          </w:p>
        </w:tc>
        <w:tc>
          <w:tcPr>
            <w:tcW w:w="1486" w:type="dxa"/>
            <w:tcBorders>
              <w:top w:val="nil"/>
              <w:left w:val="nil"/>
              <w:bottom w:val="single" w:sz="4" w:space="0" w:color="FFFFFF"/>
              <w:right w:val="single" w:sz="4" w:space="0" w:color="FFFFFF"/>
            </w:tcBorders>
            <w:shd w:val="clear" w:color="auto" w:fill="auto"/>
            <w:vAlign w:val="center"/>
            <w:hideMark/>
          </w:tcPr>
          <w:p w:rsidR="00054C08" w:rsidRPr="00B646F9" w:rsidRDefault="00054C08" w:rsidP="00240316">
            <w:pPr>
              <w:spacing w:after="0" w:line="240" w:lineRule="auto"/>
              <w:jc w:val="center"/>
              <w:rPr>
                <w:rFonts w:eastAsia="Times New Roman" w:cs="Times New Roman"/>
                <w:b/>
                <w:bCs/>
                <w:color w:val="000000"/>
                <w:sz w:val="24"/>
                <w:szCs w:val="24"/>
                <w:lang w:eastAsia="en-GB"/>
              </w:rPr>
            </w:pP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20</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20</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34.04</w:t>
            </w:r>
          </w:p>
        </w:tc>
        <w:tc>
          <w:tcPr>
            <w:tcW w:w="1307" w:type="dxa"/>
            <w:tcBorders>
              <w:top w:val="nil"/>
              <w:left w:val="nil"/>
              <w:bottom w:val="single" w:sz="4" w:space="0" w:color="FFFFFF"/>
              <w:right w:val="nil"/>
            </w:tcBorders>
            <w:shd w:val="clear" w:color="B8CCE4" w:fill="B8CCE4"/>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25.88</w:t>
            </w:r>
          </w:p>
        </w:tc>
      </w:tr>
      <w:tr w:rsidR="00054C08" w:rsidRPr="00B646F9" w:rsidTr="00054C08">
        <w:trPr>
          <w:trHeight w:val="18"/>
        </w:trPr>
        <w:tc>
          <w:tcPr>
            <w:tcW w:w="1659" w:type="dxa"/>
            <w:vMerge/>
            <w:tcBorders>
              <w:left w:val="nil"/>
              <w:right w:val="single" w:sz="4" w:space="0" w:color="FFFFFF"/>
            </w:tcBorders>
            <w:shd w:val="clear" w:color="DBE5F1" w:fill="DBE5F1"/>
            <w:vAlign w:val="center"/>
            <w:hideMark/>
          </w:tcPr>
          <w:p w:rsidR="00054C08" w:rsidRPr="00B646F9" w:rsidRDefault="00054C08" w:rsidP="00240316">
            <w:pPr>
              <w:spacing w:after="0" w:line="240" w:lineRule="auto"/>
              <w:jc w:val="center"/>
              <w:rPr>
                <w:rFonts w:eastAsia="Times New Roman" w:cs="Times New Roman"/>
                <w:color w:val="000000"/>
                <w:sz w:val="24"/>
                <w:szCs w:val="24"/>
                <w:lang w:eastAsia="en-GB"/>
              </w:rPr>
            </w:pPr>
          </w:p>
        </w:tc>
        <w:tc>
          <w:tcPr>
            <w:tcW w:w="1486" w:type="dxa"/>
            <w:tcBorders>
              <w:top w:val="nil"/>
              <w:left w:val="nil"/>
              <w:bottom w:val="single" w:sz="4" w:space="0" w:color="FFFFFF"/>
              <w:right w:val="single" w:sz="4" w:space="0" w:color="FFFFFF"/>
            </w:tcBorders>
            <w:shd w:val="clear" w:color="DBE5F1" w:fill="DBE5F1"/>
            <w:vAlign w:val="center"/>
            <w:hideMark/>
          </w:tcPr>
          <w:p w:rsidR="00054C08" w:rsidRPr="00B646F9" w:rsidRDefault="00054C0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other</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05" w:type="dxa"/>
            <w:tcBorders>
              <w:top w:val="nil"/>
              <w:left w:val="nil"/>
              <w:bottom w:val="single" w:sz="4" w:space="0" w:color="FFFFFF"/>
              <w:right w:val="single" w:sz="4" w:space="0" w:color="FFFFFF"/>
            </w:tcBorders>
            <w:shd w:val="clear" w:color="auto" w:fill="F2DBDB" w:themeFill="accent2"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1307" w:type="dxa"/>
            <w:tcBorders>
              <w:top w:val="nil"/>
              <w:left w:val="nil"/>
              <w:bottom w:val="single" w:sz="4" w:space="0" w:color="FFFFFF"/>
              <w:right w:val="nil"/>
            </w:tcBorders>
            <w:shd w:val="clear" w:color="DBE5F1" w:fill="DBE5F1"/>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r>
      <w:tr w:rsidR="00054C08" w:rsidRPr="00B646F9" w:rsidTr="00054C08">
        <w:trPr>
          <w:trHeight w:val="18"/>
        </w:trPr>
        <w:tc>
          <w:tcPr>
            <w:tcW w:w="1659" w:type="dxa"/>
            <w:vMerge/>
            <w:tcBorders>
              <w:left w:val="nil"/>
              <w:bottom w:val="single" w:sz="4" w:space="0" w:color="FFFFFF"/>
              <w:right w:val="single" w:sz="4" w:space="0" w:color="FFFFFF"/>
            </w:tcBorders>
            <w:shd w:val="clear" w:color="B8CCE4" w:fill="B8CCE4"/>
            <w:vAlign w:val="center"/>
            <w:hideMark/>
          </w:tcPr>
          <w:p w:rsidR="00054C08" w:rsidRPr="00B646F9" w:rsidRDefault="00054C08" w:rsidP="00240316">
            <w:pPr>
              <w:spacing w:after="0" w:line="240" w:lineRule="auto"/>
              <w:jc w:val="center"/>
              <w:rPr>
                <w:rFonts w:eastAsia="Times New Roman" w:cs="Times New Roman"/>
                <w:color w:val="000000"/>
                <w:sz w:val="24"/>
                <w:szCs w:val="24"/>
                <w:lang w:eastAsia="en-GB"/>
              </w:rPr>
            </w:pPr>
          </w:p>
        </w:tc>
        <w:tc>
          <w:tcPr>
            <w:tcW w:w="1486" w:type="dxa"/>
            <w:tcBorders>
              <w:top w:val="nil"/>
              <w:left w:val="nil"/>
              <w:bottom w:val="single" w:sz="4" w:space="0" w:color="FFFFFF"/>
              <w:right w:val="single" w:sz="4" w:space="0" w:color="FFFFFF"/>
            </w:tcBorders>
            <w:shd w:val="clear" w:color="auto" w:fill="auto"/>
            <w:vAlign w:val="center"/>
            <w:hideMark/>
          </w:tcPr>
          <w:p w:rsidR="00054C08" w:rsidRPr="00B646F9" w:rsidRDefault="00054C08" w:rsidP="00240316">
            <w:pPr>
              <w:spacing w:after="0" w:line="240" w:lineRule="auto"/>
              <w:jc w:val="center"/>
              <w:rPr>
                <w:rFonts w:eastAsia="Times New Roman" w:cs="Times New Roman"/>
                <w:b/>
                <w:bCs/>
                <w:color w:val="000000"/>
                <w:sz w:val="24"/>
                <w:szCs w:val="24"/>
                <w:lang w:eastAsia="en-GB"/>
              </w:rPr>
            </w:pP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6.67</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05" w:type="dxa"/>
            <w:tcBorders>
              <w:top w:val="nil"/>
              <w:left w:val="nil"/>
              <w:bottom w:val="single" w:sz="4" w:space="0" w:color="FFFFFF"/>
              <w:right w:val="single" w:sz="4" w:space="0" w:color="FFFFFF"/>
            </w:tcBorders>
            <w:shd w:val="clear" w:color="auto" w:fill="FDE9D9" w:themeFill="accent6" w:themeFillTint="33"/>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4.26</w:t>
            </w:r>
          </w:p>
        </w:tc>
        <w:tc>
          <w:tcPr>
            <w:tcW w:w="1307" w:type="dxa"/>
            <w:tcBorders>
              <w:top w:val="nil"/>
              <w:left w:val="nil"/>
              <w:bottom w:val="single" w:sz="4" w:space="0" w:color="FFFFFF"/>
              <w:right w:val="nil"/>
            </w:tcBorders>
            <w:shd w:val="clear" w:color="B8CCE4" w:fill="B8CCE4"/>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3.53</w:t>
            </w:r>
          </w:p>
        </w:tc>
      </w:tr>
      <w:tr w:rsidR="00054C08" w:rsidRPr="00B646F9" w:rsidTr="00054C08">
        <w:trPr>
          <w:trHeight w:val="18"/>
        </w:trPr>
        <w:tc>
          <w:tcPr>
            <w:tcW w:w="1659" w:type="dxa"/>
            <w:tcBorders>
              <w:top w:val="nil"/>
              <w:left w:val="nil"/>
              <w:bottom w:val="single" w:sz="4" w:space="0" w:color="FFFFFF"/>
              <w:right w:val="single" w:sz="4" w:space="0" w:color="FFFFFF"/>
            </w:tcBorders>
            <w:shd w:val="clear" w:color="auto" w:fill="auto"/>
            <w:vAlign w:val="bottom"/>
            <w:hideMark/>
          </w:tcPr>
          <w:p w:rsidR="00054C08" w:rsidRPr="00B646F9" w:rsidRDefault="00054C08" w:rsidP="00240316">
            <w:pPr>
              <w:spacing w:after="0" w:line="240" w:lineRule="auto"/>
              <w:rPr>
                <w:rFonts w:eastAsia="Times New Roman" w:cs="Times New Roman"/>
                <w:color w:val="000000"/>
                <w:sz w:val="24"/>
                <w:szCs w:val="24"/>
                <w:lang w:eastAsia="en-GB"/>
              </w:rPr>
            </w:pPr>
          </w:p>
        </w:tc>
        <w:tc>
          <w:tcPr>
            <w:tcW w:w="1486" w:type="dxa"/>
            <w:vMerge w:val="restart"/>
            <w:tcBorders>
              <w:top w:val="nil"/>
              <w:left w:val="nil"/>
              <w:right w:val="single" w:sz="4" w:space="0" w:color="FFFFFF"/>
            </w:tcBorders>
            <w:shd w:val="clear" w:color="DBE5F1" w:fill="DBE5F1"/>
            <w:vAlign w:val="center"/>
            <w:hideMark/>
          </w:tcPr>
          <w:p w:rsidR="00054C08" w:rsidRPr="00B646F9" w:rsidRDefault="00054C08"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c>
          <w:tcPr>
            <w:tcW w:w="1305" w:type="dxa"/>
            <w:tcBorders>
              <w:top w:val="nil"/>
              <w:left w:val="nil"/>
              <w:bottom w:val="single" w:sz="4" w:space="0" w:color="FFFFFF"/>
              <w:right w:val="single" w:sz="4" w:space="0" w:color="FFFFFF"/>
            </w:tcBorders>
            <w:shd w:val="clear" w:color="DBE5F1" w:fill="DBE5F1"/>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1305" w:type="dxa"/>
            <w:tcBorders>
              <w:top w:val="nil"/>
              <w:left w:val="nil"/>
              <w:bottom w:val="single" w:sz="4" w:space="0" w:color="FFFFFF"/>
              <w:right w:val="single" w:sz="4" w:space="0" w:color="FFFFFF"/>
            </w:tcBorders>
            <w:shd w:val="clear" w:color="DBE5F1" w:fill="DBE5F1"/>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1305" w:type="dxa"/>
            <w:tcBorders>
              <w:top w:val="nil"/>
              <w:left w:val="nil"/>
              <w:bottom w:val="single" w:sz="4" w:space="0" w:color="FFFFFF"/>
              <w:right w:val="single" w:sz="4" w:space="0" w:color="FFFFFF"/>
            </w:tcBorders>
            <w:shd w:val="clear" w:color="DBE5F1" w:fill="DBE5F1"/>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1305" w:type="dxa"/>
            <w:tcBorders>
              <w:top w:val="nil"/>
              <w:left w:val="nil"/>
              <w:bottom w:val="single" w:sz="4" w:space="0" w:color="FFFFFF"/>
              <w:right w:val="single" w:sz="4" w:space="0" w:color="FFFFFF"/>
            </w:tcBorders>
            <w:shd w:val="clear" w:color="DBE5F1" w:fill="DBE5F1"/>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47</w:t>
            </w:r>
          </w:p>
        </w:tc>
        <w:tc>
          <w:tcPr>
            <w:tcW w:w="1307" w:type="dxa"/>
            <w:tcBorders>
              <w:top w:val="nil"/>
              <w:left w:val="nil"/>
              <w:bottom w:val="single" w:sz="4" w:space="0" w:color="FFFFFF"/>
              <w:right w:val="nil"/>
            </w:tcBorders>
            <w:shd w:val="clear" w:color="DBE5F1" w:fill="DBE5F1"/>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85</w:t>
            </w:r>
          </w:p>
        </w:tc>
      </w:tr>
      <w:tr w:rsidR="00054C08" w:rsidRPr="00B646F9" w:rsidTr="00054C08">
        <w:trPr>
          <w:trHeight w:val="18"/>
        </w:trPr>
        <w:tc>
          <w:tcPr>
            <w:tcW w:w="1659" w:type="dxa"/>
            <w:tcBorders>
              <w:top w:val="nil"/>
              <w:left w:val="nil"/>
              <w:bottom w:val="nil"/>
              <w:right w:val="single" w:sz="4" w:space="0" w:color="FFFFFF"/>
            </w:tcBorders>
            <w:shd w:val="clear" w:color="auto" w:fill="auto"/>
            <w:vAlign w:val="bottom"/>
            <w:hideMark/>
          </w:tcPr>
          <w:p w:rsidR="00054C08" w:rsidRPr="00B646F9" w:rsidRDefault="00054C08" w:rsidP="00240316">
            <w:pPr>
              <w:spacing w:after="0" w:line="240" w:lineRule="auto"/>
              <w:rPr>
                <w:rFonts w:eastAsia="Times New Roman" w:cs="Times New Roman"/>
                <w:color w:val="000000"/>
                <w:sz w:val="24"/>
                <w:szCs w:val="24"/>
                <w:lang w:eastAsia="en-GB"/>
              </w:rPr>
            </w:pPr>
          </w:p>
        </w:tc>
        <w:tc>
          <w:tcPr>
            <w:tcW w:w="1486" w:type="dxa"/>
            <w:vMerge/>
            <w:tcBorders>
              <w:left w:val="nil"/>
              <w:bottom w:val="nil"/>
              <w:right w:val="single" w:sz="4" w:space="0" w:color="FFFFFF"/>
            </w:tcBorders>
            <w:shd w:val="clear" w:color="B8CCE4" w:fill="B8CCE4"/>
            <w:vAlign w:val="bottom"/>
            <w:hideMark/>
          </w:tcPr>
          <w:p w:rsidR="00054C08" w:rsidRPr="00B646F9" w:rsidRDefault="00054C08" w:rsidP="00240316">
            <w:pPr>
              <w:spacing w:after="0" w:line="240" w:lineRule="auto"/>
              <w:rPr>
                <w:rFonts w:eastAsia="Times New Roman" w:cs="Times New Roman"/>
                <w:color w:val="000000"/>
                <w:sz w:val="24"/>
                <w:szCs w:val="24"/>
                <w:lang w:eastAsia="en-GB"/>
              </w:rPr>
            </w:pPr>
          </w:p>
        </w:tc>
        <w:tc>
          <w:tcPr>
            <w:tcW w:w="1305" w:type="dxa"/>
            <w:tcBorders>
              <w:top w:val="nil"/>
              <w:left w:val="nil"/>
              <w:bottom w:val="nil"/>
              <w:right w:val="single" w:sz="4" w:space="0" w:color="FFFFFF"/>
            </w:tcBorders>
            <w:shd w:val="clear" w:color="B8CCE4" w:fill="B8CCE4"/>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305" w:type="dxa"/>
            <w:tcBorders>
              <w:top w:val="nil"/>
              <w:left w:val="nil"/>
              <w:bottom w:val="nil"/>
              <w:right w:val="single" w:sz="4" w:space="0" w:color="FFFFFF"/>
            </w:tcBorders>
            <w:shd w:val="clear" w:color="B8CCE4" w:fill="B8CCE4"/>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305" w:type="dxa"/>
            <w:tcBorders>
              <w:top w:val="nil"/>
              <w:left w:val="nil"/>
              <w:bottom w:val="nil"/>
              <w:right w:val="single" w:sz="4" w:space="0" w:color="FFFFFF"/>
            </w:tcBorders>
            <w:shd w:val="clear" w:color="B8CCE4" w:fill="B8CCE4"/>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305" w:type="dxa"/>
            <w:tcBorders>
              <w:top w:val="nil"/>
              <w:left w:val="nil"/>
              <w:bottom w:val="nil"/>
              <w:right w:val="single" w:sz="4" w:space="0" w:color="FFFFFF"/>
            </w:tcBorders>
            <w:shd w:val="clear" w:color="B8CCE4" w:fill="B8CCE4"/>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307" w:type="dxa"/>
            <w:tcBorders>
              <w:top w:val="nil"/>
              <w:left w:val="nil"/>
              <w:bottom w:val="nil"/>
              <w:right w:val="nil"/>
            </w:tcBorders>
            <w:shd w:val="clear" w:color="B8CCE4" w:fill="B8CCE4"/>
            <w:vAlign w:val="bottom"/>
            <w:hideMark/>
          </w:tcPr>
          <w:p w:rsidR="00054C08" w:rsidRPr="00B646F9" w:rsidRDefault="00054C0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r>
    </w:tbl>
    <w:p w:rsidR="00054C08" w:rsidRPr="00B646F9" w:rsidRDefault="00054C08" w:rsidP="00240316">
      <w:pPr>
        <w:pStyle w:val="Heading3"/>
        <w:spacing w:line="240" w:lineRule="auto"/>
        <w:rPr>
          <w:rFonts w:asciiTheme="minorHAnsi" w:hAnsiTheme="minorHAnsi"/>
          <w:sz w:val="24"/>
          <w:szCs w:val="24"/>
        </w:rPr>
      </w:pPr>
    </w:p>
    <w:p w:rsidR="006242B7" w:rsidRDefault="005B650F" w:rsidP="006242B7">
      <w:pPr>
        <w:spacing w:line="240" w:lineRule="auto"/>
        <w:rPr>
          <w:sz w:val="24"/>
          <w:szCs w:val="24"/>
        </w:rPr>
      </w:pPr>
      <w:r>
        <w:rPr>
          <w:sz w:val="24"/>
          <w:szCs w:val="24"/>
        </w:rPr>
        <w:t xml:space="preserve">Those who experience financial challenges are more likely to experience lack of enjoyment in life (64%) compared to those who experience physical (54%) and mental challenges </w:t>
      </w:r>
      <w:r>
        <w:rPr>
          <w:sz w:val="24"/>
          <w:szCs w:val="24"/>
        </w:rPr>
        <w:lastRenderedPageBreak/>
        <w:t xml:space="preserve">(50%). </w:t>
      </w:r>
      <w:r w:rsidR="006242B7">
        <w:rPr>
          <w:sz w:val="24"/>
          <w:szCs w:val="24"/>
        </w:rPr>
        <w:t>Those who experience financial challenges are more likely to experience restlessness (59%) compared to those who experience physical (46%) and mental challenges (45%).</w:t>
      </w:r>
    </w:p>
    <w:p w:rsidR="006242B7" w:rsidRDefault="006242B7" w:rsidP="006242B7">
      <w:pPr>
        <w:spacing w:line="240" w:lineRule="auto"/>
        <w:rPr>
          <w:sz w:val="24"/>
          <w:szCs w:val="24"/>
        </w:rPr>
      </w:pPr>
      <w:r>
        <w:rPr>
          <w:sz w:val="24"/>
          <w:szCs w:val="24"/>
        </w:rPr>
        <w:t>After therapy, those who experience financial challenges (14%) are less likely to have experienced improved quality of life than those who experience physical (25%) and mental challenges (24%).</w:t>
      </w:r>
      <w:r w:rsidRPr="006242B7">
        <w:rPr>
          <w:sz w:val="24"/>
          <w:szCs w:val="24"/>
        </w:rPr>
        <w:t xml:space="preserve"> </w:t>
      </w:r>
      <w:r>
        <w:rPr>
          <w:sz w:val="24"/>
          <w:szCs w:val="24"/>
        </w:rPr>
        <w:t>Those who experience financial challenges (18%) are less likely to have experienced less pain than those who experience physical (27%) and mental challenges (24%).</w:t>
      </w:r>
    </w:p>
    <w:p w:rsidR="006242B7" w:rsidRDefault="006242B7" w:rsidP="006242B7">
      <w:pPr>
        <w:spacing w:line="240" w:lineRule="auto"/>
        <w:rPr>
          <w:sz w:val="24"/>
          <w:szCs w:val="24"/>
        </w:rPr>
      </w:pPr>
      <w:r>
        <w:rPr>
          <w:sz w:val="24"/>
          <w:szCs w:val="24"/>
        </w:rPr>
        <w:t>Those who experience financial challenges (41%) are much more likely to report that financial support could be useful compared to those who experience physical (24%) and mental challenges (29%).</w:t>
      </w:r>
    </w:p>
    <w:p w:rsidR="006242B7" w:rsidRPr="00B646F9" w:rsidRDefault="006242B7" w:rsidP="006242B7">
      <w:pPr>
        <w:spacing w:line="240" w:lineRule="auto"/>
        <w:rPr>
          <w:sz w:val="24"/>
          <w:szCs w:val="24"/>
        </w:rPr>
        <w:sectPr w:rsidR="006242B7" w:rsidRPr="00B646F9" w:rsidSect="00885D8A">
          <w:pgSz w:w="11906" w:h="16838"/>
          <w:pgMar w:top="1440" w:right="1440" w:bottom="1440" w:left="1440" w:header="708" w:footer="708" w:gutter="0"/>
          <w:cols w:space="708"/>
          <w:titlePg/>
          <w:docGrid w:linePitch="360"/>
        </w:sectPr>
      </w:pPr>
      <w:r>
        <w:rPr>
          <w:sz w:val="24"/>
          <w:szCs w:val="24"/>
        </w:rPr>
        <w:t xml:space="preserve">Those who experience financial challenges are less likely to pay 5 pounds for a session of therapy. 18% of those who experience financial challenges are not at all willing to pay, compared to </w:t>
      </w:r>
      <w:r w:rsidR="002F7D47">
        <w:rPr>
          <w:sz w:val="24"/>
          <w:szCs w:val="24"/>
        </w:rPr>
        <w:t>6% of those who experience physical challenges and 10% of those w</w:t>
      </w:r>
      <w:r w:rsidR="00991D13">
        <w:rPr>
          <w:sz w:val="24"/>
          <w:szCs w:val="24"/>
        </w:rPr>
        <w:t>ho experience mental challenges</w:t>
      </w:r>
    </w:p>
    <w:p w:rsidR="00E87FBD" w:rsidRPr="00B646F9" w:rsidRDefault="00E87FBD" w:rsidP="00240316">
      <w:pPr>
        <w:pStyle w:val="Heading3"/>
        <w:spacing w:line="240" w:lineRule="auto"/>
        <w:rPr>
          <w:rFonts w:asciiTheme="minorHAnsi" w:hAnsiTheme="minorHAnsi"/>
          <w:sz w:val="24"/>
          <w:szCs w:val="24"/>
        </w:rPr>
      </w:pPr>
      <w:bookmarkStart w:id="18" w:name="_Toc423438532"/>
      <w:r w:rsidRPr="00B646F9">
        <w:rPr>
          <w:rFonts w:asciiTheme="minorHAnsi" w:hAnsiTheme="minorHAnsi"/>
          <w:sz w:val="24"/>
          <w:szCs w:val="24"/>
        </w:rPr>
        <w:lastRenderedPageBreak/>
        <w:t>Mental Health Needs</w:t>
      </w:r>
      <w:bookmarkEnd w:id="18"/>
    </w:p>
    <w:p w:rsidR="00054C08" w:rsidRPr="00B646F9" w:rsidRDefault="00054C08" w:rsidP="00991D13">
      <w:pPr>
        <w:rPr>
          <w:color w:val="FF0000"/>
        </w:rPr>
      </w:pPr>
      <w:r w:rsidRPr="00B646F9">
        <w:t xml:space="preserve">In the 2009 survey, a wide range of effects were mentioned; 34% of carers reported feeling tired, 29 % felt stressed, 25 % had disturbed sleep,  22 % reported being short tempered or irritable, 19% felt depressed. In the 2013 survey, </w:t>
      </w:r>
      <w:r w:rsidRPr="00B646F9">
        <w:rPr>
          <w:rFonts w:cs="GillSansMT"/>
        </w:rPr>
        <w:t xml:space="preserve">83% of carers stated that caring has had a negative impact on their physical health and 87 per cent of carers stated that caring has had a negative impact on their mental health. Carers </w:t>
      </w:r>
      <w:r w:rsidRPr="00B646F9">
        <w:t>were affected in the following ways: a bit or a lot less of sleep as a result of caring (52%) , anxiety or stress (91 per cent), depression (53 per cent). The 2014 survey found that over 80% of carers report that caring has a negative impact on their health. 69% report disturbed sleep because of caring. 73% of carers surveyed reporting increased anxiety and 82% increased stress since taking on their caring role.</w:t>
      </w:r>
    </w:p>
    <w:p w:rsidR="00054C08" w:rsidRPr="00B646F9" w:rsidRDefault="00240316" w:rsidP="00240316">
      <w:pPr>
        <w:spacing w:line="240" w:lineRule="auto"/>
        <w:rPr>
          <w:color w:val="000000" w:themeColor="text1"/>
          <w:sz w:val="24"/>
          <w:szCs w:val="24"/>
        </w:rPr>
      </w:pPr>
      <w:r w:rsidRPr="00B646F9">
        <w:rPr>
          <w:color w:val="000000" w:themeColor="text1"/>
          <w:sz w:val="24"/>
          <w:szCs w:val="24"/>
        </w:rPr>
        <w:t>While an equal number of men and women reported restlessness, 73.68% of women reported low mood compared to only 55.56% of men.  The biggest difference though is in stress and worry where 93.47% of women and 55.56% of men reported it.</w:t>
      </w:r>
    </w:p>
    <w:p w:rsidR="00845767" w:rsidRPr="00B646F9" w:rsidRDefault="00C47109" w:rsidP="00845767">
      <w:pPr>
        <w:keepNext/>
        <w:spacing w:line="240" w:lineRule="auto"/>
      </w:pPr>
      <w:r w:rsidRPr="00B646F9">
        <w:rPr>
          <w:noProof/>
          <w:color w:val="FF0000"/>
          <w:sz w:val="24"/>
          <w:szCs w:val="24"/>
          <w:lang w:eastAsia="en-GB"/>
        </w:rPr>
        <w:drawing>
          <wp:inline distT="0" distB="0" distL="0" distR="0">
            <wp:extent cx="4898806" cy="193827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2" name="RPE_3R6Kn2C4E7qKl2R.png"/>
                    <pic:cNvPicPr>
                      <a:picLocks noGrp="1" noChangeAspect="1"/>
                    </pic:cNvPicPr>
                  </pic:nvPicPr>
                  <pic:blipFill>
                    <a:blip r:embed="rId25" cstate="print"/>
                    <a:stretch>
                      <a:fillRect/>
                    </a:stretch>
                  </pic:blipFill>
                  <pic:spPr>
                    <a:xfrm>
                      <a:off x="0" y="0"/>
                      <a:ext cx="4907446" cy="1941689"/>
                    </a:xfrm>
                    <a:prstGeom prst="rect">
                      <a:avLst/>
                    </a:prstGeom>
                  </pic:spPr>
                </pic:pic>
              </a:graphicData>
            </a:graphic>
          </wp:inline>
        </w:drawing>
      </w:r>
    </w:p>
    <w:tbl>
      <w:tblPr>
        <w:tblW w:w="8376" w:type="dxa"/>
        <w:tblInd w:w="96" w:type="dxa"/>
        <w:tblLook w:val="04A0"/>
      </w:tblPr>
      <w:tblGrid>
        <w:gridCol w:w="8376"/>
      </w:tblGrid>
      <w:tr w:rsidR="009C2E65" w:rsidRPr="009C2E65" w:rsidTr="00B646F9">
        <w:trPr>
          <w:trHeight w:val="600"/>
        </w:trPr>
        <w:tc>
          <w:tcPr>
            <w:tcW w:w="8376" w:type="dxa"/>
            <w:tcBorders>
              <w:top w:val="single" w:sz="4" w:space="0" w:color="777777"/>
              <w:left w:val="single" w:sz="4" w:space="0" w:color="777777"/>
              <w:bottom w:val="single" w:sz="4" w:space="0" w:color="777777"/>
              <w:right w:val="single" w:sz="4" w:space="0" w:color="777777"/>
            </w:tcBorders>
            <w:shd w:val="clear" w:color="000000" w:fill="C5D9F1"/>
            <w:vAlign w:val="center"/>
            <w:hideMark/>
          </w:tcPr>
          <w:p w:rsidR="009C2E65" w:rsidRPr="009C2E65" w:rsidRDefault="00B646F9" w:rsidP="009C2E65">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 xml:space="preserve">Other </w:t>
            </w:r>
            <w:r w:rsidR="009C2E65" w:rsidRPr="009C2E65">
              <w:rPr>
                <w:rFonts w:ascii="Calibri" w:eastAsia="Times New Roman" w:hAnsi="Calibri" w:cs="Times New Roman"/>
                <w:b/>
                <w:bCs/>
                <w:color w:val="000000"/>
                <w:lang w:eastAsia="en-GB"/>
              </w:rPr>
              <w:t>Comments</w:t>
            </w:r>
          </w:p>
        </w:tc>
      </w:tr>
      <w:tr w:rsidR="009C2E65" w:rsidRPr="009C2E65" w:rsidTr="00B646F9">
        <w:trPr>
          <w:trHeight w:val="340"/>
        </w:trPr>
        <w:tc>
          <w:tcPr>
            <w:tcW w:w="8376"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9C2E65" w:rsidRPr="009C2E65" w:rsidRDefault="009C2E65" w:rsidP="009C2E65">
            <w:pPr>
              <w:spacing w:after="0" w:line="240" w:lineRule="auto"/>
              <w:rPr>
                <w:rFonts w:ascii="Calibri" w:eastAsia="Times New Roman" w:hAnsi="Calibri" w:cs="Times New Roman"/>
                <w:color w:val="000000"/>
                <w:lang w:eastAsia="en-GB"/>
              </w:rPr>
            </w:pPr>
            <w:r w:rsidRPr="009C2E65">
              <w:rPr>
                <w:rFonts w:ascii="Calibri" w:eastAsia="Times New Roman" w:hAnsi="Calibri" w:cs="Times New Roman"/>
                <w:color w:val="000000"/>
                <w:lang w:eastAsia="en-GB"/>
              </w:rPr>
              <w:t>Got used to the stress and fatigue; try to not reveal frustration to husband (her caree)</w:t>
            </w:r>
          </w:p>
        </w:tc>
      </w:tr>
      <w:tr w:rsidR="009C2E65" w:rsidRPr="009C2E65" w:rsidTr="00B646F9">
        <w:trPr>
          <w:trHeight w:val="283"/>
        </w:trPr>
        <w:tc>
          <w:tcPr>
            <w:tcW w:w="8376"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9C2E65" w:rsidRPr="009C2E65" w:rsidRDefault="009C2E65" w:rsidP="009C2E65">
            <w:pPr>
              <w:spacing w:after="0" w:line="240" w:lineRule="auto"/>
              <w:rPr>
                <w:rFonts w:ascii="Calibri" w:eastAsia="Times New Roman" w:hAnsi="Calibri" w:cs="Times New Roman"/>
                <w:color w:val="000000"/>
                <w:lang w:eastAsia="en-GB"/>
              </w:rPr>
            </w:pPr>
            <w:r w:rsidRPr="009C2E65">
              <w:rPr>
                <w:rFonts w:ascii="Calibri" w:eastAsia="Times New Roman" w:hAnsi="Calibri" w:cs="Times New Roman"/>
                <w:color w:val="000000"/>
                <w:lang w:eastAsia="en-GB"/>
              </w:rPr>
              <w:t>No job</w:t>
            </w:r>
          </w:p>
        </w:tc>
      </w:tr>
      <w:tr w:rsidR="009C2E65" w:rsidRPr="009C2E65" w:rsidTr="00B646F9">
        <w:trPr>
          <w:trHeight w:val="283"/>
        </w:trPr>
        <w:tc>
          <w:tcPr>
            <w:tcW w:w="8376"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9C2E65" w:rsidRPr="009C2E65" w:rsidRDefault="009C2E65" w:rsidP="009C2E65">
            <w:pPr>
              <w:spacing w:after="0" w:line="240" w:lineRule="auto"/>
              <w:rPr>
                <w:rFonts w:ascii="Calibri" w:eastAsia="Times New Roman" w:hAnsi="Calibri" w:cs="Times New Roman"/>
                <w:color w:val="000000"/>
                <w:lang w:eastAsia="en-GB"/>
              </w:rPr>
            </w:pPr>
            <w:r w:rsidRPr="009C2E65">
              <w:rPr>
                <w:rFonts w:ascii="Calibri" w:eastAsia="Times New Roman" w:hAnsi="Calibri" w:cs="Times New Roman"/>
                <w:color w:val="000000"/>
                <w:lang w:eastAsia="en-GB"/>
              </w:rPr>
              <w:t>My Kids keep me going</w:t>
            </w:r>
          </w:p>
        </w:tc>
      </w:tr>
      <w:tr w:rsidR="009C2E65" w:rsidRPr="009C2E65" w:rsidTr="00B646F9">
        <w:trPr>
          <w:trHeight w:val="300"/>
        </w:trPr>
        <w:tc>
          <w:tcPr>
            <w:tcW w:w="8376"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9C2E65" w:rsidRPr="009C2E65" w:rsidRDefault="009C2E65" w:rsidP="009C2E65">
            <w:pPr>
              <w:spacing w:after="0" w:line="240" w:lineRule="auto"/>
              <w:rPr>
                <w:rFonts w:ascii="Calibri" w:eastAsia="Times New Roman" w:hAnsi="Calibri" w:cs="Times New Roman"/>
                <w:color w:val="000000"/>
                <w:lang w:eastAsia="en-GB"/>
              </w:rPr>
            </w:pPr>
            <w:r w:rsidRPr="009C2E65">
              <w:rPr>
                <w:rFonts w:ascii="Calibri" w:eastAsia="Times New Roman" w:hAnsi="Calibri" w:cs="Times New Roman"/>
                <w:color w:val="000000"/>
                <w:lang w:eastAsia="en-GB"/>
              </w:rPr>
              <w:t xml:space="preserve">Suffer from anxiety </w:t>
            </w:r>
          </w:p>
        </w:tc>
      </w:tr>
      <w:tr w:rsidR="009C2E65" w:rsidRPr="009C2E65" w:rsidTr="00B646F9">
        <w:trPr>
          <w:trHeight w:val="300"/>
        </w:trPr>
        <w:tc>
          <w:tcPr>
            <w:tcW w:w="8376"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9C2E65" w:rsidRPr="009C2E65" w:rsidRDefault="009C2E65" w:rsidP="009C2E65">
            <w:pPr>
              <w:spacing w:after="0" w:line="240" w:lineRule="auto"/>
              <w:rPr>
                <w:rFonts w:ascii="Calibri" w:eastAsia="Times New Roman" w:hAnsi="Calibri" w:cs="Times New Roman"/>
                <w:color w:val="000000"/>
                <w:lang w:eastAsia="en-GB"/>
              </w:rPr>
            </w:pPr>
            <w:r w:rsidRPr="009C2E65">
              <w:rPr>
                <w:rFonts w:ascii="Calibri" w:eastAsia="Times New Roman" w:hAnsi="Calibri" w:cs="Times New Roman"/>
                <w:color w:val="000000"/>
                <w:lang w:eastAsia="en-GB"/>
              </w:rPr>
              <w:t xml:space="preserve">Cry a lot </w:t>
            </w:r>
          </w:p>
        </w:tc>
      </w:tr>
      <w:tr w:rsidR="009C2E65" w:rsidRPr="009C2E65" w:rsidTr="00B646F9">
        <w:trPr>
          <w:trHeight w:val="300"/>
        </w:trPr>
        <w:tc>
          <w:tcPr>
            <w:tcW w:w="8376"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9C2E65" w:rsidRPr="009C2E65" w:rsidRDefault="00D320D9" w:rsidP="009C2E6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w:t>
            </w:r>
            <w:r w:rsidR="009C2E65" w:rsidRPr="009C2E65">
              <w:rPr>
                <w:rFonts w:ascii="Calibri" w:eastAsia="Times New Roman" w:hAnsi="Calibri" w:cs="Times New Roman"/>
                <w:color w:val="000000"/>
                <w:lang w:eastAsia="en-GB"/>
              </w:rPr>
              <w:t xml:space="preserve">ad a break down </w:t>
            </w:r>
          </w:p>
        </w:tc>
      </w:tr>
    </w:tbl>
    <w:p w:rsidR="009C2E65" w:rsidRPr="00B646F9" w:rsidRDefault="009C2E65" w:rsidP="00845767">
      <w:pPr>
        <w:keepNext/>
        <w:spacing w:line="240" w:lineRule="auto"/>
      </w:pPr>
    </w:p>
    <w:p w:rsidR="00C47109" w:rsidRPr="00B646F9" w:rsidRDefault="00845767" w:rsidP="00845767">
      <w:pPr>
        <w:pStyle w:val="Caption"/>
        <w:rPr>
          <w:color w:val="FF0000"/>
          <w:sz w:val="24"/>
          <w:szCs w:val="24"/>
        </w:rPr>
      </w:pPr>
      <w:r w:rsidRPr="00B646F9">
        <w:t xml:space="preserve">Figure </w:t>
      </w:r>
      <w:fldSimple w:instr=" SEQ Figure \* ARABIC ">
        <w:r w:rsidR="001373C6">
          <w:rPr>
            <w:noProof/>
          </w:rPr>
          <w:t>9</w:t>
        </w:r>
      </w:fldSimple>
      <w:r w:rsidRPr="00B646F9">
        <w:t>: Mental Health Symptoms</w:t>
      </w:r>
    </w:p>
    <w:p w:rsidR="005365F5" w:rsidRPr="00B646F9" w:rsidRDefault="005365F5" w:rsidP="00240316">
      <w:pPr>
        <w:spacing w:line="240" w:lineRule="auto"/>
        <w:ind w:left="360"/>
        <w:rPr>
          <w:sz w:val="24"/>
          <w:szCs w:val="24"/>
        </w:rPr>
      </w:pPr>
      <w:r w:rsidRPr="00B646F9">
        <w:rPr>
          <w:sz w:val="24"/>
          <w:szCs w:val="24"/>
        </w:rPr>
        <w:t xml:space="preserve">For women who answered the question “What mental health symptoms, if any, have you experienced?” about 93% said that stress and worry were one of them, 88% said fatigue or lack of energy is one, and 85% said poor sleep was another. For men that answered the question, about 89% said that poor sleep was a symptom and 78% said that fatigue or lack of energy was another. </w:t>
      </w:r>
    </w:p>
    <w:p w:rsidR="005365F5" w:rsidRPr="00B646F9" w:rsidRDefault="005365F5" w:rsidP="00240316">
      <w:pPr>
        <w:spacing w:line="240" w:lineRule="auto"/>
        <w:ind w:left="360"/>
        <w:rPr>
          <w:sz w:val="24"/>
          <w:szCs w:val="24"/>
        </w:rPr>
      </w:pPr>
      <w:r w:rsidRPr="00B646F9">
        <w:rPr>
          <w:sz w:val="24"/>
          <w:szCs w:val="24"/>
        </w:rPr>
        <w:t xml:space="preserve">For carers that are caring for an older person, about 88% included fatigue or lack of energy as a symptom.  Of carers caring for someone with a learning disability, all of them reported poor sleep as a symptom.  Of carers responding that they care for persons with a physical/sensory disability, 95% reported stress and worry as one of their </w:t>
      </w:r>
      <w:r w:rsidRPr="00B646F9">
        <w:rPr>
          <w:sz w:val="24"/>
          <w:szCs w:val="24"/>
        </w:rPr>
        <w:lastRenderedPageBreak/>
        <w:t xml:space="preserve">symptoms, 89% reported fatigue or lack of energy, and 89% reported poor sleep.  Of carers reporting that they cared for family and children, all of them reported feeling fatigue or lack of energy, stress and worry, and poor sleep. </w:t>
      </w:r>
    </w:p>
    <w:p w:rsidR="005365F5" w:rsidRPr="00B646F9" w:rsidRDefault="005365F5" w:rsidP="00240316">
      <w:pPr>
        <w:spacing w:line="240" w:lineRule="auto"/>
        <w:ind w:left="360"/>
        <w:rPr>
          <w:sz w:val="24"/>
          <w:szCs w:val="24"/>
        </w:rPr>
      </w:pPr>
      <w:r w:rsidRPr="00B646F9">
        <w:rPr>
          <w:sz w:val="24"/>
          <w:szCs w:val="24"/>
        </w:rPr>
        <w:t>Of carers reporting that their main responsibilities included personal care, about 88% reported poor sleep as a symptom, and 88% reported stress and worry.  Of carers that included providing physical assistance as one of their main responsibilities, 88% reported feeling stress and worry, 87% reported fatigue or lack of energy, and 85%reported poor sleep.  Of carers indicating that providing emotional support was one of their main responsibilities, 90% reported feeling stress and worry, 88% included fatigue or lack of energy, and 86% reported poor sleep.   Of carers reporting other as a main responsibility, all of them reported fatigue or lack of energy as a symptom.  Of carers that listed household tasks as one of their main responsibilities, 90% reported fatigue or lack of energy as a symptom, and 90% reported stress and worry.</w:t>
      </w:r>
    </w:p>
    <w:p w:rsidR="005365F5" w:rsidRPr="00B646F9" w:rsidRDefault="005365F5" w:rsidP="00240316">
      <w:pPr>
        <w:spacing w:line="240" w:lineRule="auto"/>
        <w:ind w:left="360"/>
        <w:rPr>
          <w:sz w:val="24"/>
          <w:szCs w:val="24"/>
        </w:rPr>
      </w:pPr>
      <w:r w:rsidRPr="00B646F9">
        <w:rPr>
          <w:sz w:val="24"/>
          <w:szCs w:val="24"/>
        </w:rPr>
        <w:t xml:space="preserve">Of carers that reported spending less than 20 hours caring a week, all of them reported fatigue or lack of energy as a symptom they have experienced.  Of those who reported caring 20-50 hours, 93% reported having poor sleep. Of those carers who reported caring for 50-100 hours, all of them reported stress and worry as a symptom, and 93% reported poor sleep. Of carers that responded caring for more than 100 hours, 90% reported having stress and worry. </w:t>
      </w:r>
    </w:p>
    <w:p w:rsidR="00DA1EC0" w:rsidRDefault="00DA1EC0">
      <w:pPr>
        <w:rPr>
          <w:b/>
          <w:bCs/>
          <w:color w:val="4F81BD" w:themeColor="accent1"/>
          <w:sz w:val="18"/>
          <w:szCs w:val="18"/>
        </w:rPr>
      </w:pPr>
      <w:r>
        <w:br w:type="page"/>
      </w:r>
    </w:p>
    <w:p w:rsidR="00845767" w:rsidRPr="00B646F9" w:rsidRDefault="00845767" w:rsidP="00845767">
      <w:pPr>
        <w:pStyle w:val="Caption"/>
        <w:keepNext/>
      </w:pPr>
      <w:r w:rsidRPr="00B646F9">
        <w:lastRenderedPageBreak/>
        <w:t xml:space="preserve">Table </w:t>
      </w:r>
      <w:fldSimple w:instr=" SEQ Table \* ARABIC ">
        <w:r w:rsidR="00450831" w:rsidRPr="00B646F9">
          <w:rPr>
            <w:noProof/>
          </w:rPr>
          <w:t>5</w:t>
        </w:r>
      </w:fldSimple>
      <w:r w:rsidRPr="00B646F9">
        <w:t>: Cross Tabulation--Time Commitments &amp; Mental Health Symptoms</w:t>
      </w:r>
    </w:p>
    <w:tbl>
      <w:tblPr>
        <w:tblW w:w="9936" w:type="dxa"/>
        <w:tblInd w:w="98" w:type="dxa"/>
        <w:tblLook w:val="04A0"/>
      </w:tblPr>
      <w:tblGrid>
        <w:gridCol w:w="1608"/>
        <w:gridCol w:w="1946"/>
        <w:gridCol w:w="1276"/>
        <w:gridCol w:w="1276"/>
        <w:gridCol w:w="1276"/>
        <w:gridCol w:w="1276"/>
        <w:gridCol w:w="1278"/>
      </w:tblGrid>
      <w:tr w:rsidR="003A7458" w:rsidRPr="00B646F9" w:rsidTr="00240316">
        <w:trPr>
          <w:trHeight w:val="1192"/>
        </w:trPr>
        <w:tc>
          <w:tcPr>
            <w:tcW w:w="1608" w:type="dxa"/>
            <w:tcBorders>
              <w:top w:val="nil"/>
              <w:left w:val="nil"/>
              <w:bottom w:val="single" w:sz="4" w:space="0" w:color="FFFFFF"/>
              <w:right w:val="single" w:sz="4" w:space="0" w:color="FFFFFF"/>
            </w:tcBorders>
            <w:shd w:val="clear" w:color="auto" w:fill="auto"/>
            <w:vAlign w:val="bottom"/>
            <w:hideMark/>
          </w:tcPr>
          <w:p w:rsidR="003A7458" w:rsidRPr="00B646F9" w:rsidRDefault="003A7458" w:rsidP="00240316">
            <w:pPr>
              <w:spacing w:after="0" w:line="240" w:lineRule="auto"/>
              <w:rPr>
                <w:rFonts w:eastAsia="Times New Roman" w:cs="Times New Roman"/>
                <w:color w:val="000000"/>
                <w:sz w:val="24"/>
                <w:szCs w:val="24"/>
                <w:lang w:eastAsia="en-GB"/>
              </w:rPr>
            </w:pPr>
          </w:p>
        </w:tc>
        <w:tc>
          <w:tcPr>
            <w:tcW w:w="1946" w:type="dxa"/>
            <w:tcBorders>
              <w:top w:val="nil"/>
              <w:left w:val="nil"/>
              <w:bottom w:val="single" w:sz="4" w:space="0" w:color="FFFFFF"/>
              <w:right w:val="single" w:sz="4" w:space="0" w:color="FFFFFF"/>
            </w:tcBorders>
            <w:shd w:val="clear" w:color="auto" w:fill="auto"/>
            <w:vAlign w:val="bottom"/>
            <w:hideMark/>
          </w:tcPr>
          <w:p w:rsidR="003A7458" w:rsidRPr="00B646F9" w:rsidRDefault="003A7458" w:rsidP="00240316">
            <w:pPr>
              <w:spacing w:after="0" w:line="240" w:lineRule="auto"/>
              <w:rPr>
                <w:rFonts w:eastAsia="Times New Roman" w:cs="Times New Roman"/>
                <w:color w:val="000000"/>
                <w:sz w:val="24"/>
                <w:szCs w:val="24"/>
                <w:lang w:eastAsia="en-GB"/>
              </w:rPr>
            </w:pPr>
          </w:p>
        </w:tc>
        <w:tc>
          <w:tcPr>
            <w:tcW w:w="6382" w:type="dxa"/>
            <w:gridSpan w:val="5"/>
            <w:tcBorders>
              <w:top w:val="nil"/>
              <w:left w:val="nil"/>
              <w:bottom w:val="single" w:sz="4" w:space="0" w:color="FFFFFF"/>
              <w:right w:val="single" w:sz="4" w:space="0" w:color="FFFFFF"/>
            </w:tcBorders>
            <w:shd w:val="clear" w:color="DBE5F1" w:fill="DBE5F1"/>
            <w:vAlign w:val="center"/>
            <w:hideMark/>
          </w:tcPr>
          <w:p w:rsidR="003A7458" w:rsidRPr="00B646F9" w:rsidRDefault="003A7458" w:rsidP="00240316">
            <w:pPr>
              <w:spacing w:after="0" w:line="240" w:lineRule="auto"/>
              <w:rPr>
                <w:rFonts w:eastAsia="Times New Roman" w:cs="Times New Roman"/>
                <w:color w:val="000000"/>
                <w:sz w:val="24"/>
                <w:szCs w:val="24"/>
                <w:lang w:eastAsia="en-GB"/>
              </w:rPr>
            </w:pPr>
            <w:r w:rsidRPr="00B646F9">
              <w:rPr>
                <w:rFonts w:eastAsia="Times New Roman" w:cs="Times New Roman"/>
                <w:b/>
                <w:bCs/>
                <w:color w:val="000000"/>
                <w:sz w:val="24"/>
                <w:szCs w:val="24"/>
                <w:lang w:eastAsia="en-GB"/>
              </w:rPr>
              <w:t>5. How much time do you spend caring each week?</w:t>
            </w:r>
          </w:p>
        </w:tc>
      </w:tr>
      <w:tr w:rsidR="000459CC" w:rsidRPr="00B646F9" w:rsidTr="00240316">
        <w:trPr>
          <w:trHeight w:val="298"/>
        </w:trPr>
        <w:tc>
          <w:tcPr>
            <w:tcW w:w="1608" w:type="dxa"/>
            <w:tcBorders>
              <w:top w:val="nil"/>
              <w:left w:val="nil"/>
              <w:bottom w:val="single" w:sz="4" w:space="0" w:color="FFFFFF"/>
              <w:right w:val="single" w:sz="4" w:space="0" w:color="FFFFFF"/>
            </w:tcBorders>
            <w:shd w:val="clear" w:color="auto" w:fill="auto"/>
            <w:vAlign w:val="bottom"/>
            <w:hideMark/>
          </w:tcPr>
          <w:p w:rsidR="000459CC" w:rsidRPr="00B646F9" w:rsidRDefault="000459CC" w:rsidP="00240316">
            <w:pPr>
              <w:spacing w:after="0" w:line="240" w:lineRule="auto"/>
              <w:rPr>
                <w:rFonts w:eastAsia="Times New Roman" w:cs="Times New Roman"/>
                <w:color w:val="000000"/>
                <w:sz w:val="24"/>
                <w:szCs w:val="24"/>
                <w:lang w:eastAsia="en-GB"/>
              </w:rPr>
            </w:pPr>
          </w:p>
        </w:tc>
        <w:tc>
          <w:tcPr>
            <w:tcW w:w="1946" w:type="dxa"/>
            <w:tcBorders>
              <w:top w:val="nil"/>
              <w:left w:val="nil"/>
              <w:bottom w:val="single" w:sz="4" w:space="0" w:color="FFFFFF"/>
              <w:right w:val="single" w:sz="4" w:space="0" w:color="FFFFFF"/>
            </w:tcBorders>
            <w:shd w:val="clear" w:color="auto" w:fill="auto"/>
            <w:vAlign w:val="bottom"/>
            <w:hideMark/>
          </w:tcPr>
          <w:p w:rsidR="000459CC" w:rsidRPr="00B646F9" w:rsidRDefault="000459CC" w:rsidP="00240316">
            <w:pPr>
              <w:spacing w:after="0" w:line="240" w:lineRule="auto"/>
              <w:rPr>
                <w:rFonts w:eastAsia="Times New Roman" w:cs="Times New Roman"/>
                <w:color w:val="000000"/>
                <w:sz w:val="24"/>
                <w:szCs w:val="24"/>
                <w:lang w:eastAsia="en-GB"/>
              </w:rPr>
            </w:pPr>
          </w:p>
        </w:tc>
        <w:tc>
          <w:tcPr>
            <w:tcW w:w="1276" w:type="dxa"/>
            <w:tcBorders>
              <w:top w:val="nil"/>
              <w:left w:val="nil"/>
              <w:bottom w:val="single" w:sz="4" w:space="0" w:color="FFFFFF"/>
              <w:right w:val="single" w:sz="4" w:space="0" w:color="FFFFFF"/>
            </w:tcBorders>
            <w:shd w:val="clear" w:color="auto" w:fill="DAEEF3" w:themeFill="accent5" w:themeFillTint="33"/>
            <w:vAlign w:val="center"/>
            <w:hideMark/>
          </w:tcPr>
          <w:p w:rsidR="000459CC" w:rsidRPr="00B646F9" w:rsidRDefault="000459CC"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Less than 20 hours</w:t>
            </w:r>
          </w:p>
        </w:tc>
        <w:tc>
          <w:tcPr>
            <w:tcW w:w="1276" w:type="dxa"/>
            <w:tcBorders>
              <w:top w:val="nil"/>
              <w:left w:val="nil"/>
              <w:bottom w:val="single" w:sz="4" w:space="0" w:color="FFFFFF"/>
              <w:right w:val="single" w:sz="4" w:space="0" w:color="FFFFFF"/>
            </w:tcBorders>
            <w:shd w:val="clear" w:color="auto" w:fill="DAEEF3" w:themeFill="accent5" w:themeFillTint="33"/>
            <w:vAlign w:val="center"/>
            <w:hideMark/>
          </w:tcPr>
          <w:p w:rsidR="000459CC" w:rsidRPr="00B646F9" w:rsidRDefault="000459CC"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20-50 hours</w:t>
            </w:r>
          </w:p>
        </w:tc>
        <w:tc>
          <w:tcPr>
            <w:tcW w:w="1276" w:type="dxa"/>
            <w:tcBorders>
              <w:top w:val="nil"/>
              <w:left w:val="nil"/>
              <w:bottom w:val="single" w:sz="4" w:space="0" w:color="FFFFFF"/>
              <w:right w:val="single" w:sz="4" w:space="0" w:color="FFFFFF"/>
            </w:tcBorders>
            <w:shd w:val="clear" w:color="auto" w:fill="DAEEF3" w:themeFill="accent5" w:themeFillTint="33"/>
            <w:vAlign w:val="center"/>
            <w:hideMark/>
          </w:tcPr>
          <w:p w:rsidR="000459CC" w:rsidRPr="00B646F9" w:rsidRDefault="000459CC"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50-100 hours</w:t>
            </w:r>
          </w:p>
        </w:tc>
        <w:tc>
          <w:tcPr>
            <w:tcW w:w="1276" w:type="dxa"/>
            <w:tcBorders>
              <w:top w:val="nil"/>
              <w:left w:val="nil"/>
              <w:bottom w:val="single" w:sz="4" w:space="0" w:color="FFFFFF"/>
              <w:right w:val="single" w:sz="4" w:space="0" w:color="FFFFFF"/>
            </w:tcBorders>
            <w:shd w:val="clear" w:color="auto" w:fill="DAEEF3" w:themeFill="accent5" w:themeFillTint="33"/>
            <w:vAlign w:val="center"/>
            <w:hideMark/>
          </w:tcPr>
          <w:p w:rsidR="000459CC" w:rsidRPr="00B646F9" w:rsidRDefault="000459CC"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more than 100 hours</w:t>
            </w:r>
          </w:p>
        </w:tc>
        <w:tc>
          <w:tcPr>
            <w:tcW w:w="1278" w:type="dxa"/>
            <w:tcBorders>
              <w:top w:val="nil"/>
              <w:left w:val="nil"/>
              <w:bottom w:val="single" w:sz="4" w:space="0" w:color="FFFFFF"/>
              <w:right w:val="nil"/>
            </w:tcBorders>
            <w:shd w:val="clear" w:color="auto" w:fill="DAEEF3" w:themeFill="accent5" w:themeFillTint="33"/>
            <w:vAlign w:val="center"/>
            <w:hideMark/>
          </w:tcPr>
          <w:p w:rsidR="000459CC" w:rsidRPr="00B646F9" w:rsidRDefault="000459CC"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r>
      <w:tr w:rsidR="003A7458" w:rsidRPr="00B646F9" w:rsidTr="00240316">
        <w:trPr>
          <w:trHeight w:val="298"/>
        </w:trPr>
        <w:tc>
          <w:tcPr>
            <w:tcW w:w="1608" w:type="dxa"/>
            <w:vMerge w:val="restart"/>
            <w:tcBorders>
              <w:top w:val="nil"/>
              <w:left w:val="nil"/>
              <w:right w:val="single" w:sz="4" w:space="0" w:color="FFFFFF"/>
            </w:tcBorders>
            <w:shd w:val="clear" w:color="DBE5F1" w:fill="DBE5F1"/>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7.      What mental health symptoms, if any, have you experienced? </w:t>
            </w:r>
          </w:p>
        </w:tc>
        <w:tc>
          <w:tcPr>
            <w:tcW w:w="1946" w:type="dxa"/>
            <w:vMerge w:val="restart"/>
            <w:tcBorders>
              <w:top w:val="nil"/>
              <w:left w:val="nil"/>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none</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78" w:type="dxa"/>
            <w:tcBorders>
              <w:top w:val="nil"/>
              <w:left w:val="nil"/>
              <w:bottom w:val="single" w:sz="4" w:space="0" w:color="FFFFFF"/>
              <w:right w:val="nil"/>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r>
      <w:tr w:rsidR="003A7458" w:rsidRPr="00B646F9" w:rsidTr="00240316">
        <w:trPr>
          <w:trHeight w:val="596"/>
        </w:trPr>
        <w:tc>
          <w:tcPr>
            <w:tcW w:w="1608" w:type="dxa"/>
            <w:vMerge/>
            <w:tcBorders>
              <w:left w:val="nil"/>
              <w:right w:val="single" w:sz="4" w:space="0" w:color="FFFFFF"/>
            </w:tcBorders>
            <w:shd w:val="clear" w:color="B8CCE4" w:fill="B8CCE4"/>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p>
        </w:tc>
        <w:tc>
          <w:tcPr>
            <w:tcW w:w="1946" w:type="dxa"/>
            <w:vMerge/>
            <w:tcBorders>
              <w:left w:val="nil"/>
              <w:bottom w:val="single" w:sz="4" w:space="0" w:color="FFFFFF"/>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78" w:type="dxa"/>
            <w:tcBorders>
              <w:top w:val="nil"/>
              <w:left w:val="nil"/>
              <w:bottom w:val="single" w:sz="4" w:space="0" w:color="FFFFFF"/>
              <w:right w:val="nil"/>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r>
      <w:tr w:rsidR="003A7458" w:rsidRPr="00B646F9" w:rsidTr="00240316">
        <w:trPr>
          <w:trHeight w:val="298"/>
        </w:trPr>
        <w:tc>
          <w:tcPr>
            <w:tcW w:w="1608" w:type="dxa"/>
            <w:vMerge/>
            <w:tcBorders>
              <w:left w:val="nil"/>
              <w:right w:val="single" w:sz="4" w:space="0" w:color="FFFFFF"/>
            </w:tcBorders>
            <w:shd w:val="clear" w:color="DBE5F1" w:fill="DBE5F1"/>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val="restart"/>
            <w:tcBorders>
              <w:top w:val="nil"/>
              <w:left w:val="nil"/>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low mood</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12</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34</w:t>
            </w:r>
          </w:p>
        </w:tc>
        <w:tc>
          <w:tcPr>
            <w:tcW w:w="1278" w:type="dxa"/>
            <w:tcBorders>
              <w:top w:val="nil"/>
              <w:left w:val="nil"/>
              <w:bottom w:val="single" w:sz="4" w:space="0" w:color="FFFFFF"/>
              <w:right w:val="nil"/>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61</w:t>
            </w:r>
          </w:p>
        </w:tc>
      </w:tr>
      <w:tr w:rsidR="003A7458" w:rsidRPr="00B646F9" w:rsidTr="00240316">
        <w:trPr>
          <w:trHeight w:val="298"/>
        </w:trPr>
        <w:tc>
          <w:tcPr>
            <w:tcW w:w="1608" w:type="dxa"/>
            <w:vMerge/>
            <w:tcBorders>
              <w:left w:val="nil"/>
              <w:right w:val="single" w:sz="4" w:space="0" w:color="FFFFFF"/>
            </w:tcBorders>
            <w:shd w:val="clear" w:color="B8CCE4" w:fill="B8CCE4"/>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tcBorders>
              <w:left w:val="nil"/>
              <w:bottom w:val="single" w:sz="4" w:space="0" w:color="FFFFFF"/>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62.5</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66.67</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80</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72.34</w:t>
            </w:r>
          </w:p>
        </w:tc>
        <w:tc>
          <w:tcPr>
            <w:tcW w:w="1278" w:type="dxa"/>
            <w:tcBorders>
              <w:top w:val="nil"/>
              <w:left w:val="nil"/>
              <w:bottom w:val="single" w:sz="4" w:space="0" w:color="FFFFFF"/>
              <w:right w:val="nil"/>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71.76</w:t>
            </w:r>
          </w:p>
        </w:tc>
      </w:tr>
      <w:tr w:rsidR="003A7458" w:rsidRPr="00B646F9" w:rsidTr="00240316">
        <w:trPr>
          <w:trHeight w:val="298"/>
        </w:trPr>
        <w:tc>
          <w:tcPr>
            <w:tcW w:w="1608" w:type="dxa"/>
            <w:vMerge/>
            <w:tcBorders>
              <w:left w:val="nil"/>
              <w:right w:val="single" w:sz="4" w:space="0" w:color="FFFFFF"/>
            </w:tcBorders>
            <w:shd w:val="clear" w:color="DBE5F1" w:fill="DBE5F1"/>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val="restart"/>
            <w:tcBorders>
              <w:top w:val="nil"/>
              <w:left w:val="nil"/>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fatigue or lack of energy</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12</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13</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41</w:t>
            </w:r>
          </w:p>
        </w:tc>
        <w:tc>
          <w:tcPr>
            <w:tcW w:w="1278" w:type="dxa"/>
            <w:tcBorders>
              <w:top w:val="nil"/>
              <w:left w:val="nil"/>
              <w:bottom w:val="single" w:sz="4" w:space="0" w:color="FFFFFF"/>
              <w:right w:val="nil"/>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74</w:t>
            </w:r>
          </w:p>
        </w:tc>
      </w:tr>
      <w:tr w:rsidR="003A7458" w:rsidRPr="00B646F9" w:rsidTr="00240316">
        <w:trPr>
          <w:trHeight w:val="298"/>
        </w:trPr>
        <w:tc>
          <w:tcPr>
            <w:tcW w:w="1608" w:type="dxa"/>
            <w:vMerge/>
            <w:tcBorders>
              <w:left w:val="nil"/>
              <w:right w:val="single" w:sz="4" w:space="0" w:color="FFFFFF"/>
            </w:tcBorders>
            <w:shd w:val="clear" w:color="B8CCE4" w:fill="B8CCE4"/>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tcBorders>
              <w:left w:val="nil"/>
              <w:bottom w:val="single" w:sz="4" w:space="0" w:color="FFFFFF"/>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80</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86.67</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87.23</w:t>
            </w:r>
          </w:p>
        </w:tc>
        <w:tc>
          <w:tcPr>
            <w:tcW w:w="1278" w:type="dxa"/>
            <w:tcBorders>
              <w:top w:val="nil"/>
              <w:left w:val="nil"/>
              <w:bottom w:val="single" w:sz="4" w:space="0" w:color="FFFFFF"/>
              <w:right w:val="nil"/>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87.06</w:t>
            </w:r>
          </w:p>
        </w:tc>
      </w:tr>
      <w:tr w:rsidR="003A7458" w:rsidRPr="00B646F9" w:rsidTr="00240316">
        <w:trPr>
          <w:trHeight w:val="298"/>
        </w:trPr>
        <w:tc>
          <w:tcPr>
            <w:tcW w:w="1608" w:type="dxa"/>
            <w:vMerge/>
            <w:tcBorders>
              <w:left w:val="nil"/>
              <w:right w:val="single" w:sz="4" w:space="0" w:color="FFFFFF"/>
            </w:tcBorders>
            <w:shd w:val="clear" w:color="DBE5F1" w:fill="DBE5F1"/>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val="restart"/>
            <w:tcBorders>
              <w:top w:val="nil"/>
              <w:left w:val="nil"/>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lack of enjoyment in life</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30</w:t>
            </w:r>
          </w:p>
        </w:tc>
        <w:tc>
          <w:tcPr>
            <w:tcW w:w="1278" w:type="dxa"/>
            <w:tcBorders>
              <w:top w:val="nil"/>
              <w:left w:val="nil"/>
              <w:bottom w:val="single" w:sz="4" w:space="0" w:color="FFFFFF"/>
              <w:right w:val="nil"/>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48</w:t>
            </w:r>
          </w:p>
        </w:tc>
      </w:tr>
      <w:tr w:rsidR="003A7458" w:rsidRPr="00B646F9" w:rsidTr="00240316">
        <w:trPr>
          <w:trHeight w:val="298"/>
        </w:trPr>
        <w:tc>
          <w:tcPr>
            <w:tcW w:w="1608" w:type="dxa"/>
            <w:vMerge/>
            <w:tcBorders>
              <w:left w:val="nil"/>
              <w:right w:val="single" w:sz="4" w:space="0" w:color="FFFFFF"/>
            </w:tcBorders>
            <w:shd w:val="clear" w:color="B8CCE4" w:fill="B8CCE4"/>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tcBorders>
              <w:left w:val="nil"/>
              <w:bottom w:val="single" w:sz="4" w:space="0" w:color="FFFFFF"/>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50</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46.67</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46.67</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63.83</w:t>
            </w:r>
          </w:p>
        </w:tc>
        <w:tc>
          <w:tcPr>
            <w:tcW w:w="1278" w:type="dxa"/>
            <w:tcBorders>
              <w:top w:val="nil"/>
              <w:left w:val="nil"/>
              <w:bottom w:val="single" w:sz="4" w:space="0" w:color="FFFFFF"/>
              <w:right w:val="nil"/>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56.47</w:t>
            </w:r>
          </w:p>
        </w:tc>
      </w:tr>
      <w:tr w:rsidR="003A7458" w:rsidRPr="00B646F9" w:rsidTr="00240316">
        <w:trPr>
          <w:trHeight w:val="298"/>
        </w:trPr>
        <w:tc>
          <w:tcPr>
            <w:tcW w:w="1608" w:type="dxa"/>
            <w:vMerge/>
            <w:tcBorders>
              <w:left w:val="nil"/>
              <w:right w:val="single" w:sz="4" w:space="0" w:color="FFFFFF"/>
            </w:tcBorders>
            <w:shd w:val="clear" w:color="DBE5F1" w:fill="DBE5F1"/>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val="restart"/>
            <w:tcBorders>
              <w:top w:val="nil"/>
              <w:left w:val="nil"/>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stress and worry</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13</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42</w:t>
            </w:r>
          </w:p>
        </w:tc>
        <w:tc>
          <w:tcPr>
            <w:tcW w:w="1278" w:type="dxa"/>
            <w:tcBorders>
              <w:top w:val="nil"/>
              <w:left w:val="nil"/>
              <w:bottom w:val="single" w:sz="4" w:space="0" w:color="FFFFFF"/>
              <w:right w:val="nil"/>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76</w:t>
            </w:r>
          </w:p>
        </w:tc>
      </w:tr>
      <w:tr w:rsidR="003A7458" w:rsidRPr="00B646F9" w:rsidTr="00240316">
        <w:trPr>
          <w:trHeight w:val="298"/>
        </w:trPr>
        <w:tc>
          <w:tcPr>
            <w:tcW w:w="1608" w:type="dxa"/>
            <w:vMerge/>
            <w:tcBorders>
              <w:left w:val="nil"/>
              <w:right w:val="single" w:sz="4" w:space="0" w:color="FFFFFF"/>
            </w:tcBorders>
            <w:shd w:val="clear" w:color="B8CCE4" w:fill="B8CCE4"/>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tcBorders>
              <w:left w:val="nil"/>
              <w:bottom w:val="single" w:sz="4" w:space="0" w:color="FFFFFF"/>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75</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86.67</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89.36</w:t>
            </w:r>
          </w:p>
        </w:tc>
        <w:tc>
          <w:tcPr>
            <w:tcW w:w="1278" w:type="dxa"/>
            <w:tcBorders>
              <w:top w:val="nil"/>
              <w:left w:val="nil"/>
              <w:bottom w:val="single" w:sz="4" w:space="0" w:color="FFFFFF"/>
              <w:right w:val="nil"/>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89.41</w:t>
            </w:r>
          </w:p>
        </w:tc>
      </w:tr>
      <w:tr w:rsidR="003A7458" w:rsidRPr="00B646F9" w:rsidTr="00240316">
        <w:trPr>
          <w:trHeight w:val="298"/>
        </w:trPr>
        <w:tc>
          <w:tcPr>
            <w:tcW w:w="1608" w:type="dxa"/>
            <w:vMerge/>
            <w:tcBorders>
              <w:left w:val="nil"/>
              <w:right w:val="single" w:sz="4" w:space="0" w:color="FFFFFF"/>
            </w:tcBorders>
            <w:shd w:val="clear" w:color="DBE5F1" w:fill="DBE5F1"/>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val="restart"/>
            <w:tcBorders>
              <w:top w:val="nil"/>
              <w:left w:val="nil"/>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frustration and anger</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12</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36</w:t>
            </w:r>
          </w:p>
        </w:tc>
        <w:tc>
          <w:tcPr>
            <w:tcW w:w="1278" w:type="dxa"/>
            <w:tcBorders>
              <w:top w:val="nil"/>
              <w:left w:val="nil"/>
              <w:bottom w:val="single" w:sz="4" w:space="0" w:color="FFFFFF"/>
              <w:right w:val="nil"/>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62</w:t>
            </w:r>
          </w:p>
        </w:tc>
      </w:tr>
      <w:tr w:rsidR="003A7458" w:rsidRPr="00B646F9" w:rsidTr="00240316">
        <w:trPr>
          <w:trHeight w:val="298"/>
        </w:trPr>
        <w:tc>
          <w:tcPr>
            <w:tcW w:w="1608" w:type="dxa"/>
            <w:vMerge/>
            <w:tcBorders>
              <w:left w:val="nil"/>
              <w:right w:val="single" w:sz="4" w:space="0" w:color="FFFFFF"/>
            </w:tcBorders>
            <w:shd w:val="clear" w:color="B8CCE4" w:fill="B8CCE4"/>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tcBorders>
              <w:left w:val="nil"/>
              <w:bottom w:val="single" w:sz="4" w:space="0" w:color="FFFFFF"/>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62.5</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60</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80</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76.6</w:t>
            </w:r>
          </w:p>
        </w:tc>
        <w:tc>
          <w:tcPr>
            <w:tcW w:w="1278" w:type="dxa"/>
            <w:tcBorders>
              <w:top w:val="nil"/>
              <w:left w:val="nil"/>
              <w:bottom w:val="single" w:sz="4" w:space="0" w:color="FFFFFF"/>
              <w:right w:val="nil"/>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72.94</w:t>
            </w:r>
          </w:p>
        </w:tc>
      </w:tr>
      <w:tr w:rsidR="003A7458" w:rsidRPr="00B646F9" w:rsidTr="00240316">
        <w:trPr>
          <w:trHeight w:val="298"/>
        </w:trPr>
        <w:tc>
          <w:tcPr>
            <w:tcW w:w="1608" w:type="dxa"/>
            <w:vMerge/>
            <w:tcBorders>
              <w:left w:val="nil"/>
              <w:right w:val="single" w:sz="4" w:space="0" w:color="FFFFFF"/>
            </w:tcBorders>
            <w:shd w:val="clear" w:color="DBE5F1" w:fill="DBE5F1"/>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val="restart"/>
            <w:tcBorders>
              <w:top w:val="nil"/>
              <w:left w:val="nil"/>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poor sleep</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14</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14</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41</w:t>
            </w:r>
          </w:p>
        </w:tc>
        <w:tc>
          <w:tcPr>
            <w:tcW w:w="1278" w:type="dxa"/>
            <w:tcBorders>
              <w:top w:val="nil"/>
              <w:left w:val="nil"/>
              <w:bottom w:val="single" w:sz="4" w:space="0" w:color="FFFFFF"/>
              <w:right w:val="nil"/>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73</w:t>
            </w:r>
          </w:p>
        </w:tc>
      </w:tr>
      <w:tr w:rsidR="003A7458" w:rsidRPr="00B646F9" w:rsidTr="00240316">
        <w:trPr>
          <w:trHeight w:val="298"/>
        </w:trPr>
        <w:tc>
          <w:tcPr>
            <w:tcW w:w="1608" w:type="dxa"/>
            <w:vMerge/>
            <w:tcBorders>
              <w:left w:val="nil"/>
              <w:right w:val="single" w:sz="4" w:space="0" w:color="FFFFFF"/>
            </w:tcBorders>
            <w:shd w:val="clear" w:color="B8CCE4" w:fill="B8CCE4"/>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tcBorders>
              <w:left w:val="nil"/>
              <w:bottom w:val="single" w:sz="4" w:space="0" w:color="FFFFFF"/>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p>
        </w:tc>
        <w:tc>
          <w:tcPr>
            <w:tcW w:w="1276" w:type="dxa"/>
            <w:tcBorders>
              <w:top w:val="nil"/>
              <w:left w:val="nil"/>
              <w:bottom w:val="single" w:sz="4" w:space="0" w:color="FFFFFF"/>
              <w:right w:val="single" w:sz="4" w:space="0" w:color="FFFFFF"/>
            </w:tcBorders>
            <w:shd w:val="clear" w:color="B8CCE4" w:fill="B8CCE4"/>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50</w:t>
            </w:r>
          </w:p>
        </w:tc>
        <w:tc>
          <w:tcPr>
            <w:tcW w:w="1276" w:type="dxa"/>
            <w:tcBorders>
              <w:top w:val="nil"/>
              <w:left w:val="nil"/>
              <w:bottom w:val="single" w:sz="4" w:space="0" w:color="FFFFFF"/>
              <w:right w:val="single" w:sz="4" w:space="0" w:color="FFFFFF"/>
            </w:tcBorders>
            <w:shd w:val="clear" w:color="B8CCE4" w:fill="B8CCE4"/>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93.33</w:t>
            </w:r>
          </w:p>
        </w:tc>
        <w:tc>
          <w:tcPr>
            <w:tcW w:w="1276" w:type="dxa"/>
            <w:tcBorders>
              <w:top w:val="nil"/>
              <w:left w:val="nil"/>
              <w:bottom w:val="single" w:sz="4" w:space="0" w:color="FFFFFF"/>
              <w:right w:val="single" w:sz="4" w:space="0" w:color="FFFFFF"/>
            </w:tcBorders>
            <w:shd w:val="clear" w:color="B8CCE4" w:fill="B8CCE4"/>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93.33</w:t>
            </w:r>
          </w:p>
        </w:tc>
        <w:tc>
          <w:tcPr>
            <w:tcW w:w="1276" w:type="dxa"/>
            <w:tcBorders>
              <w:top w:val="nil"/>
              <w:left w:val="nil"/>
              <w:bottom w:val="single" w:sz="4" w:space="0" w:color="FFFFFF"/>
              <w:right w:val="single" w:sz="4" w:space="0" w:color="FFFFFF"/>
            </w:tcBorders>
            <w:shd w:val="clear" w:color="B8CCE4" w:fill="B8CCE4"/>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87.23</w:t>
            </w:r>
          </w:p>
        </w:tc>
        <w:tc>
          <w:tcPr>
            <w:tcW w:w="1278" w:type="dxa"/>
            <w:tcBorders>
              <w:top w:val="nil"/>
              <w:left w:val="nil"/>
              <w:bottom w:val="single" w:sz="4" w:space="0" w:color="FFFFFF"/>
              <w:right w:val="nil"/>
            </w:tcBorders>
            <w:shd w:val="clear" w:color="B8CCE4" w:fill="B8CCE4"/>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85.88</w:t>
            </w:r>
          </w:p>
        </w:tc>
      </w:tr>
      <w:tr w:rsidR="003A7458" w:rsidRPr="00B646F9" w:rsidTr="00240316">
        <w:trPr>
          <w:trHeight w:val="298"/>
        </w:trPr>
        <w:tc>
          <w:tcPr>
            <w:tcW w:w="1608" w:type="dxa"/>
            <w:vMerge/>
            <w:tcBorders>
              <w:left w:val="nil"/>
              <w:right w:val="single" w:sz="4" w:space="0" w:color="FFFFFF"/>
            </w:tcBorders>
            <w:shd w:val="clear" w:color="DBE5F1" w:fill="DBE5F1"/>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val="restart"/>
            <w:tcBorders>
              <w:top w:val="nil"/>
              <w:left w:val="nil"/>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restlessness</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24</w:t>
            </w:r>
          </w:p>
        </w:tc>
        <w:tc>
          <w:tcPr>
            <w:tcW w:w="1278" w:type="dxa"/>
            <w:tcBorders>
              <w:top w:val="nil"/>
              <w:left w:val="nil"/>
              <w:bottom w:val="single" w:sz="4" w:space="0" w:color="FFFFFF"/>
              <w:right w:val="nil"/>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40</w:t>
            </w:r>
          </w:p>
        </w:tc>
      </w:tr>
      <w:tr w:rsidR="003A7458" w:rsidRPr="00B646F9" w:rsidTr="00240316">
        <w:trPr>
          <w:trHeight w:val="298"/>
        </w:trPr>
        <w:tc>
          <w:tcPr>
            <w:tcW w:w="1608" w:type="dxa"/>
            <w:vMerge/>
            <w:tcBorders>
              <w:left w:val="nil"/>
              <w:right w:val="single" w:sz="4" w:space="0" w:color="FFFFFF"/>
            </w:tcBorders>
            <w:shd w:val="clear" w:color="B8CCE4" w:fill="B8CCE4"/>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tcBorders>
              <w:left w:val="nil"/>
              <w:bottom w:val="single" w:sz="4" w:space="0" w:color="FFFFFF"/>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12.5</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46.67</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53.33</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51.06</w:t>
            </w:r>
          </w:p>
        </w:tc>
        <w:tc>
          <w:tcPr>
            <w:tcW w:w="1278" w:type="dxa"/>
            <w:tcBorders>
              <w:top w:val="nil"/>
              <w:left w:val="nil"/>
              <w:bottom w:val="single" w:sz="4" w:space="0" w:color="FFFFFF"/>
              <w:right w:val="nil"/>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47.06</w:t>
            </w:r>
          </w:p>
        </w:tc>
      </w:tr>
      <w:tr w:rsidR="003A7458" w:rsidRPr="00B646F9" w:rsidTr="00240316">
        <w:trPr>
          <w:trHeight w:val="298"/>
        </w:trPr>
        <w:tc>
          <w:tcPr>
            <w:tcW w:w="1608" w:type="dxa"/>
            <w:vMerge/>
            <w:tcBorders>
              <w:left w:val="nil"/>
              <w:bottom w:val="single" w:sz="4" w:space="0" w:color="FFFFFF"/>
              <w:right w:val="single" w:sz="4" w:space="0" w:color="FFFFFF"/>
            </w:tcBorders>
            <w:shd w:val="clear" w:color="DBE5F1" w:fill="DBE5F1"/>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val="restart"/>
            <w:tcBorders>
              <w:top w:val="nil"/>
              <w:left w:val="nil"/>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other(please specify)</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c>
          <w:tcPr>
            <w:tcW w:w="1278" w:type="dxa"/>
            <w:tcBorders>
              <w:top w:val="nil"/>
              <w:left w:val="nil"/>
              <w:bottom w:val="single" w:sz="4" w:space="0" w:color="FFFFFF"/>
              <w:right w:val="nil"/>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r>
      <w:tr w:rsidR="003A7458" w:rsidRPr="00B646F9" w:rsidTr="00240316">
        <w:trPr>
          <w:trHeight w:val="298"/>
        </w:trPr>
        <w:tc>
          <w:tcPr>
            <w:tcW w:w="1608" w:type="dxa"/>
            <w:tcBorders>
              <w:top w:val="nil"/>
              <w:left w:val="nil"/>
              <w:bottom w:val="single" w:sz="4" w:space="0" w:color="FFFFFF"/>
              <w:right w:val="single" w:sz="4" w:space="0" w:color="FFFFFF"/>
            </w:tcBorders>
            <w:shd w:val="clear" w:color="auto" w:fill="auto"/>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p>
        </w:tc>
        <w:tc>
          <w:tcPr>
            <w:tcW w:w="1946" w:type="dxa"/>
            <w:vMerge/>
            <w:tcBorders>
              <w:left w:val="nil"/>
              <w:bottom w:val="single" w:sz="4" w:space="0" w:color="FFFFFF"/>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b/>
                <w:bCs/>
                <w:color w:val="000000"/>
                <w:sz w:val="24"/>
                <w:szCs w:val="24"/>
                <w:lang w:eastAsia="en-GB"/>
              </w:rPr>
            </w:pP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26.67</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13.33</w:t>
            </w:r>
          </w:p>
        </w:tc>
        <w:tc>
          <w:tcPr>
            <w:tcW w:w="1276" w:type="dxa"/>
            <w:tcBorders>
              <w:top w:val="nil"/>
              <w:left w:val="nil"/>
              <w:bottom w:val="single" w:sz="4" w:space="0" w:color="FFFFFF"/>
              <w:right w:val="single" w:sz="4" w:space="0" w:color="FFFFFF"/>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8.51</w:t>
            </w:r>
          </w:p>
        </w:tc>
        <w:tc>
          <w:tcPr>
            <w:tcW w:w="1278" w:type="dxa"/>
            <w:tcBorders>
              <w:top w:val="nil"/>
              <w:left w:val="nil"/>
              <w:bottom w:val="single" w:sz="4" w:space="0" w:color="FFFFFF"/>
              <w:right w:val="nil"/>
            </w:tcBorders>
            <w:shd w:val="clear" w:color="auto" w:fill="FDE9D9" w:themeFill="accent6"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11.76</w:t>
            </w:r>
          </w:p>
        </w:tc>
      </w:tr>
      <w:tr w:rsidR="003A7458" w:rsidRPr="00B646F9" w:rsidTr="00240316">
        <w:trPr>
          <w:trHeight w:val="298"/>
        </w:trPr>
        <w:tc>
          <w:tcPr>
            <w:tcW w:w="1608" w:type="dxa"/>
            <w:tcBorders>
              <w:top w:val="nil"/>
              <w:left w:val="nil"/>
              <w:bottom w:val="single" w:sz="4" w:space="0" w:color="FFFFFF"/>
              <w:right w:val="single" w:sz="4" w:space="0" w:color="FFFFFF"/>
            </w:tcBorders>
            <w:shd w:val="clear" w:color="auto" w:fill="auto"/>
            <w:vAlign w:val="bottom"/>
            <w:hideMark/>
          </w:tcPr>
          <w:p w:rsidR="003A7458" w:rsidRPr="00B646F9" w:rsidRDefault="003A7458" w:rsidP="00240316">
            <w:pPr>
              <w:spacing w:after="0" w:line="240" w:lineRule="auto"/>
              <w:rPr>
                <w:rFonts w:eastAsia="Times New Roman" w:cs="Times New Roman"/>
                <w:color w:val="000000"/>
                <w:sz w:val="24"/>
                <w:szCs w:val="24"/>
                <w:lang w:eastAsia="en-GB"/>
              </w:rPr>
            </w:pPr>
          </w:p>
        </w:tc>
        <w:tc>
          <w:tcPr>
            <w:tcW w:w="1946" w:type="dxa"/>
            <w:vMerge w:val="restart"/>
            <w:tcBorders>
              <w:top w:val="nil"/>
              <w:left w:val="nil"/>
              <w:right w:val="single" w:sz="4" w:space="0" w:color="FFFFFF"/>
            </w:tcBorders>
            <w:shd w:val="clear" w:color="auto" w:fill="DAEEF3" w:themeFill="accent5" w:themeFillTint="33"/>
            <w:vAlign w:val="center"/>
            <w:hideMark/>
          </w:tcPr>
          <w:p w:rsidR="003A7458" w:rsidRPr="00B646F9" w:rsidRDefault="003A7458"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1276" w:type="dxa"/>
            <w:tcBorders>
              <w:top w:val="nil"/>
              <w:left w:val="nil"/>
              <w:bottom w:val="single" w:sz="4" w:space="0" w:color="FFFFFF"/>
              <w:right w:val="single" w:sz="4" w:space="0" w:color="FFFFFF"/>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47</w:t>
            </w:r>
          </w:p>
        </w:tc>
        <w:tc>
          <w:tcPr>
            <w:tcW w:w="1278" w:type="dxa"/>
            <w:tcBorders>
              <w:top w:val="nil"/>
              <w:left w:val="nil"/>
              <w:bottom w:val="single" w:sz="4" w:space="0" w:color="FFFFFF"/>
              <w:right w:val="nil"/>
            </w:tcBorders>
            <w:shd w:val="clear" w:color="auto" w:fill="F2DBDB" w:themeFill="accent2" w:themeFillTint="33"/>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85</w:t>
            </w:r>
          </w:p>
        </w:tc>
      </w:tr>
      <w:tr w:rsidR="003A7458" w:rsidRPr="00B646F9" w:rsidTr="00240316">
        <w:trPr>
          <w:trHeight w:val="298"/>
        </w:trPr>
        <w:tc>
          <w:tcPr>
            <w:tcW w:w="1608" w:type="dxa"/>
            <w:tcBorders>
              <w:top w:val="nil"/>
              <w:left w:val="nil"/>
              <w:bottom w:val="nil"/>
              <w:right w:val="single" w:sz="4" w:space="0" w:color="FFFFFF"/>
            </w:tcBorders>
            <w:shd w:val="clear" w:color="auto" w:fill="auto"/>
            <w:vAlign w:val="bottom"/>
            <w:hideMark/>
          </w:tcPr>
          <w:p w:rsidR="003A7458" w:rsidRPr="00B646F9" w:rsidRDefault="003A7458" w:rsidP="00240316">
            <w:pPr>
              <w:spacing w:after="0" w:line="240" w:lineRule="auto"/>
              <w:rPr>
                <w:rFonts w:eastAsia="Times New Roman" w:cs="Times New Roman"/>
                <w:color w:val="000000"/>
                <w:sz w:val="24"/>
                <w:szCs w:val="24"/>
                <w:lang w:eastAsia="en-GB"/>
              </w:rPr>
            </w:pPr>
          </w:p>
        </w:tc>
        <w:tc>
          <w:tcPr>
            <w:tcW w:w="1946" w:type="dxa"/>
            <w:vMerge/>
            <w:tcBorders>
              <w:left w:val="nil"/>
              <w:bottom w:val="nil"/>
              <w:right w:val="single" w:sz="4" w:space="0" w:color="FFFFFF"/>
            </w:tcBorders>
            <w:shd w:val="clear" w:color="auto" w:fill="DAEEF3" w:themeFill="accent5" w:themeFillTint="33"/>
            <w:vAlign w:val="bottom"/>
            <w:hideMark/>
          </w:tcPr>
          <w:p w:rsidR="003A7458" w:rsidRPr="00B646F9" w:rsidRDefault="003A7458" w:rsidP="00240316">
            <w:pPr>
              <w:spacing w:after="0" w:line="240" w:lineRule="auto"/>
              <w:rPr>
                <w:rFonts w:eastAsia="Times New Roman" w:cs="Times New Roman"/>
                <w:color w:val="000000"/>
                <w:sz w:val="24"/>
                <w:szCs w:val="24"/>
                <w:lang w:eastAsia="en-GB"/>
              </w:rPr>
            </w:pPr>
          </w:p>
        </w:tc>
        <w:tc>
          <w:tcPr>
            <w:tcW w:w="1276" w:type="dxa"/>
            <w:tcBorders>
              <w:top w:val="nil"/>
              <w:left w:val="nil"/>
              <w:bottom w:val="nil"/>
              <w:right w:val="single" w:sz="4" w:space="0" w:color="FFFFFF"/>
            </w:tcBorders>
            <w:shd w:val="clear" w:color="B8CCE4" w:fill="B8CCE4"/>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76" w:type="dxa"/>
            <w:tcBorders>
              <w:top w:val="nil"/>
              <w:left w:val="nil"/>
              <w:bottom w:val="nil"/>
              <w:right w:val="single" w:sz="4" w:space="0" w:color="FFFFFF"/>
            </w:tcBorders>
            <w:shd w:val="clear" w:color="B8CCE4" w:fill="B8CCE4"/>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76" w:type="dxa"/>
            <w:tcBorders>
              <w:top w:val="nil"/>
              <w:left w:val="nil"/>
              <w:bottom w:val="nil"/>
              <w:right w:val="single" w:sz="4" w:space="0" w:color="FFFFFF"/>
            </w:tcBorders>
            <w:shd w:val="clear" w:color="B8CCE4" w:fill="B8CCE4"/>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76" w:type="dxa"/>
            <w:tcBorders>
              <w:top w:val="nil"/>
              <w:left w:val="nil"/>
              <w:bottom w:val="nil"/>
              <w:right w:val="single" w:sz="4" w:space="0" w:color="FFFFFF"/>
            </w:tcBorders>
            <w:shd w:val="clear" w:color="B8CCE4" w:fill="B8CCE4"/>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78" w:type="dxa"/>
            <w:tcBorders>
              <w:top w:val="nil"/>
              <w:left w:val="nil"/>
              <w:bottom w:val="nil"/>
              <w:right w:val="nil"/>
            </w:tcBorders>
            <w:shd w:val="clear" w:color="B8CCE4" w:fill="B8CCE4"/>
            <w:vAlign w:val="bottom"/>
            <w:hideMark/>
          </w:tcPr>
          <w:p w:rsidR="003A7458" w:rsidRPr="00B646F9" w:rsidRDefault="003A7458"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r>
    </w:tbl>
    <w:p w:rsidR="000459CC" w:rsidRPr="00B646F9" w:rsidRDefault="000459CC" w:rsidP="00240316">
      <w:pPr>
        <w:spacing w:line="240" w:lineRule="auto"/>
        <w:rPr>
          <w:color w:val="FF0000"/>
          <w:sz w:val="24"/>
          <w:szCs w:val="24"/>
        </w:rPr>
      </w:pPr>
    </w:p>
    <w:p w:rsidR="000B0E29" w:rsidRDefault="00A279FE" w:rsidP="000B0E29">
      <w:pPr>
        <w:pStyle w:val="Heading2"/>
        <w:spacing w:line="240" w:lineRule="auto"/>
      </w:pPr>
      <w:r w:rsidRPr="00A279FE">
        <w:rPr>
          <w:rFonts w:asciiTheme="minorHAnsi" w:hAnsiTheme="minorHAnsi"/>
          <w:noProof/>
          <w:sz w:val="24"/>
          <w:szCs w:val="24"/>
          <w:lang w:eastAsia="en-GB"/>
        </w:rPr>
        <w:lastRenderedPageBreak/>
        <w:drawing>
          <wp:inline distT="0" distB="0" distL="0" distR="0">
            <wp:extent cx="5731510" cy="3483607"/>
            <wp:effectExtent l="19050" t="0" r="21590" b="2543"/>
            <wp:docPr id="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54C08" w:rsidRPr="00B646F9" w:rsidRDefault="000B0E29" w:rsidP="000B0E29">
      <w:pPr>
        <w:pStyle w:val="Caption"/>
        <w:rPr>
          <w:sz w:val="24"/>
          <w:szCs w:val="24"/>
        </w:rPr>
      </w:pPr>
      <w:r>
        <w:t xml:space="preserve">Figure </w:t>
      </w:r>
      <w:fldSimple w:instr=" SEQ Figure \* ARABIC ">
        <w:r w:rsidR="001373C6">
          <w:rPr>
            <w:noProof/>
          </w:rPr>
          <w:t>10</w:t>
        </w:r>
      </w:fldSimple>
      <w:r>
        <w:t>: time commitment and mental health symptoms</w:t>
      </w:r>
    </w:p>
    <w:p w:rsidR="00240316" w:rsidRPr="00B646F9" w:rsidRDefault="00240316" w:rsidP="00240316">
      <w:pPr>
        <w:spacing w:line="240" w:lineRule="auto"/>
        <w:rPr>
          <w:sz w:val="24"/>
          <w:szCs w:val="24"/>
        </w:rPr>
      </w:pPr>
      <w:r w:rsidRPr="00B646F9">
        <w:rPr>
          <w:sz w:val="24"/>
          <w:szCs w:val="24"/>
        </w:rPr>
        <w:t xml:space="preserve">Of carers that reported suffering from low mood, 59% marked the services as extremely helpful and about 30% marked them as quite helpful.  Of carers that reported suffering from fatigue or lack of energy, 61% found the services extremely helpful and 28% found them quite helpful.  Of carers that reported suffering from lack of enjoyment in life, 54% marked the services as extremely helpful, and 33% marked them as quite helpful.  Of carers that reported suffering from stress and worry, 64% marked the services as extremely helpful, and 26% marked them as quite helpful.  Of carers that reported frustration and anger, 65% reported the services as extremely helpful.  Of carers that reported poor sleep, 59% marked the services as extremely helpful.  Of carers who reported feeling restless, 53% reported that the services with extremely helpful.  The two carers that reported the services as slightly helpful were carers who reported that they suffered from all the mental health symptoms listed. </w:t>
      </w:r>
    </w:p>
    <w:p w:rsidR="00240316" w:rsidRPr="00B646F9" w:rsidRDefault="00240316" w:rsidP="00240316">
      <w:pPr>
        <w:spacing w:line="240" w:lineRule="auto"/>
        <w:rPr>
          <w:sz w:val="24"/>
          <w:szCs w:val="24"/>
        </w:rPr>
      </w:pPr>
      <w:r w:rsidRPr="00B646F9">
        <w:rPr>
          <w:sz w:val="24"/>
          <w:szCs w:val="24"/>
        </w:rPr>
        <w:t xml:space="preserve">Stress relief and relaxation were the two most reported health needs that our services help carers meet across all the mental health symptoms that carers reported as feeling.  </w:t>
      </w:r>
    </w:p>
    <w:p w:rsidR="00240316" w:rsidRPr="00B646F9" w:rsidRDefault="00240316" w:rsidP="00991D13">
      <w:pPr>
        <w:sectPr w:rsidR="00240316" w:rsidRPr="00B646F9" w:rsidSect="00885D8A">
          <w:pgSz w:w="11906" w:h="16838"/>
          <w:pgMar w:top="1440" w:right="1440" w:bottom="1440" w:left="1440" w:header="708" w:footer="708" w:gutter="0"/>
          <w:cols w:space="708"/>
          <w:titlePg/>
          <w:docGrid w:linePitch="360"/>
        </w:sectPr>
      </w:pPr>
      <w:r w:rsidRPr="00B646F9">
        <w:t>The one carer who had rated the services provided by the centre as average reported that they suffered from all the mental health symptoms listed in the survey.  For each mental health symptom category listed, over 85% of the carers that reported having each symptom rated the services of the centre as excellent.</w:t>
      </w:r>
    </w:p>
    <w:p w:rsidR="003C6711" w:rsidRPr="0008697F" w:rsidRDefault="0008697F" w:rsidP="0008697F">
      <w:pPr>
        <w:rPr>
          <w:color w:val="4F81BD" w:themeColor="accent1"/>
        </w:rPr>
      </w:pPr>
      <w:r w:rsidRPr="00DB0E5F">
        <w:rPr>
          <w:rStyle w:val="Heading3Char"/>
          <w:noProof/>
          <w:lang w:eastAsia="en-GB"/>
        </w:rPr>
        <w:lastRenderedPageBreak/>
        <w:drawing>
          <wp:anchor distT="0" distB="0" distL="114300" distR="114300" simplePos="0" relativeHeight="251667456" behindDoc="1" locked="0" layoutInCell="1" allowOverlap="1">
            <wp:simplePos x="0" y="0"/>
            <wp:positionH relativeFrom="margin">
              <wp:posOffset>1569720</wp:posOffset>
            </wp:positionH>
            <wp:positionV relativeFrom="margin">
              <wp:posOffset>497205</wp:posOffset>
            </wp:positionV>
            <wp:extent cx="4565015" cy="2770505"/>
            <wp:effectExtent l="19050" t="0" r="26035" b="0"/>
            <wp:wrapSquare wrapText="bothSides"/>
            <wp:docPr id="16"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bookmarkStart w:id="19" w:name="_Toc423438533"/>
      <w:r w:rsidR="00E87FBD" w:rsidRPr="00DB0E5F">
        <w:rPr>
          <w:rStyle w:val="Heading3Char"/>
        </w:rPr>
        <w:t xml:space="preserve">Additional </w:t>
      </w:r>
      <w:r w:rsidRPr="00DB0E5F">
        <w:rPr>
          <w:rStyle w:val="Heading3Char"/>
        </w:rPr>
        <w:t>Support</w:t>
      </w:r>
      <w:bookmarkEnd w:id="19"/>
      <w:r>
        <w:rPr>
          <w:noProof/>
        </w:rPr>
        <w:br w:type="textWrapping" w:clear="all"/>
      </w:r>
      <w:r w:rsidR="00D618F1" w:rsidRPr="00D618F1">
        <w:rPr>
          <w:noProof/>
        </w:rPr>
        <w:pict>
          <v:shape id="_x0000_s1045" type="#_x0000_t202" style="position:absolute;margin-left:132.5pt;margin-top:224.1pt;width:5in;height:.05pt;z-index:251676672;mso-position-horizontal-relative:text;mso-position-vertical-relative:text" stroked="f">
            <v:textbox style="mso-next-textbox:#_x0000_s1045;mso-fit-shape-to-text:t" inset="0,0,0,0">
              <w:txbxContent>
                <w:p w:rsidR="005B650F" w:rsidRPr="000839A3" w:rsidRDefault="005B650F" w:rsidP="00BE2689">
                  <w:pPr>
                    <w:pStyle w:val="Caption"/>
                    <w:rPr>
                      <w:noProof/>
                      <w:color w:val="FF0000"/>
                      <w:sz w:val="24"/>
                      <w:szCs w:val="24"/>
                    </w:rPr>
                  </w:pPr>
                  <w:r>
                    <w:t xml:space="preserve">Figure </w:t>
                  </w:r>
                  <w:fldSimple w:instr=" SEQ Figure \* ARABIC ">
                    <w:r>
                      <w:rPr>
                        <w:noProof/>
                      </w:rPr>
                      <w:t>11</w:t>
                    </w:r>
                  </w:fldSimple>
                  <w:r>
                    <w:t>: Additional Services Received &amp; Desired</w:t>
                  </w:r>
                </w:p>
              </w:txbxContent>
            </v:textbox>
            <w10:wrap type="square"/>
          </v:shape>
        </w:pict>
      </w:r>
      <w:r w:rsidR="00240316" w:rsidRPr="00B646F9">
        <w:t xml:space="preserve">77.78% of men compared to </w:t>
      </w:r>
      <w:r w:rsidR="00F625BA" w:rsidRPr="00B646F9">
        <w:t>only</w:t>
      </w:r>
      <w:r w:rsidR="00240316" w:rsidRPr="00B646F9">
        <w:t xml:space="preserve"> 38.16% of women wanted respite care.  Currently, those currently receiving this support sit at 22.22% for men and 11.84% for women.  One third of men </w:t>
      </w:r>
      <w:r w:rsidR="00F625BA" w:rsidRPr="00B646F9">
        <w:t>wanted</w:t>
      </w:r>
      <w:r w:rsidR="00240316" w:rsidRPr="00B646F9">
        <w:t xml:space="preserve"> counselling where one ninth currently receive it.  26.32% of women wanted counselling although 28.95% of women are currently receiving this modality.</w:t>
      </w:r>
      <w:r w:rsidR="00F625BA" w:rsidRPr="00B646F9">
        <w:t xml:space="preserve">  </w:t>
      </w:r>
    </w:p>
    <w:p w:rsidR="0008697F" w:rsidRPr="00B646F9" w:rsidRDefault="003C6711" w:rsidP="0008697F">
      <w:r w:rsidRPr="00B646F9">
        <w:t xml:space="preserve"> </w:t>
      </w:r>
      <w:r w:rsidR="00F625BA" w:rsidRPr="00B646F9">
        <w:t xml:space="preserve">The biggest discrepancy between received and desired services was in </w:t>
      </w:r>
    </w:p>
    <w:tbl>
      <w:tblPr>
        <w:tblpPr w:leftFromText="180" w:rightFromText="180" w:vertAnchor="text" w:tblpXSpec="right" w:tblpY="1"/>
        <w:tblOverlap w:val="never"/>
        <w:tblW w:w="6958" w:type="dxa"/>
        <w:jc w:val="right"/>
        <w:tblCellMar>
          <w:left w:w="0" w:type="dxa"/>
          <w:right w:w="0" w:type="dxa"/>
        </w:tblCellMar>
        <w:tblLook w:val="04A0"/>
      </w:tblPr>
      <w:tblGrid>
        <w:gridCol w:w="6958"/>
      </w:tblGrid>
      <w:tr w:rsidR="0008697F" w:rsidTr="007571A5">
        <w:trPr>
          <w:trHeight w:val="20"/>
          <w:jc w:val="right"/>
        </w:trPr>
        <w:tc>
          <w:tcPr>
            <w:tcW w:w="6958" w:type="dxa"/>
            <w:tcBorders>
              <w:top w:val="single" w:sz="4" w:space="0" w:color="777777"/>
              <w:left w:val="single" w:sz="4" w:space="0" w:color="777777"/>
              <w:bottom w:val="single" w:sz="4" w:space="0" w:color="777777"/>
              <w:right w:val="single" w:sz="4" w:space="0" w:color="777777"/>
            </w:tcBorders>
            <w:shd w:val="clear" w:color="000000" w:fill="C5D9F1"/>
            <w:tcMar>
              <w:top w:w="12" w:type="dxa"/>
              <w:left w:w="12" w:type="dxa"/>
              <w:bottom w:w="0" w:type="dxa"/>
              <w:right w:w="12" w:type="dxa"/>
            </w:tcMar>
            <w:vAlign w:val="center"/>
            <w:hideMark/>
          </w:tcPr>
          <w:p w:rsidR="0008697F" w:rsidRDefault="0008697F" w:rsidP="0008697F">
            <w:pPr>
              <w:jc w:val="center"/>
              <w:rPr>
                <w:rFonts w:ascii="Calibri" w:hAnsi="Calibri"/>
                <w:b/>
                <w:bCs/>
                <w:color w:val="000000"/>
              </w:rPr>
            </w:pPr>
            <w:r>
              <w:rPr>
                <w:rFonts w:ascii="Calibri" w:hAnsi="Calibri"/>
                <w:b/>
                <w:bCs/>
                <w:color w:val="000000"/>
              </w:rPr>
              <w:t>Other Comments</w:t>
            </w:r>
          </w:p>
        </w:tc>
      </w:tr>
      <w:tr w:rsidR="0008697F" w:rsidTr="007571A5">
        <w:trPr>
          <w:trHeight w:val="20"/>
          <w:jc w:val="right"/>
        </w:trPr>
        <w:tc>
          <w:tcPr>
            <w:tcW w:w="6958" w:type="dxa"/>
            <w:tcBorders>
              <w:top w:val="single" w:sz="4" w:space="0" w:color="777777"/>
              <w:left w:val="single" w:sz="4" w:space="0" w:color="777777"/>
              <w:bottom w:val="single" w:sz="4" w:space="0" w:color="777777"/>
              <w:right w:val="single" w:sz="4" w:space="0" w:color="777777"/>
            </w:tcBorders>
            <w:shd w:val="clear" w:color="auto" w:fill="auto"/>
            <w:tcMar>
              <w:top w:w="12" w:type="dxa"/>
              <w:left w:w="12" w:type="dxa"/>
              <w:bottom w:w="0" w:type="dxa"/>
              <w:right w:w="12" w:type="dxa"/>
            </w:tcMar>
            <w:vAlign w:val="bottom"/>
            <w:hideMark/>
          </w:tcPr>
          <w:p w:rsidR="0008697F" w:rsidRDefault="0008697F" w:rsidP="00D320D9">
            <w:pPr>
              <w:rPr>
                <w:rFonts w:ascii="Calibri" w:hAnsi="Calibri"/>
                <w:color w:val="000000"/>
              </w:rPr>
            </w:pPr>
            <w:r>
              <w:rPr>
                <w:rFonts w:ascii="Calibri" w:hAnsi="Calibri"/>
                <w:color w:val="000000"/>
              </w:rPr>
              <w:t>Would li</w:t>
            </w:r>
            <w:r w:rsidR="00D320D9">
              <w:rPr>
                <w:rFonts w:ascii="Calibri" w:hAnsi="Calibri"/>
                <w:color w:val="000000"/>
              </w:rPr>
              <w:t xml:space="preserve">ke support </w:t>
            </w:r>
            <w:r>
              <w:rPr>
                <w:rFonts w:ascii="Calibri" w:hAnsi="Calibri"/>
                <w:color w:val="000000"/>
              </w:rPr>
              <w:t>after caree passes away</w:t>
            </w:r>
          </w:p>
        </w:tc>
      </w:tr>
      <w:tr w:rsidR="0008697F" w:rsidTr="007571A5">
        <w:trPr>
          <w:trHeight w:val="20"/>
          <w:jc w:val="right"/>
        </w:trPr>
        <w:tc>
          <w:tcPr>
            <w:tcW w:w="6958" w:type="dxa"/>
            <w:tcBorders>
              <w:top w:val="single" w:sz="4" w:space="0" w:color="777777"/>
              <w:left w:val="single" w:sz="4" w:space="0" w:color="777777"/>
              <w:bottom w:val="single" w:sz="4" w:space="0" w:color="777777"/>
              <w:right w:val="single" w:sz="4" w:space="0" w:color="777777"/>
            </w:tcBorders>
            <w:shd w:val="clear" w:color="auto" w:fill="auto"/>
            <w:tcMar>
              <w:top w:w="12" w:type="dxa"/>
              <w:left w:w="12" w:type="dxa"/>
              <w:bottom w:w="0" w:type="dxa"/>
              <w:right w:w="12" w:type="dxa"/>
            </w:tcMar>
            <w:vAlign w:val="bottom"/>
            <w:hideMark/>
          </w:tcPr>
          <w:p w:rsidR="0008697F" w:rsidRDefault="0008697F" w:rsidP="0008697F">
            <w:pPr>
              <w:rPr>
                <w:rFonts w:ascii="Calibri" w:hAnsi="Calibri"/>
                <w:color w:val="000000"/>
              </w:rPr>
            </w:pPr>
            <w:r>
              <w:rPr>
                <w:rFonts w:ascii="Calibri" w:hAnsi="Calibri"/>
                <w:color w:val="000000"/>
              </w:rPr>
              <w:t xml:space="preserve">More information </w:t>
            </w:r>
          </w:p>
        </w:tc>
      </w:tr>
      <w:tr w:rsidR="0008697F" w:rsidTr="007571A5">
        <w:trPr>
          <w:trHeight w:val="20"/>
          <w:jc w:val="right"/>
        </w:trPr>
        <w:tc>
          <w:tcPr>
            <w:tcW w:w="6958" w:type="dxa"/>
            <w:tcBorders>
              <w:top w:val="single" w:sz="4" w:space="0" w:color="777777"/>
              <w:left w:val="single" w:sz="4" w:space="0" w:color="777777"/>
              <w:bottom w:val="single" w:sz="4" w:space="0" w:color="777777"/>
              <w:right w:val="single" w:sz="4" w:space="0" w:color="777777"/>
            </w:tcBorders>
            <w:shd w:val="clear" w:color="auto" w:fill="auto"/>
            <w:tcMar>
              <w:top w:w="12" w:type="dxa"/>
              <w:left w:w="12" w:type="dxa"/>
              <w:bottom w:w="0" w:type="dxa"/>
              <w:right w:w="12" w:type="dxa"/>
            </w:tcMar>
            <w:vAlign w:val="bottom"/>
            <w:hideMark/>
          </w:tcPr>
          <w:p w:rsidR="0008697F" w:rsidRDefault="0008697F" w:rsidP="0008697F">
            <w:pPr>
              <w:rPr>
                <w:rFonts w:ascii="Calibri" w:hAnsi="Calibri"/>
                <w:color w:val="000000"/>
              </w:rPr>
            </w:pPr>
            <w:r>
              <w:rPr>
                <w:rFonts w:ascii="Calibri" w:hAnsi="Calibri"/>
                <w:color w:val="000000"/>
              </w:rPr>
              <w:t xml:space="preserve">I wouldn't send him to one of those homes. </w:t>
            </w:r>
          </w:p>
        </w:tc>
      </w:tr>
      <w:tr w:rsidR="0008697F" w:rsidTr="007571A5">
        <w:trPr>
          <w:trHeight w:val="20"/>
          <w:jc w:val="right"/>
        </w:trPr>
        <w:tc>
          <w:tcPr>
            <w:tcW w:w="6958" w:type="dxa"/>
            <w:tcBorders>
              <w:top w:val="single" w:sz="4" w:space="0" w:color="777777"/>
              <w:left w:val="single" w:sz="4" w:space="0" w:color="777777"/>
              <w:bottom w:val="single" w:sz="4" w:space="0" w:color="777777"/>
              <w:right w:val="single" w:sz="4" w:space="0" w:color="777777"/>
            </w:tcBorders>
            <w:shd w:val="clear" w:color="auto" w:fill="auto"/>
            <w:tcMar>
              <w:top w:w="12" w:type="dxa"/>
              <w:left w:w="12" w:type="dxa"/>
              <w:bottom w:w="0" w:type="dxa"/>
              <w:right w:w="12" w:type="dxa"/>
            </w:tcMar>
            <w:vAlign w:val="bottom"/>
            <w:hideMark/>
          </w:tcPr>
          <w:p w:rsidR="0008697F" w:rsidRDefault="0008697F" w:rsidP="0008697F">
            <w:pPr>
              <w:rPr>
                <w:rFonts w:ascii="Calibri" w:hAnsi="Calibri"/>
                <w:color w:val="000000"/>
              </w:rPr>
            </w:pPr>
            <w:r>
              <w:rPr>
                <w:rFonts w:ascii="Calibri" w:hAnsi="Calibri"/>
                <w:color w:val="000000"/>
              </w:rPr>
              <w:t xml:space="preserve">I have a full time job. I’m a bus driver. I don't think about this stuff.  </w:t>
            </w:r>
          </w:p>
        </w:tc>
      </w:tr>
      <w:tr w:rsidR="0008697F" w:rsidTr="007571A5">
        <w:trPr>
          <w:trHeight w:val="20"/>
          <w:jc w:val="right"/>
        </w:trPr>
        <w:tc>
          <w:tcPr>
            <w:tcW w:w="6958" w:type="dxa"/>
            <w:tcBorders>
              <w:top w:val="single" w:sz="4" w:space="0" w:color="777777"/>
              <w:left w:val="single" w:sz="4" w:space="0" w:color="777777"/>
              <w:bottom w:val="single" w:sz="4" w:space="0" w:color="777777"/>
              <w:right w:val="single" w:sz="4" w:space="0" w:color="777777"/>
            </w:tcBorders>
            <w:shd w:val="clear" w:color="auto" w:fill="auto"/>
            <w:tcMar>
              <w:top w:w="12" w:type="dxa"/>
              <w:left w:w="12" w:type="dxa"/>
              <w:bottom w:w="0" w:type="dxa"/>
              <w:right w:w="12" w:type="dxa"/>
            </w:tcMar>
            <w:vAlign w:val="bottom"/>
            <w:hideMark/>
          </w:tcPr>
          <w:p w:rsidR="0008697F" w:rsidRDefault="0008697F" w:rsidP="0008697F">
            <w:pPr>
              <w:rPr>
                <w:rFonts w:ascii="Calibri" w:hAnsi="Calibri"/>
                <w:color w:val="000000"/>
              </w:rPr>
            </w:pPr>
            <w:r>
              <w:rPr>
                <w:rFonts w:ascii="Calibri" w:hAnsi="Calibri"/>
                <w:color w:val="000000"/>
              </w:rPr>
              <w:t>Have no time to think about this</w:t>
            </w:r>
          </w:p>
        </w:tc>
      </w:tr>
      <w:tr w:rsidR="0008697F" w:rsidTr="007571A5">
        <w:trPr>
          <w:trHeight w:val="20"/>
          <w:jc w:val="right"/>
        </w:trPr>
        <w:tc>
          <w:tcPr>
            <w:tcW w:w="6958" w:type="dxa"/>
            <w:tcBorders>
              <w:top w:val="single" w:sz="4" w:space="0" w:color="777777"/>
              <w:left w:val="single" w:sz="4" w:space="0" w:color="777777"/>
              <w:bottom w:val="single" w:sz="4" w:space="0" w:color="777777"/>
              <w:right w:val="single" w:sz="4" w:space="0" w:color="777777"/>
            </w:tcBorders>
            <w:shd w:val="clear" w:color="auto" w:fill="auto"/>
            <w:tcMar>
              <w:top w:w="12" w:type="dxa"/>
              <w:left w:w="12" w:type="dxa"/>
              <w:bottom w:w="0" w:type="dxa"/>
              <w:right w:w="12" w:type="dxa"/>
            </w:tcMar>
            <w:vAlign w:val="bottom"/>
            <w:hideMark/>
          </w:tcPr>
          <w:p w:rsidR="0008697F" w:rsidRDefault="0008697F" w:rsidP="0008697F">
            <w:pPr>
              <w:rPr>
                <w:rFonts w:ascii="Calibri" w:hAnsi="Calibri"/>
                <w:color w:val="000000"/>
              </w:rPr>
            </w:pPr>
            <w:r>
              <w:rPr>
                <w:rFonts w:ascii="Calibri" w:hAnsi="Calibri"/>
                <w:color w:val="000000"/>
              </w:rPr>
              <w:t>they are fine the way they are</w:t>
            </w:r>
            <w:r w:rsidR="007571A5">
              <w:rPr>
                <w:rFonts w:ascii="Calibri" w:hAnsi="Calibri"/>
                <w:color w:val="000000"/>
              </w:rPr>
              <w:t xml:space="preserve"> (from carer for her husband who has early dementia)</w:t>
            </w:r>
          </w:p>
        </w:tc>
      </w:tr>
      <w:tr w:rsidR="0008697F" w:rsidTr="007571A5">
        <w:trPr>
          <w:trHeight w:val="20"/>
          <w:jc w:val="right"/>
        </w:trPr>
        <w:tc>
          <w:tcPr>
            <w:tcW w:w="6958" w:type="dxa"/>
            <w:tcBorders>
              <w:top w:val="single" w:sz="4" w:space="0" w:color="777777"/>
              <w:left w:val="single" w:sz="4" w:space="0" w:color="777777"/>
              <w:bottom w:val="single" w:sz="4" w:space="0" w:color="777777"/>
              <w:right w:val="single" w:sz="4" w:space="0" w:color="777777"/>
            </w:tcBorders>
            <w:shd w:val="clear" w:color="auto" w:fill="auto"/>
            <w:tcMar>
              <w:top w:w="12" w:type="dxa"/>
              <w:left w:w="12" w:type="dxa"/>
              <w:bottom w:w="0" w:type="dxa"/>
              <w:right w:w="12" w:type="dxa"/>
            </w:tcMar>
            <w:vAlign w:val="bottom"/>
            <w:hideMark/>
          </w:tcPr>
          <w:p w:rsidR="0008697F" w:rsidRDefault="0008697F" w:rsidP="0008697F">
            <w:pPr>
              <w:rPr>
                <w:rFonts w:ascii="Calibri" w:hAnsi="Calibri"/>
                <w:color w:val="000000"/>
              </w:rPr>
            </w:pPr>
            <w:r>
              <w:rPr>
                <w:rFonts w:ascii="Calibri" w:hAnsi="Calibri"/>
                <w:color w:val="000000"/>
              </w:rPr>
              <w:t>if I leave there is nobody there; tried counselling didn't help; would like to leave the house</w:t>
            </w:r>
          </w:p>
        </w:tc>
      </w:tr>
    </w:tbl>
    <w:p w:rsidR="00D20BBF" w:rsidRPr="00B646F9" w:rsidRDefault="0008697F" w:rsidP="0008697F">
      <w:r w:rsidRPr="00B646F9">
        <w:t xml:space="preserve"> </w:t>
      </w:r>
      <w:r w:rsidR="00F625BA" w:rsidRPr="00B646F9">
        <w:t xml:space="preserve">‘peer support groups’ where only 2% currently enjoy this support and 27% of our cohort </w:t>
      </w:r>
      <w:r>
        <w:t>would welcome it.</w:t>
      </w:r>
    </w:p>
    <w:p w:rsidR="00984657" w:rsidRPr="00991D13" w:rsidRDefault="00F625BA" w:rsidP="00240316">
      <w:pPr>
        <w:spacing w:line="240" w:lineRule="auto"/>
      </w:pPr>
      <w:r w:rsidRPr="00B646F9">
        <w:rPr>
          <w:color w:val="FF0000"/>
          <w:sz w:val="24"/>
          <w:szCs w:val="24"/>
        </w:rPr>
        <w:t xml:space="preserve">The more hours invested in caring for someone, the less likely the carer is to receive support.  Home help services are there for those caring for less than 20 hours per week, perhaps explain why they are required to spend so few hours in care. </w:t>
      </w:r>
      <w:r w:rsidR="000728D1" w:rsidRPr="00991D13">
        <w:rPr>
          <w:highlight w:val="yellow"/>
        </w:rPr>
        <w:t xml:space="preserve">Based on the comments such as </w:t>
      </w:r>
      <w:r w:rsidR="007571A5" w:rsidRPr="00991D13">
        <w:rPr>
          <w:highlight w:val="yellow"/>
        </w:rPr>
        <w:t>“I have no time to think about this” and “If I leave there is nobody there,” it can be deduced that those who provide intensive care maybe unable to divert time or attention away from caring and therefore are not receiving any services.</w:t>
      </w:r>
      <w:r w:rsidR="007571A5" w:rsidRPr="00991D13">
        <w:t xml:space="preserve">      </w:t>
      </w:r>
    </w:p>
    <w:p w:rsidR="00DA1EC0" w:rsidRDefault="00DA1EC0">
      <w:pPr>
        <w:rPr>
          <w:b/>
          <w:bCs/>
          <w:color w:val="4F81BD" w:themeColor="accent1"/>
          <w:sz w:val="18"/>
          <w:szCs w:val="18"/>
        </w:rPr>
      </w:pPr>
      <w:r>
        <w:br w:type="page"/>
      </w:r>
    </w:p>
    <w:p w:rsidR="00BE2689" w:rsidRPr="00B646F9" w:rsidRDefault="00BE2689" w:rsidP="00BE2689">
      <w:pPr>
        <w:pStyle w:val="Caption"/>
        <w:keepNext/>
      </w:pPr>
      <w:r w:rsidRPr="00B646F9">
        <w:lastRenderedPageBreak/>
        <w:t xml:space="preserve">Table </w:t>
      </w:r>
      <w:fldSimple w:instr=" SEQ Table \* ARABIC ">
        <w:r w:rsidR="00450831" w:rsidRPr="00B646F9">
          <w:rPr>
            <w:noProof/>
          </w:rPr>
          <w:t>6</w:t>
        </w:r>
      </w:fldSimple>
      <w:r w:rsidRPr="00B646F9">
        <w:t>: Time Commitments &amp; Other Services Received</w:t>
      </w:r>
    </w:p>
    <w:tbl>
      <w:tblPr>
        <w:tblW w:w="10218" w:type="dxa"/>
        <w:tblInd w:w="-284" w:type="dxa"/>
        <w:tblLook w:val="04A0"/>
      </w:tblPr>
      <w:tblGrid>
        <w:gridCol w:w="1834"/>
        <w:gridCol w:w="1574"/>
        <w:gridCol w:w="1362"/>
        <w:gridCol w:w="1362"/>
        <w:gridCol w:w="1362"/>
        <w:gridCol w:w="1362"/>
        <w:gridCol w:w="1362"/>
      </w:tblGrid>
      <w:tr w:rsidR="00D20BBF" w:rsidRPr="00B646F9" w:rsidTr="00F625BA">
        <w:trPr>
          <w:trHeight w:val="495"/>
        </w:trPr>
        <w:tc>
          <w:tcPr>
            <w:tcW w:w="1834" w:type="dxa"/>
            <w:tcBorders>
              <w:top w:val="nil"/>
              <w:left w:val="nil"/>
              <w:bottom w:val="single" w:sz="4" w:space="0" w:color="FFFFFF"/>
              <w:right w:val="single" w:sz="4" w:space="0" w:color="FFFFFF"/>
            </w:tcBorders>
            <w:shd w:val="clear" w:color="auto" w:fill="auto"/>
            <w:vAlign w:val="bottom"/>
            <w:hideMark/>
          </w:tcPr>
          <w:p w:rsidR="00D20BBF" w:rsidRPr="00B646F9" w:rsidRDefault="00D20BBF" w:rsidP="00240316">
            <w:pPr>
              <w:spacing w:after="0" w:line="240" w:lineRule="auto"/>
              <w:rPr>
                <w:rFonts w:eastAsia="Times New Roman" w:cs="Times New Roman"/>
                <w:color w:val="000000"/>
                <w:sz w:val="24"/>
                <w:szCs w:val="24"/>
                <w:lang w:eastAsia="en-GB"/>
              </w:rPr>
            </w:pPr>
          </w:p>
        </w:tc>
        <w:tc>
          <w:tcPr>
            <w:tcW w:w="1574" w:type="dxa"/>
            <w:tcBorders>
              <w:top w:val="nil"/>
              <w:left w:val="nil"/>
              <w:bottom w:val="single" w:sz="4" w:space="0" w:color="FFFFFF"/>
              <w:right w:val="single" w:sz="4" w:space="0" w:color="FFFFFF"/>
            </w:tcBorders>
            <w:shd w:val="clear" w:color="auto" w:fill="auto"/>
            <w:vAlign w:val="bottom"/>
            <w:hideMark/>
          </w:tcPr>
          <w:p w:rsidR="00D20BBF" w:rsidRPr="00B646F9" w:rsidRDefault="00D20BBF" w:rsidP="00240316">
            <w:pPr>
              <w:spacing w:after="0" w:line="240" w:lineRule="auto"/>
              <w:rPr>
                <w:rFonts w:eastAsia="Times New Roman" w:cs="Times New Roman"/>
                <w:color w:val="000000"/>
                <w:sz w:val="24"/>
                <w:szCs w:val="24"/>
                <w:lang w:eastAsia="en-GB"/>
              </w:rPr>
            </w:pPr>
          </w:p>
        </w:tc>
        <w:tc>
          <w:tcPr>
            <w:tcW w:w="6810" w:type="dxa"/>
            <w:gridSpan w:val="5"/>
            <w:tcBorders>
              <w:top w:val="nil"/>
              <w:left w:val="nil"/>
              <w:bottom w:val="single" w:sz="4" w:space="0" w:color="FFFFFF"/>
              <w:right w:val="single" w:sz="4" w:space="0" w:color="FFFFFF"/>
            </w:tcBorders>
            <w:shd w:val="clear" w:color="DBE5F1" w:fill="DBE5F1"/>
            <w:vAlign w:val="center"/>
            <w:hideMark/>
          </w:tcPr>
          <w:p w:rsidR="00D20BBF" w:rsidRPr="00B646F9" w:rsidRDefault="00D20BBF"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b/>
                <w:bCs/>
                <w:color w:val="000000"/>
                <w:sz w:val="24"/>
                <w:szCs w:val="24"/>
                <w:lang w:eastAsia="en-GB"/>
              </w:rPr>
              <w:t>5. How much time do you spend caring each week?</w:t>
            </w:r>
          </w:p>
        </w:tc>
      </w:tr>
      <w:tr w:rsidR="008B036E" w:rsidRPr="00B646F9" w:rsidTr="00F625BA">
        <w:trPr>
          <w:trHeight w:val="325"/>
        </w:trPr>
        <w:tc>
          <w:tcPr>
            <w:tcW w:w="1834" w:type="dxa"/>
            <w:tcBorders>
              <w:top w:val="nil"/>
              <w:left w:val="nil"/>
              <w:bottom w:val="single" w:sz="4" w:space="0" w:color="FFFFFF"/>
              <w:right w:val="single" w:sz="4" w:space="0" w:color="FFFFFF"/>
            </w:tcBorders>
            <w:shd w:val="clear" w:color="auto" w:fill="auto"/>
            <w:vAlign w:val="bottom"/>
            <w:hideMark/>
          </w:tcPr>
          <w:p w:rsidR="008B036E" w:rsidRPr="00B646F9" w:rsidRDefault="008B036E" w:rsidP="00240316">
            <w:pPr>
              <w:spacing w:after="0" w:line="240" w:lineRule="auto"/>
              <w:rPr>
                <w:rFonts w:eastAsia="Times New Roman" w:cs="Times New Roman"/>
                <w:color w:val="000000"/>
                <w:sz w:val="24"/>
                <w:szCs w:val="24"/>
                <w:lang w:eastAsia="en-GB"/>
              </w:rPr>
            </w:pPr>
          </w:p>
        </w:tc>
        <w:tc>
          <w:tcPr>
            <w:tcW w:w="1574" w:type="dxa"/>
            <w:tcBorders>
              <w:top w:val="nil"/>
              <w:left w:val="nil"/>
              <w:bottom w:val="single" w:sz="4" w:space="0" w:color="FFFFFF"/>
              <w:right w:val="single" w:sz="4" w:space="0" w:color="FFFFFF"/>
            </w:tcBorders>
            <w:shd w:val="clear" w:color="auto" w:fill="auto"/>
            <w:vAlign w:val="bottom"/>
            <w:hideMark/>
          </w:tcPr>
          <w:p w:rsidR="008B036E" w:rsidRPr="00B646F9" w:rsidRDefault="008B036E" w:rsidP="00240316">
            <w:pPr>
              <w:spacing w:after="0" w:line="240" w:lineRule="auto"/>
              <w:rPr>
                <w:rFonts w:eastAsia="Times New Roman" w:cs="Times New Roman"/>
                <w:color w:val="000000"/>
                <w:sz w:val="24"/>
                <w:szCs w:val="24"/>
                <w:lang w:eastAsia="en-GB"/>
              </w:rPr>
            </w:pPr>
          </w:p>
        </w:tc>
        <w:tc>
          <w:tcPr>
            <w:tcW w:w="1362" w:type="dxa"/>
            <w:tcBorders>
              <w:top w:val="nil"/>
              <w:left w:val="nil"/>
              <w:bottom w:val="single" w:sz="4" w:space="0" w:color="FFFFFF"/>
              <w:right w:val="single" w:sz="4" w:space="0" w:color="FFFFFF"/>
            </w:tcBorders>
            <w:shd w:val="clear" w:color="auto" w:fill="DAEEF3" w:themeFill="accent5" w:themeFillTint="33"/>
            <w:vAlign w:val="center"/>
            <w:hideMark/>
          </w:tcPr>
          <w:p w:rsidR="008B036E" w:rsidRPr="00B646F9" w:rsidRDefault="008B036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Less than 20 hours</w:t>
            </w:r>
          </w:p>
        </w:tc>
        <w:tc>
          <w:tcPr>
            <w:tcW w:w="1362" w:type="dxa"/>
            <w:tcBorders>
              <w:top w:val="nil"/>
              <w:left w:val="nil"/>
              <w:bottom w:val="single" w:sz="4" w:space="0" w:color="FFFFFF"/>
              <w:right w:val="single" w:sz="4" w:space="0" w:color="FFFFFF"/>
            </w:tcBorders>
            <w:shd w:val="clear" w:color="auto" w:fill="DAEEF3" w:themeFill="accent5" w:themeFillTint="33"/>
            <w:vAlign w:val="center"/>
            <w:hideMark/>
          </w:tcPr>
          <w:p w:rsidR="008B036E" w:rsidRPr="00B646F9" w:rsidRDefault="008B036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20-50 hours</w:t>
            </w:r>
          </w:p>
        </w:tc>
        <w:tc>
          <w:tcPr>
            <w:tcW w:w="1362" w:type="dxa"/>
            <w:tcBorders>
              <w:top w:val="nil"/>
              <w:left w:val="nil"/>
              <w:bottom w:val="single" w:sz="4" w:space="0" w:color="FFFFFF"/>
              <w:right w:val="single" w:sz="4" w:space="0" w:color="FFFFFF"/>
            </w:tcBorders>
            <w:shd w:val="clear" w:color="auto" w:fill="DAEEF3" w:themeFill="accent5" w:themeFillTint="33"/>
            <w:vAlign w:val="center"/>
            <w:hideMark/>
          </w:tcPr>
          <w:p w:rsidR="008B036E" w:rsidRPr="00B646F9" w:rsidRDefault="008B036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50-100 hours</w:t>
            </w:r>
          </w:p>
        </w:tc>
        <w:tc>
          <w:tcPr>
            <w:tcW w:w="1362" w:type="dxa"/>
            <w:tcBorders>
              <w:top w:val="nil"/>
              <w:left w:val="nil"/>
              <w:bottom w:val="single" w:sz="4" w:space="0" w:color="FFFFFF"/>
              <w:right w:val="single" w:sz="4" w:space="0" w:color="FFFFFF"/>
            </w:tcBorders>
            <w:shd w:val="clear" w:color="auto" w:fill="DAEEF3" w:themeFill="accent5" w:themeFillTint="33"/>
            <w:vAlign w:val="center"/>
            <w:hideMark/>
          </w:tcPr>
          <w:p w:rsidR="008B036E" w:rsidRPr="00B646F9" w:rsidRDefault="008B036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more than 100 hours</w:t>
            </w:r>
          </w:p>
        </w:tc>
        <w:tc>
          <w:tcPr>
            <w:tcW w:w="1362" w:type="dxa"/>
            <w:tcBorders>
              <w:top w:val="nil"/>
              <w:left w:val="nil"/>
              <w:bottom w:val="single" w:sz="4" w:space="0" w:color="FFFFFF"/>
              <w:right w:val="nil"/>
            </w:tcBorders>
            <w:shd w:val="clear" w:color="auto" w:fill="DAEEF3" w:themeFill="accent5" w:themeFillTint="33"/>
            <w:vAlign w:val="center"/>
            <w:hideMark/>
          </w:tcPr>
          <w:p w:rsidR="008B036E" w:rsidRPr="00B646F9" w:rsidRDefault="008B036E"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r>
      <w:tr w:rsidR="00F625BA" w:rsidRPr="00B646F9" w:rsidTr="00F625BA">
        <w:trPr>
          <w:trHeight w:val="325"/>
        </w:trPr>
        <w:tc>
          <w:tcPr>
            <w:tcW w:w="1834" w:type="dxa"/>
            <w:vMerge w:val="restart"/>
            <w:tcBorders>
              <w:top w:val="nil"/>
              <w:left w:val="nil"/>
              <w:right w:val="single" w:sz="4" w:space="0" w:color="FFFFFF"/>
            </w:tcBorders>
            <w:shd w:val="clear" w:color="DBE5F1" w:fill="DBE5F1"/>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11. What other services are you receiving, if any?</w:t>
            </w:r>
          </w:p>
        </w:tc>
        <w:tc>
          <w:tcPr>
            <w:tcW w:w="1574" w:type="dxa"/>
            <w:vMerge w:val="restart"/>
            <w:tcBorders>
              <w:top w:val="nil"/>
              <w:left w:val="nil"/>
              <w:right w:val="single" w:sz="4" w:space="0" w:color="FFFFFF"/>
            </w:tcBorders>
            <w:shd w:val="clear" w:color="auto" w:fill="DAEEF3" w:themeFill="accent5" w:themeFillTint="33"/>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none</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11</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30</w:t>
            </w:r>
          </w:p>
        </w:tc>
        <w:tc>
          <w:tcPr>
            <w:tcW w:w="1362" w:type="dxa"/>
            <w:tcBorders>
              <w:top w:val="nil"/>
              <w:left w:val="nil"/>
              <w:bottom w:val="single" w:sz="4" w:space="0" w:color="FFFFFF"/>
              <w:right w:val="nil"/>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55</w:t>
            </w:r>
          </w:p>
        </w:tc>
      </w:tr>
      <w:tr w:rsidR="00F625BA" w:rsidRPr="00B646F9" w:rsidTr="00F625BA">
        <w:trPr>
          <w:trHeight w:val="651"/>
        </w:trPr>
        <w:tc>
          <w:tcPr>
            <w:tcW w:w="1834" w:type="dxa"/>
            <w:vMerge/>
            <w:tcBorders>
              <w:left w:val="nil"/>
              <w:right w:val="single" w:sz="4" w:space="0" w:color="FFFFFF"/>
            </w:tcBorders>
            <w:shd w:val="clear" w:color="B8CCE4" w:fill="B8CCE4"/>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p>
        </w:tc>
        <w:tc>
          <w:tcPr>
            <w:tcW w:w="1574" w:type="dxa"/>
            <w:vMerge/>
            <w:tcBorders>
              <w:left w:val="nil"/>
              <w:bottom w:val="single" w:sz="4" w:space="0" w:color="FFFFFF"/>
              <w:right w:val="single" w:sz="4" w:space="0" w:color="FFFFFF"/>
            </w:tcBorders>
            <w:shd w:val="clear" w:color="auto" w:fill="DAEEF3" w:themeFill="accent5" w:themeFillTint="33"/>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50</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73.33</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66.67</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63.83</w:t>
            </w:r>
          </w:p>
        </w:tc>
        <w:tc>
          <w:tcPr>
            <w:tcW w:w="1362" w:type="dxa"/>
            <w:tcBorders>
              <w:top w:val="nil"/>
              <w:left w:val="nil"/>
              <w:bottom w:val="single" w:sz="4" w:space="0" w:color="FFFFFF"/>
              <w:right w:val="nil"/>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64.71</w:t>
            </w:r>
          </w:p>
        </w:tc>
      </w:tr>
      <w:tr w:rsidR="00F625BA" w:rsidRPr="00B646F9" w:rsidTr="00F625BA">
        <w:trPr>
          <w:trHeight w:val="325"/>
        </w:trPr>
        <w:tc>
          <w:tcPr>
            <w:tcW w:w="1834" w:type="dxa"/>
            <w:vMerge/>
            <w:tcBorders>
              <w:left w:val="nil"/>
              <w:right w:val="single" w:sz="4" w:space="0" w:color="FFFFFF"/>
            </w:tcBorders>
            <w:shd w:val="clear" w:color="DBE5F1" w:fill="DBE5F1"/>
            <w:vAlign w:val="center"/>
            <w:hideMark/>
          </w:tcPr>
          <w:p w:rsidR="00F625BA" w:rsidRPr="00B646F9" w:rsidRDefault="00F625BA" w:rsidP="00240316">
            <w:pPr>
              <w:spacing w:after="0" w:line="240" w:lineRule="auto"/>
              <w:jc w:val="center"/>
              <w:rPr>
                <w:rFonts w:eastAsia="Times New Roman" w:cs="Times New Roman"/>
                <w:color w:val="000000"/>
                <w:sz w:val="24"/>
                <w:szCs w:val="24"/>
                <w:lang w:eastAsia="en-GB"/>
              </w:rPr>
            </w:pPr>
          </w:p>
        </w:tc>
        <w:tc>
          <w:tcPr>
            <w:tcW w:w="1574" w:type="dxa"/>
            <w:vMerge w:val="restart"/>
            <w:tcBorders>
              <w:top w:val="nil"/>
              <w:left w:val="nil"/>
              <w:right w:val="single" w:sz="4" w:space="0" w:color="FFFFFF"/>
            </w:tcBorders>
            <w:shd w:val="clear" w:color="auto" w:fill="DAEEF3" w:themeFill="accent5" w:themeFillTint="33"/>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counselling</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1362" w:type="dxa"/>
            <w:tcBorders>
              <w:top w:val="nil"/>
              <w:left w:val="nil"/>
              <w:bottom w:val="single" w:sz="4" w:space="0" w:color="FFFFFF"/>
              <w:right w:val="nil"/>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w:t>
            </w:r>
          </w:p>
        </w:tc>
      </w:tr>
      <w:tr w:rsidR="00F625BA" w:rsidRPr="00B646F9" w:rsidTr="00F625BA">
        <w:trPr>
          <w:trHeight w:val="325"/>
        </w:trPr>
        <w:tc>
          <w:tcPr>
            <w:tcW w:w="1834" w:type="dxa"/>
            <w:vMerge/>
            <w:tcBorders>
              <w:left w:val="nil"/>
              <w:right w:val="single" w:sz="4" w:space="0" w:color="FFFFFF"/>
            </w:tcBorders>
            <w:shd w:val="clear" w:color="B8CCE4" w:fill="B8CCE4"/>
            <w:vAlign w:val="center"/>
            <w:hideMark/>
          </w:tcPr>
          <w:p w:rsidR="00F625BA" w:rsidRPr="00B646F9" w:rsidRDefault="00F625BA" w:rsidP="00240316">
            <w:pPr>
              <w:spacing w:after="0" w:line="240" w:lineRule="auto"/>
              <w:jc w:val="center"/>
              <w:rPr>
                <w:rFonts w:eastAsia="Times New Roman" w:cs="Times New Roman"/>
                <w:color w:val="000000"/>
                <w:sz w:val="24"/>
                <w:szCs w:val="24"/>
                <w:lang w:eastAsia="en-GB"/>
              </w:rPr>
            </w:pPr>
          </w:p>
        </w:tc>
        <w:tc>
          <w:tcPr>
            <w:tcW w:w="1574" w:type="dxa"/>
            <w:vMerge/>
            <w:tcBorders>
              <w:left w:val="nil"/>
              <w:bottom w:val="single" w:sz="4" w:space="0" w:color="FFFFFF"/>
              <w:right w:val="single" w:sz="4" w:space="0" w:color="FFFFFF"/>
            </w:tcBorders>
            <w:shd w:val="clear" w:color="auto" w:fill="DAEEF3" w:themeFill="accent5" w:themeFillTint="33"/>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12.5</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13.33</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6.67</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6.38</w:t>
            </w:r>
          </w:p>
        </w:tc>
        <w:tc>
          <w:tcPr>
            <w:tcW w:w="1362" w:type="dxa"/>
            <w:tcBorders>
              <w:top w:val="nil"/>
              <w:left w:val="nil"/>
              <w:bottom w:val="single" w:sz="4" w:space="0" w:color="FFFFFF"/>
              <w:right w:val="nil"/>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8.24</w:t>
            </w:r>
          </w:p>
        </w:tc>
      </w:tr>
      <w:tr w:rsidR="00F625BA" w:rsidRPr="00B646F9" w:rsidTr="00F625BA">
        <w:trPr>
          <w:trHeight w:val="325"/>
        </w:trPr>
        <w:tc>
          <w:tcPr>
            <w:tcW w:w="1834" w:type="dxa"/>
            <w:vMerge/>
            <w:tcBorders>
              <w:left w:val="nil"/>
              <w:right w:val="single" w:sz="4" w:space="0" w:color="FFFFFF"/>
            </w:tcBorders>
            <w:shd w:val="clear" w:color="DBE5F1" w:fill="DBE5F1"/>
            <w:vAlign w:val="center"/>
            <w:hideMark/>
          </w:tcPr>
          <w:p w:rsidR="00F625BA" w:rsidRPr="00B646F9" w:rsidRDefault="00F625BA" w:rsidP="00240316">
            <w:pPr>
              <w:spacing w:after="0" w:line="240" w:lineRule="auto"/>
              <w:jc w:val="center"/>
              <w:rPr>
                <w:rFonts w:eastAsia="Times New Roman" w:cs="Times New Roman"/>
                <w:color w:val="000000"/>
                <w:sz w:val="24"/>
                <w:szCs w:val="24"/>
                <w:lang w:eastAsia="en-GB"/>
              </w:rPr>
            </w:pPr>
          </w:p>
        </w:tc>
        <w:tc>
          <w:tcPr>
            <w:tcW w:w="1574" w:type="dxa"/>
            <w:vMerge w:val="restart"/>
            <w:tcBorders>
              <w:top w:val="nil"/>
              <w:left w:val="nil"/>
              <w:right w:val="single" w:sz="4" w:space="0" w:color="FFFFFF"/>
            </w:tcBorders>
            <w:shd w:val="clear" w:color="auto" w:fill="DAEEF3" w:themeFill="accent5" w:themeFillTint="33"/>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respite care</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c>
          <w:tcPr>
            <w:tcW w:w="1362" w:type="dxa"/>
            <w:tcBorders>
              <w:top w:val="nil"/>
              <w:left w:val="nil"/>
              <w:bottom w:val="single" w:sz="4" w:space="0" w:color="FFFFFF"/>
              <w:right w:val="nil"/>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11</w:t>
            </w:r>
          </w:p>
        </w:tc>
      </w:tr>
      <w:tr w:rsidR="00F625BA" w:rsidRPr="00B646F9" w:rsidTr="00F625BA">
        <w:trPr>
          <w:trHeight w:val="325"/>
        </w:trPr>
        <w:tc>
          <w:tcPr>
            <w:tcW w:w="1834" w:type="dxa"/>
            <w:vMerge/>
            <w:tcBorders>
              <w:left w:val="nil"/>
              <w:right w:val="single" w:sz="4" w:space="0" w:color="FFFFFF"/>
            </w:tcBorders>
            <w:shd w:val="clear" w:color="B8CCE4" w:fill="B8CCE4"/>
            <w:vAlign w:val="center"/>
            <w:hideMark/>
          </w:tcPr>
          <w:p w:rsidR="00F625BA" w:rsidRPr="00B646F9" w:rsidRDefault="00F625BA" w:rsidP="00240316">
            <w:pPr>
              <w:spacing w:after="0" w:line="240" w:lineRule="auto"/>
              <w:jc w:val="center"/>
              <w:rPr>
                <w:rFonts w:eastAsia="Times New Roman" w:cs="Times New Roman"/>
                <w:color w:val="000000"/>
                <w:sz w:val="24"/>
                <w:szCs w:val="24"/>
                <w:lang w:eastAsia="en-GB"/>
              </w:rPr>
            </w:pPr>
          </w:p>
        </w:tc>
        <w:tc>
          <w:tcPr>
            <w:tcW w:w="1574" w:type="dxa"/>
            <w:vMerge/>
            <w:tcBorders>
              <w:left w:val="nil"/>
              <w:bottom w:val="single" w:sz="4" w:space="0" w:color="FFFFFF"/>
              <w:right w:val="single" w:sz="4" w:space="0" w:color="FFFFFF"/>
            </w:tcBorders>
            <w:shd w:val="clear" w:color="auto" w:fill="DAEEF3" w:themeFill="accent5" w:themeFillTint="33"/>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6.67</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21.28</w:t>
            </w:r>
          </w:p>
        </w:tc>
        <w:tc>
          <w:tcPr>
            <w:tcW w:w="1362" w:type="dxa"/>
            <w:tcBorders>
              <w:top w:val="nil"/>
              <w:left w:val="nil"/>
              <w:bottom w:val="single" w:sz="4" w:space="0" w:color="FFFFFF"/>
              <w:right w:val="nil"/>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12.94</w:t>
            </w:r>
          </w:p>
        </w:tc>
      </w:tr>
      <w:tr w:rsidR="00F625BA" w:rsidRPr="00B646F9" w:rsidTr="00F625BA">
        <w:trPr>
          <w:trHeight w:val="325"/>
        </w:trPr>
        <w:tc>
          <w:tcPr>
            <w:tcW w:w="1834" w:type="dxa"/>
            <w:vMerge/>
            <w:tcBorders>
              <w:left w:val="nil"/>
              <w:right w:val="single" w:sz="4" w:space="0" w:color="FFFFFF"/>
            </w:tcBorders>
            <w:shd w:val="clear" w:color="DBE5F1" w:fill="DBE5F1"/>
            <w:vAlign w:val="center"/>
            <w:hideMark/>
          </w:tcPr>
          <w:p w:rsidR="00F625BA" w:rsidRPr="00B646F9" w:rsidRDefault="00F625BA" w:rsidP="00240316">
            <w:pPr>
              <w:spacing w:after="0" w:line="240" w:lineRule="auto"/>
              <w:jc w:val="center"/>
              <w:rPr>
                <w:rFonts w:eastAsia="Times New Roman" w:cs="Times New Roman"/>
                <w:color w:val="000000"/>
                <w:sz w:val="24"/>
                <w:szCs w:val="24"/>
                <w:lang w:eastAsia="en-GB"/>
              </w:rPr>
            </w:pPr>
          </w:p>
        </w:tc>
        <w:tc>
          <w:tcPr>
            <w:tcW w:w="1574" w:type="dxa"/>
            <w:vMerge w:val="restart"/>
            <w:tcBorders>
              <w:top w:val="nil"/>
              <w:left w:val="nil"/>
              <w:right w:val="single" w:sz="4" w:space="0" w:color="FFFFFF"/>
            </w:tcBorders>
            <w:shd w:val="clear" w:color="auto" w:fill="DAEEF3" w:themeFill="accent5" w:themeFillTint="33"/>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peer support groups</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1362" w:type="dxa"/>
            <w:tcBorders>
              <w:top w:val="nil"/>
              <w:left w:val="nil"/>
              <w:bottom w:val="single" w:sz="4" w:space="0" w:color="FFFFFF"/>
              <w:right w:val="nil"/>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r>
      <w:tr w:rsidR="00F625BA" w:rsidRPr="00B646F9" w:rsidTr="00F625BA">
        <w:trPr>
          <w:trHeight w:val="325"/>
        </w:trPr>
        <w:tc>
          <w:tcPr>
            <w:tcW w:w="1834" w:type="dxa"/>
            <w:vMerge/>
            <w:tcBorders>
              <w:left w:val="nil"/>
              <w:right w:val="single" w:sz="4" w:space="0" w:color="FFFFFF"/>
            </w:tcBorders>
            <w:shd w:val="clear" w:color="B8CCE4" w:fill="B8CCE4"/>
            <w:vAlign w:val="center"/>
            <w:hideMark/>
          </w:tcPr>
          <w:p w:rsidR="00F625BA" w:rsidRPr="00B646F9" w:rsidRDefault="00F625BA" w:rsidP="00240316">
            <w:pPr>
              <w:spacing w:after="0" w:line="240" w:lineRule="auto"/>
              <w:jc w:val="center"/>
              <w:rPr>
                <w:rFonts w:eastAsia="Times New Roman" w:cs="Times New Roman"/>
                <w:color w:val="000000"/>
                <w:sz w:val="24"/>
                <w:szCs w:val="24"/>
                <w:lang w:eastAsia="en-GB"/>
              </w:rPr>
            </w:pPr>
          </w:p>
        </w:tc>
        <w:tc>
          <w:tcPr>
            <w:tcW w:w="1574" w:type="dxa"/>
            <w:vMerge/>
            <w:tcBorders>
              <w:left w:val="nil"/>
              <w:bottom w:val="single" w:sz="4" w:space="0" w:color="FFFFFF"/>
              <w:right w:val="single" w:sz="4" w:space="0" w:color="FFFFFF"/>
            </w:tcBorders>
            <w:shd w:val="clear" w:color="auto" w:fill="DAEEF3" w:themeFill="accent5" w:themeFillTint="33"/>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6.67</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2.13</w:t>
            </w:r>
          </w:p>
        </w:tc>
        <w:tc>
          <w:tcPr>
            <w:tcW w:w="1362" w:type="dxa"/>
            <w:tcBorders>
              <w:top w:val="nil"/>
              <w:left w:val="nil"/>
              <w:bottom w:val="single" w:sz="4" w:space="0" w:color="FFFFFF"/>
              <w:right w:val="nil"/>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2.35</w:t>
            </w:r>
          </w:p>
        </w:tc>
      </w:tr>
      <w:tr w:rsidR="00F625BA" w:rsidRPr="00B646F9" w:rsidTr="00F625BA">
        <w:trPr>
          <w:trHeight w:val="325"/>
        </w:trPr>
        <w:tc>
          <w:tcPr>
            <w:tcW w:w="1834" w:type="dxa"/>
            <w:vMerge/>
            <w:tcBorders>
              <w:left w:val="nil"/>
              <w:right w:val="single" w:sz="4" w:space="0" w:color="FFFFFF"/>
            </w:tcBorders>
            <w:shd w:val="clear" w:color="DBE5F1" w:fill="DBE5F1"/>
            <w:vAlign w:val="center"/>
            <w:hideMark/>
          </w:tcPr>
          <w:p w:rsidR="00F625BA" w:rsidRPr="00B646F9" w:rsidRDefault="00F625BA" w:rsidP="00240316">
            <w:pPr>
              <w:spacing w:after="0" w:line="240" w:lineRule="auto"/>
              <w:jc w:val="center"/>
              <w:rPr>
                <w:rFonts w:eastAsia="Times New Roman" w:cs="Times New Roman"/>
                <w:color w:val="000000"/>
                <w:sz w:val="24"/>
                <w:szCs w:val="24"/>
                <w:lang w:eastAsia="en-GB"/>
              </w:rPr>
            </w:pPr>
          </w:p>
        </w:tc>
        <w:tc>
          <w:tcPr>
            <w:tcW w:w="1574" w:type="dxa"/>
            <w:vMerge w:val="restart"/>
            <w:tcBorders>
              <w:top w:val="nil"/>
              <w:left w:val="nil"/>
              <w:right w:val="single" w:sz="4" w:space="0" w:color="FFFFFF"/>
            </w:tcBorders>
            <w:shd w:val="clear" w:color="auto" w:fill="DAEEF3" w:themeFill="accent5" w:themeFillTint="33"/>
            <w:vAlign w:val="center"/>
            <w:hideMark/>
          </w:tcPr>
          <w:p w:rsidR="00F625BA" w:rsidRPr="00B646F9" w:rsidRDefault="00F625BA" w:rsidP="00F625BA">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other </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1362" w:type="dxa"/>
            <w:tcBorders>
              <w:top w:val="nil"/>
              <w:left w:val="nil"/>
              <w:bottom w:val="single" w:sz="4" w:space="0" w:color="FFFFFF"/>
              <w:right w:val="nil"/>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w:t>
            </w:r>
          </w:p>
        </w:tc>
      </w:tr>
      <w:tr w:rsidR="00F625BA" w:rsidRPr="00B646F9" w:rsidTr="00F625BA">
        <w:trPr>
          <w:trHeight w:val="325"/>
        </w:trPr>
        <w:tc>
          <w:tcPr>
            <w:tcW w:w="1834" w:type="dxa"/>
            <w:vMerge/>
            <w:tcBorders>
              <w:left w:val="nil"/>
              <w:right w:val="single" w:sz="4" w:space="0" w:color="FFFFFF"/>
            </w:tcBorders>
            <w:shd w:val="clear" w:color="B8CCE4" w:fill="B8CCE4"/>
            <w:vAlign w:val="center"/>
            <w:hideMark/>
          </w:tcPr>
          <w:p w:rsidR="00F625BA" w:rsidRPr="00B646F9" w:rsidRDefault="00F625BA" w:rsidP="00240316">
            <w:pPr>
              <w:spacing w:after="0" w:line="240" w:lineRule="auto"/>
              <w:jc w:val="center"/>
              <w:rPr>
                <w:rFonts w:eastAsia="Times New Roman" w:cs="Times New Roman"/>
                <w:color w:val="000000"/>
                <w:sz w:val="24"/>
                <w:szCs w:val="24"/>
                <w:lang w:eastAsia="en-GB"/>
              </w:rPr>
            </w:pPr>
          </w:p>
        </w:tc>
        <w:tc>
          <w:tcPr>
            <w:tcW w:w="1574" w:type="dxa"/>
            <w:vMerge/>
            <w:tcBorders>
              <w:left w:val="nil"/>
              <w:bottom w:val="single" w:sz="4" w:space="0" w:color="FFFFFF"/>
              <w:right w:val="single" w:sz="4" w:space="0" w:color="FFFFFF"/>
            </w:tcBorders>
            <w:shd w:val="clear" w:color="auto" w:fill="DAEEF3" w:themeFill="accent5" w:themeFillTint="33"/>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13.33</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6.38</w:t>
            </w:r>
          </w:p>
        </w:tc>
        <w:tc>
          <w:tcPr>
            <w:tcW w:w="1362" w:type="dxa"/>
            <w:tcBorders>
              <w:top w:val="nil"/>
              <w:left w:val="nil"/>
              <w:bottom w:val="single" w:sz="4" w:space="0" w:color="FFFFFF"/>
              <w:right w:val="nil"/>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5.88</w:t>
            </w:r>
          </w:p>
        </w:tc>
      </w:tr>
      <w:tr w:rsidR="00F625BA" w:rsidRPr="00B646F9" w:rsidTr="00F625BA">
        <w:trPr>
          <w:trHeight w:val="325"/>
        </w:trPr>
        <w:tc>
          <w:tcPr>
            <w:tcW w:w="1834" w:type="dxa"/>
            <w:vMerge/>
            <w:tcBorders>
              <w:left w:val="nil"/>
              <w:right w:val="single" w:sz="4" w:space="0" w:color="FFFFFF"/>
            </w:tcBorders>
            <w:shd w:val="clear" w:color="DBE5F1" w:fill="DBE5F1"/>
            <w:vAlign w:val="center"/>
            <w:hideMark/>
          </w:tcPr>
          <w:p w:rsidR="00F625BA" w:rsidRPr="00B646F9" w:rsidRDefault="00F625BA" w:rsidP="00240316">
            <w:pPr>
              <w:spacing w:after="0" w:line="240" w:lineRule="auto"/>
              <w:jc w:val="center"/>
              <w:rPr>
                <w:rFonts w:eastAsia="Times New Roman" w:cs="Times New Roman"/>
                <w:color w:val="000000"/>
                <w:sz w:val="24"/>
                <w:szCs w:val="24"/>
                <w:lang w:eastAsia="en-GB"/>
              </w:rPr>
            </w:pPr>
          </w:p>
        </w:tc>
        <w:tc>
          <w:tcPr>
            <w:tcW w:w="1574" w:type="dxa"/>
            <w:vMerge w:val="restart"/>
            <w:tcBorders>
              <w:top w:val="nil"/>
              <w:left w:val="nil"/>
              <w:right w:val="single" w:sz="4" w:space="0" w:color="FFFFFF"/>
            </w:tcBorders>
            <w:shd w:val="clear" w:color="auto" w:fill="DAEEF3" w:themeFill="accent5" w:themeFillTint="33"/>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home help</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1362" w:type="dxa"/>
            <w:tcBorders>
              <w:top w:val="nil"/>
              <w:left w:val="nil"/>
              <w:bottom w:val="single" w:sz="4" w:space="0" w:color="FFFFFF"/>
              <w:right w:val="nil"/>
            </w:tcBorders>
            <w:shd w:val="clear" w:color="auto" w:fill="F2DBDB" w:themeFill="accent2"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18</w:t>
            </w:r>
          </w:p>
        </w:tc>
      </w:tr>
      <w:tr w:rsidR="00F625BA" w:rsidRPr="00B646F9" w:rsidTr="00F625BA">
        <w:trPr>
          <w:trHeight w:val="325"/>
        </w:trPr>
        <w:tc>
          <w:tcPr>
            <w:tcW w:w="1834" w:type="dxa"/>
            <w:vMerge/>
            <w:tcBorders>
              <w:left w:val="nil"/>
              <w:bottom w:val="single" w:sz="4" w:space="0" w:color="FFFFFF"/>
              <w:right w:val="single" w:sz="4" w:space="0" w:color="FFFFFF"/>
            </w:tcBorders>
            <w:shd w:val="clear" w:color="B8CCE4" w:fill="B8CCE4"/>
            <w:vAlign w:val="center"/>
            <w:hideMark/>
          </w:tcPr>
          <w:p w:rsidR="00F625BA" w:rsidRPr="00B646F9" w:rsidRDefault="00F625BA" w:rsidP="00240316">
            <w:pPr>
              <w:spacing w:after="0" w:line="240" w:lineRule="auto"/>
              <w:jc w:val="center"/>
              <w:rPr>
                <w:rFonts w:eastAsia="Times New Roman" w:cs="Times New Roman"/>
                <w:color w:val="000000"/>
                <w:sz w:val="24"/>
                <w:szCs w:val="24"/>
                <w:lang w:eastAsia="en-GB"/>
              </w:rPr>
            </w:pPr>
          </w:p>
        </w:tc>
        <w:tc>
          <w:tcPr>
            <w:tcW w:w="1574" w:type="dxa"/>
            <w:vMerge/>
            <w:tcBorders>
              <w:left w:val="nil"/>
              <w:bottom w:val="single" w:sz="4" w:space="0" w:color="FFFFFF"/>
              <w:right w:val="single" w:sz="4" w:space="0" w:color="FFFFFF"/>
            </w:tcBorders>
            <w:shd w:val="clear" w:color="auto" w:fill="DAEEF3" w:themeFill="accent5" w:themeFillTint="33"/>
            <w:vAlign w:val="center"/>
            <w:hideMark/>
          </w:tcPr>
          <w:p w:rsidR="00F625BA" w:rsidRPr="00B646F9" w:rsidRDefault="00F625BA" w:rsidP="00240316">
            <w:pPr>
              <w:spacing w:after="0" w:line="240" w:lineRule="auto"/>
              <w:jc w:val="center"/>
              <w:rPr>
                <w:rFonts w:eastAsia="Times New Roman" w:cs="Times New Roman"/>
                <w:b/>
                <w:bCs/>
                <w:color w:val="000000"/>
                <w:sz w:val="24"/>
                <w:szCs w:val="24"/>
                <w:lang w:eastAsia="en-GB"/>
              </w:rPr>
            </w:pP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37.5</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20</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26.67</w:t>
            </w:r>
          </w:p>
        </w:tc>
        <w:tc>
          <w:tcPr>
            <w:tcW w:w="1362" w:type="dxa"/>
            <w:tcBorders>
              <w:top w:val="nil"/>
              <w:left w:val="nil"/>
              <w:bottom w:val="single" w:sz="4" w:space="0" w:color="FFFFFF"/>
              <w:right w:val="single" w:sz="4" w:space="0" w:color="FFFFFF"/>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17.02</w:t>
            </w:r>
          </w:p>
        </w:tc>
        <w:tc>
          <w:tcPr>
            <w:tcW w:w="1362" w:type="dxa"/>
            <w:tcBorders>
              <w:top w:val="nil"/>
              <w:left w:val="nil"/>
              <w:bottom w:val="single" w:sz="4" w:space="0" w:color="FFFFFF"/>
              <w:right w:val="nil"/>
            </w:tcBorders>
            <w:shd w:val="clear" w:color="auto" w:fill="FDE9D9" w:themeFill="accent6" w:themeFillTint="33"/>
            <w:vAlign w:val="bottom"/>
            <w:hideMark/>
          </w:tcPr>
          <w:p w:rsidR="00F625BA" w:rsidRPr="00B646F9" w:rsidRDefault="00F625BA"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21.18</w:t>
            </w:r>
          </w:p>
        </w:tc>
      </w:tr>
      <w:tr w:rsidR="00D20BBF" w:rsidRPr="00B646F9" w:rsidTr="00F625BA">
        <w:trPr>
          <w:trHeight w:val="325"/>
        </w:trPr>
        <w:tc>
          <w:tcPr>
            <w:tcW w:w="1834" w:type="dxa"/>
            <w:tcBorders>
              <w:top w:val="nil"/>
              <w:left w:val="nil"/>
              <w:bottom w:val="single" w:sz="4" w:space="0" w:color="FFFFFF"/>
              <w:right w:val="single" w:sz="4" w:space="0" w:color="FFFFFF"/>
            </w:tcBorders>
            <w:shd w:val="clear" w:color="auto" w:fill="auto"/>
            <w:vAlign w:val="bottom"/>
            <w:hideMark/>
          </w:tcPr>
          <w:p w:rsidR="00D20BBF" w:rsidRPr="00B646F9" w:rsidRDefault="00D20BBF" w:rsidP="00240316">
            <w:pPr>
              <w:spacing w:after="0" w:line="240" w:lineRule="auto"/>
              <w:rPr>
                <w:rFonts w:eastAsia="Times New Roman" w:cs="Times New Roman"/>
                <w:color w:val="000000"/>
                <w:sz w:val="24"/>
                <w:szCs w:val="24"/>
                <w:lang w:eastAsia="en-GB"/>
              </w:rPr>
            </w:pPr>
          </w:p>
        </w:tc>
        <w:tc>
          <w:tcPr>
            <w:tcW w:w="1574" w:type="dxa"/>
            <w:vMerge w:val="restart"/>
            <w:tcBorders>
              <w:top w:val="nil"/>
              <w:left w:val="nil"/>
              <w:right w:val="single" w:sz="4" w:space="0" w:color="FFFFFF"/>
            </w:tcBorders>
            <w:shd w:val="clear" w:color="DBE5F1" w:fill="DBE5F1"/>
            <w:vAlign w:val="center"/>
            <w:hideMark/>
          </w:tcPr>
          <w:p w:rsidR="00D20BBF" w:rsidRPr="00B646F9" w:rsidRDefault="00D20BBF"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D20BBF" w:rsidRPr="00B646F9" w:rsidRDefault="00D20BBF"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D20BBF" w:rsidRPr="00B646F9" w:rsidRDefault="00D20BBF"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D20BBF" w:rsidRPr="00B646F9" w:rsidRDefault="00D20BBF"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1362" w:type="dxa"/>
            <w:tcBorders>
              <w:top w:val="nil"/>
              <w:left w:val="nil"/>
              <w:bottom w:val="single" w:sz="4" w:space="0" w:color="FFFFFF"/>
              <w:right w:val="single" w:sz="4" w:space="0" w:color="FFFFFF"/>
            </w:tcBorders>
            <w:shd w:val="clear" w:color="auto" w:fill="F2DBDB" w:themeFill="accent2" w:themeFillTint="33"/>
            <w:vAlign w:val="bottom"/>
            <w:hideMark/>
          </w:tcPr>
          <w:p w:rsidR="00D20BBF" w:rsidRPr="00B646F9" w:rsidRDefault="00D20BBF"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47</w:t>
            </w:r>
          </w:p>
        </w:tc>
        <w:tc>
          <w:tcPr>
            <w:tcW w:w="1362" w:type="dxa"/>
            <w:tcBorders>
              <w:top w:val="nil"/>
              <w:left w:val="nil"/>
              <w:bottom w:val="single" w:sz="4" w:space="0" w:color="FFFFFF"/>
              <w:right w:val="nil"/>
            </w:tcBorders>
            <w:shd w:val="clear" w:color="auto" w:fill="F2DBDB" w:themeFill="accent2" w:themeFillTint="33"/>
            <w:vAlign w:val="bottom"/>
            <w:hideMark/>
          </w:tcPr>
          <w:p w:rsidR="00D20BBF" w:rsidRPr="00B646F9" w:rsidRDefault="00D20BBF"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85</w:t>
            </w:r>
          </w:p>
        </w:tc>
      </w:tr>
      <w:tr w:rsidR="00D20BBF" w:rsidRPr="00B646F9" w:rsidTr="00F625BA">
        <w:trPr>
          <w:trHeight w:val="325"/>
        </w:trPr>
        <w:tc>
          <w:tcPr>
            <w:tcW w:w="1834" w:type="dxa"/>
            <w:tcBorders>
              <w:top w:val="nil"/>
              <w:left w:val="nil"/>
              <w:bottom w:val="nil"/>
              <w:right w:val="single" w:sz="4" w:space="0" w:color="FFFFFF"/>
            </w:tcBorders>
            <w:shd w:val="clear" w:color="auto" w:fill="auto"/>
            <w:vAlign w:val="bottom"/>
            <w:hideMark/>
          </w:tcPr>
          <w:p w:rsidR="00D20BBF" w:rsidRPr="00B646F9" w:rsidRDefault="00D20BBF" w:rsidP="00240316">
            <w:pPr>
              <w:spacing w:after="0" w:line="240" w:lineRule="auto"/>
              <w:rPr>
                <w:rFonts w:eastAsia="Times New Roman" w:cs="Times New Roman"/>
                <w:color w:val="000000"/>
                <w:sz w:val="24"/>
                <w:szCs w:val="24"/>
                <w:lang w:eastAsia="en-GB"/>
              </w:rPr>
            </w:pPr>
          </w:p>
        </w:tc>
        <w:tc>
          <w:tcPr>
            <w:tcW w:w="1574" w:type="dxa"/>
            <w:vMerge/>
            <w:tcBorders>
              <w:left w:val="nil"/>
              <w:bottom w:val="nil"/>
              <w:right w:val="single" w:sz="4" w:space="0" w:color="FFFFFF"/>
            </w:tcBorders>
            <w:shd w:val="clear" w:color="B8CCE4" w:fill="B8CCE4"/>
            <w:vAlign w:val="bottom"/>
            <w:hideMark/>
          </w:tcPr>
          <w:p w:rsidR="00D20BBF" w:rsidRPr="00B646F9" w:rsidRDefault="00D20BBF" w:rsidP="00240316">
            <w:pPr>
              <w:spacing w:after="0" w:line="240" w:lineRule="auto"/>
              <w:rPr>
                <w:rFonts w:eastAsia="Times New Roman" w:cs="Times New Roman"/>
                <w:color w:val="000000"/>
                <w:sz w:val="24"/>
                <w:szCs w:val="24"/>
                <w:lang w:eastAsia="en-GB"/>
              </w:rPr>
            </w:pPr>
          </w:p>
        </w:tc>
        <w:tc>
          <w:tcPr>
            <w:tcW w:w="1362" w:type="dxa"/>
            <w:tcBorders>
              <w:top w:val="nil"/>
              <w:left w:val="nil"/>
              <w:bottom w:val="nil"/>
              <w:right w:val="single" w:sz="4" w:space="0" w:color="FFFFFF"/>
            </w:tcBorders>
            <w:shd w:val="clear" w:color="auto" w:fill="FDE9D9" w:themeFill="accent6" w:themeFillTint="33"/>
            <w:vAlign w:val="bottom"/>
            <w:hideMark/>
          </w:tcPr>
          <w:p w:rsidR="00D20BBF" w:rsidRPr="00B646F9" w:rsidRDefault="00D20BBF"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362" w:type="dxa"/>
            <w:tcBorders>
              <w:top w:val="nil"/>
              <w:left w:val="nil"/>
              <w:bottom w:val="nil"/>
              <w:right w:val="single" w:sz="4" w:space="0" w:color="FFFFFF"/>
            </w:tcBorders>
            <w:shd w:val="clear" w:color="auto" w:fill="FDE9D9" w:themeFill="accent6" w:themeFillTint="33"/>
            <w:vAlign w:val="bottom"/>
            <w:hideMark/>
          </w:tcPr>
          <w:p w:rsidR="00D20BBF" w:rsidRPr="00B646F9" w:rsidRDefault="00D20BBF"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362" w:type="dxa"/>
            <w:tcBorders>
              <w:top w:val="nil"/>
              <w:left w:val="nil"/>
              <w:bottom w:val="nil"/>
              <w:right w:val="single" w:sz="4" w:space="0" w:color="FFFFFF"/>
            </w:tcBorders>
            <w:shd w:val="clear" w:color="auto" w:fill="FDE9D9" w:themeFill="accent6" w:themeFillTint="33"/>
            <w:vAlign w:val="bottom"/>
            <w:hideMark/>
          </w:tcPr>
          <w:p w:rsidR="00D20BBF" w:rsidRPr="00B646F9" w:rsidRDefault="00D20BBF"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362" w:type="dxa"/>
            <w:tcBorders>
              <w:top w:val="nil"/>
              <w:left w:val="nil"/>
              <w:bottom w:val="nil"/>
              <w:right w:val="single" w:sz="4" w:space="0" w:color="FFFFFF"/>
            </w:tcBorders>
            <w:shd w:val="clear" w:color="auto" w:fill="FDE9D9" w:themeFill="accent6" w:themeFillTint="33"/>
            <w:vAlign w:val="bottom"/>
            <w:hideMark/>
          </w:tcPr>
          <w:p w:rsidR="00D20BBF" w:rsidRPr="00B646F9" w:rsidRDefault="00D20BBF"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362" w:type="dxa"/>
            <w:tcBorders>
              <w:top w:val="nil"/>
              <w:left w:val="nil"/>
              <w:bottom w:val="nil"/>
              <w:right w:val="nil"/>
            </w:tcBorders>
            <w:shd w:val="clear" w:color="auto" w:fill="FDE9D9" w:themeFill="accent6" w:themeFillTint="33"/>
            <w:vAlign w:val="bottom"/>
            <w:hideMark/>
          </w:tcPr>
          <w:p w:rsidR="00D20BBF" w:rsidRPr="00B646F9" w:rsidRDefault="00D20BBF"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r>
    </w:tbl>
    <w:p w:rsidR="008B036E" w:rsidRPr="00B646F9" w:rsidRDefault="008B036E" w:rsidP="00240316">
      <w:pPr>
        <w:pStyle w:val="Heading2"/>
        <w:spacing w:line="240" w:lineRule="auto"/>
        <w:rPr>
          <w:rFonts w:asciiTheme="minorHAnsi" w:hAnsiTheme="minorHAnsi"/>
          <w:sz w:val="24"/>
          <w:szCs w:val="24"/>
        </w:rPr>
      </w:pPr>
    </w:p>
    <w:p w:rsidR="00054C08" w:rsidRPr="00B646F9" w:rsidRDefault="00054C08" w:rsidP="00240316">
      <w:pPr>
        <w:pStyle w:val="Heading3"/>
        <w:spacing w:line="240" w:lineRule="auto"/>
        <w:rPr>
          <w:rFonts w:asciiTheme="minorHAnsi" w:hAnsiTheme="minorHAnsi"/>
          <w:sz w:val="24"/>
          <w:szCs w:val="24"/>
        </w:rPr>
        <w:sectPr w:rsidR="00054C08" w:rsidRPr="00B646F9" w:rsidSect="00885D8A">
          <w:pgSz w:w="11906" w:h="16838"/>
          <w:pgMar w:top="1440" w:right="1440" w:bottom="1440" w:left="1440" w:header="708" w:footer="708" w:gutter="0"/>
          <w:cols w:space="708"/>
          <w:titlePg/>
          <w:docGrid w:linePitch="360"/>
        </w:sectPr>
      </w:pPr>
    </w:p>
    <w:p w:rsidR="00E87FBD" w:rsidRPr="00B646F9" w:rsidRDefault="00E87FBD" w:rsidP="00240316">
      <w:pPr>
        <w:pStyle w:val="Heading3"/>
        <w:spacing w:line="240" w:lineRule="auto"/>
        <w:rPr>
          <w:rFonts w:asciiTheme="minorHAnsi" w:hAnsiTheme="minorHAnsi"/>
          <w:sz w:val="24"/>
          <w:szCs w:val="24"/>
        </w:rPr>
      </w:pPr>
      <w:bookmarkStart w:id="20" w:name="_Toc423438534"/>
      <w:r w:rsidRPr="00B646F9">
        <w:rPr>
          <w:rFonts w:asciiTheme="minorHAnsi" w:hAnsiTheme="minorHAnsi"/>
          <w:sz w:val="24"/>
          <w:szCs w:val="24"/>
        </w:rPr>
        <w:lastRenderedPageBreak/>
        <w:t>Motivation for Services</w:t>
      </w:r>
      <w:bookmarkEnd w:id="20"/>
    </w:p>
    <w:p w:rsidR="00F625BA" w:rsidRDefault="00F625BA" w:rsidP="00240316">
      <w:pPr>
        <w:spacing w:line="240" w:lineRule="auto"/>
        <w:rPr>
          <w:color w:val="FF0000"/>
          <w:sz w:val="24"/>
          <w:szCs w:val="24"/>
        </w:rPr>
      </w:pPr>
      <w:r w:rsidRPr="00B646F9">
        <w:rPr>
          <w:color w:val="FF0000"/>
          <w:sz w:val="24"/>
          <w:szCs w:val="24"/>
        </w:rPr>
        <w:t xml:space="preserve">One third of men felt they needed help to ‘cope’ compared to only 10.53% of women.  Half of our male clients were referred by a social worker and none were referred by a GP.  Only 7.89% of women were referred by a GP but 71.05% of women were referred from a social worker. </w:t>
      </w:r>
    </w:p>
    <w:p w:rsidR="0057192B" w:rsidRDefault="0057192B" w:rsidP="00240316">
      <w:pPr>
        <w:spacing w:line="240" w:lineRule="auto"/>
        <w:rPr>
          <w:sz w:val="24"/>
          <w:szCs w:val="24"/>
        </w:rPr>
      </w:pPr>
      <w:r>
        <w:rPr>
          <w:sz w:val="24"/>
          <w:szCs w:val="24"/>
        </w:rPr>
        <w:t xml:space="preserve"> A vast majority (82%) of those who sought treatment because they needed help with coping provide care for more than 100 hours a week. </w:t>
      </w:r>
      <w:r w:rsidR="00AE32C0">
        <w:rPr>
          <w:sz w:val="24"/>
          <w:szCs w:val="24"/>
        </w:rPr>
        <w:t>The more hours of care carer</w:t>
      </w:r>
      <w:r w:rsidR="00E7398F">
        <w:rPr>
          <w:sz w:val="24"/>
          <w:szCs w:val="24"/>
        </w:rPr>
        <w:t>s</w:t>
      </w:r>
      <w:r w:rsidR="00AE32C0">
        <w:rPr>
          <w:sz w:val="24"/>
          <w:szCs w:val="24"/>
        </w:rPr>
        <w:t xml:space="preserve"> </w:t>
      </w:r>
      <w:r w:rsidR="00E7398F">
        <w:rPr>
          <w:sz w:val="24"/>
          <w:szCs w:val="24"/>
        </w:rPr>
        <w:t>deliver</w:t>
      </w:r>
      <w:r w:rsidR="00AE32C0">
        <w:rPr>
          <w:sz w:val="24"/>
          <w:szCs w:val="24"/>
        </w:rPr>
        <w:t>, the more likely care</w:t>
      </w:r>
      <w:r w:rsidR="00E7398F">
        <w:rPr>
          <w:sz w:val="24"/>
          <w:szCs w:val="24"/>
        </w:rPr>
        <w:t>rs</w:t>
      </w:r>
      <w:r w:rsidR="00AE32C0">
        <w:rPr>
          <w:sz w:val="24"/>
          <w:szCs w:val="24"/>
        </w:rPr>
        <w:t xml:space="preserve"> sought treatment because they needed relaxation. </w:t>
      </w:r>
      <w:r w:rsidR="00E90B0C">
        <w:rPr>
          <w:sz w:val="24"/>
          <w:szCs w:val="24"/>
        </w:rPr>
        <w:t>Of those who provide m</w:t>
      </w:r>
      <w:r w:rsidR="00AE32C0">
        <w:rPr>
          <w:sz w:val="24"/>
          <w:szCs w:val="24"/>
        </w:rPr>
        <w:t xml:space="preserve">ore than 100 hours a week, 40% </w:t>
      </w:r>
      <w:r w:rsidR="00E90B0C">
        <w:rPr>
          <w:sz w:val="24"/>
          <w:szCs w:val="24"/>
        </w:rPr>
        <w:t>sought treatment</w:t>
      </w:r>
      <w:r w:rsidR="00AE32C0">
        <w:rPr>
          <w:sz w:val="24"/>
          <w:szCs w:val="24"/>
        </w:rPr>
        <w:t xml:space="preserve"> because they wanted relaxation. Of those who provide care for less than 20 hours, 12%</w:t>
      </w:r>
      <w:r w:rsidR="00AE32C0" w:rsidRPr="00AE32C0">
        <w:rPr>
          <w:sz w:val="24"/>
          <w:szCs w:val="24"/>
        </w:rPr>
        <w:t xml:space="preserve"> </w:t>
      </w:r>
      <w:r w:rsidR="00AE32C0">
        <w:rPr>
          <w:sz w:val="24"/>
          <w:szCs w:val="24"/>
        </w:rPr>
        <w:t xml:space="preserve">sought treatment because they wanted relaxation. </w:t>
      </w:r>
      <w:r w:rsidR="00E7398F">
        <w:rPr>
          <w:sz w:val="24"/>
          <w:szCs w:val="24"/>
        </w:rPr>
        <w:t>The same holds true for those who sought treatment because they needed help with coping. No one who provides care for less than 20 hours a week sought treatment because they couldn’t cope, compared to 19%  of those who care for more than 100 hours a week, 7% of those who care for 50-100 hours a week and 7% of those who care for 20-50 hours a week. We see the opposite trend for those who were referred by their GPs. 25% of those who care for less than 20 hours were referred by their GPs but only % of those who care for more than 100 hours were referred by their GPs</w:t>
      </w:r>
    </w:p>
    <w:p w:rsidR="00E7398F" w:rsidRDefault="000D663E" w:rsidP="00240316">
      <w:pPr>
        <w:spacing w:line="240" w:lineRule="auto"/>
        <w:rPr>
          <w:sz w:val="24"/>
          <w:szCs w:val="24"/>
        </w:rPr>
      </w:pPr>
      <w:r>
        <w:rPr>
          <w:sz w:val="24"/>
          <w:szCs w:val="24"/>
        </w:rPr>
        <w:t>Those who were referred by their GPs are least likely to have experienced all of the mental health symptoms. Those who were motivated by time for self are more likely to have experienced low mood (88%) and frustration/anger (88%) than those motivated by other reasons. Those who needed help for coping are more likely to have experienced lack of enjoyment in life</w:t>
      </w:r>
      <w:r w:rsidR="004711C0">
        <w:rPr>
          <w:sz w:val="24"/>
          <w:szCs w:val="24"/>
        </w:rPr>
        <w:t xml:space="preserve"> (64%)</w:t>
      </w:r>
      <w:r>
        <w:rPr>
          <w:sz w:val="24"/>
          <w:szCs w:val="24"/>
        </w:rPr>
        <w:t xml:space="preserve"> and restlessness</w:t>
      </w:r>
      <w:r w:rsidR="004711C0">
        <w:rPr>
          <w:sz w:val="24"/>
          <w:szCs w:val="24"/>
        </w:rPr>
        <w:t xml:space="preserve"> (64%)</w:t>
      </w:r>
      <w:r>
        <w:rPr>
          <w:sz w:val="24"/>
          <w:szCs w:val="24"/>
        </w:rPr>
        <w:t xml:space="preserve"> (two of the less frequently experienced symptoms) than </w:t>
      </w:r>
      <w:r w:rsidR="004711C0">
        <w:rPr>
          <w:sz w:val="24"/>
          <w:szCs w:val="24"/>
        </w:rPr>
        <w:t>those motivated by other causes</w:t>
      </w:r>
      <w:r>
        <w:rPr>
          <w:sz w:val="24"/>
          <w:szCs w:val="24"/>
        </w:rPr>
        <w:t xml:space="preserve">. </w:t>
      </w:r>
      <w:r w:rsidR="004711C0">
        <w:rPr>
          <w:sz w:val="24"/>
          <w:szCs w:val="24"/>
        </w:rPr>
        <w:t xml:space="preserve">Those who needed relaxation are more likely to have experienced poor sleep compared to those motivated by other causes. </w:t>
      </w:r>
    </w:p>
    <w:p w:rsidR="004711C0" w:rsidRPr="0057192B" w:rsidRDefault="004711C0" w:rsidP="00240316">
      <w:pPr>
        <w:spacing w:line="240" w:lineRule="auto"/>
        <w:rPr>
          <w:sz w:val="24"/>
          <w:szCs w:val="24"/>
        </w:rPr>
      </w:pPr>
      <w:r>
        <w:rPr>
          <w:sz w:val="24"/>
          <w:szCs w:val="24"/>
        </w:rPr>
        <w:t xml:space="preserve">Those who needed time or self (75%) are twice more likely not to receive any additional support than those who were referred by their GPs. </w:t>
      </w:r>
      <w:r w:rsidR="00DB0E5F">
        <w:rPr>
          <w:sz w:val="24"/>
          <w:szCs w:val="24"/>
        </w:rPr>
        <w:t xml:space="preserve">Those who needed help for coping are the most likely to receive counselling those motivated by other causes. Those who were referred by their GPs (17%) are the most likely to have received respite, more than twice more likely than those who needed time for self (6%). No one who needed help for coping received home help, compared to 33% of those who were referred by their GPs. </w:t>
      </w:r>
    </w:p>
    <w:p w:rsidR="009B4C99" w:rsidRPr="00B646F9" w:rsidRDefault="00D618F1" w:rsidP="00240316">
      <w:pPr>
        <w:spacing w:line="240" w:lineRule="auto"/>
        <w:rPr>
          <w:color w:val="FF0000"/>
          <w:sz w:val="24"/>
          <w:szCs w:val="24"/>
        </w:rPr>
      </w:pPr>
      <w:r w:rsidRPr="00D618F1">
        <w:rPr>
          <w:noProof/>
        </w:rPr>
        <w:pict>
          <v:shape id="_x0000_s1046" type="#_x0000_t202" style="position:absolute;margin-left:1.1pt;margin-top:221.05pt;width:5in;height:.05pt;z-index:251678720" stroked="f">
            <v:textbox style="mso-next-textbox:#_x0000_s1046;mso-fit-shape-to-text:t" inset="0,0,0,0">
              <w:txbxContent>
                <w:p w:rsidR="005B650F" w:rsidRPr="00B3638F" w:rsidRDefault="005B650F" w:rsidP="00450831">
                  <w:pPr>
                    <w:pStyle w:val="Caption"/>
                    <w:rPr>
                      <w:noProof/>
                      <w:color w:val="FF0000"/>
                      <w:sz w:val="24"/>
                      <w:szCs w:val="24"/>
                    </w:rPr>
                  </w:pPr>
                  <w:r>
                    <w:t xml:space="preserve">Figure </w:t>
                  </w:r>
                  <w:fldSimple w:instr=" SEQ Figure \* ARABIC ">
                    <w:r>
                      <w:rPr>
                        <w:noProof/>
                      </w:rPr>
                      <w:t>12</w:t>
                    </w:r>
                  </w:fldSimple>
                  <w:r>
                    <w:t>: Motivation for Service</w:t>
                  </w:r>
                </w:p>
              </w:txbxContent>
            </v:textbox>
            <w10:wrap type="square"/>
          </v:shape>
        </w:pict>
      </w:r>
      <w:r w:rsidR="008778E8" w:rsidRPr="00B646F9">
        <w:rPr>
          <w:noProof/>
          <w:color w:val="FF0000"/>
          <w:sz w:val="24"/>
          <w:szCs w:val="24"/>
          <w:lang w:eastAsia="en-GB"/>
        </w:rPr>
        <w:drawing>
          <wp:anchor distT="0" distB="0" distL="114300" distR="114300" simplePos="0" relativeHeight="251668480" behindDoc="0" locked="0" layoutInCell="1" allowOverlap="1">
            <wp:simplePos x="0" y="0"/>
            <wp:positionH relativeFrom="column">
              <wp:posOffset>14514</wp:posOffset>
            </wp:positionH>
            <wp:positionV relativeFrom="paragraph">
              <wp:posOffset>5896</wp:posOffset>
            </wp:positionV>
            <wp:extent cx="4572000" cy="2744932"/>
            <wp:effectExtent l="0" t="0" r="0" b="17780"/>
            <wp:wrapSquare wrapText="bothSides"/>
            <wp:docPr id="2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rsidR="00054C08" w:rsidRPr="00B646F9" w:rsidRDefault="00054C08" w:rsidP="00F625BA">
      <w:pPr>
        <w:pStyle w:val="NoSpacing"/>
        <w:sectPr w:rsidR="00054C08" w:rsidRPr="00B646F9" w:rsidSect="00885D8A">
          <w:pgSz w:w="11906" w:h="16838"/>
          <w:pgMar w:top="1440" w:right="1440" w:bottom="1440" w:left="1440" w:header="708" w:footer="708" w:gutter="0"/>
          <w:cols w:space="708"/>
          <w:titlePg/>
          <w:docGrid w:linePitch="360"/>
        </w:sectPr>
      </w:pPr>
    </w:p>
    <w:p w:rsidR="00E87FBD" w:rsidRPr="00B646F9" w:rsidRDefault="00E87FBD" w:rsidP="00240316">
      <w:pPr>
        <w:pStyle w:val="Heading3"/>
        <w:spacing w:line="240" w:lineRule="auto"/>
        <w:rPr>
          <w:rFonts w:asciiTheme="minorHAnsi" w:hAnsiTheme="minorHAnsi"/>
          <w:sz w:val="24"/>
          <w:szCs w:val="24"/>
        </w:rPr>
      </w:pPr>
      <w:bookmarkStart w:id="21" w:name="_Toc423438535"/>
      <w:r w:rsidRPr="00B646F9">
        <w:rPr>
          <w:rFonts w:asciiTheme="minorHAnsi" w:hAnsiTheme="minorHAnsi"/>
          <w:sz w:val="24"/>
          <w:szCs w:val="24"/>
        </w:rPr>
        <w:lastRenderedPageBreak/>
        <w:t>Usefulness of Services</w:t>
      </w:r>
      <w:bookmarkEnd w:id="21"/>
    </w:p>
    <w:p w:rsidR="000C7567" w:rsidRPr="001A6AF0" w:rsidRDefault="00D618F1" w:rsidP="00991D13">
      <w:r w:rsidRPr="00D618F1">
        <w:rPr>
          <w:noProof/>
        </w:rPr>
        <w:pict>
          <v:shape id="_x0000_s1048" type="#_x0000_t202" style="position:absolute;margin-left:3.4pt;margin-top:335.2pt;width:232pt;height:.05pt;z-index:251682816" stroked="f">
            <v:textbox style="mso-next-textbox:#_x0000_s1048;mso-fit-shape-to-text:t" inset="0,0,0,0">
              <w:txbxContent>
                <w:p w:rsidR="005B650F" w:rsidRPr="006A1BFD" w:rsidRDefault="005B650F" w:rsidP="00450831">
                  <w:pPr>
                    <w:pStyle w:val="Caption"/>
                    <w:rPr>
                      <w:noProof/>
                      <w:color w:val="FF0000"/>
                      <w:sz w:val="24"/>
                      <w:szCs w:val="24"/>
                    </w:rPr>
                  </w:pPr>
                  <w:r>
                    <w:t xml:space="preserve">Figure </w:t>
                  </w:r>
                  <w:fldSimple w:instr=" SEQ Figure \* ARABIC ">
                    <w:r>
                      <w:rPr>
                        <w:noProof/>
                      </w:rPr>
                      <w:t>13</w:t>
                    </w:r>
                  </w:fldSimple>
                  <w:r>
                    <w:t>: Relief of Symptoms</w:t>
                  </w:r>
                </w:p>
              </w:txbxContent>
            </v:textbox>
            <w10:wrap type="square"/>
          </v:shape>
        </w:pict>
      </w:r>
      <w:r w:rsidR="000C7567" w:rsidRPr="00B646F9">
        <w:rPr>
          <w:noProof/>
          <w:color w:val="FF0000"/>
          <w:lang w:eastAsia="en-GB"/>
        </w:rPr>
        <w:drawing>
          <wp:anchor distT="0" distB="0" distL="114300" distR="114300" simplePos="0" relativeHeight="251665408" behindDoc="0" locked="0" layoutInCell="1" allowOverlap="1">
            <wp:simplePos x="0" y="0"/>
            <wp:positionH relativeFrom="margin">
              <wp:posOffset>43180</wp:posOffset>
            </wp:positionH>
            <wp:positionV relativeFrom="paragraph">
              <wp:posOffset>2139315</wp:posOffset>
            </wp:positionV>
            <wp:extent cx="2946400" cy="2060575"/>
            <wp:effectExtent l="0" t="0" r="6350" b="0"/>
            <wp:wrapSquare wrapText="bothSides"/>
            <wp:docPr id="22" name="Picture 13"/>
            <wp:cNvGraphicFramePr/>
            <a:graphic xmlns:a="http://schemas.openxmlformats.org/drawingml/2006/main">
              <a:graphicData uri="http://schemas.openxmlformats.org/drawingml/2006/picture">
                <pic:pic xmlns:pic="http://schemas.openxmlformats.org/drawingml/2006/picture">
                  <pic:nvPicPr>
                    <pic:cNvPr id="2" name="RPE_e8waitfLpaazpkh.png"/>
                    <pic:cNvPicPr>
                      <a:picLocks noGrp="1" noChangeAspect="1"/>
                    </pic:cNvPicPr>
                  </pic:nvPicPr>
                  <pic:blipFill rotWithShape="1">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8766"/>
                    <a:stretch/>
                  </pic:blipFill>
                  <pic:spPr bwMode="auto">
                    <a:xfrm>
                      <a:off x="0" y="0"/>
                      <a:ext cx="2946400" cy="20605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D618F1">
        <w:rPr>
          <w:noProof/>
        </w:rPr>
        <w:pict>
          <v:shape id="_x0000_s1047" type="#_x0000_t202" style="position:absolute;margin-left:0;margin-top:139.8pt;width:207.85pt;height:.05pt;z-index:251680768;mso-position-horizontal-relative:text;mso-position-vertical-relative:text" stroked="f">
            <v:textbox style="mso-next-textbox:#_x0000_s1047;mso-fit-shape-to-text:t" inset="0,0,0,0">
              <w:txbxContent>
                <w:p w:rsidR="005B650F" w:rsidRPr="009B045F" w:rsidRDefault="005B650F" w:rsidP="00450831">
                  <w:pPr>
                    <w:pStyle w:val="Caption"/>
                    <w:rPr>
                      <w:noProof/>
                      <w:color w:val="FF0000"/>
                      <w:sz w:val="24"/>
                      <w:szCs w:val="24"/>
                    </w:rPr>
                  </w:pPr>
                  <w:r>
                    <w:t xml:space="preserve">Figure </w:t>
                  </w:r>
                  <w:fldSimple w:instr=" SEQ Figure \* ARABIC ">
                    <w:r>
                      <w:rPr>
                        <w:noProof/>
                      </w:rPr>
                      <w:t>14</w:t>
                    </w:r>
                  </w:fldSimple>
                  <w:r>
                    <w:t>: Usefulness of Services</w:t>
                  </w:r>
                </w:p>
              </w:txbxContent>
            </v:textbox>
            <w10:wrap type="square"/>
          </v:shape>
        </w:pict>
      </w:r>
      <w:r w:rsidR="000C7567" w:rsidRPr="00B646F9">
        <w:rPr>
          <w:noProof/>
          <w:color w:val="FF0000"/>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6430</wp:posOffset>
            </wp:positionV>
            <wp:extent cx="2639954" cy="1712474"/>
            <wp:effectExtent l="0" t="0" r="0" b="0"/>
            <wp:wrapSquare wrapText="bothSides"/>
            <wp:docPr id="21" name="Picture 12"/>
            <wp:cNvGraphicFramePr/>
            <a:graphic xmlns:a="http://schemas.openxmlformats.org/drawingml/2006/main">
              <a:graphicData uri="http://schemas.openxmlformats.org/drawingml/2006/picture">
                <pic:pic xmlns:pic="http://schemas.openxmlformats.org/drawingml/2006/picture">
                  <pic:nvPicPr>
                    <pic:cNvPr id="2" name="RPE_0fuWSga9Y4vT0Wh.png"/>
                    <pic:cNvPicPr>
                      <a:picLocks noGrp="1" noChangeAspect="1"/>
                    </pic:cNvPicPr>
                  </pic:nvPicPr>
                  <pic:blipFill rotWithShape="1">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471" r="11433"/>
                    <a:stretch/>
                  </pic:blipFill>
                  <pic:spPr bwMode="auto">
                    <a:xfrm>
                      <a:off x="0" y="0"/>
                      <a:ext cx="2639954" cy="171247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802F8" w:rsidRPr="00B646F9">
        <w:t>62</w:t>
      </w:r>
      <w:r w:rsidR="00F625BA" w:rsidRPr="00B646F9">
        <w:t>.35</w:t>
      </w:r>
      <w:r w:rsidR="00D802F8" w:rsidRPr="00B646F9">
        <w:t>% of clients felt the service was ‘extremely helpful’ to them</w:t>
      </w:r>
      <w:r w:rsidR="000C7567" w:rsidRPr="00B646F9">
        <w:t>, with only 2</w:t>
      </w:r>
      <w:r w:rsidR="00F625BA" w:rsidRPr="00B646F9">
        <w:t>.63</w:t>
      </w:r>
      <w:r w:rsidR="000C7567" w:rsidRPr="00B646F9">
        <w:t>% reporting no impact to their health and wellbeing as a result of the therapies</w:t>
      </w:r>
      <w:r w:rsidR="00D802F8" w:rsidRPr="00B646F9">
        <w:t xml:space="preserve">.  </w:t>
      </w:r>
      <w:r w:rsidR="000C7567" w:rsidRPr="00B646F9">
        <w:t xml:space="preserve">Seeking a more nuanced understanding of how the services were helpful, clients were asked to quantify the assistance provided.  91% reported feeling relaxed after each session with 80% reporting longer term stress relief from their caring duties.  For one quarter of clients a reduction in pain and an improved quality of life meant they rated the services as ‘extremely helpful’.  Furthermore, 85% of clients rated the service as ‘excellent’ and 69% would contribute to the provision of their therapies in future.  7% noted that they could not afford even a £5 contribution when asked why they were ‘not at all likely’ </w:t>
      </w:r>
      <w:r w:rsidR="000C7567" w:rsidRPr="001A6AF0">
        <w:t xml:space="preserve">to contribute to their services.  </w:t>
      </w:r>
    </w:p>
    <w:tbl>
      <w:tblPr>
        <w:tblpPr w:leftFromText="180" w:rightFromText="180" w:vertAnchor="text" w:horzAnchor="margin" w:tblpY="1334"/>
        <w:tblOverlap w:val="never"/>
        <w:tblW w:w="5495" w:type="dxa"/>
        <w:tblLook w:val="04A0"/>
      </w:tblPr>
      <w:tblGrid>
        <w:gridCol w:w="4219"/>
        <w:gridCol w:w="1276"/>
      </w:tblGrid>
      <w:tr w:rsidR="005B10C5" w:rsidRPr="0008697F" w:rsidTr="005B10C5">
        <w:trPr>
          <w:trHeight w:val="20"/>
        </w:trPr>
        <w:tc>
          <w:tcPr>
            <w:tcW w:w="4219" w:type="dxa"/>
            <w:tcBorders>
              <w:top w:val="single" w:sz="4" w:space="0" w:color="777777"/>
              <w:left w:val="single" w:sz="4" w:space="0" w:color="777777"/>
              <w:bottom w:val="single" w:sz="4" w:space="0" w:color="777777"/>
              <w:right w:val="single" w:sz="4" w:space="0" w:color="777777"/>
            </w:tcBorders>
            <w:shd w:val="clear" w:color="000000" w:fill="C5D9F1"/>
            <w:vAlign w:val="center"/>
            <w:hideMark/>
          </w:tcPr>
          <w:p w:rsidR="005B10C5" w:rsidRPr="0008697F" w:rsidRDefault="005B10C5" w:rsidP="005B10C5">
            <w:pPr>
              <w:spacing w:after="0" w:line="240" w:lineRule="auto"/>
              <w:jc w:val="center"/>
              <w:rPr>
                <w:rFonts w:ascii="Calibri" w:eastAsia="Times New Roman" w:hAnsi="Calibri" w:cs="Times New Roman"/>
                <w:b/>
                <w:bCs/>
                <w:color w:val="000000"/>
                <w:lang w:eastAsia="en-GB"/>
              </w:rPr>
            </w:pPr>
            <w:r w:rsidRPr="0008697F">
              <w:rPr>
                <w:rFonts w:ascii="Calibri" w:eastAsia="Times New Roman" w:hAnsi="Calibri" w:cs="Times New Roman"/>
                <w:b/>
                <w:bCs/>
                <w:color w:val="000000"/>
                <w:lang w:eastAsia="en-GB"/>
              </w:rPr>
              <w:t>Other Comments</w:t>
            </w:r>
          </w:p>
        </w:tc>
        <w:tc>
          <w:tcPr>
            <w:tcW w:w="1276" w:type="dxa"/>
            <w:tcBorders>
              <w:top w:val="single" w:sz="4" w:space="0" w:color="777777"/>
              <w:left w:val="single" w:sz="4" w:space="0" w:color="777777"/>
              <w:bottom w:val="single" w:sz="4" w:space="0" w:color="777777"/>
              <w:right w:val="single" w:sz="4" w:space="0" w:color="777777"/>
            </w:tcBorders>
            <w:shd w:val="clear" w:color="000000" w:fill="C5D9F1"/>
          </w:tcPr>
          <w:p w:rsidR="005B10C5" w:rsidRPr="0008697F" w:rsidRDefault="005B10C5" w:rsidP="005B10C5">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Frequency</w:t>
            </w:r>
          </w:p>
        </w:tc>
      </w:tr>
      <w:tr w:rsidR="005B10C5" w:rsidRPr="0008697F" w:rsidTr="005B10C5">
        <w:trPr>
          <w:trHeight w:val="20"/>
        </w:trPr>
        <w:tc>
          <w:tcPr>
            <w:tcW w:w="4219"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5B10C5" w:rsidRPr="0008697F" w:rsidRDefault="005B10C5" w:rsidP="005B10C5">
            <w:pPr>
              <w:spacing w:after="0" w:line="240" w:lineRule="auto"/>
              <w:rPr>
                <w:rFonts w:ascii="Calibri" w:eastAsia="Times New Roman" w:hAnsi="Calibri" w:cs="Times New Roman"/>
                <w:color w:val="000000"/>
                <w:lang w:eastAsia="en-GB"/>
              </w:rPr>
            </w:pPr>
            <w:r w:rsidRPr="0008697F">
              <w:rPr>
                <w:rFonts w:ascii="Calibri" w:eastAsia="Times New Roman" w:hAnsi="Calibri" w:cs="Times New Roman"/>
                <w:color w:val="000000"/>
                <w:lang w:eastAsia="en-GB"/>
              </w:rPr>
              <w:t xml:space="preserve">better able to cope, </w:t>
            </w:r>
            <w:r>
              <w:rPr>
                <w:rFonts w:ascii="Calibri" w:eastAsia="Times New Roman" w:hAnsi="Calibri" w:cs="Times New Roman"/>
                <w:color w:val="000000"/>
                <w:lang w:eastAsia="en-GB"/>
              </w:rPr>
              <w:t xml:space="preserve">but </w:t>
            </w:r>
            <w:r w:rsidRPr="0008697F">
              <w:rPr>
                <w:rFonts w:ascii="Calibri" w:eastAsia="Times New Roman" w:hAnsi="Calibri" w:cs="Times New Roman"/>
                <w:color w:val="000000"/>
                <w:lang w:eastAsia="en-GB"/>
              </w:rPr>
              <w:t>still a lot of pain</w:t>
            </w:r>
            <w:r>
              <w:rPr>
                <w:rFonts w:ascii="Calibri" w:eastAsia="Times New Roman" w:hAnsi="Calibri" w:cs="Times New Roman"/>
                <w:color w:val="000000"/>
                <w:lang w:eastAsia="en-GB"/>
              </w:rPr>
              <w:t xml:space="preserve"> and stress</w:t>
            </w:r>
          </w:p>
        </w:tc>
        <w:tc>
          <w:tcPr>
            <w:tcW w:w="1276" w:type="dxa"/>
            <w:tcBorders>
              <w:top w:val="single" w:sz="4" w:space="0" w:color="777777"/>
              <w:left w:val="single" w:sz="4" w:space="0" w:color="777777"/>
              <w:bottom w:val="single" w:sz="4" w:space="0" w:color="777777"/>
              <w:right w:val="single" w:sz="4" w:space="0" w:color="777777"/>
            </w:tcBorders>
          </w:tcPr>
          <w:p w:rsidR="005B10C5" w:rsidRPr="0008697F" w:rsidRDefault="005B10C5" w:rsidP="005B10C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r>
      <w:tr w:rsidR="005B10C5" w:rsidRPr="0008697F" w:rsidTr="005B10C5">
        <w:trPr>
          <w:trHeight w:val="595"/>
        </w:trPr>
        <w:tc>
          <w:tcPr>
            <w:tcW w:w="4219"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5B10C5" w:rsidRPr="0008697F" w:rsidRDefault="005B10C5" w:rsidP="005B10C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Things have gone downhill; stress level increased tremendously </w:t>
            </w:r>
          </w:p>
        </w:tc>
        <w:tc>
          <w:tcPr>
            <w:tcW w:w="1276" w:type="dxa"/>
            <w:tcBorders>
              <w:top w:val="single" w:sz="4" w:space="0" w:color="777777"/>
              <w:left w:val="single" w:sz="4" w:space="0" w:color="777777"/>
              <w:bottom w:val="single" w:sz="4" w:space="0" w:color="777777"/>
              <w:right w:val="single" w:sz="4" w:space="0" w:color="777777"/>
            </w:tcBorders>
          </w:tcPr>
          <w:p w:rsidR="005B10C5" w:rsidRDefault="005B10C5" w:rsidP="005B10C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r>
      <w:tr w:rsidR="005B10C5" w:rsidRPr="0008697F" w:rsidTr="005B10C5">
        <w:trPr>
          <w:trHeight w:val="20"/>
        </w:trPr>
        <w:tc>
          <w:tcPr>
            <w:tcW w:w="4219"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5B10C5" w:rsidRPr="0008697F" w:rsidRDefault="005B10C5" w:rsidP="005B10C5">
            <w:pPr>
              <w:spacing w:after="0" w:line="240" w:lineRule="auto"/>
              <w:rPr>
                <w:rFonts w:ascii="Calibri" w:eastAsia="Times New Roman" w:hAnsi="Calibri" w:cs="Times New Roman"/>
                <w:color w:val="000000"/>
                <w:lang w:eastAsia="en-GB"/>
              </w:rPr>
            </w:pPr>
            <w:r w:rsidRPr="0008697F">
              <w:rPr>
                <w:rFonts w:ascii="Calibri" w:eastAsia="Times New Roman" w:hAnsi="Calibri" w:cs="Times New Roman"/>
                <w:color w:val="000000"/>
                <w:lang w:eastAsia="en-GB"/>
              </w:rPr>
              <w:t>(relief of symptoms)just for a while</w:t>
            </w:r>
          </w:p>
        </w:tc>
        <w:tc>
          <w:tcPr>
            <w:tcW w:w="1276" w:type="dxa"/>
            <w:tcBorders>
              <w:top w:val="single" w:sz="4" w:space="0" w:color="777777"/>
              <w:left w:val="single" w:sz="4" w:space="0" w:color="777777"/>
              <w:bottom w:val="single" w:sz="4" w:space="0" w:color="777777"/>
              <w:right w:val="single" w:sz="4" w:space="0" w:color="777777"/>
            </w:tcBorders>
          </w:tcPr>
          <w:p w:rsidR="005B10C5" w:rsidRPr="0008697F" w:rsidRDefault="005B10C5" w:rsidP="005B10C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r>
      <w:tr w:rsidR="005B10C5" w:rsidRPr="0008697F" w:rsidTr="005B10C5">
        <w:trPr>
          <w:trHeight w:val="20"/>
        </w:trPr>
        <w:tc>
          <w:tcPr>
            <w:tcW w:w="4219"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5B10C5" w:rsidRPr="0008697F" w:rsidRDefault="005B10C5" w:rsidP="005B10C5">
            <w:pPr>
              <w:spacing w:after="0" w:line="240" w:lineRule="auto"/>
              <w:rPr>
                <w:rFonts w:ascii="Calibri" w:eastAsia="Times New Roman" w:hAnsi="Calibri" w:cs="Times New Roman"/>
                <w:color w:val="000000"/>
                <w:lang w:eastAsia="en-GB"/>
              </w:rPr>
            </w:pPr>
            <w:r w:rsidRPr="0008697F">
              <w:rPr>
                <w:rFonts w:ascii="Calibri" w:eastAsia="Times New Roman" w:hAnsi="Calibri" w:cs="Times New Roman"/>
                <w:color w:val="000000"/>
                <w:lang w:eastAsia="en-GB"/>
              </w:rPr>
              <w:t>canceled because of sexual assault and too much going on</w:t>
            </w:r>
          </w:p>
        </w:tc>
        <w:tc>
          <w:tcPr>
            <w:tcW w:w="1276" w:type="dxa"/>
            <w:tcBorders>
              <w:top w:val="single" w:sz="4" w:space="0" w:color="777777"/>
              <w:left w:val="single" w:sz="4" w:space="0" w:color="777777"/>
              <w:bottom w:val="single" w:sz="4" w:space="0" w:color="777777"/>
              <w:right w:val="single" w:sz="4" w:space="0" w:color="777777"/>
            </w:tcBorders>
          </w:tcPr>
          <w:p w:rsidR="005B10C5" w:rsidRPr="0008697F" w:rsidRDefault="005B10C5" w:rsidP="005B10C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5B10C5" w:rsidRPr="0008697F" w:rsidTr="005B10C5">
        <w:trPr>
          <w:trHeight w:val="20"/>
        </w:trPr>
        <w:tc>
          <w:tcPr>
            <w:tcW w:w="4219"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5B10C5" w:rsidRPr="0008697F" w:rsidRDefault="005B10C5" w:rsidP="005B10C5">
            <w:pPr>
              <w:spacing w:after="0" w:line="240" w:lineRule="auto"/>
              <w:rPr>
                <w:rFonts w:ascii="Calibri" w:eastAsia="Times New Roman" w:hAnsi="Calibri" w:cs="Times New Roman"/>
                <w:color w:val="000000"/>
                <w:lang w:eastAsia="en-GB"/>
              </w:rPr>
            </w:pPr>
            <w:r w:rsidRPr="0008697F">
              <w:rPr>
                <w:rFonts w:ascii="Calibri" w:eastAsia="Times New Roman" w:hAnsi="Calibri" w:cs="Times New Roman"/>
                <w:color w:val="000000"/>
                <w:lang w:eastAsia="en-GB"/>
              </w:rPr>
              <w:t>circumstances change daily, an injection of calm at the time, not eradicate the causes of stress, help me cope at that time</w:t>
            </w:r>
          </w:p>
        </w:tc>
        <w:tc>
          <w:tcPr>
            <w:tcW w:w="1276" w:type="dxa"/>
            <w:tcBorders>
              <w:top w:val="single" w:sz="4" w:space="0" w:color="777777"/>
              <w:left w:val="single" w:sz="4" w:space="0" w:color="777777"/>
              <w:bottom w:val="single" w:sz="4" w:space="0" w:color="777777"/>
              <w:right w:val="single" w:sz="4" w:space="0" w:color="777777"/>
            </w:tcBorders>
          </w:tcPr>
          <w:p w:rsidR="005B10C5" w:rsidRPr="0008697F" w:rsidRDefault="005B10C5" w:rsidP="005B10C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5B10C5" w:rsidRPr="0008697F" w:rsidTr="005B10C5">
        <w:trPr>
          <w:trHeight w:val="20"/>
        </w:trPr>
        <w:tc>
          <w:tcPr>
            <w:tcW w:w="4219" w:type="dxa"/>
            <w:tcBorders>
              <w:top w:val="single" w:sz="4" w:space="0" w:color="777777"/>
              <w:left w:val="single" w:sz="4" w:space="0" w:color="777777"/>
              <w:bottom w:val="single" w:sz="4" w:space="0" w:color="777777"/>
              <w:right w:val="single" w:sz="4" w:space="0" w:color="777777"/>
            </w:tcBorders>
            <w:shd w:val="clear" w:color="auto" w:fill="auto"/>
            <w:vAlign w:val="bottom"/>
            <w:hideMark/>
          </w:tcPr>
          <w:p w:rsidR="005B10C5" w:rsidRPr="0008697F" w:rsidRDefault="005B10C5" w:rsidP="005B10C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The few first sessions were good,</w:t>
            </w:r>
            <w:r w:rsidRPr="00174AF4">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but the last few sessions were moved about. </w:t>
            </w:r>
            <w:r w:rsidRPr="00174AF4">
              <w:rPr>
                <w:rFonts w:ascii="Calibri" w:eastAsia="Times New Roman" w:hAnsi="Calibri" w:cs="Times New Roman"/>
                <w:color w:val="000000"/>
                <w:lang w:eastAsia="en-GB"/>
              </w:rPr>
              <w:t xml:space="preserve"> huge breaks</w:t>
            </w:r>
            <w:r>
              <w:rPr>
                <w:rFonts w:ascii="Calibri" w:eastAsia="Times New Roman" w:hAnsi="Calibri" w:cs="Times New Roman"/>
                <w:color w:val="000000"/>
                <w:lang w:eastAsia="en-GB"/>
              </w:rPr>
              <w:t xml:space="preserve"> between first and last sessions, Had </w:t>
            </w:r>
            <w:r w:rsidRPr="00174AF4">
              <w:rPr>
                <w:rFonts w:ascii="Calibri" w:eastAsia="Times New Roman" w:hAnsi="Calibri" w:cs="Times New Roman"/>
                <w:color w:val="000000"/>
                <w:lang w:eastAsia="en-GB"/>
              </w:rPr>
              <w:t>argument</w:t>
            </w:r>
            <w:r>
              <w:rPr>
                <w:rFonts w:ascii="Calibri" w:eastAsia="Times New Roman" w:hAnsi="Calibri" w:cs="Times New Roman"/>
                <w:color w:val="000000"/>
                <w:lang w:eastAsia="en-GB"/>
              </w:rPr>
              <w:t xml:space="preserve"> about timing (I needed to go in the day)</w:t>
            </w:r>
            <w:r w:rsidRPr="00174AF4">
              <w:rPr>
                <w:rFonts w:ascii="Calibri" w:eastAsia="Times New Roman" w:hAnsi="Calibri" w:cs="Times New Roman"/>
                <w:color w:val="000000"/>
                <w:lang w:eastAsia="en-GB"/>
              </w:rPr>
              <w:t xml:space="preserve"> , </w:t>
            </w:r>
            <w:r>
              <w:rPr>
                <w:rFonts w:ascii="Calibri" w:eastAsia="Times New Roman" w:hAnsi="Calibri" w:cs="Times New Roman"/>
                <w:color w:val="000000"/>
                <w:lang w:eastAsia="en-GB"/>
              </w:rPr>
              <w:t xml:space="preserve">uncertain </w:t>
            </w:r>
            <w:r w:rsidRPr="00174AF4">
              <w:rPr>
                <w:rFonts w:ascii="Calibri" w:eastAsia="Times New Roman" w:hAnsi="Calibri" w:cs="Times New Roman"/>
                <w:color w:val="000000"/>
                <w:lang w:eastAsia="en-GB"/>
              </w:rPr>
              <w:t xml:space="preserve">when </w:t>
            </w:r>
            <w:r>
              <w:rPr>
                <w:rFonts w:ascii="Calibri" w:eastAsia="Times New Roman" w:hAnsi="Calibri" w:cs="Times New Roman"/>
                <w:color w:val="000000"/>
                <w:lang w:eastAsia="en-GB"/>
              </w:rPr>
              <w:t xml:space="preserve">I would </w:t>
            </w:r>
            <w:r w:rsidRPr="00174AF4">
              <w:rPr>
                <w:rFonts w:ascii="Calibri" w:eastAsia="Times New Roman" w:hAnsi="Calibri" w:cs="Times New Roman"/>
                <w:color w:val="000000"/>
                <w:lang w:eastAsia="en-GB"/>
              </w:rPr>
              <w:t xml:space="preserve">have last sessions, more stress, not helpful, </w:t>
            </w:r>
          </w:p>
        </w:tc>
        <w:tc>
          <w:tcPr>
            <w:tcW w:w="1276" w:type="dxa"/>
            <w:tcBorders>
              <w:top w:val="single" w:sz="4" w:space="0" w:color="777777"/>
              <w:left w:val="single" w:sz="4" w:space="0" w:color="777777"/>
              <w:bottom w:val="single" w:sz="4" w:space="0" w:color="777777"/>
              <w:right w:val="single" w:sz="4" w:space="0" w:color="777777"/>
            </w:tcBorders>
          </w:tcPr>
          <w:p w:rsidR="005B10C5" w:rsidRDefault="005B10C5" w:rsidP="005B10C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 (from the responder who rated quality of service as “poor” and “not at all helpful”)</w:t>
            </w:r>
          </w:p>
        </w:tc>
      </w:tr>
    </w:tbl>
    <w:p w:rsidR="005B10C5" w:rsidRPr="00B646F9" w:rsidRDefault="002A57D0" w:rsidP="00991D13">
      <w:r w:rsidRPr="001A6AF0">
        <w:t xml:space="preserve">More women (64%) rated the services as “extremely helpful” than men (44%). Men are more likely to rate the services as quite or moderately helpful than women. Two women rated the services as “slightly helpful” and two women rated the services as “not at all helpful.” </w:t>
      </w:r>
      <w:r w:rsidR="001A6AF0" w:rsidRPr="001A6AF0">
        <w:t xml:space="preserve">One of those four clients was dissatisfied with service because of administrative complications (See the last comment in table </w:t>
      </w:r>
      <w:r w:rsidR="005B10C5">
        <w:t>on the left</w:t>
      </w:r>
      <w:r w:rsidR="001A6AF0" w:rsidRPr="001A6AF0">
        <w:t xml:space="preserve">). Three of the four </w:t>
      </w:r>
      <w:r w:rsidR="00F7658D" w:rsidRPr="001A6AF0">
        <w:t>clients suffered from all of the mental health symptoms</w:t>
      </w:r>
      <w:r w:rsidR="001A6AF0" w:rsidRPr="001A6AF0">
        <w:t>, care for more than 100 hours a week and are not receiving any other services</w:t>
      </w:r>
      <w:r w:rsidR="00F7658D" w:rsidRPr="001A6AF0">
        <w:t xml:space="preserve">. </w:t>
      </w:r>
      <w:r w:rsidR="00240316" w:rsidRPr="001A6AF0">
        <w:t>All of those who sought out the therapies to help them ‘cope’ with daily tasks rated the service as excellent.</w:t>
      </w:r>
      <w:r w:rsidR="00240316" w:rsidRPr="00B646F9">
        <w:t xml:space="preserve"> </w:t>
      </w:r>
    </w:p>
    <w:p w:rsidR="00046BEB" w:rsidRDefault="00046BEB" w:rsidP="00240316">
      <w:pPr>
        <w:spacing w:line="240" w:lineRule="auto"/>
        <w:rPr>
          <w:sz w:val="24"/>
          <w:szCs w:val="24"/>
        </w:rPr>
      </w:pPr>
    </w:p>
    <w:p w:rsidR="005B10C5" w:rsidRDefault="005B10C5" w:rsidP="00240316">
      <w:pPr>
        <w:spacing w:line="240" w:lineRule="auto"/>
        <w:rPr>
          <w:sz w:val="24"/>
          <w:szCs w:val="24"/>
        </w:rPr>
      </w:pPr>
    </w:p>
    <w:p w:rsidR="007C5C34" w:rsidRPr="00B646F9" w:rsidRDefault="00046BEB" w:rsidP="00991D13">
      <w:pPr>
        <w:rPr>
          <w:color w:val="FF0000"/>
        </w:rPr>
      </w:pPr>
      <w:r>
        <w:lastRenderedPageBreak/>
        <w:t>If we compare the responses of carers with the responses of general clients (data were collected in a survey in 2014), we can see that carers (91%) are more likely to find our service to be relaxing than general clients (81%). More carers (48%) felt happier after therapy than general clients (34%). Carers (25%) are less likely to experience improved quality of life than general clients (35%)</w:t>
      </w:r>
      <w:r w:rsidR="001A6AF0">
        <w:t xml:space="preserve"> The comments above can explain this. </w:t>
      </w:r>
      <w:r w:rsidR="00343E5D">
        <w:t xml:space="preserve">Nine carers reported that therapies only helped for a while; therapies did not resolve the cause of their mental health problems such as intense caring responsibilities and therefore did not improve their quality of life in the long term. </w:t>
      </w:r>
    </w:p>
    <w:p w:rsidR="008E36AE" w:rsidRPr="00B646F9" w:rsidRDefault="00046BEB" w:rsidP="00240316">
      <w:pPr>
        <w:spacing w:line="240" w:lineRule="auto"/>
        <w:rPr>
          <w:color w:val="FF0000"/>
          <w:sz w:val="24"/>
          <w:szCs w:val="24"/>
        </w:rPr>
      </w:pPr>
      <w:r w:rsidRPr="00046BEB">
        <w:rPr>
          <w:noProof/>
          <w:color w:val="FF0000"/>
          <w:sz w:val="24"/>
          <w:szCs w:val="24"/>
          <w:lang w:eastAsia="en-GB"/>
        </w:rPr>
        <w:drawing>
          <wp:inline distT="0" distB="0" distL="0" distR="0">
            <wp:extent cx="4900422" cy="2859024"/>
            <wp:effectExtent l="19050" t="0" r="14478" b="0"/>
            <wp:docPr id="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E36AE" w:rsidRDefault="008E36AE" w:rsidP="00240316">
      <w:pPr>
        <w:spacing w:line="240" w:lineRule="auto"/>
        <w:rPr>
          <w:color w:val="FF0000"/>
          <w:sz w:val="24"/>
          <w:szCs w:val="24"/>
        </w:rPr>
      </w:pPr>
    </w:p>
    <w:p w:rsidR="003A76B6" w:rsidRPr="003A76B6" w:rsidRDefault="003A76B6" w:rsidP="00240316">
      <w:pPr>
        <w:spacing w:line="240" w:lineRule="auto"/>
        <w:rPr>
          <w:sz w:val="24"/>
          <w:szCs w:val="24"/>
        </w:rPr>
      </w:pPr>
      <w:r>
        <w:rPr>
          <w:sz w:val="24"/>
          <w:szCs w:val="24"/>
        </w:rPr>
        <w:t xml:space="preserve">Women are more likely to meet all </w:t>
      </w:r>
      <w:r w:rsidR="003D26AC">
        <w:rPr>
          <w:sz w:val="24"/>
          <w:szCs w:val="24"/>
        </w:rPr>
        <w:t>of the health needs than men. 100</w:t>
      </w:r>
      <w:r>
        <w:rPr>
          <w:sz w:val="24"/>
          <w:szCs w:val="24"/>
        </w:rPr>
        <w:t xml:space="preserve">% of those who provide care for 50-100 hours experienced relaxation. Those who care for more than 100 hours a week are least likely to experience </w:t>
      </w:r>
      <w:r w:rsidR="003D26AC">
        <w:rPr>
          <w:sz w:val="24"/>
          <w:szCs w:val="24"/>
        </w:rPr>
        <w:t xml:space="preserve">improved quality of life and less pain compared to those who care for fewer hours. </w:t>
      </w:r>
    </w:p>
    <w:p w:rsidR="008E36AE" w:rsidRDefault="005B10C5" w:rsidP="00240316">
      <w:pPr>
        <w:spacing w:line="240" w:lineRule="auto"/>
        <w:rPr>
          <w:sz w:val="24"/>
          <w:szCs w:val="24"/>
        </w:rPr>
      </w:pPr>
      <w:r>
        <w:rPr>
          <w:sz w:val="24"/>
          <w:szCs w:val="24"/>
        </w:rPr>
        <w:t xml:space="preserve">Those who experience lack of enjoyment in life </w:t>
      </w:r>
      <w:r w:rsidR="00AE0E2A">
        <w:rPr>
          <w:sz w:val="24"/>
          <w:szCs w:val="24"/>
        </w:rPr>
        <w:t>and frustration (two of the less common symptoms) are more likely</w:t>
      </w:r>
      <w:r>
        <w:rPr>
          <w:sz w:val="24"/>
          <w:szCs w:val="24"/>
        </w:rPr>
        <w:t xml:space="preserve"> to have experienced improved quality of life</w:t>
      </w:r>
      <w:r w:rsidR="00AE0E2A">
        <w:rPr>
          <w:sz w:val="24"/>
          <w:szCs w:val="24"/>
        </w:rPr>
        <w:t>, sense of wellbeing and less pain (three of the less common effects)</w:t>
      </w:r>
      <w:r>
        <w:rPr>
          <w:sz w:val="24"/>
          <w:szCs w:val="24"/>
        </w:rPr>
        <w:t xml:space="preserve"> after therapy compared to those suffering from other symptoms. </w:t>
      </w:r>
      <w:r w:rsidR="00AE0E2A">
        <w:rPr>
          <w:sz w:val="24"/>
          <w:szCs w:val="24"/>
        </w:rPr>
        <w:t xml:space="preserve">Those who experienced improved quality of life are </w:t>
      </w:r>
      <w:r w:rsidR="002C666D">
        <w:rPr>
          <w:sz w:val="24"/>
          <w:szCs w:val="24"/>
        </w:rPr>
        <w:t>more likely to have experienced low mood, lack of enjoyment in life, frustration, poor sleep and restlessness than those who met other health needs. Those who felt happier are most likely to have experienced fatigue than those who had other health needs met. Those who felt less pain  are most likely to have experienced stress than those who had other health needs met.</w:t>
      </w:r>
    </w:p>
    <w:p w:rsidR="002C666D" w:rsidRPr="002C666D" w:rsidRDefault="002C666D" w:rsidP="00240316">
      <w:pPr>
        <w:spacing w:line="240" w:lineRule="auto"/>
        <w:rPr>
          <w:sz w:val="24"/>
          <w:szCs w:val="24"/>
        </w:rPr>
      </w:pPr>
    </w:p>
    <w:p w:rsidR="00DA1EC0" w:rsidRDefault="00DA1EC0">
      <w:pPr>
        <w:rPr>
          <w:b/>
          <w:bCs/>
          <w:color w:val="4F81BD" w:themeColor="accent1"/>
          <w:sz w:val="18"/>
          <w:szCs w:val="18"/>
        </w:rPr>
      </w:pPr>
      <w:r>
        <w:br w:type="page"/>
      </w:r>
    </w:p>
    <w:p w:rsidR="00450831" w:rsidRPr="00B646F9" w:rsidRDefault="00450831" w:rsidP="00450831">
      <w:pPr>
        <w:pStyle w:val="Caption"/>
        <w:keepNext/>
      </w:pPr>
      <w:r w:rsidRPr="00B646F9">
        <w:lastRenderedPageBreak/>
        <w:t xml:space="preserve">Table </w:t>
      </w:r>
      <w:fldSimple w:instr=" SEQ Table \* ARABIC ">
        <w:r w:rsidRPr="00B646F9">
          <w:rPr>
            <w:noProof/>
          </w:rPr>
          <w:t>7</w:t>
        </w:r>
      </w:fldSimple>
      <w:r w:rsidRPr="00B646F9">
        <w:t>: Cross Tabulation--Mental Health Symptoms &amp; and Relief of Symptoms</w:t>
      </w:r>
    </w:p>
    <w:tbl>
      <w:tblPr>
        <w:tblW w:w="9933" w:type="dxa"/>
        <w:tblLayout w:type="fixed"/>
        <w:tblLook w:val="04A0"/>
      </w:tblPr>
      <w:tblGrid>
        <w:gridCol w:w="1178"/>
        <w:gridCol w:w="1144"/>
        <w:gridCol w:w="761"/>
        <w:gridCol w:w="761"/>
        <w:gridCol w:w="761"/>
        <w:gridCol w:w="761"/>
        <w:gridCol w:w="761"/>
        <w:gridCol w:w="761"/>
        <w:gridCol w:w="761"/>
        <w:gridCol w:w="761"/>
        <w:gridCol w:w="761"/>
        <w:gridCol w:w="762"/>
      </w:tblGrid>
      <w:tr w:rsidR="000C7567" w:rsidRPr="00B646F9" w:rsidTr="008E36AE">
        <w:trPr>
          <w:trHeight w:val="485"/>
        </w:trPr>
        <w:tc>
          <w:tcPr>
            <w:tcW w:w="1178" w:type="dxa"/>
            <w:tcBorders>
              <w:top w:val="nil"/>
              <w:left w:val="nil"/>
              <w:bottom w:val="single" w:sz="4" w:space="0" w:color="FFFFFF"/>
              <w:right w:val="single" w:sz="4" w:space="0" w:color="FFFFFF"/>
            </w:tcBorders>
            <w:shd w:val="clear" w:color="auto" w:fill="auto"/>
            <w:vAlign w:val="bottom"/>
            <w:hideMark/>
          </w:tcPr>
          <w:p w:rsidR="000C7567" w:rsidRPr="00B646F9" w:rsidRDefault="000C7567" w:rsidP="00240316">
            <w:pPr>
              <w:spacing w:after="0" w:line="240" w:lineRule="auto"/>
              <w:rPr>
                <w:rFonts w:eastAsia="Times New Roman" w:cs="Times New Roman"/>
                <w:color w:val="000000"/>
                <w:sz w:val="24"/>
                <w:szCs w:val="24"/>
                <w:lang w:eastAsia="en-GB"/>
              </w:rPr>
            </w:pPr>
          </w:p>
        </w:tc>
        <w:tc>
          <w:tcPr>
            <w:tcW w:w="1144" w:type="dxa"/>
            <w:tcBorders>
              <w:top w:val="nil"/>
              <w:left w:val="nil"/>
              <w:bottom w:val="single" w:sz="4" w:space="0" w:color="FFFFFF"/>
              <w:right w:val="single" w:sz="4" w:space="0" w:color="FFFFFF"/>
            </w:tcBorders>
            <w:shd w:val="clear" w:color="auto" w:fill="auto"/>
            <w:vAlign w:val="bottom"/>
            <w:hideMark/>
          </w:tcPr>
          <w:p w:rsidR="000C7567" w:rsidRPr="00B646F9" w:rsidRDefault="000C7567" w:rsidP="00240316">
            <w:pPr>
              <w:spacing w:after="0" w:line="240" w:lineRule="auto"/>
              <w:rPr>
                <w:rFonts w:eastAsia="Times New Roman" w:cs="Times New Roman"/>
                <w:color w:val="000000"/>
                <w:sz w:val="24"/>
                <w:szCs w:val="24"/>
                <w:lang w:eastAsia="en-GB"/>
              </w:rPr>
            </w:pPr>
          </w:p>
        </w:tc>
        <w:tc>
          <w:tcPr>
            <w:tcW w:w="7611" w:type="dxa"/>
            <w:gridSpan w:val="10"/>
            <w:tcBorders>
              <w:top w:val="nil"/>
              <w:left w:val="nil"/>
              <w:bottom w:val="single" w:sz="4" w:space="0" w:color="FFFFFF"/>
              <w:right w:val="single" w:sz="4" w:space="0" w:color="FFFFFF"/>
            </w:tcBorders>
            <w:shd w:val="clear" w:color="DBE5F1" w:fill="DBE5F1"/>
            <w:vAlign w:val="center"/>
            <w:hideMark/>
          </w:tcPr>
          <w:p w:rsidR="000C7567" w:rsidRPr="00B646F9" w:rsidRDefault="000C7567" w:rsidP="00240316">
            <w:pPr>
              <w:spacing w:after="0" w:line="240" w:lineRule="auto"/>
              <w:rPr>
                <w:rFonts w:eastAsia="Times New Roman" w:cs="Times New Roman"/>
                <w:color w:val="000000"/>
                <w:sz w:val="24"/>
                <w:szCs w:val="24"/>
                <w:lang w:eastAsia="en-GB"/>
              </w:rPr>
            </w:pPr>
            <w:r w:rsidRPr="00B646F9">
              <w:rPr>
                <w:rFonts w:eastAsia="Times New Roman" w:cs="Times New Roman"/>
                <w:b/>
                <w:bCs/>
                <w:color w:val="000000"/>
                <w:sz w:val="24"/>
                <w:szCs w:val="24"/>
                <w:lang w:eastAsia="en-GB"/>
              </w:rPr>
              <w:t>7.      What mental health symptoms, if any, have you experienced? </w:t>
            </w:r>
          </w:p>
        </w:tc>
      </w:tr>
      <w:tr w:rsidR="000C7567" w:rsidRPr="00B646F9" w:rsidTr="008E36AE">
        <w:trPr>
          <w:trHeight w:val="277"/>
        </w:trPr>
        <w:tc>
          <w:tcPr>
            <w:tcW w:w="1178" w:type="dxa"/>
            <w:tcBorders>
              <w:top w:val="nil"/>
              <w:left w:val="nil"/>
              <w:bottom w:val="single" w:sz="4" w:space="0" w:color="FFFFFF"/>
              <w:right w:val="single" w:sz="4" w:space="0" w:color="FFFFFF"/>
            </w:tcBorders>
            <w:shd w:val="clear" w:color="auto" w:fill="auto"/>
            <w:vAlign w:val="bottom"/>
            <w:hideMark/>
          </w:tcPr>
          <w:p w:rsidR="000C7567" w:rsidRPr="00B646F9" w:rsidRDefault="000C7567" w:rsidP="00240316">
            <w:pPr>
              <w:spacing w:after="0" w:line="240" w:lineRule="auto"/>
              <w:rPr>
                <w:rFonts w:eastAsia="Times New Roman" w:cs="Times New Roman"/>
                <w:color w:val="000000"/>
                <w:sz w:val="24"/>
                <w:szCs w:val="24"/>
                <w:lang w:eastAsia="en-GB"/>
              </w:rPr>
            </w:pPr>
          </w:p>
        </w:tc>
        <w:tc>
          <w:tcPr>
            <w:tcW w:w="1144" w:type="dxa"/>
            <w:tcBorders>
              <w:top w:val="nil"/>
              <w:left w:val="nil"/>
              <w:bottom w:val="single" w:sz="4" w:space="0" w:color="FFFFFF"/>
              <w:right w:val="single" w:sz="4" w:space="0" w:color="FFFFFF"/>
            </w:tcBorders>
            <w:shd w:val="clear" w:color="auto" w:fill="auto"/>
            <w:vAlign w:val="bottom"/>
            <w:hideMark/>
          </w:tcPr>
          <w:p w:rsidR="000C7567" w:rsidRPr="00B646F9" w:rsidRDefault="000C7567" w:rsidP="00240316">
            <w:pPr>
              <w:spacing w:after="0" w:line="240" w:lineRule="auto"/>
              <w:rPr>
                <w:rFonts w:eastAsia="Times New Roman" w:cs="Times New Roman"/>
                <w:color w:val="000000"/>
                <w:sz w:val="24"/>
                <w:szCs w:val="24"/>
                <w:lang w:eastAsia="en-GB"/>
              </w:rPr>
            </w:pPr>
          </w:p>
        </w:tc>
        <w:tc>
          <w:tcPr>
            <w:tcW w:w="761" w:type="dxa"/>
            <w:tcBorders>
              <w:top w:val="nil"/>
              <w:left w:val="nil"/>
              <w:bottom w:val="single" w:sz="4" w:space="0" w:color="FFFFFF"/>
              <w:right w:val="single" w:sz="4" w:space="0" w:color="FFFFFF"/>
            </w:tcBorders>
            <w:shd w:val="clear" w:color="auto" w:fill="DAEEF3" w:themeFill="accent5" w:themeFillTint="33"/>
            <w:vAlign w:val="center"/>
            <w:hideMark/>
          </w:tcPr>
          <w:p w:rsidR="000C7567" w:rsidRPr="00B646F9" w:rsidRDefault="000C7567"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none</w:t>
            </w:r>
          </w:p>
        </w:tc>
        <w:tc>
          <w:tcPr>
            <w:tcW w:w="761" w:type="dxa"/>
            <w:tcBorders>
              <w:top w:val="nil"/>
              <w:left w:val="nil"/>
              <w:bottom w:val="single" w:sz="4" w:space="0" w:color="FFFFFF"/>
              <w:right w:val="single" w:sz="4" w:space="0" w:color="FFFFFF"/>
            </w:tcBorders>
            <w:shd w:val="clear" w:color="auto" w:fill="DAEEF3" w:themeFill="accent5" w:themeFillTint="33"/>
            <w:vAlign w:val="center"/>
            <w:hideMark/>
          </w:tcPr>
          <w:p w:rsidR="000C7567" w:rsidRPr="00B646F9" w:rsidRDefault="000C7567"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low mood</w:t>
            </w:r>
          </w:p>
        </w:tc>
        <w:tc>
          <w:tcPr>
            <w:tcW w:w="761" w:type="dxa"/>
            <w:tcBorders>
              <w:top w:val="nil"/>
              <w:left w:val="nil"/>
              <w:bottom w:val="single" w:sz="4" w:space="0" w:color="FFFFFF"/>
              <w:right w:val="single" w:sz="4" w:space="0" w:color="FFFFFF"/>
            </w:tcBorders>
            <w:shd w:val="clear" w:color="auto" w:fill="DAEEF3" w:themeFill="accent5" w:themeFillTint="33"/>
            <w:vAlign w:val="center"/>
            <w:hideMark/>
          </w:tcPr>
          <w:p w:rsidR="000C7567" w:rsidRPr="00B646F9" w:rsidRDefault="000C7567"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fatigue </w:t>
            </w:r>
          </w:p>
        </w:tc>
        <w:tc>
          <w:tcPr>
            <w:tcW w:w="761" w:type="dxa"/>
            <w:tcBorders>
              <w:top w:val="nil"/>
              <w:left w:val="nil"/>
              <w:bottom w:val="single" w:sz="4" w:space="0" w:color="FFFFFF"/>
              <w:right w:val="single" w:sz="4" w:space="0" w:color="FFFFFF"/>
            </w:tcBorders>
            <w:shd w:val="clear" w:color="auto" w:fill="DAEEF3" w:themeFill="accent5" w:themeFillTint="33"/>
            <w:vAlign w:val="center"/>
            <w:hideMark/>
          </w:tcPr>
          <w:p w:rsidR="000C7567" w:rsidRPr="00B646F9" w:rsidRDefault="000C7567"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lack of enjoyment in life</w:t>
            </w:r>
          </w:p>
        </w:tc>
        <w:tc>
          <w:tcPr>
            <w:tcW w:w="761" w:type="dxa"/>
            <w:tcBorders>
              <w:top w:val="nil"/>
              <w:left w:val="nil"/>
              <w:bottom w:val="single" w:sz="4" w:space="0" w:color="FFFFFF"/>
              <w:right w:val="single" w:sz="4" w:space="0" w:color="FFFFFF"/>
            </w:tcBorders>
            <w:shd w:val="clear" w:color="auto" w:fill="DAEEF3" w:themeFill="accent5" w:themeFillTint="33"/>
            <w:vAlign w:val="center"/>
            <w:hideMark/>
          </w:tcPr>
          <w:p w:rsidR="000C7567" w:rsidRPr="00B646F9" w:rsidRDefault="000C7567"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stress </w:t>
            </w:r>
          </w:p>
        </w:tc>
        <w:tc>
          <w:tcPr>
            <w:tcW w:w="761" w:type="dxa"/>
            <w:tcBorders>
              <w:top w:val="nil"/>
              <w:left w:val="nil"/>
              <w:bottom w:val="single" w:sz="4" w:space="0" w:color="FFFFFF"/>
              <w:right w:val="single" w:sz="4" w:space="0" w:color="FFFFFF"/>
            </w:tcBorders>
            <w:shd w:val="clear" w:color="auto" w:fill="DAEEF3" w:themeFill="accent5" w:themeFillTint="33"/>
            <w:vAlign w:val="center"/>
            <w:hideMark/>
          </w:tcPr>
          <w:p w:rsidR="000C7567" w:rsidRPr="00B646F9" w:rsidRDefault="000C7567"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frustration </w:t>
            </w:r>
          </w:p>
        </w:tc>
        <w:tc>
          <w:tcPr>
            <w:tcW w:w="761" w:type="dxa"/>
            <w:tcBorders>
              <w:top w:val="nil"/>
              <w:left w:val="nil"/>
              <w:bottom w:val="single" w:sz="4" w:space="0" w:color="FFFFFF"/>
              <w:right w:val="single" w:sz="4" w:space="0" w:color="FFFFFF"/>
            </w:tcBorders>
            <w:shd w:val="clear" w:color="auto" w:fill="DAEEF3" w:themeFill="accent5" w:themeFillTint="33"/>
            <w:vAlign w:val="center"/>
            <w:hideMark/>
          </w:tcPr>
          <w:p w:rsidR="000C7567" w:rsidRPr="00B646F9" w:rsidRDefault="000C7567"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poor sleep</w:t>
            </w:r>
          </w:p>
        </w:tc>
        <w:tc>
          <w:tcPr>
            <w:tcW w:w="761" w:type="dxa"/>
            <w:tcBorders>
              <w:top w:val="nil"/>
              <w:left w:val="nil"/>
              <w:bottom w:val="single" w:sz="4" w:space="0" w:color="FFFFFF"/>
              <w:right w:val="single" w:sz="4" w:space="0" w:color="FFFFFF"/>
            </w:tcBorders>
            <w:shd w:val="clear" w:color="auto" w:fill="DAEEF3" w:themeFill="accent5" w:themeFillTint="33"/>
            <w:vAlign w:val="center"/>
            <w:hideMark/>
          </w:tcPr>
          <w:p w:rsidR="000C7567" w:rsidRPr="00B646F9" w:rsidRDefault="000C7567"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restlessness</w:t>
            </w:r>
          </w:p>
        </w:tc>
        <w:tc>
          <w:tcPr>
            <w:tcW w:w="761" w:type="dxa"/>
            <w:tcBorders>
              <w:top w:val="nil"/>
              <w:left w:val="nil"/>
              <w:bottom w:val="single" w:sz="4" w:space="0" w:color="FFFFFF"/>
              <w:right w:val="single" w:sz="4" w:space="0" w:color="FFFFFF"/>
            </w:tcBorders>
            <w:shd w:val="clear" w:color="auto" w:fill="DAEEF3" w:themeFill="accent5" w:themeFillTint="33"/>
            <w:vAlign w:val="center"/>
            <w:hideMark/>
          </w:tcPr>
          <w:p w:rsidR="000C7567" w:rsidRPr="00B646F9" w:rsidRDefault="000C7567"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other</w:t>
            </w:r>
          </w:p>
        </w:tc>
        <w:tc>
          <w:tcPr>
            <w:tcW w:w="762" w:type="dxa"/>
            <w:tcBorders>
              <w:top w:val="nil"/>
              <w:left w:val="nil"/>
              <w:bottom w:val="single" w:sz="4" w:space="0" w:color="FFFFFF"/>
              <w:right w:val="nil"/>
            </w:tcBorders>
            <w:shd w:val="clear" w:color="auto" w:fill="DAEEF3" w:themeFill="accent5" w:themeFillTint="33"/>
            <w:vAlign w:val="center"/>
            <w:hideMark/>
          </w:tcPr>
          <w:p w:rsidR="000C7567" w:rsidRPr="00B646F9" w:rsidRDefault="000C7567"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r>
      <w:tr w:rsidR="00607C85" w:rsidRPr="00B646F9" w:rsidTr="008E36AE">
        <w:trPr>
          <w:trHeight w:val="277"/>
        </w:trPr>
        <w:tc>
          <w:tcPr>
            <w:tcW w:w="1178" w:type="dxa"/>
            <w:vMerge w:val="restart"/>
            <w:tcBorders>
              <w:top w:val="nil"/>
              <w:left w:val="nil"/>
              <w:right w:val="single" w:sz="4" w:space="0" w:color="FFFFFF"/>
            </w:tcBorders>
            <w:shd w:val="clear" w:color="DBE5F1" w:fill="DBE5F1"/>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10.Which of the following health need(s) do our services and therapies help you meet?</w:t>
            </w:r>
          </w:p>
        </w:tc>
        <w:tc>
          <w:tcPr>
            <w:tcW w:w="1144" w:type="dxa"/>
            <w:vMerge w:val="restart"/>
            <w:tcBorders>
              <w:top w:val="nil"/>
              <w:left w:val="nil"/>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none</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2" w:type="dxa"/>
            <w:tcBorders>
              <w:top w:val="nil"/>
              <w:left w:val="nil"/>
              <w:bottom w:val="single" w:sz="4" w:space="0" w:color="FFFFFF"/>
              <w:right w:val="nil"/>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r>
      <w:tr w:rsidR="00607C85" w:rsidRPr="00B646F9" w:rsidTr="008E36AE">
        <w:trPr>
          <w:trHeight w:val="365"/>
        </w:trPr>
        <w:tc>
          <w:tcPr>
            <w:tcW w:w="1178" w:type="dxa"/>
            <w:vMerge/>
            <w:tcBorders>
              <w:left w:val="nil"/>
              <w:right w:val="single" w:sz="4" w:space="0" w:color="FFFFFF"/>
            </w:tcBorders>
            <w:shd w:val="clear" w:color="B8CCE4" w:fill="B8CCE4"/>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p>
        </w:tc>
        <w:tc>
          <w:tcPr>
            <w:tcW w:w="1144" w:type="dxa"/>
            <w:vMerge/>
            <w:tcBorders>
              <w:left w:val="nil"/>
              <w:bottom w:val="single" w:sz="4" w:space="0" w:color="FFFFFF"/>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1.64</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2.7</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2.08</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1.32</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1.61</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2.74</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2" w:type="dxa"/>
            <w:tcBorders>
              <w:top w:val="nil"/>
              <w:left w:val="nil"/>
              <w:bottom w:val="single" w:sz="4" w:space="0" w:color="FFFFFF"/>
              <w:right w:val="nil"/>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2.35</w:t>
            </w:r>
          </w:p>
        </w:tc>
      </w:tr>
      <w:tr w:rsidR="00607C85" w:rsidRPr="00B646F9" w:rsidTr="008E36AE">
        <w:trPr>
          <w:trHeight w:val="277"/>
        </w:trPr>
        <w:tc>
          <w:tcPr>
            <w:tcW w:w="1178" w:type="dxa"/>
            <w:vMerge/>
            <w:tcBorders>
              <w:left w:val="nil"/>
              <w:right w:val="single" w:sz="4" w:space="0" w:color="FFFFFF"/>
            </w:tcBorders>
            <w:shd w:val="clear" w:color="DBE5F1" w:fill="DBE5F1"/>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val="restart"/>
            <w:tcBorders>
              <w:top w:val="nil"/>
              <w:left w:val="nil"/>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stress relief</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48</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58</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39</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63</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59</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33</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762" w:type="dxa"/>
            <w:tcBorders>
              <w:top w:val="nil"/>
              <w:left w:val="nil"/>
              <w:bottom w:val="single" w:sz="4" w:space="0" w:color="FFFFFF"/>
              <w:right w:val="nil"/>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68</w:t>
            </w:r>
          </w:p>
        </w:tc>
      </w:tr>
      <w:tr w:rsidR="00607C85" w:rsidRPr="00B646F9" w:rsidTr="008E36AE">
        <w:trPr>
          <w:trHeight w:val="277"/>
        </w:trPr>
        <w:tc>
          <w:tcPr>
            <w:tcW w:w="1178" w:type="dxa"/>
            <w:vMerge/>
            <w:tcBorders>
              <w:left w:val="nil"/>
              <w:right w:val="single" w:sz="4" w:space="0" w:color="FFFFFF"/>
            </w:tcBorders>
            <w:shd w:val="clear" w:color="B8CCE4" w:fill="B8CCE4"/>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tcBorders>
              <w:left w:val="nil"/>
              <w:bottom w:val="single" w:sz="4" w:space="0" w:color="FFFFFF"/>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78.69</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78.38</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81.25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82.89</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82.26</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80.82</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82.5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80</w:t>
            </w:r>
          </w:p>
        </w:tc>
        <w:tc>
          <w:tcPr>
            <w:tcW w:w="762" w:type="dxa"/>
            <w:tcBorders>
              <w:top w:val="nil"/>
              <w:left w:val="nil"/>
              <w:bottom w:val="single" w:sz="4" w:space="0" w:color="FFFFFF"/>
              <w:right w:val="nil"/>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80</w:t>
            </w:r>
          </w:p>
        </w:tc>
      </w:tr>
      <w:tr w:rsidR="00607C85" w:rsidRPr="00B646F9" w:rsidTr="008E36AE">
        <w:trPr>
          <w:trHeight w:val="277"/>
        </w:trPr>
        <w:tc>
          <w:tcPr>
            <w:tcW w:w="1178" w:type="dxa"/>
            <w:vMerge/>
            <w:tcBorders>
              <w:left w:val="nil"/>
              <w:right w:val="single" w:sz="4" w:space="0" w:color="FFFFFF"/>
            </w:tcBorders>
            <w:shd w:val="clear" w:color="DBE5F1" w:fill="DBE5F1"/>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val="restart"/>
            <w:tcBorders>
              <w:top w:val="nil"/>
              <w:left w:val="nil"/>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relaxation</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55</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66</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42</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58</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67</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38</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w:t>
            </w:r>
          </w:p>
        </w:tc>
        <w:tc>
          <w:tcPr>
            <w:tcW w:w="762" w:type="dxa"/>
            <w:tcBorders>
              <w:top w:val="nil"/>
              <w:left w:val="nil"/>
              <w:bottom w:val="single" w:sz="4" w:space="0" w:color="FFFFFF"/>
              <w:right w:val="nil"/>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77</w:t>
            </w:r>
          </w:p>
        </w:tc>
      </w:tr>
      <w:tr w:rsidR="00607C85" w:rsidRPr="00B646F9" w:rsidTr="008E36AE">
        <w:trPr>
          <w:trHeight w:val="277"/>
        </w:trPr>
        <w:tc>
          <w:tcPr>
            <w:tcW w:w="1178" w:type="dxa"/>
            <w:vMerge/>
            <w:tcBorders>
              <w:left w:val="nil"/>
              <w:right w:val="single" w:sz="4" w:space="0" w:color="FFFFFF"/>
            </w:tcBorders>
            <w:shd w:val="clear" w:color="B8CCE4" w:fill="B8CCE4"/>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tcBorders>
              <w:left w:val="nil"/>
              <w:bottom w:val="single" w:sz="4" w:space="0" w:color="FFFFFF"/>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90.16</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89.19</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87.5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93.42</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93.55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91.78</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90</w:t>
            </w:r>
          </w:p>
        </w:tc>
        <w:tc>
          <w:tcPr>
            <w:tcW w:w="762" w:type="dxa"/>
            <w:tcBorders>
              <w:top w:val="nil"/>
              <w:left w:val="nil"/>
              <w:bottom w:val="single" w:sz="4" w:space="0" w:color="FFFFFF"/>
              <w:right w:val="nil"/>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90.59</w:t>
            </w:r>
          </w:p>
        </w:tc>
      </w:tr>
      <w:tr w:rsidR="00607C85" w:rsidRPr="00B646F9" w:rsidTr="008E36AE">
        <w:trPr>
          <w:trHeight w:val="277"/>
        </w:trPr>
        <w:tc>
          <w:tcPr>
            <w:tcW w:w="1178" w:type="dxa"/>
            <w:vMerge/>
            <w:tcBorders>
              <w:left w:val="nil"/>
              <w:right w:val="single" w:sz="4" w:space="0" w:color="FFFFFF"/>
            </w:tcBorders>
            <w:shd w:val="clear" w:color="DBE5F1" w:fill="DBE5F1"/>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val="restart"/>
            <w:tcBorders>
              <w:top w:val="nil"/>
              <w:left w:val="nil"/>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improved quality of life</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19</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18</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16</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19</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c>
          <w:tcPr>
            <w:tcW w:w="762" w:type="dxa"/>
            <w:tcBorders>
              <w:top w:val="nil"/>
              <w:left w:val="nil"/>
              <w:bottom w:val="single" w:sz="4" w:space="0" w:color="FFFFFF"/>
              <w:right w:val="nil"/>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21</w:t>
            </w:r>
          </w:p>
        </w:tc>
      </w:tr>
      <w:tr w:rsidR="00607C85" w:rsidRPr="00B646F9" w:rsidTr="008E36AE">
        <w:trPr>
          <w:trHeight w:val="277"/>
        </w:trPr>
        <w:tc>
          <w:tcPr>
            <w:tcW w:w="1178" w:type="dxa"/>
            <w:vMerge/>
            <w:tcBorders>
              <w:left w:val="nil"/>
              <w:right w:val="single" w:sz="4" w:space="0" w:color="FFFFFF"/>
            </w:tcBorders>
            <w:shd w:val="clear" w:color="B8CCE4" w:fill="B8CCE4"/>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tcBorders>
              <w:left w:val="nil"/>
              <w:bottom w:val="single" w:sz="4" w:space="0" w:color="FFFFFF"/>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31.15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24.32</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33.33</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32.26</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27.4</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27.5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40</w:t>
            </w:r>
          </w:p>
        </w:tc>
        <w:tc>
          <w:tcPr>
            <w:tcW w:w="762" w:type="dxa"/>
            <w:tcBorders>
              <w:top w:val="nil"/>
              <w:left w:val="nil"/>
              <w:bottom w:val="single" w:sz="4" w:space="0" w:color="FFFFFF"/>
              <w:right w:val="nil"/>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24.71</w:t>
            </w:r>
          </w:p>
        </w:tc>
      </w:tr>
      <w:tr w:rsidR="00607C85" w:rsidRPr="00B646F9" w:rsidTr="008E36AE">
        <w:trPr>
          <w:trHeight w:val="277"/>
        </w:trPr>
        <w:tc>
          <w:tcPr>
            <w:tcW w:w="1178" w:type="dxa"/>
            <w:vMerge/>
            <w:tcBorders>
              <w:left w:val="nil"/>
              <w:right w:val="single" w:sz="4" w:space="0" w:color="FFFFFF"/>
            </w:tcBorders>
            <w:shd w:val="clear" w:color="DBE5F1" w:fill="DBE5F1"/>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val="restart"/>
            <w:tcBorders>
              <w:top w:val="nil"/>
              <w:left w:val="nil"/>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sense of wellbeing</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35</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37</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28</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37</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35</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w:t>
            </w:r>
          </w:p>
        </w:tc>
        <w:tc>
          <w:tcPr>
            <w:tcW w:w="762" w:type="dxa"/>
            <w:tcBorders>
              <w:top w:val="nil"/>
              <w:left w:val="nil"/>
              <w:bottom w:val="single" w:sz="4" w:space="0" w:color="FFFFFF"/>
              <w:right w:val="nil"/>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43</w:t>
            </w:r>
          </w:p>
        </w:tc>
      </w:tr>
      <w:tr w:rsidR="00607C85" w:rsidRPr="00B646F9" w:rsidTr="008E36AE">
        <w:trPr>
          <w:trHeight w:val="277"/>
        </w:trPr>
        <w:tc>
          <w:tcPr>
            <w:tcW w:w="1178" w:type="dxa"/>
            <w:vMerge/>
            <w:tcBorders>
              <w:left w:val="nil"/>
              <w:right w:val="single" w:sz="4" w:space="0" w:color="FFFFFF"/>
            </w:tcBorders>
            <w:shd w:val="clear" w:color="B8CCE4" w:fill="B8CCE4"/>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tcBorders>
              <w:left w:val="nil"/>
              <w:bottom w:val="single" w:sz="4" w:space="0" w:color="FFFFFF"/>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57.38</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58.33</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52.63</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59.68</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47.95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52.5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50</w:t>
            </w:r>
          </w:p>
        </w:tc>
        <w:tc>
          <w:tcPr>
            <w:tcW w:w="762" w:type="dxa"/>
            <w:tcBorders>
              <w:top w:val="nil"/>
              <w:left w:val="nil"/>
              <w:bottom w:val="single" w:sz="4" w:space="0" w:color="FFFFFF"/>
              <w:right w:val="nil"/>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50.59</w:t>
            </w:r>
          </w:p>
        </w:tc>
      </w:tr>
      <w:tr w:rsidR="00607C85" w:rsidRPr="00B646F9" w:rsidTr="008E36AE">
        <w:trPr>
          <w:trHeight w:val="277"/>
        </w:trPr>
        <w:tc>
          <w:tcPr>
            <w:tcW w:w="1178" w:type="dxa"/>
            <w:vMerge/>
            <w:tcBorders>
              <w:left w:val="nil"/>
              <w:right w:val="single" w:sz="4" w:space="0" w:color="FFFFFF"/>
            </w:tcBorders>
            <w:shd w:val="clear" w:color="DBE5F1" w:fill="DBE5F1"/>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val="restart"/>
            <w:tcBorders>
              <w:top w:val="nil"/>
              <w:left w:val="nil"/>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happier</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32</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37</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25</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38</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32</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36</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762" w:type="dxa"/>
            <w:tcBorders>
              <w:top w:val="nil"/>
              <w:left w:val="nil"/>
              <w:bottom w:val="single" w:sz="4" w:space="0" w:color="FFFFFF"/>
              <w:right w:val="nil"/>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41</w:t>
            </w:r>
          </w:p>
        </w:tc>
      </w:tr>
      <w:tr w:rsidR="00607C85" w:rsidRPr="00B646F9" w:rsidTr="008E36AE">
        <w:trPr>
          <w:trHeight w:val="277"/>
        </w:trPr>
        <w:tc>
          <w:tcPr>
            <w:tcW w:w="1178" w:type="dxa"/>
            <w:vMerge/>
            <w:tcBorders>
              <w:left w:val="nil"/>
              <w:right w:val="single" w:sz="4" w:space="0" w:color="FFFFFF"/>
            </w:tcBorders>
            <w:shd w:val="clear" w:color="B8CCE4" w:fill="B8CCE4"/>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tcBorders>
              <w:left w:val="nil"/>
              <w:bottom w:val="single" w:sz="4" w:space="0" w:color="FFFFFF"/>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52.46</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52.08</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51.61</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49.32</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30</w:t>
            </w:r>
          </w:p>
        </w:tc>
        <w:tc>
          <w:tcPr>
            <w:tcW w:w="762" w:type="dxa"/>
            <w:tcBorders>
              <w:top w:val="nil"/>
              <w:left w:val="nil"/>
              <w:bottom w:val="single" w:sz="4" w:space="0" w:color="FFFFFF"/>
              <w:right w:val="nil"/>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48.24</w:t>
            </w:r>
          </w:p>
        </w:tc>
      </w:tr>
      <w:tr w:rsidR="00607C85" w:rsidRPr="00B646F9" w:rsidTr="008E36AE">
        <w:trPr>
          <w:trHeight w:val="277"/>
        </w:trPr>
        <w:tc>
          <w:tcPr>
            <w:tcW w:w="1178" w:type="dxa"/>
            <w:vMerge/>
            <w:tcBorders>
              <w:left w:val="nil"/>
              <w:right w:val="single" w:sz="4" w:space="0" w:color="FFFFFF"/>
            </w:tcBorders>
            <w:shd w:val="clear" w:color="DBE5F1" w:fill="DBE5F1"/>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val="restart"/>
            <w:tcBorders>
              <w:top w:val="nil"/>
              <w:left w:val="nil"/>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less pain</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16</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18</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14</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762" w:type="dxa"/>
            <w:tcBorders>
              <w:top w:val="nil"/>
              <w:left w:val="nil"/>
              <w:bottom w:val="single" w:sz="4" w:space="0" w:color="FFFFFF"/>
              <w:right w:val="nil"/>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22</w:t>
            </w:r>
          </w:p>
        </w:tc>
      </w:tr>
      <w:tr w:rsidR="00607C85" w:rsidRPr="00B646F9" w:rsidTr="008E36AE">
        <w:trPr>
          <w:trHeight w:val="277"/>
        </w:trPr>
        <w:tc>
          <w:tcPr>
            <w:tcW w:w="1178" w:type="dxa"/>
            <w:vMerge/>
            <w:tcBorders>
              <w:left w:val="nil"/>
              <w:right w:val="single" w:sz="4" w:space="0" w:color="FFFFFF"/>
            </w:tcBorders>
            <w:shd w:val="clear" w:color="B8CCE4" w:fill="B8CCE4"/>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tcBorders>
              <w:left w:val="nil"/>
              <w:bottom w:val="single" w:sz="4" w:space="0" w:color="FFFFFF"/>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26.23</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24.32</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29.17</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27.63</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32.26</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27.4</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27.5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30</w:t>
            </w:r>
          </w:p>
        </w:tc>
        <w:tc>
          <w:tcPr>
            <w:tcW w:w="762" w:type="dxa"/>
            <w:tcBorders>
              <w:top w:val="nil"/>
              <w:left w:val="nil"/>
              <w:bottom w:val="single" w:sz="4" w:space="0" w:color="FFFFFF"/>
              <w:right w:val="nil"/>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25.88</w:t>
            </w:r>
          </w:p>
        </w:tc>
      </w:tr>
      <w:tr w:rsidR="00607C85" w:rsidRPr="00B646F9" w:rsidTr="008E36AE">
        <w:trPr>
          <w:trHeight w:val="277"/>
        </w:trPr>
        <w:tc>
          <w:tcPr>
            <w:tcW w:w="1178" w:type="dxa"/>
            <w:vMerge/>
            <w:tcBorders>
              <w:left w:val="nil"/>
              <w:right w:val="single" w:sz="4" w:space="0" w:color="FFFFFF"/>
            </w:tcBorders>
            <w:shd w:val="clear" w:color="DBE5F1" w:fill="DBE5F1"/>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val="restart"/>
            <w:tcBorders>
              <w:top w:val="nil"/>
              <w:left w:val="nil"/>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other (please specify)</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12</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16</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14</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13</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15</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762" w:type="dxa"/>
            <w:tcBorders>
              <w:top w:val="nil"/>
              <w:left w:val="nil"/>
              <w:bottom w:val="single" w:sz="4" w:space="0" w:color="FFFFFF"/>
              <w:right w:val="nil"/>
            </w:tcBorders>
            <w:shd w:val="clear" w:color="auto" w:fill="F2DBDB" w:themeFill="accent2"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16</w:t>
            </w:r>
          </w:p>
        </w:tc>
      </w:tr>
      <w:tr w:rsidR="00607C85" w:rsidRPr="00B646F9" w:rsidTr="008E36AE">
        <w:trPr>
          <w:trHeight w:val="277"/>
        </w:trPr>
        <w:tc>
          <w:tcPr>
            <w:tcW w:w="1178" w:type="dxa"/>
            <w:vMerge/>
            <w:tcBorders>
              <w:left w:val="nil"/>
              <w:bottom w:val="single" w:sz="4" w:space="0" w:color="FFFFFF"/>
              <w:right w:val="single" w:sz="4" w:space="0" w:color="FFFFFF"/>
            </w:tcBorders>
            <w:shd w:val="clear" w:color="B8CCE4" w:fill="B8CCE4"/>
            <w:vAlign w:val="center"/>
            <w:hideMark/>
          </w:tcPr>
          <w:p w:rsidR="00607C85" w:rsidRPr="00B646F9" w:rsidRDefault="00607C85" w:rsidP="00240316">
            <w:pPr>
              <w:spacing w:after="0" w:line="240" w:lineRule="auto"/>
              <w:jc w:val="center"/>
              <w:rPr>
                <w:rFonts w:eastAsia="Times New Roman" w:cs="Times New Roman"/>
                <w:color w:val="000000"/>
                <w:sz w:val="24"/>
                <w:szCs w:val="24"/>
                <w:lang w:eastAsia="en-GB"/>
              </w:rPr>
            </w:pPr>
          </w:p>
        </w:tc>
        <w:tc>
          <w:tcPr>
            <w:tcW w:w="1144" w:type="dxa"/>
            <w:vMerge/>
            <w:tcBorders>
              <w:left w:val="nil"/>
              <w:bottom w:val="single" w:sz="4" w:space="0" w:color="FFFFFF"/>
              <w:right w:val="single" w:sz="4" w:space="0" w:color="FFFFFF"/>
            </w:tcBorders>
            <w:shd w:val="clear" w:color="auto" w:fill="DAEEF3" w:themeFill="accent5" w:themeFillTint="33"/>
            <w:vAlign w:val="center"/>
            <w:hideMark/>
          </w:tcPr>
          <w:p w:rsidR="00607C85" w:rsidRPr="00B646F9" w:rsidRDefault="00607C85" w:rsidP="00240316">
            <w:pPr>
              <w:spacing w:after="0" w:line="240" w:lineRule="auto"/>
              <w:jc w:val="center"/>
              <w:rPr>
                <w:rFonts w:eastAsia="Times New Roman" w:cs="Times New Roman"/>
                <w:b/>
                <w:bCs/>
                <w:color w:val="000000"/>
                <w:sz w:val="24"/>
                <w:szCs w:val="24"/>
                <w:lang w:eastAsia="en-GB"/>
              </w:rPr>
            </w:pP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19.67</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21.62</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22.92</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18.42</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20.97</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20.55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25</w:t>
            </w:r>
          </w:p>
        </w:tc>
        <w:tc>
          <w:tcPr>
            <w:tcW w:w="761" w:type="dxa"/>
            <w:tcBorders>
              <w:top w:val="nil"/>
              <w:left w:val="nil"/>
              <w:bottom w:val="single" w:sz="4" w:space="0" w:color="FFFFFF"/>
              <w:right w:val="single" w:sz="4" w:space="0" w:color="FFFFFF"/>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30</w:t>
            </w:r>
          </w:p>
        </w:tc>
        <w:tc>
          <w:tcPr>
            <w:tcW w:w="762" w:type="dxa"/>
            <w:tcBorders>
              <w:top w:val="nil"/>
              <w:left w:val="nil"/>
              <w:bottom w:val="single" w:sz="4" w:space="0" w:color="FFFFFF"/>
              <w:right w:val="nil"/>
            </w:tcBorders>
            <w:shd w:val="clear" w:color="auto" w:fill="FDE9D9" w:themeFill="accent6" w:themeFillTint="33"/>
            <w:vAlign w:val="bottom"/>
            <w:hideMark/>
          </w:tcPr>
          <w:p w:rsidR="00607C85" w:rsidRPr="00B646F9" w:rsidRDefault="00607C85"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18.82</w:t>
            </w:r>
          </w:p>
        </w:tc>
      </w:tr>
      <w:tr w:rsidR="000C7567" w:rsidRPr="00B646F9" w:rsidTr="008E36AE">
        <w:trPr>
          <w:trHeight w:val="277"/>
        </w:trPr>
        <w:tc>
          <w:tcPr>
            <w:tcW w:w="1178" w:type="dxa"/>
            <w:tcBorders>
              <w:top w:val="nil"/>
              <w:left w:val="nil"/>
              <w:bottom w:val="single" w:sz="4" w:space="0" w:color="FFFFFF"/>
              <w:right w:val="single" w:sz="4" w:space="0" w:color="FFFFFF"/>
            </w:tcBorders>
            <w:shd w:val="clear" w:color="auto" w:fill="auto"/>
            <w:vAlign w:val="bottom"/>
            <w:hideMark/>
          </w:tcPr>
          <w:p w:rsidR="000C7567" w:rsidRPr="00B646F9" w:rsidRDefault="000C7567" w:rsidP="00240316">
            <w:pPr>
              <w:spacing w:after="0" w:line="240" w:lineRule="auto"/>
              <w:rPr>
                <w:rFonts w:eastAsia="Times New Roman" w:cs="Times New Roman"/>
                <w:color w:val="000000"/>
                <w:sz w:val="24"/>
                <w:szCs w:val="24"/>
                <w:lang w:eastAsia="en-GB"/>
              </w:rPr>
            </w:pPr>
          </w:p>
        </w:tc>
        <w:tc>
          <w:tcPr>
            <w:tcW w:w="1144" w:type="dxa"/>
            <w:vMerge w:val="restart"/>
            <w:tcBorders>
              <w:top w:val="nil"/>
              <w:left w:val="nil"/>
              <w:right w:val="single" w:sz="4" w:space="0" w:color="FFFFFF"/>
            </w:tcBorders>
            <w:shd w:val="clear" w:color="auto" w:fill="DAEEF3" w:themeFill="accent5" w:themeFillTint="33"/>
            <w:vAlign w:val="center"/>
            <w:hideMark/>
          </w:tcPr>
          <w:p w:rsidR="000C7567" w:rsidRPr="00B646F9" w:rsidRDefault="000C7567"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61</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74</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48</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76</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62</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73</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40</w:t>
            </w:r>
          </w:p>
        </w:tc>
        <w:tc>
          <w:tcPr>
            <w:tcW w:w="761" w:type="dxa"/>
            <w:tcBorders>
              <w:top w:val="nil"/>
              <w:left w:val="nil"/>
              <w:bottom w:val="single" w:sz="4" w:space="0" w:color="FFFFFF"/>
              <w:right w:val="single" w:sz="4" w:space="0" w:color="FFFFFF"/>
            </w:tcBorders>
            <w:shd w:val="clear" w:color="auto" w:fill="F2DBDB" w:themeFill="accent2"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w:t>
            </w:r>
          </w:p>
        </w:tc>
        <w:tc>
          <w:tcPr>
            <w:tcW w:w="762" w:type="dxa"/>
            <w:tcBorders>
              <w:top w:val="nil"/>
              <w:left w:val="nil"/>
              <w:bottom w:val="single" w:sz="4" w:space="0" w:color="FFFFFF"/>
              <w:right w:val="nil"/>
            </w:tcBorders>
            <w:shd w:val="clear" w:color="auto" w:fill="F2DBDB" w:themeFill="accent2"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85</w:t>
            </w:r>
          </w:p>
        </w:tc>
      </w:tr>
      <w:tr w:rsidR="000C7567" w:rsidRPr="00B646F9" w:rsidTr="008E36AE">
        <w:trPr>
          <w:trHeight w:val="277"/>
        </w:trPr>
        <w:tc>
          <w:tcPr>
            <w:tcW w:w="1178" w:type="dxa"/>
            <w:tcBorders>
              <w:top w:val="nil"/>
              <w:left w:val="nil"/>
              <w:bottom w:val="nil"/>
              <w:right w:val="single" w:sz="4" w:space="0" w:color="FFFFFF"/>
            </w:tcBorders>
            <w:shd w:val="clear" w:color="auto" w:fill="auto"/>
            <w:vAlign w:val="bottom"/>
            <w:hideMark/>
          </w:tcPr>
          <w:p w:rsidR="000C7567" w:rsidRPr="00B646F9" w:rsidRDefault="000C7567" w:rsidP="00240316">
            <w:pPr>
              <w:spacing w:after="0" w:line="240" w:lineRule="auto"/>
              <w:rPr>
                <w:rFonts w:eastAsia="Times New Roman" w:cs="Times New Roman"/>
                <w:color w:val="000000"/>
                <w:sz w:val="24"/>
                <w:szCs w:val="24"/>
                <w:lang w:eastAsia="en-GB"/>
              </w:rPr>
            </w:pPr>
          </w:p>
        </w:tc>
        <w:tc>
          <w:tcPr>
            <w:tcW w:w="1144" w:type="dxa"/>
            <w:vMerge/>
            <w:tcBorders>
              <w:left w:val="nil"/>
              <w:bottom w:val="nil"/>
              <w:right w:val="single" w:sz="4" w:space="0" w:color="FFFFFF"/>
            </w:tcBorders>
            <w:shd w:val="clear" w:color="auto" w:fill="DAEEF3" w:themeFill="accent5" w:themeFillTint="33"/>
            <w:vAlign w:val="bottom"/>
            <w:hideMark/>
          </w:tcPr>
          <w:p w:rsidR="000C7567" w:rsidRPr="00B646F9" w:rsidRDefault="000C7567" w:rsidP="00240316">
            <w:pPr>
              <w:spacing w:after="0" w:line="240" w:lineRule="auto"/>
              <w:rPr>
                <w:rFonts w:eastAsia="Times New Roman" w:cs="Times New Roman"/>
                <w:color w:val="000000"/>
                <w:sz w:val="24"/>
                <w:szCs w:val="24"/>
                <w:lang w:eastAsia="en-GB"/>
              </w:rPr>
            </w:pPr>
          </w:p>
        </w:tc>
        <w:tc>
          <w:tcPr>
            <w:tcW w:w="761" w:type="dxa"/>
            <w:tcBorders>
              <w:top w:val="nil"/>
              <w:left w:val="nil"/>
              <w:bottom w:val="nil"/>
              <w:right w:val="single" w:sz="4" w:space="0" w:color="FFFFFF"/>
            </w:tcBorders>
            <w:shd w:val="clear" w:color="auto" w:fill="FDE9D9" w:themeFill="accent6"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761" w:type="dxa"/>
            <w:tcBorders>
              <w:top w:val="nil"/>
              <w:left w:val="nil"/>
              <w:bottom w:val="nil"/>
              <w:right w:val="single" w:sz="4" w:space="0" w:color="FFFFFF"/>
            </w:tcBorders>
            <w:shd w:val="clear" w:color="auto" w:fill="FDE9D9" w:themeFill="accent6"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761" w:type="dxa"/>
            <w:tcBorders>
              <w:top w:val="nil"/>
              <w:left w:val="nil"/>
              <w:bottom w:val="nil"/>
              <w:right w:val="single" w:sz="4" w:space="0" w:color="FFFFFF"/>
            </w:tcBorders>
            <w:shd w:val="clear" w:color="auto" w:fill="FDE9D9" w:themeFill="accent6"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761" w:type="dxa"/>
            <w:tcBorders>
              <w:top w:val="nil"/>
              <w:left w:val="nil"/>
              <w:bottom w:val="nil"/>
              <w:right w:val="single" w:sz="4" w:space="0" w:color="FFFFFF"/>
            </w:tcBorders>
            <w:shd w:val="clear" w:color="auto" w:fill="FDE9D9" w:themeFill="accent6"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761" w:type="dxa"/>
            <w:tcBorders>
              <w:top w:val="nil"/>
              <w:left w:val="nil"/>
              <w:bottom w:val="nil"/>
              <w:right w:val="single" w:sz="4" w:space="0" w:color="FFFFFF"/>
            </w:tcBorders>
            <w:shd w:val="clear" w:color="auto" w:fill="FDE9D9" w:themeFill="accent6"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761" w:type="dxa"/>
            <w:tcBorders>
              <w:top w:val="nil"/>
              <w:left w:val="nil"/>
              <w:bottom w:val="nil"/>
              <w:right w:val="single" w:sz="4" w:space="0" w:color="FFFFFF"/>
            </w:tcBorders>
            <w:shd w:val="clear" w:color="auto" w:fill="FDE9D9" w:themeFill="accent6"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761" w:type="dxa"/>
            <w:tcBorders>
              <w:top w:val="nil"/>
              <w:left w:val="nil"/>
              <w:bottom w:val="nil"/>
              <w:right w:val="single" w:sz="4" w:space="0" w:color="FFFFFF"/>
            </w:tcBorders>
            <w:shd w:val="clear" w:color="auto" w:fill="FDE9D9" w:themeFill="accent6"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761" w:type="dxa"/>
            <w:tcBorders>
              <w:top w:val="nil"/>
              <w:left w:val="nil"/>
              <w:bottom w:val="nil"/>
              <w:right w:val="single" w:sz="4" w:space="0" w:color="FFFFFF"/>
            </w:tcBorders>
            <w:shd w:val="clear" w:color="auto" w:fill="FDE9D9" w:themeFill="accent6"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761" w:type="dxa"/>
            <w:tcBorders>
              <w:top w:val="nil"/>
              <w:left w:val="nil"/>
              <w:bottom w:val="nil"/>
              <w:right w:val="single" w:sz="4" w:space="0" w:color="FFFFFF"/>
            </w:tcBorders>
            <w:shd w:val="clear" w:color="auto" w:fill="FDE9D9" w:themeFill="accent6"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762" w:type="dxa"/>
            <w:tcBorders>
              <w:top w:val="nil"/>
              <w:left w:val="nil"/>
              <w:bottom w:val="nil"/>
              <w:right w:val="nil"/>
            </w:tcBorders>
            <w:shd w:val="clear" w:color="auto" w:fill="FDE9D9" w:themeFill="accent6" w:themeFillTint="33"/>
            <w:vAlign w:val="bottom"/>
            <w:hideMark/>
          </w:tcPr>
          <w:p w:rsidR="000C7567" w:rsidRPr="00B646F9" w:rsidRDefault="000C7567"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r>
    </w:tbl>
    <w:p w:rsidR="008778E8" w:rsidRPr="00B646F9" w:rsidRDefault="008778E8" w:rsidP="00240316">
      <w:pPr>
        <w:spacing w:line="240" w:lineRule="auto"/>
        <w:rPr>
          <w:color w:val="FF0000"/>
          <w:sz w:val="24"/>
          <w:szCs w:val="24"/>
        </w:rPr>
      </w:pPr>
    </w:p>
    <w:p w:rsidR="00F4680C" w:rsidRPr="00B646F9" w:rsidRDefault="00F4680C" w:rsidP="00240316">
      <w:pPr>
        <w:spacing w:line="240" w:lineRule="auto"/>
        <w:rPr>
          <w:color w:val="FF0000"/>
          <w:sz w:val="24"/>
          <w:szCs w:val="24"/>
        </w:rPr>
      </w:pPr>
    </w:p>
    <w:p w:rsidR="002C666D" w:rsidRPr="00B646F9" w:rsidRDefault="002C666D" w:rsidP="002C666D">
      <w:pPr>
        <w:spacing w:line="240" w:lineRule="auto"/>
      </w:pPr>
      <w:r w:rsidRPr="00B646F9">
        <w:t>Although 27.12% of those referred by a social worker enjoyed pain relief, the highest outcome was ‘relaxation’.  Interestingly, only</w:t>
      </w:r>
      <w:r>
        <w:t xml:space="preserve"> </w:t>
      </w:r>
      <w:r w:rsidRPr="00B646F9">
        <w:t>90% of those who sought relaxation felt they achieved it in therapy, although 93% of this</w:t>
      </w:r>
      <w:r w:rsidR="00A242A1">
        <w:t xml:space="preserve"> group reported stress relief. 100% of those who sought relaxation or were referred by their GPs experienced relaxation. 27% of those who were referred by a social worker experienced improved quality of life compared to 7% of those who sought relaxation. </w:t>
      </w:r>
      <w:r w:rsidR="003A76B6">
        <w:t xml:space="preserve">27% of those who were referred by a social worker felt less pain compared to 13% of those who sought relaxation. </w:t>
      </w:r>
      <w:r w:rsidR="00A242A1">
        <w:t xml:space="preserve">No one who were referred by a social worker experienced sense of wellbeing compared to 63% of those who sought time for self. 67% of those who were referred by their GP felt happier compared to 27% of those who needed help for coping. </w:t>
      </w:r>
    </w:p>
    <w:p w:rsidR="008E36AE" w:rsidRPr="00B646F9" w:rsidRDefault="008E36AE" w:rsidP="00240316">
      <w:pPr>
        <w:spacing w:line="240" w:lineRule="auto"/>
        <w:rPr>
          <w:color w:val="FF0000"/>
          <w:sz w:val="24"/>
          <w:szCs w:val="24"/>
        </w:rPr>
      </w:pPr>
    </w:p>
    <w:p w:rsidR="00450831" w:rsidRPr="00B646F9" w:rsidRDefault="00450831" w:rsidP="00450831">
      <w:pPr>
        <w:pStyle w:val="Caption"/>
        <w:keepNext/>
      </w:pPr>
      <w:r w:rsidRPr="00B646F9">
        <w:t xml:space="preserve">Table </w:t>
      </w:r>
      <w:fldSimple w:instr=" SEQ Table \* ARABIC ">
        <w:r w:rsidRPr="00B646F9">
          <w:rPr>
            <w:noProof/>
          </w:rPr>
          <w:t>8</w:t>
        </w:r>
      </w:fldSimple>
      <w:r w:rsidRPr="00B646F9">
        <w:t>: Motivation for Services and Helpfulness of Services</w:t>
      </w:r>
    </w:p>
    <w:tbl>
      <w:tblPr>
        <w:tblW w:w="9687" w:type="dxa"/>
        <w:tblInd w:w="98" w:type="dxa"/>
        <w:tblLook w:val="04A0"/>
      </w:tblPr>
      <w:tblGrid>
        <w:gridCol w:w="1343"/>
        <w:gridCol w:w="1383"/>
        <w:gridCol w:w="1127"/>
        <w:gridCol w:w="1053"/>
        <w:gridCol w:w="979"/>
        <w:gridCol w:w="779"/>
        <w:gridCol w:w="1000"/>
        <w:gridCol w:w="1241"/>
        <w:gridCol w:w="782"/>
      </w:tblGrid>
      <w:tr w:rsidR="00D20BBF" w:rsidRPr="00B646F9" w:rsidTr="00EF648E">
        <w:trPr>
          <w:trHeight w:val="897"/>
        </w:trPr>
        <w:tc>
          <w:tcPr>
            <w:tcW w:w="1343" w:type="dxa"/>
            <w:tcBorders>
              <w:top w:val="nil"/>
              <w:left w:val="nil"/>
              <w:bottom w:val="single" w:sz="4" w:space="0" w:color="FFFFFF"/>
              <w:right w:val="single" w:sz="4" w:space="0" w:color="FFFFFF"/>
            </w:tcBorders>
            <w:shd w:val="clear" w:color="auto" w:fill="auto"/>
            <w:vAlign w:val="bottom"/>
            <w:hideMark/>
          </w:tcPr>
          <w:p w:rsidR="00D20BBF" w:rsidRPr="00B646F9" w:rsidRDefault="00D20BBF" w:rsidP="00240316">
            <w:pPr>
              <w:spacing w:after="0" w:line="240" w:lineRule="auto"/>
              <w:rPr>
                <w:rFonts w:eastAsia="Times New Roman" w:cs="Times New Roman"/>
                <w:color w:val="000000"/>
                <w:sz w:val="24"/>
                <w:szCs w:val="24"/>
                <w:lang w:eastAsia="en-GB"/>
              </w:rPr>
            </w:pPr>
          </w:p>
        </w:tc>
        <w:tc>
          <w:tcPr>
            <w:tcW w:w="1383" w:type="dxa"/>
            <w:tcBorders>
              <w:top w:val="nil"/>
              <w:left w:val="nil"/>
              <w:bottom w:val="single" w:sz="4" w:space="0" w:color="FFFFFF"/>
              <w:right w:val="single" w:sz="4" w:space="0" w:color="FFFFFF"/>
            </w:tcBorders>
            <w:shd w:val="clear" w:color="auto" w:fill="auto"/>
            <w:vAlign w:val="bottom"/>
            <w:hideMark/>
          </w:tcPr>
          <w:p w:rsidR="00D20BBF" w:rsidRPr="00B646F9" w:rsidRDefault="00D20BBF" w:rsidP="00240316">
            <w:pPr>
              <w:spacing w:after="0" w:line="240" w:lineRule="auto"/>
              <w:rPr>
                <w:rFonts w:eastAsia="Times New Roman" w:cs="Times New Roman"/>
                <w:color w:val="000000"/>
                <w:sz w:val="24"/>
                <w:szCs w:val="24"/>
                <w:lang w:eastAsia="en-GB"/>
              </w:rPr>
            </w:pPr>
          </w:p>
        </w:tc>
        <w:tc>
          <w:tcPr>
            <w:tcW w:w="6961" w:type="dxa"/>
            <w:gridSpan w:val="7"/>
            <w:tcBorders>
              <w:top w:val="nil"/>
              <w:left w:val="nil"/>
              <w:bottom w:val="single" w:sz="4" w:space="0" w:color="FFFFFF"/>
              <w:right w:val="single" w:sz="4" w:space="0" w:color="FFFFFF"/>
            </w:tcBorders>
            <w:shd w:val="clear" w:color="DBE5F1" w:fill="DBE5F1"/>
            <w:vAlign w:val="center"/>
            <w:hideMark/>
          </w:tcPr>
          <w:p w:rsidR="00D20BBF" w:rsidRPr="00B646F9" w:rsidRDefault="00D20BBF" w:rsidP="00240316">
            <w:pPr>
              <w:spacing w:after="0" w:line="240" w:lineRule="auto"/>
              <w:rPr>
                <w:rFonts w:eastAsia="Times New Roman" w:cs="Times New Roman"/>
                <w:color w:val="000000"/>
                <w:sz w:val="24"/>
                <w:szCs w:val="24"/>
                <w:lang w:eastAsia="en-GB"/>
              </w:rPr>
            </w:pPr>
            <w:r w:rsidRPr="00B646F9">
              <w:rPr>
                <w:rFonts w:eastAsia="Times New Roman" w:cs="Times New Roman"/>
                <w:b/>
                <w:bCs/>
                <w:color w:val="000000"/>
                <w:sz w:val="24"/>
                <w:szCs w:val="24"/>
                <w:lang w:eastAsia="en-GB"/>
              </w:rPr>
              <w:t>8.      Why did you seek treatment at the Centre? </w:t>
            </w:r>
          </w:p>
        </w:tc>
      </w:tr>
      <w:tr w:rsidR="00EF648E" w:rsidRPr="00B646F9" w:rsidTr="00EF648E">
        <w:trPr>
          <w:trHeight w:val="299"/>
        </w:trPr>
        <w:tc>
          <w:tcPr>
            <w:tcW w:w="1343" w:type="dxa"/>
            <w:tcBorders>
              <w:top w:val="nil"/>
              <w:left w:val="nil"/>
              <w:bottom w:val="single" w:sz="4" w:space="0" w:color="FFFFFF"/>
              <w:right w:val="single" w:sz="4" w:space="0" w:color="FFFFFF"/>
            </w:tcBorders>
            <w:shd w:val="clear" w:color="auto" w:fill="auto"/>
            <w:vAlign w:val="bottom"/>
            <w:hideMark/>
          </w:tcPr>
          <w:p w:rsidR="008778E8" w:rsidRPr="00B646F9" w:rsidRDefault="008778E8" w:rsidP="00240316">
            <w:pPr>
              <w:spacing w:after="0" w:line="240" w:lineRule="auto"/>
              <w:rPr>
                <w:rFonts w:eastAsia="Times New Roman" w:cs="Times New Roman"/>
                <w:color w:val="000000"/>
                <w:sz w:val="24"/>
                <w:szCs w:val="24"/>
                <w:lang w:eastAsia="en-GB"/>
              </w:rPr>
            </w:pPr>
          </w:p>
        </w:tc>
        <w:tc>
          <w:tcPr>
            <w:tcW w:w="1383" w:type="dxa"/>
            <w:tcBorders>
              <w:top w:val="nil"/>
              <w:left w:val="nil"/>
              <w:bottom w:val="single" w:sz="4" w:space="0" w:color="FFFFFF"/>
              <w:right w:val="single" w:sz="4" w:space="0" w:color="FFFFFF"/>
            </w:tcBorders>
            <w:shd w:val="clear" w:color="auto" w:fill="auto"/>
            <w:vAlign w:val="bottom"/>
            <w:hideMark/>
          </w:tcPr>
          <w:p w:rsidR="008778E8" w:rsidRPr="00B646F9" w:rsidRDefault="008778E8" w:rsidP="00240316">
            <w:pPr>
              <w:spacing w:after="0" w:line="240" w:lineRule="auto"/>
              <w:rPr>
                <w:rFonts w:eastAsia="Times New Roman" w:cs="Times New Roman"/>
                <w:color w:val="000000"/>
                <w:sz w:val="24"/>
                <w:szCs w:val="24"/>
                <w:lang w:eastAsia="en-GB"/>
              </w:rPr>
            </w:pPr>
          </w:p>
        </w:tc>
        <w:tc>
          <w:tcPr>
            <w:tcW w:w="1127" w:type="dxa"/>
            <w:tcBorders>
              <w:top w:val="nil"/>
              <w:left w:val="nil"/>
              <w:bottom w:val="single" w:sz="4" w:space="0" w:color="FFFFFF"/>
              <w:right w:val="single" w:sz="4" w:space="0" w:color="FFFFFF"/>
            </w:tcBorders>
            <w:shd w:val="clear" w:color="auto" w:fill="DAEEF3" w:themeFill="accent5" w:themeFillTint="33"/>
            <w:vAlign w:val="center"/>
            <w:hideMark/>
          </w:tcPr>
          <w:p w:rsidR="008778E8" w:rsidRPr="00B646F9" w:rsidRDefault="008778E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referred by social worker</w:t>
            </w:r>
          </w:p>
        </w:tc>
        <w:tc>
          <w:tcPr>
            <w:tcW w:w="1053" w:type="dxa"/>
            <w:tcBorders>
              <w:top w:val="nil"/>
              <w:left w:val="nil"/>
              <w:bottom w:val="single" w:sz="4" w:space="0" w:color="FFFFFF"/>
              <w:right w:val="single" w:sz="4" w:space="0" w:color="FFFFFF"/>
            </w:tcBorders>
            <w:shd w:val="clear" w:color="auto" w:fill="DAEEF3" w:themeFill="accent5" w:themeFillTint="33"/>
            <w:vAlign w:val="center"/>
            <w:hideMark/>
          </w:tcPr>
          <w:p w:rsidR="008778E8" w:rsidRPr="00B646F9" w:rsidRDefault="008778E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referred by GP</w:t>
            </w:r>
          </w:p>
        </w:tc>
        <w:tc>
          <w:tcPr>
            <w:tcW w:w="979" w:type="dxa"/>
            <w:tcBorders>
              <w:top w:val="nil"/>
              <w:left w:val="nil"/>
              <w:bottom w:val="single" w:sz="4" w:space="0" w:color="FFFFFF"/>
              <w:right w:val="single" w:sz="4" w:space="0" w:color="FFFFFF"/>
            </w:tcBorders>
            <w:shd w:val="clear" w:color="auto" w:fill="DAEEF3" w:themeFill="accent5" w:themeFillTint="33"/>
            <w:vAlign w:val="center"/>
            <w:hideMark/>
          </w:tcPr>
          <w:p w:rsidR="008778E8" w:rsidRPr="00B646F9" w:rsidRDefault="008778E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needed help for coping</w:t>
            </w:r>
          </w:p>
        </w:tc>
        <w:tc>
          <w:tcPr>
            <w:tcW w:w="779" w:type="dxa"/>
            <w:tcBorders>
              <w:top w:val="nil"/>
              <w:left w:val="nil"/>
              <w:bottom w:val="single" w:sz="4" w:space="0" w:color="FFFFFF"/>
              <w:right w:val="single" w:sz="4" w:space="0" w:color="FFFFFF"/>
            </w:tcBorders>
            <w:shd w:val="clear" w:color="auto" w:fill="DAEEF3" w:themeFill="accent5" w:themeFillTint="33"/>
            <w:vAlign w:val="center"/>
            <w:hideMark/>
          </w:tcPr>
          <w:p w:rsidR="008778E8" w:rsidRPr="00B646F9" w:rsidRDefault="008778E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time for self</w:t>
            </w:r>
          </w:p>
        </w:tc>
        <w:tc>
          <w:tcPr>
            <w:tcW w:w="1000" w:type="dxa"/>
            <w:tcBorders>
              <w:top w:val="nil"/>
              <w:left w:val="nil"/>
              <w:bottom w:val="single" w:sz="4" w:space="0" w:color="FFFFFF"/>
              <w:right w:val="single" w:sz="4" w:space="0" w:color="FFFFFF"/>
            </w:tcBorders>
            <w:shd w:val="clear" w:color="auto" w:fill="DAEEF3" w:themeFill="accent5" w:themeFillTint="33"/>
            <w:vAlign w:val="center"/>
            <w:hideMark/>
          </w:tcPr>
          <w:p w:rsidR="008778E8" w:rsidRPr="00B646F9" w:rsidRDefault="00F625BA" w:rsidP="00F625BA">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 xml:space="preserve">other </w:t>
            </w:r>
          </w:p>
        </w:tc>
        <w:tc>
          <w:tcPr>
            <w:tcW w:w="1241" w:type="dxa"/>
            <w:tcBorders>
              <w:top w:val="nil"/>
              <w:left w:val="nil"/>
              <w:bottom w:val="single" w:sz="4" w:space="0" w:color="FFFFFF"/>
              <w:right w:val="single" w:sz="4" w:space="0" w:color="FFFFFF"/>
            </w:tcBorders>
            <w:shd w:val="clear" w:color="auto" w:fill="DAEEF3" w:themeFill="accent5" w:themeFillTint="33"/>
            <w:vAlign w:val="center"/>
            <w:hideMark/>
          </w:tcPr>
          <w:p w:rsidR="008778E8" w:rsidRPr="00B646F9" w:rsidRDefault="008778E8"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relaxation</w:t>
            </w:r>
          </w:p>
        </w:tc>
        <w:tc>
          <w:tcPr>
            <w:tcW w:w="782" w:type="dxa"/>
            <w:tcBorders>
              <w:top w:val="nil"/>
              <w:left w:val="nil"/>
              <w:bottom w:val="single" w:sz="4" w:space="0" w:color="FFFFFF"/>
              <w:right w:val="nil"/>
            </w:tcBorders>
            <w:shd w:val="clear" w:color="auto" w:fill="DAEEF3" w:themeFill="accent5" w:themeFillTint="33"/>
            <w:vAlign w:val="center"/>
            <w:hideMark/>
          </w:tcPr>
          <w:p w:rsidR="008778E8" w:rsidRPr="00B646F9" w:rsidRDefault="008778E8"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r>
      <w:tr w:rsidR="00EF648E" w:rsidRPr="00B646F9" w:rsidTr="00EF648E">
        <w:trPr>
          <w:trHeight w:val="299"/>
        </w:trPr>
        <w:tc>
          <w:tcPr>
            <w:tcW w:w="1343" w:type="dxa"/>
            <w:vMerge w:val="restart"/>
            <w:tcBorders>
              <w:top w:val="nil"/>
              <w:left w:val="nil"/>
              <w:right w:val="single" w:sz="4" w:space="0" w:color="FFFFFF"/>
            </w:tcBorders>
            <w:shd w:val="clear" w:color="DBE5F1" w:fill="DBE5F1"/>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9.      Were the services and treatments you received at the Centre helpful in addressing your m...</w:t>
            </w:r>
          </w:p>
        </w:tc>
        <w:tc>
          <w:tcPr>
            <w:tcW w:w="1383" w:type="dxa"/>
            <w:vMerge w:val="restart"/>
            <w:tcBorders>
              <w:top w:val="nil"/>
              <w:left w:val="nil"/>
              <w:right w:val="single" w:sz="4" w:space="0" w:color="FFFFFF"/>
            </w:tcBorders>
            <w:shd w:val="clear" w:color="auto" w:fill="DAEEF3" w:themeFill="accent5" w:themeFillTint="33"/>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extremely helpful</w:t>
            </w:r>
          </w:p>
        </w:tc>
        <w:tc>
          <w:tcPr>
            <w:tcW w:w="1127"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37</w:t>
            </w:r>
          </w:p>
        </w:tc>
        <w:tc>
          <w:tcPr>
            <w:tcW w:w="1053"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9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7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11</w:t>
            </w:r>
          </w:p>
        </w:tc>
        <w:tc>
          <w:tcPr>
            <w:tcW w:w="1000"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w:t>
            </w:r>
          </w:p>
        </w:tc>
        <w:tc>
          <w:tcPr>
            <w:tcW w:w="1241"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19</w:t>
            </w:r>
          </w:p>
        </w:tc>
        <w:tc>
          <w:tcPr>
            <w:tcW w:w="782" w:type="dxa"/>
            <w:tcBorders>
              <w:top w:val="nil"/>
              <w:left w:val="nil"/>
              <w:bottom w:val="single" w:sz="4" w:space="0" w:color="FFFFFF"/>
              <w:right w:val="nil"/>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53</w:t>
            </w:r>
          </w:p>
        </w:tc>
      </w:tr>
      <w:tr w:rsidR="00EF648E" w:rsidRPr="00B646F9" w:rsidTr="00EF648E">
        <w:trPr>
          <w:trHeight w:val="897"/>
        </w:trPr>
        <w:tc>
          <w:tcPr>
            <w:tcW w:w="1343" w:type="dxa"/>
            <w:vMerge/>
            <w:tcBorders>
              <w:left w:val="nil"/>
              <w:right w:val="single" w:sz="4" w:space="0" w:color="FFFFFF"/>
            </w:tcBorders>
            <w:shd w:val="clear" w:color="B8CCE4" w:fill="B8CCE4"/>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p>
        </w:tc>
        <w:tc>
          <w:tcPr>
            <w:tcW w:w="1383" w:type="dxa"/>
            <w:vMerge/>
            <w:tcBorders>
              <w:left w:val="nil"/>
              <w:bottom w:val="single" w:sz="4" w:space="0" w:color="FFFFFF"/>
              <w:right w:val="single" w:sz="4" w:space="0" w:color="FFFFFF"/>
            </w:tcBorders>
            <w:shd w:val="clear" w:color="auto" w:fill="DAEEF3" w:themeFill="accent5" w:themeFillTint="33"/>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p>
        </w:tc>
        <w:tc>
          <w:tcPr>
            <w:tcW w:w="1127"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62.71</w:t>
            </w:r>
          </w:p>
        </w:tc>
        <w:tc>
          <w:tcPr>
            <w:tcW w:w="1053"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33.33</w:t>
            </w:r>
          </w:p>
        </w:tc>
        <w:tc>
          <w:tcPr>
            <w:tcW w:w="979"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72.73</w:t>
            </w:r>
          </w:p>
        </w:tc>
        <w:tc>
          <w:tcPr>
            <w:tcW w:w="779"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68.75</w:t>
            </w:r>
          </w:p>
        </w:tc>
        <w:tc>
          <w:tcPr>
            <w:tcW w:w="1000"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75</w:t>
            </w:r>
          </w:p>
        </w:tc>
        <w:tc>
          <w:tcPr>
            <w:tcW w:w="1241"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63.33</w:t>
            </w:r>
          </w:p>
        </w:tc>
        <w:tc>
          <w:tcPr>
            <w:tcW w:w="782" w:type="dxa"/>
            <w:tcBorders>
              <w:top w:val="nil"/>
              <w:left w:val="nil"/>
              <w:bottom w:val="single" w:sz="4" w:space="0" w:color="FFFFFF"/>
              <w:right w:val="nil"/>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62.35</w:t>
            </w:r>
          </w:p>
        </w:tc>
      </w:tr>
      <w:tr w:rsidR="00EF648E" w:rsidRPr="00B646F9" w:rsidTr="00EF648E">
        <w:trPr>
          <w:trHeight w:val="299"/>
        </w:trPr>
        <w:tc>
          <w:tcPr>
            <w:tcW w:w="1343" w:type="dxa"/>
            <w:vMerge/>
            <w:tcBorders>
              <w:left w:val="nil"/>
              <w:right w:val="single" w:sz="4" w:space="0" w:color="FFFFFF"/>
            </w:tcBorders>
            <w:shd w:val="clear" w:color="DBE5F1" w:fill="DBE5F1"/>
            <w:vAlign w:val="center"/>
            <w:hideMark/>
          </w:tcPr>
          <w:p w:rsidR="00EF648E" w:rsidRPr="00B646F9" w:rsidRDefault="00EF648E" w:rsidP="00240316">
            <w:pPr>
              <w:spacing w:after="0" w:line="240" w:lineRule="auto"/>
              <w:jc w:val="center"/>
              <w:rPr>
                <w:rFonts w:eastAsia="Times New Roman" w:cs="Times New Roman"/>
                <w:color w:val="000000"/>
                <w:sz w:val="24"/>
                <w:szCs w:val="24"/>
                <w:lang w:eastAsia="en-GB"/>
              </w:rPr>
            </w:pPr>
          </w:p>
        </w:tc>
        <w:tc>
          <w:tcPr>
            <w:tcW w:w="1383" w:type="dxa"/>
            <w:vMerge w:val="restart"/>
            <w:tcBorders>
              <w:top w:val="nil"/>
              <w:left w:val="nil"/>
              <w:right w:val="single" w:sz="4" w:space="0" w:color="FFFFFF"/>
            </w:tcBorders>
            <w:shd w:val="clear" w:color="auto" w:fill="DAEEF3" w:themeFill="accent5" w:themeFillTint="33"/>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quite helpful</w:t>
            </w:r>
          </w:p>
        </w:tc>
        <w:tc>
          <w:tcPr>
            <w:tcW w:w="1127"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16</w:t>
            </w:r>
          </w:p>
        </w:tc>
        <w:tc>
          <w:tcPr>
            <w:tcW w:w="1053"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c>
          <w:tcPr>
            <w:tcW w:w="9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7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w:t>
            </w:r>
          </w:p>
        </w:tc>
        <w:tc>
          <w:tcPr>
            <w:tcW w:w="1000"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1241"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9</w:t>
            </w:r>
          </w:p>
        </w:tc>
        <w:tc>
          <w:tcPr>
            <w:tcW w:w="782" w:type="dxa"/>
            <w:tcBorders>
              <w:top w:val="nil"/>
              <w:left w:val="nil"/>
              <w:bottom w:val="single" w:sz="4" w:space="0" w:color="FFFFFF"/>
              <w:right w:val="nil"/>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24</w:t>
            </w:r>
          </w:p>
        </w:tc>
      </w:tr>
      <w:tr w:rsidR="00EF648E" w:rsidRPr="00B646F9" w:rsidTr="00EF648E">
        <w:trPr>
          <w:trHeight w:val="299"/>
        </w:trPr>
        <w:tc>
          <w:tcPr>
            <w:tcW w:w="1343" w:type="dxa"/>
            <w:vMerge/>
            <w:tcBorders>
              <w:left w:val="nil"/>
              <w:right w:val="single" w:sz="4" w:space="0" w:color="FFFFFF"/>
            </w:tcBorders>
            <w:shd w:val="clear" w:color="B8CCE4" w:fill="B8CCE4"/>
            <w:vAlign w:val="center"/>
            <w:hideMark/>
          </w:tcPr>
          <w:p w:rsidR="00EF648E" w:rsidRPr="00B646F9" w:rsidRDefault="00EF648E" w:rsidP="00240316">
            <w:pPr>
              <w:spacing w:after="0" w:line="240" w:lineRule="auto"/>
              <w:jc w:val="center"/>
              <w:rPr>
                <w:rFonts w:eastAsia="Times New Roman" w:cs="Times New Roman"/>
                <w:color w:val="000000"/>
                <w:sz w:val="24"/>
                <w:szCs w:val="24"/>
                <w:lang w:eastAsia="en-GB"/>
              </w:rPr>
            </w:pPr>
          </w:p>
        </w:tc>
        <w:tc>
          <w:tcPr>
            <w:tcW w:w="1383" w:type="dxa"/>
            <w:vMerge/>
            <w:tcBorders>
              <w:left w:val="nil"/>
              <w:bottom w:val="single" w:sz="4" w:space="0" w:color="FFFFFF"/>
              <w:right w:val="single" w:sz="4" w:space="0" w:color="FFFFFF"/>
            </w:tcBorders>
            <w:shd w:val="clear" w:color="auto" w:fill="DAEEF3" w:themeFill="accent5" w:themeFillTint="33"/>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p>
        </w:tc>
        <w:tc>
          <w:tcPr>
            <w:tcW w:w="1127"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27.12</w:t>
            </w:r>
          </w:p>
        </w:tc>
        <w:tc>
          <w:tcPr>
            <w:tcW w:w="1053"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66.67</w:t>
            </w:r>
          </w:p>
        </w:tc>
        <w:tc>
          <w:tcPr>
            <w:tcW w:w="979"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27.27</w:t>
            </w:r>
          </w:p>
        </w:tc>
        <w:tc>
          <w:tcPr>
            <w:tcW w:w="779"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18.75</w:t>
            </w:r>
          </w:p>
        </w:tc>
        <w:tc>
          <w:tcPr>
            <w:tcW w:w="1000"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25</w:t>
            </w:r>
          </w:p>
        </w:tc>
        <w:tc>
          <w:tcPr>
            <w:tcW w:w="1241"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30</w:t>
            </w:r>
          </w:p>
        </w:tc>
        <w:tc>
          <w:tcPr>
            <w:tcW w:w="782" w:type="dxa"/>
            <w:tcBorders>
              <w:top w:val="nil"/>
              <w:left w:val="nil"/>
              <w:bottom w:val="single" w:sz="4" w:space="0" w:color="FFFFFF"/>
              <w:right w:val="nil"/>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28.24</w:t>
            </w:r>
          </w:p>
        </w:tc>
      </w:tr>
      <w:tr w:rsidR="00EF648E" w:rsidRPr="00B646F9" w:rsidTr="00EF648E">
        <w:trPr>
          <w:trHeight w:val="299"/>
        </w:trPr>
        <w:tc>
          <w:tcPr>
            <w:tcW w:w="1343" w:type="dxa"/>
            <w:vMerge/>
            <w:tcBorders>
              <w:left w:val="nil"/>
              <w:right w:val="single" w:sz="4" w:space="0" w:color="FFFFFF"/>
            </w:tcBorders>
            <w:shd w:val="clear" w:color="DBE5F1" w:fill="DBE5F1"/>
            <w:vAlign w:val="center"/>
            <w:hideMark/>
          </w:tcPr>
          <w:p w:rsidR="00EF648E" w:rsidRPr="00B646F9" w:rsidRDefault="00EF648E" w:rsidP="00240316">
            <w:pPr>
              <w:spacing w:after="0" w:line="240" w:lineRule="auto"/>
              <w:jc w:val="center"/>
              <w:rPr>
                <w:rFonts w:eastAsia="Times New Roman" w:cs="Times New Roman"/>
                <w:color w:val="000000"/>
                <w:sz w:val="24"/>
                <w:szCs w:val="24"/>
                <w:lang w:eastAsia="en-GB"/>
              </w:rPr>
            </w:pPr>
          </w:p>
        </w:tc>
        <w:tc>
          <w:tcPr>
            <w:tcW w:w="1383" w:type="dxa"/>
            <w:vMerge w:val="restart"/>
            <w:tcBorders>
              <w:top w:val="nil"/>
              <w:left w:val="nil"/>
              <w:right w:val="single" w:sz="4" w:space="0" w:color="FFFFFF"/>
            </w:tcBorders>
            <w:shd w:val="clear" w:color="auto" w:fill="DAEEF3" w:themeFill="accent5" w:themeFillTint="33"/>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moderately helpful</w:t>
            </w:r>
          </w:p>
        </w:tc>
        <w:tc>
          <w:tcPr>
            <w:tcW w:w="1127"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1053"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9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1000"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41"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782" w:type="dxa"/>
            <w:tcBorders>
              <w:top w:val="nil"/>
              <w:left w:val="nil"/>
              <w:bottom w:val="single" w:sz="4" w:space="0" w:color="FFFFFF"/>
              <w:right w:val="nil"/>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w:t>
            </w:r>
          </w:p>
        </w:tc>
      </w:tr>
      <w:tr w:rsidR="00EF648E" w:rsidRPr="00B646F9" w:rsidTr="00EF648E">
        <w:trPr>
          <w:trHeight w:val="299"/>
        </w:trPr>
        <w:tc>
          <w:tcPr>
            <w:tcW w:w="1343" w:type="dxa"/>
            <w:vMerge/>
            <w:tcBorders>
              <w:left w:val="nil"/>
              <w:right w:val="single" w:sz="4" w:space="0" w:color="FFFFFF"/>
            </w:tcBorders>
            <w:shd w:val="clear" w:color="B8CCE4" w:fill="B8CCE4"/>
            <w:vAlign w:val="center"/>
            <w:hideMark/>
          </w:tcPr>
          <w:p w:rsidR="00EF648E" w:rsidRPr="00B646F9" w:rsidRDefault="00EF648E" w:rsidP="00240316">
            <w:pPr>
              <w:spacing w:after="0" w:line="240" w:lineRule="auto"/>
              <w:jc w:val="center"/>
              <w:rPr>
                <w:rFonts w:eastAsia="Times New Roman" w:cs="Times New Roman"/>
                <w:color w:val="000000"/>
                <w:sz w:val="24"/>
                <w:szCs w:val="24"/>
                <w:lang w:eastAsia="en-GB"/>
              </w:rPr>
            </w:pPr>
          </w:p>
        </w:tc>
        <w:tc>
          <w:tcPr>
            <w:tcW w:w="1383" w:type="dxa"/>
            <w:vMerge/>
            <w:tcBorders>
              <w:left w:val="nil"/>
              <w:bottom w:val="single" w:sz="4" w:space="0" w:color="FFFFFF"/>
              <w:right w:val="single" w:sz="4" w:space="0" w:color="FFFFFF"/>
            </w:tcBorders>
            <w:shd w:val="clear" w:color="auto" w:fill="DAEEF3" w:themeFill="accent5" w:themeFillTint="33"/>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p>
        </w:tc>
        <w:tc>
          <w:tcPr>
            <w:tcW w:w="1127"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3.39</w:t>
            </w:r>
          </w:p>
        </w:tc>
        <w:tc>
          <w:tcPr>
            <w:tcW w:w="1053"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979"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79"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12.5</w:t>
            </w:r>
          </w:p>
        </w:tc>
        <w:tc>
          <w:tcPr>
            <w:tcW w:w="1000"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41"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6.67</w:t>
            </w:r>
          </w:p>
        </w:tc>
        <w:tc>
          <w:tcPr>
            <w:tcW w:w="782" w:type="dxa"/>
            <w:tcBorders>
              <w:top w:val="nil"/>
              <w:left w:val="nil"/>
              <w:bottom w:val="single" w:sz="4" w:space="0" w:color="FFFFFF"/>
              <w:right w:val="nil"/>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4.71</w:t>
            </w:r>
          </w:p>
        </w:tc>
      </w:tr>
      <w:tr w:rsidR="00EF648E" w:rsidRPr="00B646F9" w:rsidTr="00EF648E">
        <w:trPr>
          <w:trHeight w:val="299"/>
        </w:trPr>
        <w:tc>
          <w:tcPr>
            <w:tcW w:w="1343" w:type="dxa"/>
            <w:vMerge/>
            <w:tcBorders>
              <w:left w:val="nil"/>
              <w:right w:val="single" w:sz="4" w:space="0" w:color="FFFFFF"/>
            </w:tcBorders>
            <w:shd w:val="clear" w:color="DBE5F1" w:fill="DBE5F1"/>
            <w:vAlign w:val="center"/>
            <w:hideMark/>
          </w:tcPr>
          <w:p w:rsidR="00EF648E" w:rsidRPr="00B646F9" w:rsidRDefault="00EF648E" w:rsidP="00240316">
            <w:pPr>
              <w:spacing w:after="0" w:line="240" w:lineRule="auto"/>
              <w:jc w:val="center"/>
              <w:rPr>
                <w:rFonts w:eastAsia="Times New Roman" w:cs="Times New Roman"/>
                <w:color w:val="000000"/>
                <w:sz w:val="24"/>
                <w:szCs w:val="24"/>
                <w:lang w:eastAsia="en-GB"/>
              </w:rPr>
            </w:pPr>
          </w:p>
        </w:tc>
        <w:tc>
          <w:tcPr>
            <w:tcW w:w="1383" w:type="dxa"/>
            <w:vMerge w:val="restart"/>
            <w:tcBorders>
              <w:top w:val="nil"/>
              <w:left w:val="nil"/>
              <w:right w:val="single" w:sz="4" w:space="0" w:color="FFFFFF"/>
            </w:tcBorders>
            <w:shd w:val="clear" w:color="auto" w:fill="DAEEF3" w:themeFill="accent5" w:themeFillTint="33"/>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slightly helpful</w:t>
            </w:r>
          </w:p>
        </w:tc>
        <w:tc>
          <w:tcPr>
            <w:tcW w:w="1127"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1053"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9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000"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41"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82" w:type="dxa"/>
            <w:tcBorders>
              <w:top w:val="nil"/>
              <w:left w:val="nil"/>
              <w:bottom w:val="single" w:sz="4" w:space="0" w:color="FFFFFF"/>
              <w:right w:val="nil"/>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r>
      <w:tr w:rsidR="00EF648E" w:rsidRPr="00B646F9" w:rsidTr="00EF648E">
        <w:trPr>
          <w:trHeight w:val="299"/>
        </w:trPr>
        <w:tc>
          <w:tcPr>
            <w:tcW w:w="1343" w:type="dxa"/>
            <w:vMerge/>
            <w:tcBorders>
              <w:left w:val="nil"/>
              <w:right w:val="single" w:sz="4" w:space="0" w:color="FFFFFF"/>
            </w:tcBorders>
            <w:shd w:val="clear" w:color="B8CCE4" w:fill="B8CCE4"/>
            <w:vAlign w:val="center"/>
            <w:hideMark/>
          </w:tcPr>
          <w:p w:rsidR="00EF648E" w:rsidRPr="00B646F9" w:rsidRDefault="00EF648E" w:rsidP="00240316">
            <w:pPr>
              <w:spacing w:after="0" w:line="240" w:lineRule="auto"/>
              <w:jc w:val="center"/>
              <w:rPr>
                <w:rFonts w:eastAsia="Times New Roman" w:cs="Times New Roman"/>
                <w:color w:val="000000"/>
                <w:sz w:val="24"/>
                <w:szCs w:val="24"/>
                <w:lang w:eastAsia="en-GB"/>
              </w:rPr>
            </w:pPr>
          </w:p>
        </w:tc>
        <w:tc>
          <w:tcPr>
            <w:tcW w:w="1383" w:type="dxa"/>
            <w:vMerge/>
            <w:tcBorders>
              <w:left w:val="nil"/>
              <w:bottom w:val="single" w:sz="4" w:space="0" w:color="FFFFFF"/>
              <w:right w:val="single" w:sz="4" w:space="0" w:color="FFFFFF"/>
            </w:tcBorders>
            <w:shd w:val="clear" w:color="auto" w:fill="DAEEF3" w:themeFill="accent5" w:themeFillTint="33"/>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p>
        </w:tc>
        <w:tc>
          <w:tcPr>
            <w:tcW w:w="1127"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3.39</w:t>
            </w:r>
          </w:p>
        </w:tc>
        <w:tc>
          <w:tcPr>
            <w:tcW w:w="1053"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979"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79"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000"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41"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82" w:type="dxa"/>
            <w:tcBorders>
              <w:top w:val="nil"/>
              <w:left w:val="nil"/>
              <w:bottom w:val="single" w:sz="4" w:space="0" w:color="FFFFFF"/>
              <w:right w:val="nil"/>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2.35</w:t>
            </w:r>
          </w:p>
        </w:tc>
      </w:tr>
      <w:tr w:rsidR="00EF648E" w:rsidRPr="00B646F9" w:rsidTr="00EF648E">
        <w:trPr>
          <w:trHeight w:val="299"/>
        </w:trPr>
        <w:tc>
          <w:tcPr>
            <w:tcW w:w="1343" w:type="dxa"/>
            <w:vMerge/>
            <w:tcBorders>
              <w:left w:val="nil"/>
              <w:right w:val="single" w:sz="4" w:space="0" w:color="FFFFFF"/>
            </w:tcBorders>
            <w:shd w:val="clear" w:color="DBE5F1" w:fill="DBE5F1"/>
            <w:vAlign w:val="center"/>
            <w:hideMark/>
          </w:tcPr>
          <w:p w:rsidR="00EF648E" w:rsidRPr="00B646F9" w:rsidRDefault="00EF648E" w:rsidP="00240316">
            <w:pPr>
              <w:spacing w:after="0" w:line="240" w:lineRule="auto"/>
              <w:jc w:val="center"/>
              <w:rPr>
                <w:rFonts w:eastAsia="Times New Roman" w:cs="Times New Roman"/>
                <w:color w:val="000000"/>
                <w:sz w:val="24"/>
                <w:szCs w:val="24"/>
                <w:lang w:eastAsia="en-GB"/>
              </w:rPr>
            </w:pPr>
          </w:p>
        </w:tc>
        <w:tc>
          <w:tcPr>
            <w:tcW w:w="1383" w:type="dxa"/>
            <w:vMerge w:val="restart"/>
            <w:tcBorders>
              <w:top w:val="nil"/>
              <w:left w:val="nil"/>
              <w:right w:val="single" w:sz="4" w:space="0" w:color="FFFFFF"/>
            </w:tcBorders>
            <w:shd w:val="clear" w:color="auto" w:fill="DAEEF3" w:themeFill="accent5" w:themeFillTint="33"/>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r w:rsidRPr="00B646F9">
              <w:rPr>
                <w:rFonts w:eastAsia="Times New Roman" w:cs="Times New Roman"/>
                <w:b/>
                <w:bCs/>
                <w:color w:val="000000"/>
                <w:sz w:val="24"/>
                <w:szCs w:val="24"/>
                <w:lang w:eastAsia="en-GB"/>
              </w:rPr>
              <w:t>not at all helpful</w:t>
            </w:r>
          </w:p>
        </w:tc>
        <w:tc>
          <w:tcPr>
            <w:tcW w:w="1127"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c>
          <w:tcPr>
            <w:tcW w:w="1053"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9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000"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41"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82" w:type="dxa"/>
            <w:tcBorders>
              <w:top w:val="nil"/>
              <w:left w:val="nil"/>
              <w:bottom w:val="single" w:sz="4" w:space="0" w:color="FFFFFF"/>
              <w:right w:val="nil"/>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w:t>
            </w:r>
          </w:p>
        </w:tc>
      </w:tr>
      <w:tr w:rsidR="00EF648E" w:rsidRPr="00B646F9" w:rsidTr="00EF648E">
        <w:trPr>
          <w:trHeight w:val="299"/>
        </w:trPr>
        <w:tc>
          <w:tcPr>
            <w:tcW w:w="1343" w:type="dxa"/>
            <w:vMerge/>
            <w:tcBorders>
              <w:left w:val="nil"/>
              <w:bottom w:val="single" w:sz="4" w:space="0" w:color="FFFFFF"/>
              <w:right w:val="single" w:sz="4" w:space="0" w:color="FFFFFF"/>
            </w:tcBorders>
            <w:shd w:val="clear" w:color="B8CCE4" w:fill="B8CCE4"/>
            <w:vAlign w:val="center"/>
            <w:hideMark/>
          </w:tcPr>
          <w:p w:rsidR="00EF648E" w:rsidRPr="00B646F9" w:rsidRDefault="00EF648E" w:rsidP="00240316">
            <w:pPr>
              <w:spacing w:after="0" w:line="240" w:lineRule="auto"/>
              <w:jc w:val="center"/>
              <w:rPr>
                <w:rFonts w:eastAsia="Times New Roman" w:cs="Times New Roman"/>
                <w:color w:val="000000"/>
                <w:sz w:val="24"/>
                <w:szCs w:val="24"/>
                <w:lang w:eastAsia="en-GB"/>
              </w:rPr>
            </w:pPr>
          </w:p>
        </w:tc>
        <w:tc>
          <w:tcPr>
            <w:tcW w:w="1383" w:type="dxa"/>
            <w:vMerge/>
            <w:tcBorders>
              <w:left w:val="nil"/>
              <w:bottom w:val="single" w:sz="4" w:space="0" w:color="FFFFFF"/>
              <w:right w:val="single" w:sz="4" w:space="0" w:color="FFFFFF"/>
            </w:tcBorders>
            <w:shd w:val="clear" w:color="auto" w:fill="DAEEF3" w:themeFill="accent5" w:themeFillTint="33"/>
            <w:vAlign w:val="center"/>
            <w:hideMark/>
          </w:tcPr>
          <w:p w:rsidR="00EF648E" w:rsidRPr="00B646F9" w:rsidRDefault="00EF648E" w:rsidP="00240316">
            <w:pPr>
              <w:spacing w:after="0" w:line="240" w:lineRule="auto"/>
              <w:jc w:val="center"/>
              <w:rPr>
                <w:rFonts w:eastAsia="Times New Roman" w:cs="Times New Roman"/>
                <w:b/>
                <w:bCs/>
                <w:color w:val="000000"/>
                <w:sz w:val="24"/>
                <w:szCs w:val="24"/>
                <w:lang w:eastAsia="en-GB"/>
              </w:rPr>
            </w:pPr>
          </w:p>
        </w:tc>
        <w:tc>
          <w:tcPr>
            <w:tcW w:w="1127"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3.39</w:t>
            </w:r>
          </w:p>
        </w:tc>
        <w:tc>
          <w:tcPr>
            <w:tcW w:w="1053"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979"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79"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000"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1241" w:type="dxa"/>
            <w:tcBorders>
              <w:top w:val="nil"/>
              <w:left w:val="nil"/>
              <w:bottom w:val="single" w:sz="4" w:space="0" w:color="FFFFFF"/>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0</w:t>
            </w:r>
          </w:p>
        </w:tc>
        <w:tc>
          <w:tcPr>
            <w:tcW w:w="782" w:type="dxa"/>
            <w:tcBorders>
              <w:top w:val="nil"/>
              <w:left w:val="nil"/>
              <w:bottom w:val="single" w:sz="4" w:space="0" w:color="FFFFFF"/>
              <w:right w:val="nil"/>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2.35</w:t>
            </w:r>
          </w:p>
        </w:tc>
      </w:tr>
      <w:tr w:rsidR="00EF648E" w:rsidRPr="00B646F9" w:rsidTr="00EF648E">
        <w:trPr>
          <w:trHeight w:val="299"/>
        </w:trPr>
        <w:tc>
          <w:tcPr>
            <w:tcW w:w="1343" w:type="dxa"/>
            <w:tcBorders>
              <w:top w:val="nil"/>
              <w:left w:val="nil"/>
              <w:bottom w:val="single" w:sz="4" w:space="0" w:color="FFFFFF"/>
              <w:right w:val="single" w:sz="4" w:space="0" w:color="FFFFFF"/>
            </w:tcBorders>
            <w:shd w:val="clear" w:color="auto" w:fill="auto"/>
            <w:vAlign w:val="bottom"/>
            <w:hideMark/>
          </w:tcPr>
          <w:p w:rsidR="00EF648E" w:rsidRPr="00B646F9" w:rsidRDefault="00EF648E" w:rsidP="00240316">
            <w:pPr>
              <w:spacing w:after="0" w:line="240" w:lineRule="auto"/>
              <w:rPr>
                <w:rFonts w:eastAsia="Times New Roman" w:cs="Times New Roman"/>
                <w:color w:val="000000"/>
                <w:sz w:val="24"/>
                <w:szCs w:val="24"/>
                <w:lang w:eastAsia="en-GB"/>
              </w:rPr>
            </w:pPr>
          </w:p>
        </w:tc>
        <w:tc>
          <w:tcPr>
            <w:tcW w:w="1383" w:type="dxa"/>
            <w:vMerge w:val="restart"/>
            <w:tcBorders>
              <w:top w:val="nil"/>
              <w:left w:val="nil"/>
              <w:right w:val="single" w:sz="4" w:space="0" w:color="FFFFFF"/>
            </w:tcBorders>
            <w:shd w:val="clear" w:color="auto" w:fill="DAEEF3" w:themeFill="accent5" w:themeFillTint="33"/>
            <w:vAlign w:val="center"/>
            <w:hideMark/>
          </w:tcPr>
          <w:p w:rsidR="00EF648E" w:rsidRPr="00B646F9" w:rsidRDefault="00EF648E" w:rsidP="00240316">
            <w:pPr>
              <w:spacing w:after="0" w:line="240" w:lineRule="auto"/>
              <w:jc w:val="center"/>
              <w:rPr>
                <w:rFonts w:eastAsia="Times New Roman" w:cs="Times New Roman"/>
                <w:color w:val="000000"/>
                <w:sz w:val="24"/>
                <w:szCs w:val="24"/>
                <w:lang w:eastAsia="en-GB"/>
              </w:rPr>
            </w:pPr>
            <w:r w:rsidRPr="00B646F9">
              <w:rPr>
                <w:rFonts w:eastAsia="Times New Roman" w:cs="Times New Roman"/>
                <w:color w:val="000000"/>
                <w:sz w:val="24"/>
                <w:szCs w:val="24"/>
                <w:lang w:eastAsia="en-GB"/>
              </w:rPr>
              <w:t>Total</w:t>
            </w:r>
          </w:p>
        </w:tc>
        <w:tc>
          <w:tcPr>
            <w:tcW w:w="1127"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59</w:t>
            </w:r>
          </w:p>
        </w:tc>
        <w:tc>
          <w:tcPr>
            <w:tcW w:w="1053"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6</w:t>
            </w:r>
          </w:p>
        </w:tc>
        <w:tc>
          <w:tcPr>
            <w:tcW w:w="9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11</w:t>
            </w:r>
          </w:p>
        </w:tc>
        <w:tc>
          <w:tcPr>
            <w:tcW w:w="779"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16</w:t>
            </w:r>
          </w:p>
        </w:tc>
        <w:tc>
          <w:tcPr>
            <w:tcW w:w="1000"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w:t>
            </w:r>
          </w:p>
        </w:tc>
        <w:tc>
          <w:tcPr>
            <w:tcW w:w="1241" w:type="dxa"/>
            <w:tcBorders>
              <w:top w:val="nil"/>
              <w:left w:val="nil"/>
              <w:bottom w:val="single" w:sz="4" w:space="0" w:color="FFFFFF"/>
              <w:right w:val="single" w:sz="4" w:space="0" w:color="FFFFFF"/>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30</w:t>
            </w:r>
          </w:p>
        </w:tc>
        <w:tc>
          <w:tcPr>
            <w:tcW w:w="782" w:type="dxa"/>
            <w:tcBorders>
              <w:top w:val="nil"/>
              <w:left w:val="nil"/>
              <w:bottom w:val="single" w:sz="4" w:space="0" w:color="FFFFFF"/>
              <w:right w:val="nil"/>
            </w:tcBorders>
            <w:shd w:val="clear" w:color="auto" w:fill="F2DBDB" w:themeFill="accent2"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85</w:t>
            </w:r>
          </w:p>
        </w:tc>
      </w:tr>
      <w:tr w:rsidR="00EF648E" w:rsidRPr="00B646F9" w:rsidTr="00EF648E">
        <w:trPr>
          <w:trHeight w:val="299"/>
        </w:trPr>
        <w:tc>
          <w:tcPr>
            <w:tcW w:w="1343" w:type="dxa"/>
            <w:tcBorders>
              <w:top w:val="nil"/>
              <w:left w:val="nil"/>
              <w:bottom w:val="nil"/>
              <w:right w:val="single" w:sz="4" w:space="0" w:color="FFFFFF"/>
            </w:tcBorders>
            <w:shd w:val="clear" w:color="auto" w:fill="auto"/>
            <w:vAlign w:val="bottom"/>
            <w:hideMark/>
          </w:tcPr>
          <w:p w:rsidR="00EF648E" w:rsidRPr="00B646F9" w:rsidRDefault="00EF648E" w:rsidP="00240316">
            <w:pPr>
              <w:spacing w:after="0" w:line="240" w:lineRule="auto"/>
              <w:rPr>
                <w:rFonts w:eastAsia="Times New Roman" w:cs="Times New Roman"/>
                <w:color w:val="000000"/>
                <w:sz w:val="24"/>
                <w:szCs w:val="24"/>
                <w:lang w:eastAsia="en-GB"/>
              </w:rPr>
            </w:pPr>
          </w:p>
        </w:tc>
        <w:tc>
          <w:tcPr>
            <w:tcW w:w="1383" w:type="dxa"/>
            <w:vMerge/>
            <w:tcBorders>
              <w:left w:val="nil"/>
              <w:bottom w:val="nil"/>
              <w:right w:val="single" w:sz="4" w:space="0" w:color="FFFFFF"/>
            </w:tcBorders>
            <w:shd w:val="clear" w:color="auto" w:fill="DAEEF3" w:themeFill="accent5" w:themeFillTint="33"/>
            <w:vAlign w:val="bottom"/>
            <w:hideMark/>
          </w:tcPr>
          <w:p w:rsidR="00EF648E" w:rsidRPr="00B646F9" w:rsidRDefault="00EF648E" w:rsidP="00240316">
            <w:pPr>
              <w:spacing w:after="0" w:line="240" w:lineRule="auto"/>
              <w:rPr>
                <w:rFonts w:eastAsia="Times New Roman" w:cs="Times New Roman"/>
                <w:color w:val="000000"/>
                <w:sz w:val="24"/>
                <w:szCs w:val="24"/>
                <w:lang w:eastAsia="en-GB"/>
              </w:rPr>
            </w:pPr>
          </w:p>
        </w:tc>
        <w:tc>
          <w:tcPr>
            <w:tcW w:w="1127" w:type="dxa"/>
            <w:tcBorders>
              <w:top w:val="nil"/>
              <w:left w:val="nil"/>
              <w:bottom w:val="nil"/>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053" w:type="dxa"/>
            <w:tcBorders>
              <w:top w:val="nil"/>
              <w:left w:val="nil"/>
              <w:bottom w:val="nil"/>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979" w:type="dxa"/>
            <w:tcBorders>
              <w:top w:val="nil"/>
              <w:left w:val="nil"/>
              <w:bottom w:val="nil"/>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779" w:type="dxa"/>
            <w:tcBorders>
              <w:top w:val="nil"/>
              <w:left w:val="nil"/>
              <w:bottom w:val="nil"/>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000" w:type="dxa"/>
            <w:tcBorders>
              <w:top w:val="nil"/>
              <w:left w:val="nil"/>
              <w:bottom w:val="nil"/>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1241" w:type="dxa"/>
            <w:tcBorders>
              <w:top w:val="nil"/>
              <w:left w:val="nil"/>
              <w:bottom w:val="nil"/>
              <w:right w:val="single" w:sz="4" w:space="0" w:color="FFFFFF"/>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c>
          <w:tcPr>
            <w:tcW w:w="782" w:type="dxa"/>
            <w:tcBorders>
              <w:top w:val="nil"/>
              <w:left w:val="nil"/>
              <w:bottom w:val="nil"/>
              <w:right w:val="nil"/>
            </w:tcBorders>
            <w:shd w:val="clear" w:color="auto" w:fill="FDE9D9" w:themeFill="accent6" w:themeFillTint="33"/>
            <w:vAlign w:val="bottom"/>
            <w:hideMark/>
          </w:tcPr>
          <w:p w:rsidR="00EF648E" w:rsidRPr="00B646F9" w:rsidRDefault="00EF648E" w:rsidP="00240316">
            <w:pPr>
              <w:spacing w:after="0" w:line="240" w:lineRule="auto"/>
              <w:jc w:val="right"/>
              <w:rPr>
                <w:rFonts w:eastAsia="Times New Roman" w:cs="Times New Roman"/>
                <w:color w:val="000000"/>
                <w:sz w:val="24"/>
                <w:szCs w:val="24"/>
                <w:lang w:eastAsia="en-GB"/>
              </w:rPr>
            </w:pPr>
            <w:r w:rsidRPr="00B646F9">
              <w:rPr>
                <w:rFonts w:eastAsia="Times New Roman" w:cs="Times New Roman"/>
                <w:color w:val="000000"/>
                <w:sz w:val="24"/>
                <w:szCs w:val="24"/>
                <w:lang w:eastAsia="en-GB"/>
              </w:rPr>
              <w:t>100</w:t>
            </w:r>
          </w:p>
        </w:tc>
      </w:tr>
    </w:tbl>
    <w:p w:rsidR="00F4680C" w:rsidRPr="00B646F9" w:rsidRDefault="00F4680C" w:rsidP="00240316">
      <w:pPr>
        <w:spacing w:line="240" w:lineRule="auto"/>
        <w:rPr>
          <w:color w:val="FF0000"/>
          <w:sz w:val="24"/>
          <w:szCs w:val="24"/>
        </w:rPr>
      </w:pPr>
    </w:p>
    <w:p w:rsidR="00054C08" w:rsidRPr="00B646F9" w:rsidRDefault="00054C08" w:rsidP="00240316">
      <w:pPr>
        <w:pStyle w:val="Heading1"/>
        <w:spacing w:line="240" w:lineRule="auto"/>
        <w:rPr>
          <w:rFonts w:asciiTheme="minorHAnsi" w:hAnsiTheme="minorHAnsi"/>
          <w:sz w:val="24"/>
          <w:szCs w:val="24"/>
        </w:rPr>
        <w:sectPr w:rsidR="00054C08" w:rsidRPr="00B646F9" w:rsidSect="00885D8A">
          <w:pgSz w:w="11906" w:h="16838"/>
          <w:pgMar w:top="1440" w:right="1440" w:bottom="1440" w:left="1440" w:header="708" w:footer="708" w:gutter="0"/>
          <w:cols w:space="708"/>
          <w:titlePg/>
          <w:docGrid w:linePitch="360"/>
        </w:sectPr>
      </w:pPr>
    </w:p>
    <w:p w:rsidR="00B87FD0" w:rsidRPr="00B646F9" w:rsidRDefault="00B87FD0" w:rsidP="00240316">
      <w:pPr>
        <w:pStyle w:val="Heading1"/>
        <w:spacing w:line="240" w:lineRule="auto"/>
        <w:rPr>
          <w:rFonts w:asciiTheme="minorHAnsi" w:hAnsiTheme="minorHAnsi"/>
          <w:sz w:val="24"/>
          <w:szCs w:val="24"/>
        </w:rPr>
      </w:pPr>
      <w:bookmarkStart w:id="22" w:name="_Toc423438536"/>
      <w:r w:rsidRPr="00B646F9">
        <w:rPr>
          <w:rFonts w:asciiTheme="minorHAnsi" w:hAnsiTheme="minorHAnsi"/>
          <w:sz w:val="24"/>
          <w:szCs w:val="24"/>
        </w:rPr>
        <w:lastRenderedPageBreak/>
        <w:t>Discussion</w:t>
      </w:r>
      <w:bookmarkEnd w:id="22"/>
      <w:r w:rsidRPr="00B646F9">
        <w:rPr>
          <w:rFonts w:asciiTheme="minorHAnsi" w:hAnsiTheme="minorHAnsi"/>
          <w:sz w:val="24"/>
          <w:szCs w:val="24"/>
        </w:rPr>
        <w:t xml:space="preserve"> </w:t>
      </w:r>
    </w:p>
    <w:p w:rsidR="00054C08" w:rsidRPr="00B646F9" w:rsidRDefault="00054C08" w:rsidP="00240316">
      <w:pPr>
        <w:pStyle w:val="Heading1"/>
        <w:spacing w:line="240" w:lineRule="auto"/>
        <w:rPr>
          <w:rFonts w:asciiTheme="minorHAnsi" w:hAnsiTheme="minorHAnsi"/>
          <w:sz w:val="24"/>
          <w:szCs w:val="24"/>
        </w:rPr>
        <w:sectPr w:rsidR="00054C08" w:rsidRPr="00B646F9" w:rsidSect="00885D8A">
          <w:pgSz w:w="11906" w:h="16838"/>
          <w:pgMar w:top="1440" w:right="1440" w:bottom="1440" w:left="1440" w:header="708" w:footer="708" w:gutter="0"/>
          <w:cols w:space="708"/>
          <w:titlePg/>
          <w:docGrid w:linePitch="360"/>
        </w:sectPr>
      </w:pPr>
      <w:bookmarkStart w:id="23" w:name="_GoBack"/>
      <w:bookmarkEnd w:id="23"/>
    </w:p>
    <w:p w:rsidR="00A706F4" w:rsidRPr="00B646F9" w:rsidRDefault="00A706F4" w:rsidP="00240316">
      <w:pPr>
        <w:pStyle w:val="Heading1"/>
        <w:spacing w:line="240" w:lineRule="auto"/>
        <w:rPr>
          <w:rFonts w:asciiTheme="minorHAnsi" w:hAnsiTheme="minorHAnsi"/>
          <w:sz w:val="24"/>
          <w:szCs w:val="24"/>
        </w:rPr>
      </w:pPr>
      <w:bookmarkStart w:id="24" w:name="_Toc422840158"/>
      <w:bookmarkStart w:id="25" w:name="_Toc423438537"/>
      <w:r w:rsidRPr="00B646F9">
        <w:rPr>
          <w:rFonts w:asciiTheme="minorHAnsi" w:hAnsiTheme="minorHAnsi"/>
          <w:sz w:val="24"/>
          <w:szCs w:val="24"/>
        </w:rPr>
        <w:lastRenderedPageBreak/>
        <w:t>Recommendations</w:t>
      </w:r>
      <w:bookmarkEnd w:id="24"/>
      <w:bookmarkEnd w:id="25"/>
    </w:p>
    <w:p w:rsidR="00A706F4" w:rsidRPr="00B646F9" w:rsidRDefault="00A706F4" w:rsidP="00240316">
      <w:pPr>
        <w:spacing w:line="240" w:lineRule="auto"/>
      </w:pPr>
      <w:r w:rsidRPr="00B646F9">
        <w:t>Future research should ask the following questions;</w:t>
      </w:r>
    </w:p>
    <w:p w:rsidR="00A706F4" w:rsidRPr="00B646F9" w:rsidRDefault="00A706F4" w:rsidP="00240316">
      <w:pPr>
        <w:pStyle w:val="ListParagraph"/>
        <w:numPr>
          <w:ilvl w:val="0"/>
          <w:numId w:val="15"/>
        </w:numPr>
        <w:spacing w:line="240" w:lineRule="auto"/>
        <w:rPr>
          <w:rFonts w:asciiTheme="minorHAnsi" w:hAnsiTheme="minorHAnsi"/>
        </w:rPr>
      </w:pPr>
      <w:r w:rsidRPr="00B646F9">
        <w:rPr>
          <w:rFonts w:asciiTheme="minorHAnsi" w:hAnsiTheme="minorHAnsi"/>
        </w:rPr>
        <w:t>Do you care alone?</w:t>
      </w:r>
    </w:p>
    <w:p w:rsidR="00A706F4" w:rsidRPr="00B646F9" w:rsidRDefault="00A706F4" w:rsidP="00240316">
      <w:pPr>
        <w:pStyle w:val="ListParagraph"/>
        <w:numPr>
          <w:ilvl w:val="0"/>
          <w:numId w:val="15"/>
        </w:numPr>
        <w:spacing w:line="240" w:lineRule="auto"/>
        <w:rPr>
          <w:rFonts w:asciiTheme="minorHAnsi" w:hAnsiTheme="minorHAnsi"/>
        </w:rPr>
      </w:pPr>
      <w:r w:rsidRPr="00B646F9">
        <w:rPr>
          <w:rFonts w:asciiTheme="minorHAnsi" w:hAnsiTheme="minorHAnsi"/>
        </w:rPr>
        <w:t>Does your caring responsibilities prevent you accessing health services for yourself?</w:t>
      </w:r>
    </w:p>
    <w:p w:rsidR="00A706F4" w:rsidRPr="00B646F9" w:rsidRDefault="00A706F4" w:rsidP="00240316">
      <w:pPr>
        <w:pStyle w:val="ListParagraph"/>
        <w:numPr>
          <w:ilvl w:val="0"/>
          <w:numId w:val="15"/>
        </w:numPr>
        <w:spacing w:line="240" w:lineRule="auto"/>
        <w:rPr>
          <w:rFonts w:asciiTheme="minorHAnsi" w:hAnsiTheme="minorHAnsi"/>
        </w:rPr>
      </w:pPr>
      <w:r w:rsidRPr="00B646F9">
        <w:rPr>
          <w:rFonts w:asciiTheme="minorHAnsi" w:hAnsiTheme="minorHAnsi"/>
        </w:rPr>
        <w:t>Do you exercise less due to your caring responsibilities?</w:t>
      </w:r>
    </w:p>
    <w:p w:rsidR="00A706F4" w:rsidRPr="00B646F9" w:rsidRDefault="00A706F4" w:rsidP="00240316">
      <w:pPr>
        <w:pStyle w:val="ListParagraph"/>
        <w:numPr>
          <w:ilvl w:val="0"/>
          <w:numId w:val="15"/>
        </w:numPr>
        <w:spacing w:line="240" w:lineRule="auto"/>
        <w:rPr>
          <w:rFonts w:asciiTheme="minorHAnsi" w:hAnsiTheme="minorHAnsi"/>
        </w:rPr>
      </w:pPr>
      <w:r w:rsidRPr="00B646F9">
        <w:rPr>
          <w:rFonts w:asciiTheme="minorHAnsi" w:hAnsiTheme="minorHAnsi"/>
        </w:rPr>
        <w:t>How has caring impacted your ability to work?</w:t>
      </w:r>
    </w:p>
    <w:p w:rsidR="00A706F4" w:rsidRPr="00B646F9" w:rsidRDefault="00A706F4" w:rsidP="00240316">
      <w:pPr>
        <w:pStyle w:val="Default"/>
        <w:numPr>
          <w:ilvl w:val="0"/>
          <w:numId w:val="15"/>
        </w:numPr>
        <w:rPr>
          <w:rFonts w:asciiTheme="minorHAnsi" w:hAnsiTheme="minorHAnsi"/>
        </w:rPr>
      </w:pPr>
      <w:r w:rsidRPr="00B646F9">
        <w:rPr>
          <w:rFonts w:asciiTheme="minorHAnsi" w:hAnsiTheme="minorHAnsi"/>
        </w:rPr>
        <w:t xml:space="preserve">How has caring impacted your personal relationships, social life or leisure time? </w:t>
      </w:r>
    </w:p>
    <w:p w:rsidR="00A706F4" w:rsidRDefault="00A706F4" w:rsidP="00240316">
      <w:pPr>
        <w:pStyle w:val="ListParagraph"/>
        <w:numPr>
          <w:ilvl w:val="0"/>
          <w:numId w:val="15"/>
        </w:numPr>
        <w:spacing w:line="240" w:lineRule="auto"/>
        <w:rPr>
          <w:rFonts w:asciiTheme="minorHAnsi" w:hAnsiTheme="minorHAnsi"/>
        </w:rPr>
      </w:pPr>
      <w:r w:rsidRPr="00B646F9">
        <w:rPr>
          <w:rFonts w:asciiTheme="minorHAnsi" w:hAnsiTheme="minorHAnsi"/>
        </w:rPr>
        <w:t>Do you have sufficient access to transportation, medical professionals, information, etc.?</w:t>
      </w:r>
    </w:p>
    <w:p w:rsidR="00FC2A9F" w:rsidRPr="00FC2A9F" w:rsidRDefault="00FC2A9F" w:rsidP="00FC2A9F">
      <w:pPr>
        <w:pStyle w:val="ListParagraph"/>
        <w:spacing w:line="240" w:lineRule="auto"/>
        <w:rPr>
          <w:rFonts w:asciiTheme="minorHAnsi" w:hAnsiTheme="minorHAnsi"/>
        </w:rPr>
      </w:pPr>
    </w:p>
    <w:p w:rsidR="00A706F4" w:rsidRDefault="00A706F4" w:rsidP="00240316">
      <w:pPr>
        <w:spacing w:line="240" w:lineRule="auto"/>
      </w:pPr>
      <w:r w:rsidRPr="00B646F9">
        <w:t xml:space="preserve">Although a majority of clients reported that they find therapies relaxing and stress relieving, only a quarter of respondents reported that therapies improved their quality of life in the long term. Clients reported that stress, fatigue and other mental health symptoms tend to return after therapies stop and their caring responsibilities resume or intensify. </w:t>
      </w:r>
      <w:r w:rsidR="003D26AC">
        <w:t xml:space="preserve">The Centre should make an effort to look after clients’ mental wellbeing in the long term. </w:t>
      </w:r>
      <w:r w:rsidR="00FC2A9F">
        <w:t xml:space="preserve">The Centre can (1) recommend more sessions to carers who display more serious mental health symptoms; (2) introduce and recommend other support services such as respite, home help and counselling to clients, especially those who have intense caring duties. </w:t>
      </w:r>
    </w:p>
    <w:p w:rsidR="00FC2A9F" w:rsidRDefault="00FC2A9F" w:rsidP="00240316">
      <w:pPr>
        <w:spacing w:line="240" w:lineRule="auto"/>
      </w:pPr>
      <w:r>
        <w:t xml:space="preserve">The research has shown that a vast majority of carers are willing to pay £5 per session. However, some are unwilling to pay due to financial constraints. The Centre can ask carers for £5 of voluntary donations per session. </w:t>
      </w:r>
    </w:p>
    <w:p w:rsidR="00FC2A9F" w:rsidRPr="00B646F9" w:rsidRDefault="00FC2A9F" w:rsidP="00240316">
      <w:pPr>
        <w:spacing w:line="240" w:lineRule="auto"/>
      </w:pPr>
      <w:r>
        <w:t xml:space="preserve">During the survey, one respondent reported that scheduling complications marred her experience as a customer. Several respondents reported that they had wanted to receive more sessions but never heard back from the Centre. The Centre should minimize administrative </w:t>
      </w:r>
      <w:r w:rsidR="00C94E4E">
        <w:t xml:space="preserve">confusion or mistake in order to maximize customer satisfaction. </w:t>
      </w:r>
    </w:p>
    <w:p w:rsidR="00A706F4" w:rsidRPr="00B646F9" w:rsidRDefault="00A706F4" w:rsidP="00240316">
      <w:pPr>
        <w:spacing w:line="240" w:lineRule="auto"/>
      </w:pPr>
    </w:p>
    <w:p w:rsidR="00A706F4" w:rsidRPr="00B646F9" w:rsidRDefault="00A706F4" w:rsidP="00240316">
      <w:pPr>
        <w:spacing w:line="240" w:lineRule="auto"/>
        <w:sectPr w:rsidR="00A706F4" w:rsidRPr="00B646F9" w:rsidSect="00885D8A">
          <w:pgSz w:w="11906" w:h="16838"/>
          <w:pgMar w:top="1440" w:right="1440" w:bottom="1440" w:left="1440" w:header="708" w:footer="708" w:gutter="0"/>
          <w:cols w:space="708"/>
          <w:titlePg/>
          <w:docGrid w:linePitch="360"/>
        </w:sectPr>
      </w:pPr>
    </w:p>
    <w:p w:rsidR="00A706F4" w:rsidRPr="00B646F9" w:rsidRDefault="00A706F4" w:rsidP="00240316">
      <w:pPr>
        <w:pStyle w:val="Heading1"/>
        <w:spacing w:line="240" w:lineRule="auto"/>
        <w:rPr>
          <w:rFonts w:asciiTheme="minorHAnsi" w:hAnsiTheme="minorHAnsi"/>
          <w:sz w:val="24"/>
          <w:szCs w:val="24"/>
        </w:rPr>
      </w:pPr>
      <w:bookmarkStart w:id="26" w:name="_Toc422840159"/>
      <w:bookmarkStart w:id="27" w:name="_Toc423438538"/>
      <w:r w:rsidRPr="00B646F9">
        <w:rPr>
          <w:rFonts w:asciiTheme="minorHAnsi" w:hAnsiTheme="minorHAnsi"/>
          <w:sz w:val="24"/>
          <w:szCs w:val="24"/>
        </w:rPr>
        <w:lastRenderedPageBreak/>
        <w:t>Conclusion</w:t>
      </w:r>
      <w:bookmarkEnd w:id="26"/>
      <w:bookmarkEnd w:id="27"/>
    </w:p>
    <w:p w:rsidR="00A706F4" w:rsidRPr="00B646F9" w:rsidRDefault="00A706F4" w:rsidP="00240316">
      <w:pPr>
        <w:pStyle w:val="Heading1"/>
        <w:spacing w:line="240" w:lineRule="auto"/>
        <w:rPr>
          <w:rFonts w:asciiTheme="minorHAnsi" w:hAnsiTheme="minorHAnsi"/>
          <w:sz w:val="24"/>
          <w:szCs w:val="24"/>
        </w:rPr>
        <w:sectPr w:rsidR="00A706F4" w:rsidRPr="00B646F9" w:rsidSect="00885D8A">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1074338406"/>
        <w:docPartObj>
          <w:docPartGallery w:val="Bibliographies"/>
          <w:docPartUnique/>
        </w:docPartObj>
      </w:sdtPr>
      <w:sdtContent>
        <w:bookmarkStart w:id="28" w:name="_Toc423438539" w:displacedByCustomXml="prev"/>
        <w:bookmarkStart w:id="29" w:name="_Toc422840160" w:displacedByCustomXml="prev"/>
        <w:p w:rsidR="00A706F4" w:rsidRPr="00B646F9" w:rsidRDefault="00A706F4" w:rsidP="00240316">
          <w:pPr>
            <w:pStyle w:val="Heading1"/>
            <w:spacing w:line="240" w:lineRule="auto"/>
          </w:pPr>
          <w:r w:rsidRPr="00B646F9">
            <w:t>Bibliography</w:t>
          </w:r>
          <w:bookmarkEnd w:id="29"/>
          <w:bookmarkEnd w:id="28"/>
        </w:p>
        <w:sdt>
          <w:sdtPr>
            <w:id w:val="111145805"/>
            <w:bibliography/>
          </w:sdtPr>
          <w:sdtContent>
            <w:p w:rsidR="00EE0ECD" w:rsidRPr="00B646F9" w:rsidRDefault="00D618F1" w:rsidP="00EE0ECD">
              <w:pPr>
                <w:pStyle w:val="Bibliography"/>
                <w:rPr>
                  <w:noProof/>
                </w:rPr>
              </w:pPr>
              <w:r w:rsidRPr="00B646F9">
                <w:fldChar w:fldCharType="begin"/>
              </w:r>
              <w:r w:rsidR="00A706F4" w:rsidRPr="00B646F9">
                <w:instrText xml:space="preserve"> BIBLIOGRAPHY </w:instrText>
              </w:r>
              <w:r w:rsidRPr="00B646F9">
                <w:fldChar w:fldCharType="separate"/>
              </w:r>
              <w:r w:rsidR="00EE0ECD" w:rsidRPr="00B646F9">
                <w:rPr>
                  <w:noProof/>
                </w:rPr>
                <w:t xml:space="preserve">Ackroyd, S. &amp; Hughes, J., 1981. </w:t>
              </w:r>
              <w:r w:rsidR="00EE0ECD" w:rsidRPr="00B646F9">
                <w:rPr>
                  <w:i/>
                  <w:iCs/>
                  <w:noProof/>
                </w:rPr>
                <w:t xml:space="preserve">Data Collection in Context , </w:t>
              </w:r>
              <w:r w:rsidR="00EE0ECD" w:rsidRPr="00B646F9">
                <w:rPr>
                  <w:noProof/>
                </w:rPr>
                <w:t>London: Longman Publishing .</w:t>
              </w:r>
            </w:p>
            <w:p w:rsidR="00EE0ECD" w:rsidRPr="00B646F9" w:rsidRDefault="00EE0ECD" w:rsidP="00EE0ECD">
              <w:pPr>
                <w:pStyle w:val="Bibliography"/>
                <w:rPr>
                  <w:noProof/>
                </w:rPr>
              </w:pPr>
              <w:r w:rsidRPr="00B646F9">
                <w:rPr>
                  <w:noProof/>
                </w:rPr>
                <w:t xml:space="preserve">Age UK; Carers Trust; Carers UK; Independent Age; Macmillan Cancer Support; Marie Curie Cancer Care; MS Society and Parkinson’s UK, 2013. </w:t>
              </w:r>
              <w:r w:rsidRPr="00B646F9">
                <w:rPr>
                  <w:i/>
                  <w:iCs/>
                  <w:noProof/>
                </w:rPr>
                <w:t xml:space="preserve">In Sickness and in Health, </w:t>
              </w:r>
              <w:r w:rsidRPr="00B646F9">
                <w:rPr>
                  <w:noProof/>
                </w:rPr>
                <w:t>London: Carers UK.</w:t>
              </w:r>
            </w:p>
            <w:p w:rsidR="00EE0ECD" w:rsidRPr="00B646F9" w:rsidRDefault="00EE0ECD" w:rsidP="00EE0ECD">
              <w:pPr>
                <w:pStyle w:val="Bibliography"/>
                <w:rPr>
                  <w:noProof/>
                </w:rPr>
              </w:pPr>
              <w:r w:rsidRPr="00B646F9">
                <w:rPr>
                  <w:noProof/>
                </w:rPr>
                <w:t xml:space="preserve">Baldwin, R., 2002. Depressive Disorders. In: R. Jacoby &amp; C. Oppenheimer, eds. </w:t>
              </w:r>
              <w:r w:rsidRPr="00B646F9">
                <w:rPr>
                  <w:i/>
                  <w:iCs/>
                  <w:noProof/>
                </w:rPr>
                <w:t xml:space="preserve">Psychiatry in the Elderly. </w:t>
              </w:r>
              <w:r w:rsidRPr="00B646F9">
                <w:rPr>
                  <w:noProof/>
                </w:rPr>
                <w:t>Oxford: Oxford University Press, pp. 627-676.</w:t>
              </w:r>
            </w:p>
            <w:p w:rsidR="00EE0ECD" w:rsidRPr="00B646F9" w:rsidRDefault="00EE0ECD" w:rsidP="00EE0ECD">
              <w:pPr>
                <w:pStyle w:val="Bibliography"/>
                <w:rPr>
                  <w:noProof/>
                </w:rPr>
              </w:pPr>
              <w:r w:rsidRPr="00B646F9">
                <w:rPr>
                  <w:noProof/>
                </w:rPr>
                <w:t xml:space="preserve">Carers UK; University of Leeds, 2011. </w:t>
              </w:r>
              <w:r w:rsidRPr="00B646F9">
                <w:rPr>
                  <w:i/>
                  <w:iCs/>
                  <w:noProof/>
                </w:rPr>
                <w:t xml:space="preserve">Carers 2011: Calculating the value of carers’ support, </w:t>
              </w:r>
              <w:r w:rsidRPr="00B646F9">
                <w:rPr>
                  <w:noProof/>
                </w:rPr>
                <w:t>London: Carers UK.</w:t>
              </w:r>
            </w:p>
            <w:p w:rsidR="00EE0ECD" w:rsidRPr="00B646F9" w:rsidRDefault="00EE0ECD" w:rsidP="00EE0ECD">
              <w:pPr>
                <w:pStyle w:val="Bibliography"/>
                <w:rPr>
                  <w:noProof/>
                </w:rPr>
              </w:pPr>
              <w:r w:rsidRPr="00B646F9">
                <w:rPr>
                  <w:noProof/>
                </w:rPr>
                <w:t xml:space="preserve">Carers UK, 2014. </w:t>
              </w:r>
              <w:r w:rsidRPr="00B646F9">
                <w:rPr>
                  <w:i/>
                  <w:iCs/>
                  <w:noProof/>
                </w:rPr>
                <w:t xml:space="preserve">State of Caring 2014, </w:t>
              </w:r>
              <w:r w:rsidRPr="00B646F9">
                <w:rPr>
                  <w:noProof/>
                </w:rPr>
                <w:t>London: Carers Uk.</w:t>
              </w:r>
            </w:p>
            <w:p w:rsidR="00EE0ECD" w:rsidRPr="00B646F9" w:rsidRDefault="00EE0ECD" w:rsidP="00EE0ECD">
              <w:pPr>
                <w:pStyle w:val="Bibliography"/>
                <w:rPr>
                  <w:noProof/>
                </w:rPr>
              </w:pPr>
              <w:r w:rsidRPr="00B646F9">
                <w:rPr>
                  <w:noProof/>
                </w:rPr>
                <w:t xml:space="preserve">Cares UK, 2001. </w:t>
              </w:r>
              <w:r w:rsidRPr="00B646F9">
                <w:rPr>
                  <w:i/>
                  <w:iCs/>
                  <w:noProof/>
                </w:rPr>
                <w:t xml:space="preserve">It Could Be You – A report on the chances of becoming a carer, </w:t>
              </w:r>
              <w:r w:rsidRPr="00B646F9">
                <w:rPr>
                  <w:noProof/>
                </w:rPr>
                <w:t>London: Carers UK.</w:t>
              </w:r>
            </w:p>
            <w:p w:rsidR="00EE0ECD" w:rsidRPr="00B646F9" w:rsidRDefault="00EE0ECD" w:rsidP="00EE0ECD">
              <w:pPr>
                <w:pStyle w:val="Bibliography"/>
                <w:rPr>
                  <w:noProof/>
                </w:rPr>
              </w:pPr>
              <w:r w:rsidRPr="00B646F9">
                <w:rPr>
                  <w:noProof/>
                </w:rPr>
                <w:t xml:space="preserve">Furnham, A., 1986. Response bias, social desirability and dissimulation.. </w:t>
              </w:r>
              <w:r w:rsidRPr="00B646F9">
                <w:rPr>
                  <w:i/>
                  <w:iCs/>
                  <w:noProof/>
                </w:rPr>
                <w:t xml:space="preserve">Personality and individual differences, </w:t>
              </w:r>
              <w:r w:rsidRPr="00B646F9">
                <w:rPr>
                  <w:noProof/>
                </w:rPr>
                <w:t>pp. 385-400.</w:t>
              </w:r>
            </w:p>
            <w:p w:rsidR="00EE0ECD" w:rsidRPr="00B646F9" w:rsidRDefault="00EE0ECD" w:rsidP="00EE0ECD">
              <w:pPr>
                <w:pStyle w:val="Bibliography"/>
                <w:rPr>
                  <w:noProof/>
                </w:rPr>
              </w:pPr>
              <w:r w:rsidRPr="00B646F9">
                <w:rPr>
                  <w:noProof/>
                </w:rPr>
                <w:t xml:space="preserve">Goldie, I. &amp; McCulloch, A., 2010. </w:t>
              </w:r>
              <w:r w:rsidRPr="00B646F9">
                <w:rPr>
                  <w:i/>
                  <w:iCs/>
                  <w:noProof/>
                </w:rPr>
                <w:t xml:space="preserve">Public Mental Health Today. </w:t>
              </w:r>
              <w:r w:rsidRPr="00B646F9">
                <w:rPr>
                  <w:noProof/>
                </w:rPr>
                <w:t>Brighton: Pavilion Publishing Ltd.</w:t>
              </w:r>
            </w:p>
            <w:p w:rsidR="00EE0ECD" w:rsidRPr="00B646F9" w:rsidRDefault="00EE0ECD" w:rsidP="00EE0ECD">
              <w:pPr>
                <w:pStyle w:val="Bibliography"/>
                <w:rPr>
                  <w:noProof/>
                </w:rPr>
              </w:pPr>
              <w:r w:rsidRPr="00B646F9">
                <w:rPr>
                  <w:noProof/>
                </w:rPr>
                <w:t xml:space="preserve">Halliwell, E., Main, L. &amp; Richardson, C., 2007. </w:t>
              </w:r>
              <w:r w:rsidRPr="00B646F9">
                <w:rPr>
                  <w:i/>
                  <w:iCs/>
                  <w:noProof/>
                </w:rPr>
                <w:t xml:space="preserve">The Fundamental Facts: The Latest Facts and Figures on Mental Health, </w:t>
              </w:r>
              <w:r w:rsidRPr="00B646F9">
                <w:rPr>
                  <w:noProof/>
                </w:rPr>
                <w:t>London: Mental Health Foundation.</w:t>
              </w:r>
            </w:p>
            <w:p w:rsidR="00EE0ECD" w:rsidRPr="00B646F9" w:rsidRDefault="00EE0ECD" w:rsidP="00EE0ECD">
              <w:pPr>
                <w:pStyle w:val="Bibliography"/>
                <w:rPr>
                  <w:noProof/>
                </w:rPr>
              </w:pPr>
              <w:r w:rsidRPr="00B646F9">
                <w:rPr>
                  <w:noProof/>
                </w:rPr>
                <w:t xml:space="preserve">Knauper, B. &amp; Wittechen, H., 1994. Diagnosing major depression in the elderly – evidence for response bias in standardized diagnostic interviews.. </w:t>
              </w:r>
              <w:r w:rsidRPr="00B646F9">
                <w:rPr>
                  <w:i/>
                  <w:iCs/>
                  <w:noProof/>
                </w:rPr>
                <w:t xml:space="preserve">Journal of Psychiatric Research , </w:t>
              </w:r>
              <w:r w:rsidRPr="00B646F9">
                <w:rPr>
                  <w:noProof/>
                </w:rPr>
                <w:t>pp. 28. 147-164.</w:t>
              </w:r>
            </w:p>
            <w:p w:rsidR="00EE0ECD" w:rsidRPr="00B646F9" w:rsidRDefault="00EE0ECD" w:rsidP="00EE0ECD">
              <w:pPr>
                <w:pStyle w:val="Bibliography"/>
                <w:rPr>
                  <w:noProof/>
                </w:rPr>
              </w:pPr>
              <w:r w:rsidRPr="00B646F9">
                <w:rPr>
                  <w:noProof/>
                </w:rPr>
                <w:t xml:space="preserve">National Statistics, 2003. </w:t>
              </w:r>
              <w:r w:rsidRPr="00B646F9">
                <w:rPr>
                  <w:i/>
                  <w:iCs/>
                  <w:noProof/>
                </w:rPr>
                <w:t xml:space="preserve">Better Or Worse: A Follow-Up Study Of The Mental Health OfAdults in Great Britain, </w:t>
              </w:r>
              <w:r w:rsidRPr="00B646F9">
                <w:rPr>
                  <w:noProof/>
                </w:rPr>
                <w:t>London: National Statistics.</w:t>
              </w:r>
            </w:p>
            <w:p w:rsidR="00EE0ECD" w:rsidRPr="00B646F9" w:rsidRDefault="00EE0ECD" w:rsidP="00EE0ECD">
              <w:pPr>
                <w:pStyle w:val="Bibliography"/>
                <w:rPr>
                  <w:noProof/>
                </w:rPr>
              </w:pPr>
              <w:r w:rsidRPr="00B646F9">
                <w:rPr>
                  <w:noProof/>
                </w:rPr>
                <w:t xml:space="preserve">NHS Information Centre, 2010. </w:t>
              </w:r>
              <w:r w:rsidRPr="00B646F9">
                <w:rPr>
                  <w:i/>
                  <w:iCs/>
                  <w:noProof/>
                </w:rPr>
                <w:t xml:space="preserve">Survey of Carers in Households 2009/10, </w:t>
              </w:r>
              <w:r w:rsidRPr="00B646F9">
                <w:rPr>
                  <w:noProof/>
                </w:rPr>
                <w:t>London: The Health and Social Care Information Centre.</w:t>
              </w:r>
            </w:p>
            <w:p w:rsidR="00EE0ECD" w:rsidRPr="00B646F9" w:rsidRDefault="00EE0ECD" w:rsidP="00EE0ECD">
              <w:pPr>
                <w:pStyle w:val="Bibliography"/>
                <w:rPr>
                  <w:noProof/>
                </w:rPr>
              </w:pPr>
              <w:r w:rsidRPr="00B646F9">
                <w:rPr>
                  <w:noProof/>
                </w:rPr>
                <w:t xml:space="preserve">NHS, 2003. </w:t>
              </w:r>
              <w:r w:rsidRPr="00B646F9">
                <w:rPr>
                  <w:i/>
                  <w:iCs/>
                  <w:noProof/>
                </w:rPr>
                <w:t xml:space="preserve">National Institute for Health and Clinical Excellence, Depression, NICE Guideline, Second Consultation, </w:t>
              </w:r>
              <w:r w:rsidRPr="00B646F9">
                <w:rPr>
                  <w:noProof/>
                </w:rPr>
                <w:t>London: NHS.</w:t>
              </w:r>
            </w:p>
            <w:p w:rsidR="00EE0ECD" w:rsidRPr="00B646F9" w:rsidRDefault="00EE0ECD" w:rsidP="00EE0ECD">
              <w:pPr>
                <w:pStyle w:val="Bibliography"/>
                <w:rPr>
                  <w:noProof/>
                </w:rPr>
              </w:pPr>
              <w:r w:rsidRPr="00B646F9">
                <w:rPr>
                  <w:noProof/>
                </w:rPr>
                <w:t xml:space="preserve">Singleton, R. et al., 2001. </w:t>
              </w:r>
              <w:r w:rsidRPr="00B646F9">
                <w:rPr>
                  <w:i/>
                  <w:iCs/>
                  <w:noProof/>
                </w:rPr>
                <w:t xml:space="preserve">Psychiatric Morbidity Among Adults 2000. </w:t>
              </w:r>
              <w:r w:rsidRPr="00B646F9">
                <w:rPr>
                  <w:noProof/>
                </w:rPr>
                <w:t>London: The Stationery Office.</w:t>
              </w:r>
            </w:p>
            <w:p w:rsidR="00EE0ECD" w:rsidRPr="00B646F9" w:rsidRDefault="00EE0ECD" w:rsidP="00EE0ECD">
              <w:pPr>
                <w:pStyle w:val="Bibliography"/>
                <w:rPr>
                  <w:noProof/>
                </w:rPr>
              </w:pPr>
              <w:r w:rsidRPr="00B646F9">
                <w:rPr>
                  <w:noProof/>
                </w:rPr>
                <w:t xml:space="preserve">Walker, H., Scarlett, M. &amp; Williams, B., 2014. </w:t>
              </w:r>
              <w:r w:rsidRPr="00B646F9">
                <w:rPr>
                  <w:i/>
                  <w:iCs/>
                  <w:noProof/>
                </w:rPr>
                <w:t xml:space="preserve">Health Survey Northern Ireland: First Results 2013/14, </w:t>
              </w:r>
              <w:r w:rsidRPr="00B646F9">
                <w:rPr>
                  <w:noProof/>
                </w:rPr>
                <w:t>Belfast: Department of Health, Social Services and Public Safety.</w:t>
              </w:r>
            </w:p>
            <w:p w:rsidR="00EE0ECD" w:rsidRPr="00B646F9" w:rsidRDefault="00EE0ECD" w:rsidP="00EE0ECD">
              <w:pPr>
                <w:pStyle w:val="Bibliography"/>
                <w:rPr>
                  <w:noProof/>
                </w:rPr>
              </w:pPr>
              <w:r w:rsidRPr="00B646F9">
                <w:rPr>
                  <w:noProof/>
                </w:rPr>
                <w:t xml:space="preserve">Watson, D., 1992. Correcting for Acquiescent Response Bias in the Absence of a Balanced Scale An Application to Class Consciousness August 1992. </w:t>
              </w:r>
              <w:r w:rsidRPr="00B646F9">
                <w:rPr>
                  <w:i/>
                  <w:iCs/>
                  <w:noProof/>
                </w:rPr>
                <w:t xml:space="preserve">Sociological Methods Research, </w:t>
              </w:r>
              <w:r w:rsidRPr="00B646F9">
                <w:rPr>
                  <w:noProof/>
                </w:rPr>
                <w:t>pp. vol. 21 no. 1 52-88.</w:t>
              </w:r>
            </w:p>
            <w:p w:rsidR="00A706F4" w:rsidRPr="00B646F9" w:rsidRDefault="00D618F1" w:rsidP="00EE0ECD">
              <w:pPr>
                <w:spacing w:line="240" w:lineRule="auto"/>
              </w:pPr>
              <w:r w:rsidRPr="00B646F9">
                <w:fldChar w:fldCharType="end"/>
              </w:r>
            </w:p>
          </w:sdtContent>
        </w:sdt>
      </w:sdtContent>
    </w:sdt>
    <w:p w:rsidR="00A706F4" w:rsidRPr="00B646F9" w:rsidRDefault="00A706F4" w:rsidP="00240316">
      <w:pPr>
        <w:pStyle w:val="Heading1"/>
        <w:spacing w:line="240" w:lineRule="auto"/>
        <w:rPr>
          <w:rFonts w:asciiTheme="minorHAnsi" w:hAnsiTheme="minorHAnsi"/>
          <w:sz w:val="24"/>
          <w:szCs w:val="24"/>
        </w:rPr>
        <w:sectPr w:rsidR="00A706F4" w:rsidRPr="00B646F9" w:rsidSect="00885D8A">
          <w:pgSz w:w="11906" w:h="16838"/>
          <w:pgMar w:top="1440" w:right="1440" w:bottom="1440" w:left="1440" w:header="708" w:footer="708" w:gutter="0"/>
          <w:cols w:space="708"/>
          <w:titlePg/>
          <w:docGrid w:linePitch="360"/>
        </w:sectPr>
      </w:pPr>
    </w:p>
    <w:p w:rsidR="00A706F4" w:rsidRPr="00B646F9" w:rsidRDefault="00A706F4" w:rsidP="00240316">
      <w:pPr>
        <w:pStyle w:val="Heading1"/>
        <w:spacing w:line="240" w:lineRule="auto"/>
        <w:rPr>
          <w:rFonts w:asciiTheme="minorHAnsi" w:hAnsiTheme="minorHAnsi"/>
          <w:sz w:val="24"/>
          <w:szCs w:val="24"/>
        </w:rPr>
      </w:pPr>
      <w:bookmarkStart w:id="30" w:name="_Toc422840161"/>
      <w:bookmarkStart w:id="31" w:name="_Toc423438540"/>
      <w:r w:rsidRPr="00B646F9">
        <w:rPr>
          <w:rFonts w:asciiTheme="minorHAnsi" w:hAnsiTheme="minorHAnsi"/>
          <w:sz w:val="24"/>
          <w:szCs w:val="24"/>
        </w:rPr>
        <w:lastRenderedPageBreak/>
        <w:t>Appendix</w:t>
      </w:r>
      <w:bookmarkEnd w:id="30"/>
      <w:bookmarkEnd w:id="31"/>
    </w:p>
    <w:p w:rsidR="00A706F4" w:rsidRPr="00B646F9" w:rsidRDefault="00A706F4" w:rsidP="00240316">
      <w:pPr>
        <w:spacing w:line="240" w:lineRule="auto"/>
      </w:pPr>
    </w:p>
    <w:p w:rsidR="00A706F4" w:rsidRPr="00B646F9" w:rsidRDefault="00A706F4" w:rsidP="00240316">
      <w:pPr>
        <w:pStyle w:val="Heading2"/>
        <w:spacing w:line="240" w:lineRule="auto"/>
      </w:pPr>
      <w:bookmarkStart w:id="32" w:name="_Toc423438541"/>
      <w:r w:rsidRPr="00B646F9">
        <w:t>Appendix I Raw Data from Survey</w:t>
      </w:r>
      <w:bookmarkEnd w:id="32"/>
      <w:r w:rsidRPr="00B646F9">
        <w:t xml:space="preserve"> </w:t>
      </w:r>
    </w:p>
    <w:tbl>
      <w:tblPr>
        <w:tblW w:w="10129" w:type="dxa"/>
        <w:tblInd w:w="98" w:type="dxa"/>
        <w:tblLook w:val="04A0"/>
      </w:tblPr>
      <w:tblGrid>
        <w:gridCol w:w="3436"/>
        <w:gridCol w:w="3436"/>
        <w:gridCol w:w="1181"/>
        <w:gridCol w:w="1038"/>
        <w:gridCol w:w="1038"/>
      </w:tblGrid>
      <w:tr w:rsidR="00A706F4" w:rsidRPr="00B646F9" w:rsidTr="00A706F4">
        <w:trPr>
          <w:trHeight w:val="647"/>
        </w:trPr>
        <w:tc>
          <w:tcPr>
            <w:tcW w:w="3436" w:type="dxa"/>
            <w:tcBorders>
              <w:top w:val="nil"/>
              <w:left w:val="nil"/>
              <w:bottom w:val="single" w:sz="4" w:space="0" w:color="FFFFFF"/>
              <w:right w:val="single" w:sz="4" w:space="0" w:color="FFFFFF"/>
            </w:tcBorders>
            <w:shd w:val="clear" w:color="auto" w:fill="auto"/>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tcBorders>
              <w:top w:val="nil"/>
              <w:left w:val="nil"/>
              <w:bottom w:val="single" w:sz="4" w:space="0" w:color="FFFFFF"/>
              <w:right w:val="single" w:sz="4" w:space="0" w:color="FFFFFF"/>
            </w:tcBorders>
            <w:shd w:val="clear" w:color="auto" w:fill="auto"/>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2219" w:type="dxa"/>
            <w:gridSpan w:val="2"/>
            <w:tcBorders>
              <w:top w:val="nil"/>
              <w:left w:val="nil"/>
              <w:bottom w:val="single" w:sz="4" w:space="0" w:color="FFFFFF"/>
              <w:right w:val="single" w:sz="4" w:space="0" w:color="FFFFFF"/>
            </w:tcBorders>
            <w:shd w:val="clear" w:color="DBE5F1" w:fill="DBE5F1"/>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1.  What is your gender?</w:t>
            </w:r>
          </w:p>
        </w:tc>
        <w:tc>
          <w:tcPr>
            <w:tcW w:w="1038" w:type="dxa"/>
            <w:tcBorders>
              <w:top w:val="nil"/>
              <w:left w:val="nil"/>
              <w:bottom w:val="single" w:sz="4" w:space="0" w:color="FFFFFF"/>
              <w:right w:val="nil"/>
            </w:tcBorders>
            <w:shd w:val="clear" w:color="DBE5F1" w:fill="DBE5F1"/>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r>
      <w:tr w:rsidR="00A706F4" w:rsidRPr="00B646F9" w:rsidTr="00A706F4">
        <w:trPr>
          <w:trHeight w:val="301"/>
        </w:trPr>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r w:rsidRPr="00B646F9">
              <w:rPr>
                <w:rFonts w:ascii="Calibri" w:eastAsia="Times New Roman" w:hAnsi="Calibri" w:cs="Times New Roman"/>
                <w:b/>
                <w:bCs/>
                <w:color w:val="000000"/>
                <w:lang w:eastAsia="en-GB"/>
              </w:rPr>
              <w:t>3. What category of disability does the person you are caring for belong to?</w:t>
            </w:r>
          </w:p>
        </w:tc>
        <w:tc>
          <w:tcPr>
            <w:tcW w:w="3436" w:type="dxa"/>
            <w:tcBorders>
              <w:top w:val="nil"/>
              <w:left w:val="nil"/>
              <w:bottom w:val="single" w:sz="4" w:space="0" w:color="FFFFFF"/>
              <w:right w:val="single" w:sz="4" w:space="0" w:color="FFFFFF"/>
            </w:tcBorders>
            <w:shd w:val="clear" w:color="auto" w:fill="auto"/>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B8CCE4" w:fill="B8CCE4"/>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Female</w:t>
            </w:r>
          </w:p>
        </w:tc>
        <w:tc>
          <w:tcPr>
            <w:tcW w:w="1038" w:type="dxa"/>
            <w:tcBorders>
              <w:top w:val="nil"/>
              <w:left w:val="nil"/>
              <w:bottom w:val="single" w:sz="4" w:space="0" w:color="FFFFFF"/>
              <w:right w:val="single" w:sz="4" w:space="0" w:color="FFFFFF"/>
            </w:tcBorders>
            <w:shd w:val="clear" w:color="B8CCE4" w:fill="B8CCE4"/>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Male</w:t>
            </w:r>
          </w:p>
        </w:tc>
        <w:tc>
          <w:tcPr>
            <w:tcW w:w="1038" w:type="dxa"/>
            <w:tcBorders>
              <w:top w:val="nil"/>
              <w:left w:val="nil"/>
              <w:bottom w:val="single" w:sz="4" w:space="0" w:color="FFFFFF"/>
              <w:right w:val="nil"/>
            </w:tcBorders>
            <w:shd w:val="clear" w:color="B8CCE4" w:fill="B8CCE4"/>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older person</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34</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39</w:t>
            </w:r>
          </w:p>
        </w:tc>
      </w:tr>
      <w:tr w:rsidR="00A706F4" w:rsidRPr="00B646F9" w:rsidTr="00A706F4">
        <w:trPr>
          <w:trHeight w:val="603"/>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44.74</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55.56</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45.88</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learning disability</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13.16</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11.76</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physical/sensory disability</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15</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18</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19.74</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33.33</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21.18</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mental health problem</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12</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13</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15.79</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15.29</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family and children</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6.58</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5.88</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706F4" w:rsidRPr="00B646F9" w:rsidTr="00A706F4">
        <w:trPr>
          <w:trHeight w:val="301"/>
        </w:trPr>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r w:rsidR="00A706F4" w:rsidRPr="00B646F9" w:rsidTr="00A706F4">
        <w:trPr>
          <w:trHeight w:val="301"/>
        </w:trPr>
        <w:tc>
          <w:tcPr>
            <w:tcW w:w="3436" w:type="dxa"/>
            <w:vMerge w:val="restart"/>
            <w:tcBorders>
              <w:top w:val="nil"/>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 xml:space="preserve">4. What are your main responsibilities? </w:t>
            </w:r>
          </w:p>
        </w:tc>
        <w:tc>
          <w:tcPr>
            <w:tcW w:w="3436" w:type="dxa"/>
            <w:vMerge w:val="restart"/>
            <w:tcBorders>
              <w:top w:val="nil"/>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personal care (e.g. washing, dressing)</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58</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67</w:t>
            </w:r>
          </w:p>
        </w:tc>
      </w:tr>
      <w:tr w:rsidR="00A706F4" w:rsidRPr="00B646F9" w:rsidTr="00A706F4">
        <w:trPr>
          <w:trHeight w:val="301"/>
        </w:trPr>
        <w:tc>
          <w:tcPr>
            <w:tcW w:w="3436" w:type="dxa"/>
            <w:vMerge/>
            <w:tcBorders>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76.32</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78.82</w:t>
            </w:r>
          </w:p>
        </w:tc>
      </w:tr>
      <w:tr w:rsidR="00A706F4" w:rsidRPr="00B646F9" w:rsidTr="00A706F4">
        <w:trPr>
          <w:trHeight w:val="603"/>
        </w:trPr>
        <w:tc>
          <w:tcPr>
            <w:tcW w:w="3436" w:type="dxa"/>
            <w:vMerge/>
            <w:tcBorders>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physical assistance (e.g. help to walk or climb stairs)</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59</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67</w:t>
            </w:r>
          </w:p>
        </w:tc>
      </w:tr>
      <w:tr w:rsidR="00A706F4" w:rsidRPr="00B646F9" w:rsidTr="00A706F4">
        <w:trPr>
          <w:trHeight w:val="301"/>
        </w:trPr>
        <w:tc>
          <w:tcPr>
            <w:tcW w:w="3436" w:type="dxa"/>
            <w:vMerge/>
            <w:tcBorders>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77.63</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88.89</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78.82</w:t>
            </w:r>
          </w:p>
        </w:tc>
      </w:tr>
      <w:tr w:rsidR="00A706F4" w:rsidRPr="00B646F9" w:rsidTr="00A706F4">
        <w:trPr>
          <w:trHeight w:val="603"/>
        </w:trPr>
        <w:tc>
          <w:tcPr>
            <w:tcW w:w="3436" w:type="dxa"/>
            <w:vMerge/>
            <w:tcBorders>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emotional support (e.g. listening, offering advice and friendship)</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66</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73</w:t>
            </w:r>
          </w:p>
        </w:tc>
      </w:tr>
      <w:tr w:rsidR="00A706F4" w:rsidRPr="00B646F9" w:rsidTr="00A706F4">
        <w:trPr>
          <w:trHeight w:val="301"/>
        </w:trPr>
        <w:tc>
          <w:tcPr>
            <w:tcW w:w="3436" w:type="dxa"/>
            <w:vMerge/>
            <w:tcBorders>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86.84</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77.78</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85.88</w:t>
            </w:r>
          </w:p>
        </w:tc>
      </w:tr>
      <w:tr w:rsidR="00A706F4" w:rsidRPr="00B646F9" w:rsidTr="00A706F4">
        <w:trPr>
          <w:trHeight w:val="301"/>
        </w:trPr>
        <w:tc>
          <w:tcPr>
            <w:tcW w:w="3436" w:type="dxa"/>
            <w:vMerge/>
            <w:tcBorders>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other (please specify)</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w:t>
            </w:r>
          </w:p>
        </w:tc>
      </w:tr>
      <w:tr w:rsidR="00A706F4" w:rsidRPr="00B646F9" w:rsidTr="00A706F4">
        <w:trPr>
          <w:trHeight w:val="301"/>
        </w:trPr>
        <w:tc>
          <w:tcPr>
            <w:tcW w:w="3436" w:type="dxa"/>
            <w:vMerge/>
            <w:tcBorders>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5.26</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4.71</w:t>
            </w:r>
          </w:p>
        </w:tc>
      </w:tr>
      <w:tr w:rsidR="00A706F4" w:rsidRPr="00B646F9" w:rsidTr="00A706F4">
        <w:trPr>
          <w:trHeight w:val="603"/>
        </w:trPr>
        <w:tc>
          <w:tcPr>
            <w:tcW w:w="3436" w:type="dxa"/>
            <w:vMerge/>
            <w:tcBorders>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household tasks (e.g. cooking, shopping)</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67</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73</w:t>
            </w:r>
          </w:p>
        </w:tc>
      </w:tr>
      <w:tr w:rsidR="00A706F4" w:rsidRPr="00B646F9" w:rsidTr="00A706F4">
        <w:trPr>
          <w:trHeight w:val="301"/>
        </w:trPr>
        <w:tc>
          <w:tcPr>
            <w:tcW w:w="3436" w:type="dxa"/>
            <w:vMerge/>
            <w:tcBorders>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88.16</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66.67</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85.88</w:t>
            </w:r>
          </w:p>
        </w:tc>
      </w:tr>
      <w:tr w:rsidR="00A706F4" w:rsidRPr="00B646F9" w:rsidTr="00A706F4">
        <w:trPr>
          <w:trHeight w:val="101"/>
        </w:trPr>
        <w:tc>
          <w:tcPr>
            <w:tcW w:w="3436" w:type="dxa"/>
            <w:vMerge/>
            <w:tcBorders>
              <w:left w:val="nil"/>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706F4" w:rsidRPr="00B646F9" w:rsidTr="00A706F4">
        <w:trPr>
          <w:trHeight w:val="301"/>
        </w:trPr>
        <w:tc>
          <w:tcPr>
            <w:tcW w:w="3436" w:type="dxa"/>
            <w:vMerge/>
            <w:tcBorders>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center"/>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EAF1DD" w:themeFill="accent3"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r w:rsidR="00A706F4" w:rsidRPr="00B646F9" w:rsidTr="00A706F4">
        <w:trPr>
          <w:trHeight w:val="301"/>
        </w:trPr>
        <w:tc>
          <w:tcPr>
            <w:tcW w:w="3436" w:type="dxa"/>
            <w:vMerge w:val="restart"/>
            <w:tcBorders>
              <w:top w:val="nil"/>
              <w:left w:val="nil"/>
              <w:right w:val="single" w:sz="4" w:space="0" w:color="FFFFFF"/>
            </w:tcBorders>
            <w:shd w:val="clear" w:color="DBE5F1" w:fill="DBE5F1"/>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5. How much time do you spend caring each week?</w:t>
            </w:r>
          </w:p>
        </w:tc>
        <w:tc>
          <w:tcPr>
            <w:tcW w:w="3436" w:type="dxa"/>
            <w:vMerge w:val="restart"/>
            <w:tcBorders>
              <w:top w:val="nil"/>
              <w:left w:val="nil"/>
              <w:right w:val="single" w:sz="4" w:space="0" w:color="FFFFFF"/>
            </w:tcBorders>
            <w:shd w:val="clear" w:color="DBE5F1" w:fill="DBE5F1"/>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Less than 20 hours</w:t>
            </w:r>
          </w:p>
        </w:tc>
        <w:tc>
          <w:tcPr>
            <w:tcW w:w="1181"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w:t>
            </w:r>
          </w:p>
        </w:tc>
        <w:tc>
          <w:tcPr>
            <w:tcW w:w="1038"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w:t>
            </w:r>
          </w:p>
        </w:tc>
      </w:tr>
      <w:tr w:rsidR="00A706F4" w:rsidRPr="00B646F9" w:rsidTr="00A706F4">
        <w:trPr>
          <w:trHeight w:val="381"/>
        </w:trPr>
        <w:tc>
          <w:tcPr>
            <w:tcW w:w="3436" w:type="dxa"/>
            <w:vMerge/>
            <w:tcBorders>
              <w:left w:val="nil"/>
              <w:right w:val="single" w:sz="4" w:space="0" w:color="FFFFFF"/>
            </w:tcBorders>
            <w:shd w:val="clear" w:color="DBE5F1" w:fill="DBE5F1"/>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B8CCE4" w:fill="B8CCE4"/>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9.21</w:t>
            </w:r>
          </w:p>
        </w:tc>
        <w:tc>
          <w:tcPr>
            <w:tcW w:w="1038"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9.41</w:t>
            </w:r>
          </w:p>
        </w:tc>
      </w:tr>
      <w:tr w:rsidR="00A706F4" w:rsidRPr="00B646F9" w:rsidTr="00A706F4">
        <w:trPr>
          <w:trHeight w:val="301"/>
        </w:trPr>
        <w:tc>
          <w:tcPr>
            <w:tcW w:w="3436" w:type="dxa"/>
            <w:vMerge/>
            <w:tcBorders>
              <w:left w:val="nil"/>
              <w:right w:val="single" w:sz="4" w:space="0" w:color="FFFFFF"/>
            </w:tcBorders>
            <w:shd w:val="clear" w:color="DBE5F1" w:fill="DBE5F1"/>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DBE5F1" w:fill="DBE5F1"/>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20-50 hours</w:t>
            </w:r>
          </w:p>
        </w:tc>
        <w:tc>
          <w:tcPr>
            <w:tcW w:w="1181"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14</w:t>
            </w:r>
          </w:p>
        </w:tc>
        <w:tc>
          <w:tcPr>
            <w:tcW w:w="1038"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15</w:t>
            </w:r>
          </w:p>
        </w:tc>
      </w:tr>
      <w:tr w:rsidR="00A706F4" w:rsidRPr="00B646F9" w:rsidTr="00A706F4">
        <w:trPr>
          <w:trHeight w:val="301"/>
        </w:trPr>
        <w:tc>
          <w:tcPr>
            <w:tcW w:w="3436" w:type="dxa"/>
            <w:vMerge/>
            <w:tcBorders>
              <w:left w:val="nil"/>
              <w:right w:val="single" w:sz="4" w:space="0" w:color="FFFFFF"/>
            </w:tcBorders>
            <w:shd w:val="clear" w:color="DBE5F1" w:fill="DBE5F1"/>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B8CCE4" w:fill="B8CCE4"/>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18.42</w:t>
            </w:r>
          </w:p>
        </w:tc>
        <w:tc>
          <w:tcPr>
            <w:tcW w:w="1038"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17.65</w:t>
            </w:r>
          </w:p>
        </w:tc>
      </w:tr>
      <w:tr w:rsidR="00A706F4" w:rsidRPr="00B646F9" w:rsidTr="00A706F4">
        <w:trPr>
          <w:trHeight w:val="301"/>
        </w:trPr>
        <w:tc>
          <w:tcPr>
            <w:tcW w:w="3436" w:type="dxa"/>
            <w:vMerge/>
            <w:tcBorders>
              <w:left w:val="nil"/>
              <w:right w:val="single" w:sz="4" w:space="0" w:color="FFFFFF"/>
            </w:tcBorders>
            <w:shd w:val="clear" w:color="DBE5F1" w:fill="DBE5F1"/>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DBE5F1" w:fill="DBE5F1"/>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50-100 hours</w:t>
            </w:r>
          </w:p>
        </w:tc>
        <w:tc>
          <w:tcPr>
            <w:tcW w:w="1181"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13</w:t>
            </w:r>
          </w:p>
        </w:tc>
        <w:tc>
          <w:tcPr>
            <w:tcW w:w="1038"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15</w:t>
            </w:r>
          </w:p>
        </w:tc>
      </w:tr>
      <w:tr w:rsidR="00A706F4" w:rsidRPr="00B646F9" w:rsidTr="00A706F4">
        <w:trPr>
          <w:trHeight w:val="301"/>
        </w:trPr>
        <w:tc>
          <w:tcPr>
            <w:tcW w:w="3436" w:type="dxa"/>
            <w:vMerge/>
            <w:tcBorders>
              <w:left w:val="nil"/>
              <w:right w:val="single" w:sz="4" w:space="0" w:color="FFFFFF"/>
            </w:tcBorders>
            <w:shd w:val="clear" w:color="DBE5F1" w:fill="DBE5F1"/>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B8CCE4" w:fill="B8CCE4"/>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17.11</w:t>
            </w:r>
          </w:p>
        </w:tc>
        <w:tc>
          <w:tcPr>
            <w:tcW w:w="1038"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17.65</w:t>
            </w:r>
          </w:p>
        </w:tc>
      </w:tr>
      <w:tr w:rsidR="00A706F4" w:rsidRPr="00B646F9" w:rsidTr="00A706F4">
        <w:trPr>
          <w:trHeight w:val="301"/>
        </w:trPr>
        <w:tc>
          <w:tcPr>
            <w:tcW w:w="3436" w:type="dxa"/>
            <w:vMerge/>
            <w:tcBorders>
              <w:left w:val="nil"/>
              <w:right w:val="single" w:sz="4" w:space="0" w:color="FFFFFF"/>
            </w:tcBorders>
            <w:shd w:val="clear" w:color="DBE5F1" w:fill="DBE5F1"/>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DBE5F1" w:fill="DBE5F1"/>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more than 100 hours</w:t>
            </w:r>
          </w:p>
        </w:tc>
        <w:tc>
          <w:tcPr>
            <w:tcW w:w="1181"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42</w:t>
            </w:r>
          </w:p>
        </w:tc>
        <w:tc>
          <w:tcPr>
            <w:tcW w:w="1038"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c>
          <w:tcPr>
            <w:tcW w:w="1038" w:type="dxa"/>
            <w:tcBorders>
              <w:top w:val="nil"/>
              <w:left w:val="nil"/>
              <w:bottom w:val="single" w:sz="4" w:space="0" w:color="FFFFFF"/>
              <w:right w:val="nil"/>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47</w:t>
            </w:r>
          </w:p>
        </w:tc>
      </w:tr>
      <w:tr w:rsidR="00A706F4" w:rsidRPr="00B646F9" w:rsidTr="00A706F4">
        <w:trPr>
          <w:trHeight w:val="301"/>
        </w:trPr>
        <w:tc>
          <w:tcPr>
            <w:tcW w:w="3436" w:type="dxa"/>
            <w:vMerge/>
            <w:tcBorders>
              <w:left w:val="nil"/>
              <w:right w:val="single" w:sz="4" w:space="0" w:color="FFFFFF"/>
            </w:tcBorders>
            <w:shd w:val="clear" w:color="DBE5F1" w:fill="DBE5F1"/>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B8CCE4" w:fill="B8CCE4"/>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55.26</w:t>
            </w:r>
          </w:p>
        </w:tc>
        <w:tc>
          <w:tcPr>
            <w:tcW w:w="1038"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55.56</w:t>
            </w:r>
          </w:p>
        </w:tc>
        <w:tc>
          <w:tcPr>
            <w:tcW w:w="1038" w:type="dxa"/>
            <w:tcBorders>
              <w:top w:val="nil"/>
              <w:left w:val="nil"/>
              <w:bottom w:val="single" w:sz="4" w:space="0" w:color="FFFFFF"/>
              <w:right w:val="nil"/>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55.29</w:t>
            </w:r>
          </w:p>
        </w:tc>
      </w:tr>
      <w:tr w:rsidR="00A706F4" w:rsidRPr="00B646F9" w:rsidTr="00A706F4">
        <w:trPr>
          <w:trHeight w:val="301"/>
        </w:trPr>
        <w:tc>
          <w:tcPr>
            <w:tcW w:w="3436" w:type="dxa"/>
            <w:vMerge/>
            <w:tcBorders>
              <w:left w:val="nil"/>
              <w:right w:val="single" w:sz="4" w:space="0" w:color="FFFFFF"/>
            </w:tcBorders>
            <w:shd w:val="clear" w:color="DBE5F1" w:fill="DBE5F1"/>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DBE5F1" w:fill="DBE5F1"/>
            <w:vAlign w:val="center"/>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706F4" w:rsidRPr="00B646F9" w:rsidTr="00A706F4">
        <w:trPr>
          <w:trHeight w:val="301"/>
        </w:trPr>
        <w:tc>
          <w:tcPr>
            <w:tcW w:w="3436" w:type="dxa"/>
            <w:vMerge/>
            <w:tcBorders>
              <w:left w:val="nil"/>
              <w:right w:val="single" w:sz="4" w:space="0" w:color="FFFFFF"/>
            </w:tcBorders>
            <w:shd w:val="clear" w:color="DBE5F1" w:fill="DBE5F1"/>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B8CCE4" w:fill="B8CCE4"/>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single" w:sz="4" w:space="0" w:color="FFFFFF"/>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DBE5F1" w:themeFill="accent1"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r w:rsidR="00A706F4" w:rsidRPr="00B646F9" w:rsidTr="00A706F4">
        <w:trPr>
          <w:trHeight w:val="440"/>
        </w:trPr>
        <w:tc>
          <w:tcPr>
            <w:tcW w:w="3436" w:type="dxa"/>
            <w:vMerge w:val="restart"/>
            <w:tcBorders>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6.   what is(are) your biggest challenge(s) as a carer? </w:t>
            </w:r>
          </w:p>
        </w:tc>
        <w:tc>
          <w:tcPr>
            <w:tcW w:w="3436" w:type="dxa"/>
            <w:vMerge w:val="restart"/>
            <w:tcBorders>
              <w:top w:val="nil"/>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emotional challenges (e.g. social isolation, stress, worry)</w:t>
            </w: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73</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81</w:t>
            </w:r>
          </w:p>
        </w:tc>
      </w:tr>
      <w:tr w:rsidR="00A706F4" w:rsidRPr="00B646F9" w:rsidTr="00A706F4">
        <w:trPr>
          <w:trHeight w:val="250"/>
        </w:trPr>
        <w:tc>
          <w:tcPr>
            <w:tcW w:w="3436" w:type="dxa"/>
            <w:vMerge/>
            <w:tcBorders>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96.05</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88.89</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95.29</w:t>
            </w:r>
          </w:p>
        </w:tc>
      </w:tr>
      <w:tr w:rsidR="00A706F4" w:rsidRPr="00B646F9" w:rsidTr="00A706F4">
        <w:trPr>
          <w:trHeight w:val="563"/>
        </w:trPr>
        <w:tc>
          <w:tcPr>
            <w:tcW w:w="3436" w:type="dxa"/>
            <w:vMerge/>
            <w:tcBorders>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physical challenges (e.g. back pain, tiredness)</w:t>
            </w: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37</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42</w:t>
            </w:r>
          </w:p>
        </w:tc>
      </w:tr>
      <w:tr w:rsidR="00A706F4" w:rsidRPr="00B646F9" w:rsidTr="00A706F4">
        <w:trPr>
          <w:trHeight w:val="301"/>
        </w:trPr>
        <w:tc>
          <w:tcPr>
            <w:tcW w:w="3436" w:type="dxa"/>
            <w:vMerge/>
            <w:tcBorders>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48.68</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55.56</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49.41</w:t>
            </w:r>
          </w:p>
        </w:tc>
      </w:tr>
      <w:tr w:rsidR="00A706F4" w:rsidRPr="00B646F9" w:rsidTr="00A706F4">
        <w:trPr>
          <w:trHeight w:val="533"/>
        </w:trPr>
        <w:tc>
          <w:tcPr>
            <w:tcW w:w="3436" w:type="dxa"/>
            <w:vMerge/>
            <w:tcBorders>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financial issues (e.g. work care balance)</w:t>
            </w: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20</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w:t>
            </w:r>
          </w:p>
        </w:tc>
      </w:tr>
      <w:tr w:rsidR="00A706F4" w:rsidRPr="00B646F9" w:rsidTr="00A706F4">
        <w:trPr>
          <w:trHeight w:val="301"/>
        </w:trPr>
        <w:tc>
          <w:tcPr>
            <w:tcW w:w="3436" w:type="dxa"/>
            <w:vMerge/>
            <w:tcBorders>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26.32</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25.88</w:t>
            </w:r>
          </w:p>
        </w:tc>
      </w:tr>
      <w:tr w:rsidR="00A706F4" w:rsidRPr="00B646F9" w:rsidTr="00A706F4">
        <w:trPr>
          <w:trHeight w:val="301"/>
        </w:trPr>
        <w:tc>
          <w:tcPr>
            <w:tcW w:w="3436" w:type="dxa"/>
            <w:vMerge/>
            <w:tcBorders>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other (please specify)</w:t>
            </w: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w:t>
            </w:r>
          </w:p>
        </w:tc>
      </w:tr>
      <w:tr w:rsidR="00A706F4" w:rsidRPr="00B646F9" w:rsidTr="00A706F4">
        <w:trPr>
          <w:trHeight w:val="301"/>
        </w:trPr>
        <w:tc>
          <w:tcPr>
            <w:tcW w:w="3436" w:type="dxa"/>
            <w:vMerge/>
            <w:tcBorders>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3.95</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3.53</w:t>
            </w:r>
          </w:p>
        </w:tc>
      </w:tr>
      <w:tr w:rsidR="00A706F4" w:rsidRPr="00B646F9" w:rsidTr="00A706F4">
        <w:trPr>
          <w:trHeight w:val="301"/>
        </w:trPr>
        <w:tc>
          <w:tcPr>
            <w:tcW w:w="3436" w:type="dxa"/>
            <w:vMerge/>
            <w:tcBorders>
              <w:left w:val="nil"/>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706F4" w:rsidRPr="00B646F9" w:rsidTr="00A706F4">
        <w:trPr>
          <w:trHeight w:val="301"/>
        </w:trPr>
        <w:tc>
          <w:tcPr>
            <w:tcW w:w="3436" w:type="dxa"/>
            <w:vMerge/>
            <w:tcBorders>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r w:rsidR="00A706F4" w:rsidRPr="00B646F9" w:rsidTr="00A706F4">
        <w:trPr>
          <w:trHeight w:val="301"/>
        </w:trPr>
        <w:tc>
          <w:tcPr>
            <w:tcW w:w="3436" w:type="dxa"/>
            <w:vMerge w:val="restart"/>
            <w:tcBorders>
              <w:top w:val="nil"/>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7.      What mental health symptoms, if any, have you experienced? </w:t>
            </w:r>
          </w:p>
        </w:tc>
        <w:tc>
          <w:tcPr>
            <w:tcW w:w="3436" w:type="dxa"/>
            <w:vMerge w:val="restart"/>
            <w:tcBorders>
              <w:top w:val="nil"/>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none</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r>
      <w:tr w:rsidR="00A706F4" w:rsidRPr="00B646F9" w:rsidTr="00A706F4">
        <w:trPr>
          <w:trHeight w:val="24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low mood</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56</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61</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73.68</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55.56</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71.76</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fatigue or lack of energy</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67</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74</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88.16</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77.78</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87.06</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lack of enjoyment in life</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44</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48</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57.89</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44.44</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56.47</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stress and worry</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71</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93.42</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55.56</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89.41</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frustration and anger</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56</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62</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73.68</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66.67</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72.94</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poor sleep</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65</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73</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85.53</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88.89</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85.88</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restlessness</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36</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40</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47.37</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44.44</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47.06</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other(please specify)</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11.84</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11.76</w:t>
            </w:r>
          </w:p>
        </w:tc>
      </w:tr>
      <w:tr w:rsidR="00A706F4" w:rsidRPr="00B646F9" w:rsidTr="00A706F4">
        <w:trPr>
          <w:trHeight w:val="301"/>
        </w:trPr>
        <w:tc>
          <w:tcPr>
            <w:tcW w:w="3436" w:type="dxa"/>
            <w:vMerge/>
            <w:tcBorders>
              <w:left w:val="nil"/>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706F4" w:rsidRPr="00B646F9" w:rsidTr="00A706F4">
        <w:trPr>
          <w:trHeight w:val="301"/>
        </w:trPr>
        <w:tc>
          <w:tcPr>
            <w:tcW w:w="3436" w:type="dxa"/>
            <w:vMerge/>
            <w:tcBorders>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F2DBDB" w:themeFill="accent2"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r w:rsidR="00A706F4" w:rsidRPr="00B646F9" w:rsidTr="00A706F4">
        <w:trPr>
          <w:trHeight w:val="301"/>
        </w:trPr>
        <w:tc>
          <w:tcPr>
            <w:tcW w:w="3436" w:type="dxa"/>
            <w:vMerge w:val="restart"/>
            <w:tcBorders>
              <w:top w:val="nil"/>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8.      Why did you seek treatment at the Centre? </w:t>
            </w:r>
          </w:p>
        </w:tc>
        <w:tc>
          <w:tcPr>
            <w:tcW w:w="3436" w:type="dxa"/>
            <w:vMerge w:val="restart"/>
            <w:tcBorders>
              <w:top w:val="nil"/>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referred by social worker</w:t>
            </w: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54</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59</w:t>
            </w:r>
          </w:p>
        </w:tc>
      </w:tr>
      <w:tr w:rsidR="00A706F4" w:rsidRPr="00B646F9" w:rsidTr="00A706F4">
        <w:trPr>
          <w:trHeight w:val="598"/>
        </w:trPr>
        <w:tc>
          <w:tcPr>
            <w:tcW w:w="3436" w:type="dxa"/>
            <w:vMerge/>
            <w:tcBorders>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71.05</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55.56</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69.41</w:t>
            </w:r>
          </w:p>
        </w:tc>
      </w:tr>
      <w:tr w:rsidR="00A706F4" w:rsidRPr="00B646F9" w:rsidTr="00A706F4">
        <w:trPr>
          <w:trHeight w:val="301"/>
        </w:trPr>
        <w:tc>
          <w:tcPr>
            <w:tcW w:w="3436" w:type="dxa"/>
            <w:vMerge/>
            <w:tcBorders>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referred by GP</w:t>
            </w: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w:t>
            </w:r>
          </w:p>
        </w:tc>
      </w:tr>
      <w:tr w:rsidR="00A706F4" w:rsidRPr="00B646F9" w:rsidTr="00A706F4">
        <w:trPr>
          <w:trHeight w:val="301"/>
        </w:trPr>
        <w:tc>
          <w:tcPr>
            <w:tcW w:w="3436" w:type="dxa"/>
            <w:vMerge/>
            <w:tcBorders>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7.89</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7.06</w:t>
            </w:r>
          </w:p>
        </w:tc>
      </w:tr>
      <w:tr w:rsidR="00A706F4" w:rsidRPr="00B646F9" w:rsidTr="00A706F4">
        <w:trPr>
          <w:trHeight w:val="301"/>
        </w:trPr>
        <w:tc>
          <w:tcPr>
            <w:tcW w:w="3436" w:type="dxa"/>
            <w:vMerge/>
            <w:tcBorders>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needed help for coping</w:t>
            </w: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w:t>
            </w:r>
          </w:p>
        </w:tc>
      </w:tr>
      <w:tr w:rsidR="00A706F4" w:rsidRPr="00B646F9" w:rsidTr="00A706F4">
        <w:trPr>
          <w:trHeight w:val="301"/>
        </w:trPr>
        <w:tc>
          <w:tcPr>
            <w:tcW w:w="3436" w:type="dxa"/>
            <w:vMerge/>
            <w:tcBorders>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10.53</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33.33</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12.94</w:t>
            </w:r>
          </w:p>
        </w:tc>
      </w:tr>
      <w:tr w:rsidR="00A706F4" w:rsidRPr="00B646F9" w:rsidTr="00A706F4">
        <w:trPr>
          <w:trHeight w:val="301"/>
        </w:trPr>
        <w:tc>
          <w:tcPr>
            <w:tcW w:w="3436" w:type="dxa"/>
            <w:vMerge/>
            <w:tcBorders>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time for self</w:t>
            </w: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14</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16</w:t>
            </w:r>
          </w:p>
        </w:tc>
      </w:tr>
      <w:tr w:rsidR="00A706F4" w:rsidRPr="00B646F9" w:rsidTr="00A706F4">
        <w:trPr>
          <w:trHeight w:val="301"/>
        </w:trPr>
        <w:tc>
          <w:tcPr>
            <w:tcW w:w="3436" w:type="dxa"/>
            <w:vMerge/>
            <w:tcBorders>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18.42</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18.82</w:t>
            </w:r>
          </w:p>
        </w:tc>
      </w:tr>
      <w:tr w:rsidR="00A706F4" w:rsidRPr="00B646F9" w:rsidTr="00A706F4">
        <w:trPr>
          <w:trHeight w:val="301"/>
        </w:trPr>
        <w:tc>
          <w:tcPr>
            <w:tcW w:w="3436" w:type="dxa"/>
            <w:vMerge/>
            <w:tcBorders>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other (please specify)</w:t>
            </w: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w:t>
            </w:r>
          </w:p>
        </w:tc>
      </w:tr>
      <w:tr w:rsidR="00A706F4" w:rsidRPr="00B646F9" w:rsidTr="00A706F4">
        <w:trPr>
          <w:trHeight w:val="301"/>
        </w:trPr>
        <w:tc>
          <w:tcPr>
            <w:tcW w:w="3436" w:type="dxa"/>
            <w:vMerge/>
            <w:tcBorders>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9.21</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9.41</w:t>
            </w:r>
          </w:p>
        </w:tc>
      </w:tr>
      <w:tr w:rsidR="00A706F4" w:rsidRPr="00B646F9" w:rsidTr="00A706F4">
        <w:trPr>
          <w:trHeight w:val="301"/>
        </w:trPr>
        <w:tc>
          <w:tcPr>
            <w:tcW w:w="3436" w:type="dxa"/>
            <w:vMerge/>
            <w:tcBorders>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relaxation</w:t>
            </w: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27</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30</w:t>
            </w:r>
          </w:p>
        </w:tc>
      </w:tr>
      <w:tr w:rsidR="00A706F4" w:rsidRPr="00B646F9" w:rsidTr="00A706F4">
        <w:trPr>
          <w:trHeight w:val="301"/>
        </w:trPr>
        <w:tc>
          <w:tcPr>
            <w:tcW w:w="3436" w:type="dxa"/>
            <w:vMerge/>
            <w:tcBorders>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35.53</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33.33</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35.29</w:t>
            </w:r>
          </w:p>
        </w:tc>
      </w:tr>
      <w:tr w:rsidR="00A706F4" w:rsidRPr="00B646F9" w:rsidTr="00A706F4">
        <w:trPr>
          <w:trHeight w:val="301"/>
        </w:trPr>
        <w:tc>
          <w:tcPr>
            <w:tcW w:w="3436" w:type="dxa"/>
            <w:vMerge/>
            <w:tcBorders>
              <w:left w:val="nil"/>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706F4" w:rsidRPr="00B646F9" w:rsidTr="00A706F4">
        <w:trPr>
          <w:trHeight w:val="301"/>
        </w:trPr>
        <w:tc>
          <w:tcPr>
            <w:tcW w:w="3436" w:type="dxa"/>
            <w:vMerge/>
            <w:tcBorders>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DD9C3" w:themeFill="background2" w:themeFillShade="E6"/>
            <w:vAlign w:val="center"/>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single" w:sz="4" w:space="0" w:color="FFFFFF"/>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DDD9C3" w:themeFill="background2" w:themeFillShade="E6"/>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r w:rsidR="00AA4A42" w:rsidRPr="00B646F9" w:rsidTr="00B93C5D">
        <w:trPr>
          <w:trHeight w:val="301"/>
        </w:trPr>
        <w:tc>
          <w:tcPr>
            <w:tcW w:w="3436" w:type="dxa"/>
            <w:vMerge w:val="restart"/>
            <w:tcBorders>
              <w:top w:val="nil"/>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9.      Were the services and treatments you received at the Centre helpful in addressing your mental health needs?</w:t>
            </w:r>
          </w:p>
        </w:tc>
        <w:tc>
          <w:tcPr>
            <w:tcW w:w="3436" w:type="dxa"/>
            <w:vMerge w:val="restart"/>
            <w:tcBorders>
              <w:top w:val="nil"/>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extremely helpful</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49</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53</w:t>
            </w:r>
          </w:p>
        </w:tc>
      </w:tr>
      <w:tr w:rsidR="00AA4A42" w:rsidRPr="00B646F9" w:rsidTr="00B93C5D">
        <w:trPr>
          <w:trHeight w:val="343"/>
        </w:trPr>
        <w:tc>
          <w:tcPr>
            <w:tcW w:w="3436" w:type="dxa"/>
            <w:vMerge/>
            <w:tcBorders>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64.47</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44.44</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62.35</w:t>
            </w:r>
          </w:p>
        </w:tc>
      </w:tr>
      <w:tr w:rsidR="00AA4A42" w:rsidRPr="00B646F9" w:rsidTr="00B93C5D">
        <w:trPr>
          <w:trHeight w:val="301"/>
        </w:trPr>
        <w:tc>
          <w:tcPr>
            <w:tcW w:w="3436" w:type="dxa"/>
            <w:vMerge/>
            <w:tcBorders>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quite helpful</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20</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24</w:t>
            </w:r>
          </w:p>
        </w:tc>
      </w:tr>
      <w:tr w:rsidR="00AA4A42" w:rsidRPr="00B646F9" w:rsidTr="00B93C5D">
        <w:trPr>
          <w:trHeight w:val="301"/>
        </w:trPr>
        <w:tc>
          <w:tcPr>
            <w:tcW w:w="3436" w:type="dxa"/>
            <w:vMerge/>
            <w:tcBorders>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26.32</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44.44</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28.24</w:t>
            </w:r>
          </w:p>
        </w:tc>
      </w:tr>
      <w:tr w:rsidR="00AA4A42" w:rsidRPr="00B646F9" w:rsidTr="00B93C5D">
        <w:trPr>
          <w:trHeight w:val="301"/>
        </w:trPr>
        <w:tc>
          <w:tcPr>
            <w:tcW w:w="3436" w:type="dxa"/>
            <w:vMerge/>
            <w:tcBorders>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moderately helpful</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w:t>
            </w:r>
          </w:p>
        </w:tc>
      </w:tr>
      <w:tr w:rsidR="00AA4A42" w:rsidRPr="00B646F9" w:rsidTr="00B93C5D">
        <w:trPr>
          <w:trHeight w:val="301"/>
        </w:trPr>
        <w:tc>
          <w:tcPr>
            <w:tcW w:w="3436" w:type="dxa"/>
            <w:vMerge/>
            <w:tcBorders>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3.95</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4.71</w:t>
            </w:r>
          </w:p>
        </w:tc>
      </w:tr>
      <w:tr w:rsidR="00AA4A42" w:rsidRPr="00B646F9" w:rsidTr="00B93C5D">
        <w:trPr>
          <w:trHeight w:val="301"/>
        </w:trPr>
        <w:tc>
          <w:tcPr>
            <w:tcW w:w="3436" w:type="dxa"/>
            <w:vMerge/>
            <w:tcBorders>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slightly helpful</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r>
      <w:tr w:rsidR="00AA4A42" w:rsidRPr="00B646F9" w:rsidTr="00B93C5D">
        <w:trPr>
          <w:trHeight w:val="301"/>
        </w:trPr>
        <w:tc>
          <w:tcPr>
            <w:tcW w:w="3436" w:type="dxa"/>
            <w:vMerge/>
            <w:tcBorders>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2.63</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2.35</w:t>
            </w:r>
          </w:p>
        </w:tc>
      </w:tr>
      <w:tr w:rsidR="00AA4A42" w:rsidRPr="00B646F9" w:rsidTr="00B93C5D">
        <w:trPr>
          <w:trHeight w:val="301"/>
        </w:trPr>
        <w:tc>
          <w:tcPr>
            <w:tcW w:w="3436" w:type="dxa"/>
            <w:vMerge/>
            <w:tcBorders>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not at all helpful</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r>
      <w:tr w:rsidR="00AA4A42" w:rsidRPr="00B646F9" w:rsidTr="00B93C5D">
        <w:trPr>
          <w:trHeight w:val="301"/>
        </w:trPr>
        <w:tc>
          <w:tcPr>
            <w:tcW w:w="3436" w:type="dxa"/>
            <w:vMerge/>
            <w:tcBorders>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2.63</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2.35</w:t>
            </w:r>
          </w:p>
        </w:tc>
      </w:tr>
      <w:tr w:rsidR="00AA4A42" w:rsidRPr="00B646F9" w:rsidTr="00AA4A42">
        <w:trPr>
          <w:trHeight w:val="301"/>
        </w:trPr>
        <w:tc>
          <w:tcPr>
            <w:tcW w:w="3436" w:type="dxa"/>
            <w:vMerge/>
            <w:tcBorders>
              <w:left w:val="nil"/>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AF1DD" w:themeFill="accent3" w:themeFillTint="33"/>
            <w:vAlign w:val="center"/>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A4A42" w:rsidRPr="00B646F9" w:rsidTr="00B93C5D">
        <w:trPr>
          <w:trHeight w:val="301"/>
        </w:trPr>
        <w:tc>
          <w:tcPr>
            <w:tcW w:w="3436" w:type="dxa"/>
            <w:vMerge/>
            <w:tcBorders>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single" w:sz="4" w:space="0" w:color="FFFFFF"/>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EAF1DD" w:themeFill="accent3"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r w:rsidR="00AA4A42" w:rsidRPr="00B646F9" w:rsidTr="00AA4A42">
        <w:trPr>
          <w:trHeight w:val="301"/>
        </w:trPr>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10.      Which of the following health need(s) do our services and therapies help you meet, if a...</w:t>
            </w: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none</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r>
      <w:tr w:rsidR="00AA4A42" w:rsidRPr="00B646F9" w:rsidTr="00AA4A42">
        <w:trPr>
          <w:trHeight w:val="39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1.32</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2.35</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stress relief</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63</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68</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82.89</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55.56</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80</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relaxation</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70</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77</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92.11</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77.78</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90.59</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improved quality of life</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19</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21</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25</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24.71</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sense of wellbeing</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40</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43</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52.63</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33.33</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50.59</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happier</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39</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41</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51.32</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48.24</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less pain</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20</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26.32</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25.88</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other (please specify)</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14</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16</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18.42</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18.82</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A4A42" w:rsidRPr="00B646F9" w:rsidTr="00B93C5D">
        <w:trPr>
          <w:trHeight w:val="301"/>
        </w:trPr>
        <w:tc>
          <w:tcPr>
            <w:tcW w:w="3436" w:type="dxa"/>
            <w:vMerge/>
            <w:tcBorders>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r w:rsidR="00AA4A42" w:rsidRPr="00B646F9" w:rsidTr="00AA4A42">
        <w:trPr>
          <w:trHeight w:val="301"/>
        </w:trPr>
        <w:tc>
          <w:tcPr>
            <w:tcW w:w="3436" w:type="dxa"/>
            <w:vMerge w:val="restart"/>
            <w:tcBorders>
              <w:top w:val="nil"/>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11. What other services are you receiving, if any?</w:t>
            </w:r>
          </w:p>
        </w:tc>
        <w:tc>
          <w:tcPr>
            <w:tcW w:w="3436" w:type="dxa"/>
            <w:vMerge w:val="restart"/>
            <w:tcBorders>
              <w:top w:val="nil"/>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none</w:t>
            </w: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50</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55</w:t>
            </w:r>
          </w:p>
        </w:tc>
      </w:tr>
      <w:tr w:rsidR="00AA4A42" w:rsidRPr="00B646F9" w:rsidTr="00AA4A42">
        <w:trPr>
          <w:trHeight w:val="437"/>
        </w:trPr>
        <w:tc>
          <w:tcPr>
            <w:tcW w:w="3436" w:type="dxa"/>
            <w:vMerge/>
            <w:tcBorders>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65.79</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55.56</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64.71</w:t>
            </w:r>
          </w:p>
        </w:tc>
      </w:tr>
      <w:tr w:rsidR="00AA4A42" w:rsidRPr="00B646F9" w:rsidTr="00AA4A42">
        <w:trPr>
          <w:trHeight w:val="301"/>
        </w:trPr>
        <w:tc>
          <w:tcPr>
            <w:tcW w:w="3436" w:type="dxa"/>
            <w:vMerge/>
            <w:tcBorders>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counselling</w:t>
            </w: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w:t>
            </w:r>
          </w:p>
        </w:tc>
      </w:tr>
      <w:tr w:rsidR="00AA4A42" w:rsidRPr="00B646F9" w:rsidTr="00AA4A42">
        <w:trPr>
          <w:trHeight w:val="301"/>
        </w:trPr>
        <w:tc>
          <w:tcPr>
            <w:tcW w:w="3436" w:type="dxa"/>
            <w:vMerge/>
            <w:tcBorders>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7.89</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8.24</w:t>
            </w:r>
          </w:p>
        </w:tc>
      </w:tr>
      <w:tr w:rsidR="00AA4A42" w:rsidRPr="00B646F9" w:rsidTr="00AA4A42">
        <w:trPr>
          <w:trHeight w:val="301"/>
        </w:trPr>
        <w:tc>
          <w:tcPr>
            <w:tcW w:w="3436" w:type="dxa"/>
            <w:vMerge/>
            <w:tcBorders>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respite care</w:t>
            </w: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w:t>
            </w:r>
          </w:p>
        </w:tc>
      </w:tr>
      <w:tr w:rsidR="00AA4A42" w:rsidRPr="00B646F9" w:rsidTr="00AA4A42">
        <w:trPr>
          <w:trHeight w:val="301"/>
        </w:trPr>
        <w:tc>
          <w:tcPr>
            <w:tcW w:w="3436" w:type="dxa"/>
            <w:vMerge/>
            <w:tcBorders>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11.84</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12.94</w:t>
            </w:r>
          </w:p>
        </w:tc>
      </w:tr>
      <w:tr w:rsidR="00AA4A42" w:rsidRPr="00B646F9" w:rsidTr="00AA4A42">
        <w:trPr>
          <w:trHeight w:val="301"/>
        </w:trPr>
        <w:tc>
          <w:tcPr>
            <w:tcW w:w="3436" w:type="dxa"/>
            <w:vMerge/>
            <w:tcBorders>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peer support groups</w:t>
            </w: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r>
      <w:tr w:rsidR="00AA4A42" w:rsidRPr="00B646F9" w:rsidTr="00AA4A42">
        <w:trPr>
          <w:trHeight w:val="301"/>
        </w:trPr>
        <w:tc>
          <w:tcPr>
            <w:tcW w:w="3436" w:type="dxa"/>
            <w:vMerge/>
            <w:tcBorders>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1.32</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2.35</w:t>
            </w:r>
          </w:p>
        </w:tc>
      </w:tr>
      <w:tr w:rsidR="00AA4A42" w:rsidRPr="00B646F9" w:rsidTr="00AA4A42">
        <w:trPr>
          <w:trHeight w:val="301"/>
        </w:trPr>
        <w:tc>
          <w:tcPr>
            <w:tcW w:w="3436" w:type="dxa"/>
            <w:vMerge/>
            <w:tcBorders>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other (please specify)</w:t>
            </w: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r>
      <w:tr w:rsidR="00AA4A42" w:rsidRPr="00B646F9" w:rsidTr="00AA4A42">
        <w:trPr>
          <w:trHeight w:val="301"/>
        </w:trPr>
        <w:tc>
          <w:tcPr>
            <w:tcW w:w="3436" w:type="dxa"/>
            <w:vMerge/>
            <w:tcBorders>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5.26</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5.88</w:t>
            </w:r>
          </w:p>
        </w:tc>
      </w:tr>
      <w:tr w:rsidR="00AA4A42" w:rsidRPr="00B646F9" w:rsidTr="00AA4A42">
        <w:trPr>
          <w:trHeight w:val="301"/>
        </w:trPr>
        <w:tc>
          <w:tcPr>
            <w:tcW w:w="3436" w:type="dxa"/>
            <w:vMerge/>
            <w:tcBorders>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home help</w:t>
            </w: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16</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18</w:t>
            </w:r>
          </w:p>
        </w:tc>
      </w:tr>
      <w:tr w:rsidR="00AA4A42" w:rsidRPr="00B646F9" w:rsidTr="00AA4A42">
        <w:trPr>
          <w:trHeight w:val="301"/>
        </w:trPr>
        <w:tc>
          <w:tcPr>
            <w:tcW w:w="3436" w:type="dxa"/>
            <w:vMerge/>
            <w:tcBorders>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21.05</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21.18</w:t>
            </w:r>
          </w:p>
        </w:tc>
      </w:tr>
      <w:tr w:rsidR="00AA4A42" w:rsidRPr="00B646F9" w:rsidTr="00AA4A42">
        <w:trPr>
          <w:trHeight w:val="301"/>
        </w:trPr>
        <w:tc>
          <w:tcPr>
            <w:tcW w:w="3436" w:type="dxa"/>
            <w:vMerge/>
            <w:tcBorders>
              <w:left w:val="nil"/>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DAEEF3" w:themeFill="accent5" w:themeFillTint="33"/>
            <w:vAlign w:val="center"/>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A4A42" w:rsidRPr="00B646F9" w:rsidTr="00B93C5D">
        <w:trPr>
          <w:trHeight w:val="301"/>
        </w:trPr>
        <w:tc>
          <w:tcPr>
            <w:tcW w:w="3436" w:type="dxa"/>
            <w:vMerge/>
            <w:tcBorders>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single" w:sz="4" w:space="0" w:color="FFFFFF"/>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DAEEF3" w:themeFill="accent5"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r w:rsidR="00AA4A42" w:rsidRPr="00B646F9" w:rsidTr="00B93C5D">
        <w:trPr>
          <w:trHeight w:val="301"/>
        </w:trPr>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12.      what other services could be useful for you?  </w:t>
            </w: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none</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23</w:t>
            </w:r>
          </w:p>
        </w:tc>
      </w:tr>
      <w:tr w:rsidR="00AA4A42" w:rsidRPr="00B646F9" w:rsidTr="00B93C5D">
        <w:trPr>
          <w:trHeight w:val="479"/>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28.95</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27.06</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counselling</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20</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23</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26.32</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33.33</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27.06</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respite care</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29</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36</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38.16</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77.78</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42.35</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peer support groups</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21</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23</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27.63</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27.06</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financial support</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17</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19</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22.37</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22.35</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other (please specify)</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11.84</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22.22</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12.94</w:t>
            </w:r>
          </w:p>
        </w:tc>
      </w:tr>
      <w:tr w:rsidR="00AA4A42" w:rsidRPr="00B646F9" w:rsidTr="00B93C5D">
        <w:trPr>
          <w:trHeight w:val="301"/>
        </w:trPr>
        <w:tc>
          <w:tcPr>
            <w:tcW w:w="3436" w:type="dxa"/>
            <w:vMerge/>
            <w:tcBorders>
              <w:left w:val="nil"/>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A4A42" w:rsidRPr="00B646F9" w:rsidTr="00B93C5D">
        <w:trPr>
          <w:trHeight w:val="301"/>
        </w:trPr>
        <w:tc>
          <w:tcPr>
            <w:tcW w:w="3436" w:type="dxa"/>
            <w:vMerge/>
            <w:tcBorders>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single" w:sz="4" w:space="0" w:color="FFFFFF"/>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F2DBDB" w:themeFill="accent2"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r w:rsidR="00AA4A42" w:rsidRPr="00B646F9" w:rsidTr="00AA4A42">
        <w:trPr>
          <w:trHeight w:val="301"/>
        </w:trPr>
        <w:tc>
          <w:tcPr>
            <w:tcW w:w="3436" w:type="dxa"/>
            <w:vMerge w:val="restart"/>
            <w:tcBorders>
              <w:top w:val="nil"/>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13.      How would you rate the services and therapies you have received at the Centre for Healt...</w:t>
            </w:r>
          </w:p>
        </w:tc>
        <w:tc>
          <w:tcPr>
            <w:tcW w:w="3436" w:type="dxa"/>
            <w:vMerge w:val="restart"/>
            <w:tcBorders>
              <w:top w:val="nil"/>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excellent</w:t>
            </w: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67</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w:t>
            </w:r>
          </w:p>
        </w:tc>
        <w:tc>
          <w:tcPr>
            <w:tcW w:w="1038" w:type="dxa"/>
            <w:tcBorders>
              <w:top w:val="nil"/>
              <w:left w:val="nil"/>
              <w:bottom w:val="single" w:sz="4" w:space="0" w:color="FFFFFF"/>
              <w:right w:val="nil"/>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73</w:t>
            </w:r>
          </w:p>
        </w:tc>
      </w:tr>
      <w:tr w:rsidR="00AA4A42" w:rsidRPr="00B646F9" w:rsidTr="00AA4A42">
        <w:trPr>
          <w:trHeight w:val="361"/>
        </w:trPr>
        <w:tc>
          <w:tcPr>
            <w:tcW w:w="3436" w:type="dxa"/>
            <w:vMerge/>
            <w:tcBorders>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88.16</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66.67</w:t>
            </w:r>
          </w:p>
        </w:tc>
        <w:tc>
          <w:tcPr>
            <w:tcW w:w="1038" w:type="dxa"/>
            <w:tcBorders>
              <w:top w:val="nil"/>
              <w:left w:val="nil"/>
              <w:bottom w:val="single" w:sz="4" w:space="0" w:color="FFFFFF"/>
              <w:right w:val="nil"/>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85.88</w:t>
            </w:r>
          </w:p>
        </w:tc>
      </w:tr>
      <w:tr w:rsidR="00AA4A42" w:rsidRPr="00B646F9" w:rsidTr="00AA4A42">
        <w:trPr>
          <w:trHeight w:val="301"/>
        </w:trPr>
        <w:tc>
          <w:tcPr>
            <w:tcW w:w="3436" w:type="dxa"/>
            <w:vMerge/>
            <w:tcBorders>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good</w:t>
            </w: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w:t>
            </w:r>
          </w:p>
        </w:tc>
        <w:tc>
          <w:tcPr>
            <w:tcW w:w="1038" w:type="dxa"/>
            <w:tcBorders>
              <w:top w:val="nil"/>
              <w:left w:val="nil"/>
              <w:bottom w:val="single" w:sz="4" w:space="0" w:color="FFFFFF"/>
              <w:right w:val="nil"/>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w:t>
            </w:r>
          </w:p>
        </w:tc>
      </w:tr>
      <w:tr w:rsidR="00AA4A42" w:rsidRPr="00B646F9" w:rsidTr="00AA4A42">
        <w:trPr>
          <w:trHeight w:val="301"/>
        </w:trPr>
        <w:tc>
          <w:tcPr>
            <w:tcW w:w="3436" w:type="dxa"/>
            <w:vMerge/>
            <w:tcBorders>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9.21</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33.33</w:t>
            </w:r>
          </w:p>
        </w:tc>
        <w:tc>
          <w:tcPr>
            <w:tcW w:w="1038" w:type="dxa"/>
            <w:tcBorders>
              <w:top w:val="nil"/>
              <w:left w:val="nil"/>
              <w:bottom w:val="single" w:sz="4" w:space="0" w:color="FFFFFF"/>
              <w:right w:val="nil"/>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11.76</w:t>
            </w:r>
          </w:p>
        </w:tc>
      </w:tr>
      <w:tr w:rsidR="00AA4A42" w:rsidRPr="00B646F9" w:rsidTr="00AA4A42">
        <w:trPr>
          <w:trHeight w:val="301"/>
        </w:trPr>
        <w:tc>
          <w:tcPr>
            <w:tcW w:w="3436" w:type="dxa"/>
            <w:vMerge/>
            <w:tcBorders>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average</w:t>
            </w: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r>
      <w:tr w:rsidR="00AA4A42" w:rsidRPr="00B646F9" w:rsidTr="00AA4A42">
        <w:trPr>
          <w:trHeight w:val="301"/>
        </w:trPr>
        <w:tc>
          <w:tcPr>
            <w:tcW w:w="3436" w:type="dxa"/>
            <w:vMerge/>
            <w:tcBorders>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1.32</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1.18</w:t>
            </w:r>
          </w:p>
        </w:tc>
      </w:tr>
      <w:tr w:rsidR="00AA4A42" w:rsidRPr="00B646F9" w:rsidTr="00AA4A42">
        <w:trPr>
          <w:trHeight w:val="301"/>
        </w:trPr>
        <w:tc>
          <w:tcPr>
            <w:tcW w:w="3436" w:type="dxa"/>
            <w:vMerge/>
            <w:tcBorders>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poor</w:t>
            </w: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r>
      <w:tr w:rsidR="00AA4A42" w:rsidRPr="00B646F9" w:rsidTr="00AA4A42">
        <w:trPr>
          <w:trHeight w:val="301"/>
        </w:trPr>
        <w:tc>
          <w:tcPr>
            <w:tcW w:w="3436" w:type="dxa"/>
            <w:vMerge/>
            <w:tcBorders>
              <w:left w:val="nil"/>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5DFEC" w:themeFill="accent4" w:themeFillTint="33"/>
            <w:vAlign w:val="center"/>
            <w:hideMark/>
          </w:tcPr>
          <w:p w:rsidR="00AA4A42" w:rsidRPr="00B646F9" w:rsidRDefault="00AA4A42"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1.32</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E5DFEC" w:themeFill="accent4" w:themeFillTint="33"/>
            <w:vAlign w:val="bottom"/>
            <w:hideMark/>
          </w:tcPr>
          <w:p w:rsidR="00AA4A42" w:rsidRPr="00B646F9" w:rsidRDefault="00AA4A42"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1.18</w:t>
            </w:r>
          </w:p>
        </w:tc>
      </w:tr>
      <w:tr w:rsidR="00A706F4" w:rsidRPr="00B646F9" w:rsidTr="00AA4A42">
        <w:trPr>
          <w:trHeight w:val="301"/>
        </w:trPr>
        <w:tc>
          <w:tcPr>
            <w:tcW w:w="3436" w:type="dxa"/>
            <w:vMerge/>
            <w:tcBorders>
              <w:left w:val="nil"/>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E5DFEC" w:themeFill="accent4" w:themeFillTint="33"/>
            <w:vAlign w:val="center"/>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706F4" w:rsidRPr="00B646F9" w:rsidTr="00A706F4">
        <w:trPr>
          <w:trHeight w:val="301"/>
        </w:trPr>
        <w:tc>
          <w:tcPr>
            <w:tcW w:w="3436" w:type="dxa"/>
            <w:vMerge/>
            <w:tcBorders>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1181"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single" w:sz="4" w:space="0" w:color="FFFFFF"/>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single" w:sz="4" w:space="0" w:color="FFFFFF"/>
              <w:right w:val="nil"/>
            </w:tcBorders>
            <w:shd w:val="clear" w:color="auto" w:fill="E5DFEC" w:themeFill="accent4"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r w:rsidR="00A706F4" w:rsidRPr="00B646F9" w:rsidTr="00A706F4">
        <w:trPr>
          <w:trHeight w:val="301"/>
        </w:trPr>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14.     Would you have sought treatment at the Centre if you had to pay £5 for each session?</w:t>
            </w: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Extremely likely</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52</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59</w:t>
            </w:r>
          </w:p>
        </w:tc>
      </w:tr>
      <w:tr w:rsidR="00A706F4" w:rsidRPr="00B646F9" w:rsidTr="00A706F4">
        <w:trPr>
          <w:trHeight w:val="343"/>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b/>
                <w:bCs/>
                <w:color w:val="000000"/>
                <w:lang w:eastAsia="en-GB"/>
              </w:rPr>
            </w:pPr>
          </w:p>
        </w:tc>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68.42</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77.78</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69.41</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Quite likely</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17</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17</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22.37</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20</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Not at all likely</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5</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6.58</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7.06</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moderately likely</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2.63</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11.11</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3.53</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r w:rsidRPr="00B646F9">
              <w:rPr>
                <w:rFonts w:ascii="Calibri" w:eastAsia="Times New Roman" w:hAnsi="Calibri" w:cs="Times New Roman"/>
                <w:b/>
                <w:bCs/>
                <w:color w:val="000000"/>
                <w:lang w:eastAsia="en-GB"/>
              </w:rPr>
              <w:t>slightly likely</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center"/>
              <w:rPr>
                <w:rFonts w:ascii="Calibri" w:eastAsia="Times New Roman" w:hAnsi="Calibri" w:cs="Times New Roman"/>
                <w:color w:val="000000"/>
                <w:lang w:eastAsia="en-GB"/>
              </w:rPr>
            </w:pPr>
          </w:p>
        </w:tc>
        <w:tc>
          <w:tcPr>
            <w:tcW w:w="3436" w:type="dxa"/>
            <w:vMerge/>
            <w:tcBorders>
              <w:left w:val="nil"/>
              <w:bottom w:val="single" w:sz="4" w:space="0" w:color="FFFFFF"/>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b/>
                <w:bCs/>
                <w:color w:val="000000"/>
                <w:lang w:eastAsia="en-GB"/>
              </w:rPr>
            </w:pP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0</w:t>
            </w:r>
          </w:p>
        </w:tc>
      </w:tr>
      <w:tr w:rsidR="00A706F4" w:rsidRPr="00B646F9" w:rsidTr="00A706F4">
        <w:trPr>
          <w:trHeight w:val="301"/>
        </w:trPr>
        <w:tc>
          <w:tcPr>
            <w:tcW w:w="3436" w:type="dxa"/>
            <w:vMerge/>
            <w:tcBorders>
              <w:left w:val="nil"/>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val="restart"/>
            <w:tcBorders>
              <w:top w:val="nil"/>
              <w:left w:val="nil"/>
              <w:right w:val="single" w:sz="4" w:space="0" w:color="FFFFFF"/>
            </w:tcBorders>
            <w:shd w:val="clear" w:color="auto" w:fill="FDE9D9" w:themeFill="accent6" w:themeFillTint="33"/>
            <w:vAlign w:val="center"/>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Total</w:t>
            </w:r>
          </w:p>
        </w:tc>
        <w:tc>
          <w:tcPr>
            <w:tcW w:w="1181"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76</w:t>
            </w:r>
          </w:p>
        </w:tc>
        <w:tc>
          <w:tcPr>
            <w:tcW w:w="1038" w:type="dxa"/>
            <w:tcBorders>
              <w:top w:val="nil"/>
              <w:left w:val="nil"/>
              <w:bottom w:val="single" w:sz="4" w:space="0" w:color="FFFFFF"/>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9</w:t>
            </w:r>
          </w:p>
        </w:tc>
        <w:tc>
          <w:tcPr>
            <w:tcW w:w="1038" w:type="dxa"/>
            <w:tcBorders>
              <w:top w:val="nil"/>
              <w:left w:val="nil"/>
              <w:bottom w:val="single" w:sz="4" w:space="0" w:color="FFFFFF"/>
              <w:right w:val="nil"/>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85</w:t>
            </w:r>
          </w:p>
        </w:tc>
      </w:tr>
      <w:tr w:rsidR="00A706F4" w:rsidRPr="00AE402E" w:rsidTr="00A706F4">
        <w:trPr>
          <w:trHeight w:val="301"/>
        </w:trPr>
        <w:tc>
          <w:tcPr>
            <w:tcW w:w="3436" w:type="dxa"/>
            <w:vMerge/>
            <w:tcBorders>
              <w:left w:val="nil"/>
              <w:bottom w:val="nil"/>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3436" w:type="dxa"/>
            <w:vMerge/>
            <w:tcBorders>
              <w:left w:val="nil"/>
              <w:bottom w:val="nil"/>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rPr>
                <w:rFonts w:ascii="Calibri" w:eastAsia="Times New Roman" w:hAnsi="Calibri" w:cs="Times New Roman"/>
                <w:color w:val="000000"/>
                <w:lang w:eastAsia="en-GB"/>
              </w:rPr>
            </w:pPr>
          </w:p>
        </w:tc>
        <w:tc>
          <w:tcPr>
            <w:tcW w:w="1181" w:type="dxa"/>
            <w:tcBorders>
              <w:top w:val="nil"/>
              <w:left w:val="nil"/>
              <w:bottom w:val="nil"/>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nil"/>
              <w:right w:val="single" w:sz="4" w:space="0" w:color="FFFFFF"/>
            </w:tcBorders>
            <w:shd w:val="clear" w:color="auto" w:fill="FDE9D9" w:themeFill="accent6" w:themeFillTint="33"/>
            <w:vAlign w:val="bottom"/>
            <w:hideMark/>
          </w:tcPr>
          <w:p w:rsidR="00A706F4" w:rsidRPr="00B646F9"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c>
          <w:tcPr>
            <w:tcW w:w="1038" w:type="dxa"/>
            <w:tcBorders>
              <w:top w:val="nil"/>
              <w:left w:val="nil"/>
              <w:bottom w:val="nil"/>
              <w:right w:val="nil"/>
            </w:tcBorders>
            <w:shd w:val="clear" w:color="auto" w:fill="FDE9D9" w:themeFill="accent6" w:themeFillTint="33"/>
            <w:vAlign w:val="bottom"/>
            <w:hideMark/>
          </w:tcPr>
          <w:p w:rsidR="00A706F4" w:rsidRPr="00AE402E" w:rsidRDefault="00A706F4" w:rsidP="00240316">
            <w:pPr>
              <w:spacing w:after="0" w:line="240" w:lineRule="auto"/>
              <w:jc w:val="right"/>
              <w:rPr>
                <w:rFonts w:ascii="Calibri" w:eastAsia="Times New Roman" w:hAnsi="Calibri" w:cs="Times New Roman"/>
                <w:color w:val="000000"/>
                <w:lang w:eastAsia="en-GB"/>
              </w:rPr>
            </w:pPr>
            <w:r w:rsidRPr="00B646F9">
              <w:rPr>
                <w:rFonts w:ascii="Calibri" w:eastAsia="Times New Roman" w:hAnsi="Calibri" w:cs="Times New Roman"/>
                <w:color w:val="000000"/>
                <w:lang w:eastAsia="en-GB"/>
              </w:rPr>
              <w:t>100</w:t>
            </w:r>
          </w:p>
        </w:tc>
      </w:tr>
    </w:tbl>
    <w:p w:rsidR="00A706F4" w:rsidRPr="006C1121" w:rsidRDefault="00A706F4" w:rsidP="00240316">
      <w:pPr>
        <w:spacing w:line="240" w:lineRule="auto"/>
      </w:pPr>
    </w:p>
    <w:p w:rsidR="00227CC1" w:rsidRPr="00890EE0" w:rsidRDefault="00227CC1" w:rsidP="00240316">
      <w:pPr>
        <w:pStyle w:val="Heading1"/>
        <w:spacing w:line="240" w:lineRule="auto"/>
        <w:rPr>
          <w:rFonts w:asciiTheme="minorHAnsi" w:hAnsiTheme="minorHAnsi"/>
          <w:sz w:val="24"/>
          <w:szCs w:val="24"/>
        </w:rPr>
      </w:pPr>
    </w:p>
    <w:sectPr w:rsidR="00227CC1" w:rsidRPr="00890EE0" w:rsidSect="00885D8A">
      <w:pgSz w:w="11906" w:h="16838"/>
      <w:pgMar w:top="1440" w:right="1440" w:bottom="1440" w:left="1440"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2F115E" w15:done="0"/>
  <w15:commentEx w15:paraId="22BA2515" w15:done="0"/>
  <w15:commentEx w15:paraId="590D1B8D" w15:done="0"/>
  <w15:commentEx w15:paraId="283A3CE6" w15:done="0"/>
  <w15:commentEx w15:paraId="07DCD026" w15:done="0"/>
  <w15:commentEx w15:paraId="2C70788F" w15:done="0"/>
  <w15:commentEx w15:paraId="5D2D8190" w15:done="0"/>
  <w15:commentEx w15:paraId="729D820A" w15:done="0"/>
  <w15:commentEx w15:paraId="0782775F" w15:done="0"/>
  <w15:commentEx w15:paraId="64DC60E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82C" w:rsidRDefault="0052682C" w:rsidP="00B87FD0">
      <w:pPr>
        <w:spacing w:after="0" w:line="240" w:lineRule="auto"/>
      </w:pPr>
      <w:r>
        <w:separator/>
      </w:r>
    </w:p>
  </w:endnote>
  <w:endnote w:type="continuationSeparator" w:id="0">
    <w:p w:rsidR="0052682C" w:rsidRDefault="0052682C" w:rsidP="00B87F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SansM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82C" w:rsidRDefault="0052682C" w:rsidP="00B87FD0">
      <w:pPr>
        <w:spacing w:after="0" w:line="240" w:lineRule="auto"/>
      </w:pPr>
      <w:r>
        <w:separator/>
      </w:r>
    </w:p>
  </w:footnote>
  <w:footnote w:type="continuationSeparator" w:id="0">
    <w:p w:rsidR="0052682C" w:rsidRDefault="0052682C" w:rsidP="00B87FD0">
      <w:pPr>
        <w:spacing w:after="0" w:line="240" w:lineRule="auto"/>
      </w:pPr>
      <w:r>
        <w:continuationSeparator/>
      </w:r>
    </w:p>
  </w:footnote>
  <w:footnote w:id="1">
    <w:p w:rsidR="005B650F" w:rsidRPr="00204E0A" w:rsidRDefault="005B650F" w:rsidP="00B93C5D">
      <w:pPr>
        <w:pStyle w:val="FootnoteText"/>
      </w:pPr>
      <w:r>
        <w:rPr>
          <w:rStyle w:val="FootnoteReference"/>
        </w:rPr>
        <w:footnoteRef/>
      </w:r>
      <w:r>
        <w:t xml:space="preserve"> The 2009/10 NHS survey noted that its methodology </w:t>
      </w:r>
      <w:r>
        <w:rPr>
          <w:color w:val="000000"/>
        </w:rPr>
        <w:t>produced</w:t>
      </w:r>
      <w:r w:rsidRPr="00204E0A">
        <w:rPr>
          <w:color w:val="000000"/>
        </w:rPr>
        <w:t xml:space="preserve"> a more modest prevalence of lower-intensity caring, especially away from the home</w:t>
      </w:r>
      <w:r>
        <w:rPr>
          <w:color w:val="000000"/>
        </w:rPr>
        <w:t xml:space="preserve">. </w:t>
      </w:r>
    </w:p>
  </w:footnote>
  <w:footnote w:id="2">
    <w:p w:rsidR="005B650F" w:rsidRDefault="005B650F">
      <w:pPr>
        <w:pStyle w:val="FootnoteText"/>
      </w:pPr>
      <w:r>
        <w:rPr>
          <w:rStyle w:val="FootnoteReference"/>
        </w:rPr>
        <w:footnoteRef/>
      </w:r>
      <w:r>
        <w:t xml:space="preserve"> £119 billion of care provided by 6.5 million carers, 214,000 of whom are in N. Ireland x £minimum wage (£6.50, 2015)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50F" w:rsidRDefault="005B650F">
    <w:pPr>
      <w:pStyle w:val="Header"/>
      <w:jc w:val="right"/>
    </w:pPr>
  </w:p>
  <w:p w:rsidR="005B650F" w:rsidRDefault="005B650F" w:rsidP="00885D8A">
    <w:pPr>
      <w:pStyle w:val="Header"/>
      <w:jc w:val="right"/>
    </w:pPr>
    <w:r w:rsidRPr="00885D8A">
      <w:t xml:space="preserve"> </w:t>
    </w:r>
    <w:sdt>
      <w:sdtPr>
        <w:id w:val="471595213"/>
        <w:docPartObj>
          <w:docPartGallery w:val="Page Numbers (Top of Page)"/>
          <w:docPartUnique/>
        </w:docPartObj>
      </w:sdtPr>
      <w:sdtContent>
        <w:fldSimple w:instr=" PAGE   \* MERGEFORMAT ">
          <w:r w:rsidR="00991D13">
            <w:rPr>
              <w:noProof/>
            </w:rPr>
            <w:t>2</w:t>
          </w:r>
        </w:fldSimple>
      </w:sdtContent>
    </w:sdt>
  </w:p>
  <w:p w:rsidR="005B650F" w:rsidRDefault="005B65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50F" w:rsidRDefault="005B650F">
    <w:pPr>
      <w:pStyle w:val="Header"/>
    </w:pPr>
  </w:p>
  <w:p w:rsidR="005B650F" w:rsidRDefault="005B65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7D0A"/>
    <w:multiLevelType w:val="multilevel"/>
    <w:tmpl w:val="8A2E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D5D9D"/>
    <w:multiLevelType w:val="multilevel"/>
    <w:tmpl w:val="4D14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B3060"/>
    <w:multiLevelType w:val="multilevel"/>
    <w:tmpl w:val="1F8C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2F6D48"/>
    <w:multiLevelType w:val="hybridMultilevel"/>
    <w:tmpl w:val="7D3E5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4A045F"/>
    <w:multiLevelType w:val="hybridMultilevel"/>
    <w:tmpl w:val="DF4AB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7473AE4"/>
    <w:multiLevelType w:val="multilevel"/>
    <w:tmpl w:val="F37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E77C32"/>
    <w:multiLevelType w:val="hybridMultilevel"/>
    <w:tmpl w:val="A84AB9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57360441"/>
    <w:multiLevelType w:val="multilevel"/>
    <w:tmpl w:val="A00C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A528A9"/>
    <w:multiLevelType w:val="multilevel"/>
    <w:tmpl w:val="19E6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757BD8"/>
    <w:multiLevelType w:val="hybridMultilevel"/>
    <w:tmpl w:val="72E4F9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687B7E99"/>
    <w:multiLevelType w:val="hybridMultilevel"/>
    <w:tmpl w:val="D24C31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68DE4BE2"/>
    <w:multiLevelType w:val="multilevel"/>
    <w:tmpl w:val="C78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C64691"/>
    <w:multiLevelType w:val="multilevel"/>
    <w:tmpl w:val="F6F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A760D1"/>
    <w:multiLevelType w:val="hybridMultilevel"/>
    <w:tmpl w:val="FA76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6E74062"/>
    <w:multiLevelType w:val="hybridMultilevel"/>
    <w:tmpl w:val="B58A05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4"/>
  </w:num>
  <w:num w:numId="3">
    <w:abstractNumId w:val="9"/>
  </w:num>
  <w:num w:numId="4">
    <w:abstractNumId w:val="10"/>
  </w:num>
  <w:num w:numId="5">
    <w:abstractNumId w:val="0"/>
  </w:num>
  <w:num w:numId="6">
    <w:abstractNumId w:val="7"/>
  </w:num>
  <w:num w:numId="7">
    <w:abstractNumId w:val="8"/>
  </w:num>
  <w:num w:numId="8">
    <w:abstractNumId w:val="2"/>
  </w:num>
  <w:num w:numId="9">
    <w:abstractNumId w:val="11"/>
  </w:num>
  <w:num w:numId="10">
    <w:abstractNumId w:val="5"/>
  </w:num>
  <w:num w:numId="11">
    <w:abstractNumId w:val="1"/>
  </w:num>
  <w:num w:numId="12">
    <w:abstractNumId w:val="12"/>
  </w:num>
  <w:num w:numId="13">
    <w:abstractNumId w:val="13"/>
  </w:num>
  <w:num w:numId="14">
    <w:abstractNumId w:val="3"/>
  </w:num>
  <w:num w:numId="1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leen Laverty">
    <w15:presenceInfo w15:providerId="Windows Live" w15:userId="10258ad667dd84f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E20D43"/>
    <w:rsid w:val="00017A79"/>
    <w:rsid w:val="000459CC"/>
    <w:rsid w:val="00046BEB"/>
    <w:rsid w:val="0005176F"/>
    <w:rsid w:val="00054C08"/>
    <w:rsid w:val="00071C87"/>
    <w:rsid w:val="000728D1"/>
    <w:rsid w:val="00075B01"/>
    <w:rsid w:val="00075CD7"/>
    <w:rsid w:val="0008697F"/>
    <w:rsid w:val="0009394E"/>
    <w:rsid w:val="000955B1"/>
    <w:rsid w:val="00096371"/>
    <w:rsid w:val="00096FB6"/>
    <w:rsid w:val="000B0E29"/>
    <w:rsid w:val="000C7567"/>
    <w:rsid w:val="000D663E"/>
    <w:rsid w:val="000E4DE7"/>
    <w:rsid w:val="00103716"/>
    <w:rsid w:val="00113B1A"/>
    <w:rsid w:val="001373C6"/>
    <w:rsid w:val="0014428D"/>
    <w:rsid w:val="001519C2"/>
    <w:rsid w:val="00155FE5"/>
    <w:rsid w:val="00174AF4"/>
    <w:rsid w:val="00183535"/>
    <w:rsid w:val="001879B5"/>
    <w:rsid w:val="001A3C1D"/>
    <w:rsid w:val="001A6AF0"/>
    <w:rsid w:val="001B1E35"/>
    <w:rsid w:val="001B3953"/>
    <w:rsid w:val="001D42C8"/>
    <w:rsid w:val="001D7E25"/>
    <w:rsid w:val="00204E0A"/>
    <w:rsid w:val="00207D31"/>
    <w:rsid w:val="002109C9"/>
    <w:rsid w:val="002132FA"/>
    <w:rsid w:val="00221026"/>
    <w:rsid w:val="00225DAC"/>
    <w:rsid w:val="00227CC1"/>
    <w:rsid w:val="00240316"/>
    <w:rsid w:val="00246B72"/>
    <w:rsid w:val="00256C3A"/>
    <w:rsid w:val="002615A2"/>
    <w:rsid w:val="00262D31"/>
    <w:rsid w:val="002733CA"/>
    <w:rsid w:val="00294E7E"/>
    <w:rsid w:val="002A41CE"/>
    <w:rsid w:val="002A44A7"/>
    <w:rsid w:val="002A5528"/>
    <w:rsid w:val="002A57D0"/>
    <w:rsid w:val="002B2902"/>
    <w:rsid w:val="002B6BD7"/>
    <w:rsid w:val="002C3B3F"/>
    <w:rsid w:val="002C666D"/>
    <w:rsid w:val="002C6FB8"/>
    <w:rsid w:val="002F6ACE"/>
    <w:rsid w:val="002F7D47"/>
    <w:rsid w:val="0032294E"/>
    <w:rsid w:val="00343E5D"/>
    <w:rsid w:val="00345893"/>
    <w:rsid w:val="0035765A"/>
    <w:rsid w:val="0038659A"/>
    <w:rsid w:val="00391691"/>
    <w:rsid w:val="003A7458"/>
    <w:rsid w:val="003A76B6"/>
    <w:rsid w:val="003B09DA"/>
    <w:rsid w:val="003B57EB"/>
    <w:rsid w:val="003C2F0A"/>
    <w:rsid w:val="003C6711"/>
    <w:rsid w:val="003D071E"/>
    <w:rsid w:val="003D26AC"/>
    <w:rsid w:val="003D6D85"/>
    <w:rsid w:val="003E1E89"/>
    <w:rsid w:val="003E2479"/>
    <w:rsid w:val="003F39BD"/>
    <w:rsid w:val="003F5C9A"/>
    <w:rsid w:val="003F70F7"/>
    <w:rsid w:val="00401627"/>
    <w:rsid w:val="00411903"/>
    <w:rsid w:val="00432B69"/>
    <w:rsid w:val="004334CC"/>
    <w:rsid w:val="00443895"/>
    <w:rsid w:val="00450831"/>
    <w:rsid w:val="004711C0"/>
    <w:rsid w:val="00475908"/>
    <w:rsid w:val="0047605E"/>
    <w:rsid w:val="00490AE1"/>
    <w:rsid w:val="004A7359"/>
    <w:rsid w:val="004C6C53"/>
    <w:rsid w:val="004E3B89"/>
    <w:rsid w:val="004F6B4A"/>
    <w:rsid w:val="0052682C"/>
    <w:rsid w:val="00532B12"/>
    <w:rsid w:val="005365F5"/>
    <w:rsid w:val="00545A2A"/>
    <w:rsid w:val="00550114"/>
    <w:rsid w:val="0055190B"/>
    <w:rsid w:val="00565B9A"/>
    <w:rsid w:val="0057192B"/>
    <w:rsid w:val="00576ABC"/>
    <w:rsid w:val="00583793"/>
    <w:rsid w:val="0059560F"/>
    <w:rsid w:val="005963FE"/>
    <w:rsid w:val="005B10C5"/>
    <w:rsid w:val="005B1CF0"/>
    <w:rsid w:val="005B650F"/>
    <w:rsid w:val="005E6DF0"/>
    <w:rsid w:val="005F5F77"/>
    <w:rsid w:val="00600428"/>
    <w:rsid w:val="00603315"/>
    <w:rsid w:val="00603462"/>
    <w:rsid w:val="00607C85"/>
    <w:rsid w:val="00612A09"/>
    <w:rsid w:val="006212E7"/>
    <w:rsid w:val="00623BB7"/>
    <w:rsid w:val="006242B7"/>
    <w:rsid w:val="006301A4"/>
    <w:rsid w:val="006368F4"/>
    <w:rsid w:val="00636D45"/>
    <w:rsid w:val="00637709"/>
    <w:rsid w:val="0066045E"/>
    <w:rsid w:val="00675ADD"/>
    <w:rsid w:val="00696CCE"/>
    <w:rsid w:val="006A5FC4"/>
    <w:rsid w:val="006B703C"/>
    <w:rsid w:val="006D08AD"/>
    <w:rsid w:val="006D1F2B"/>
    <w:rsid w:val="006F23D7"/>
    <w:rsid w:val="007236C4"/>
    <w:rsid w:val="00723738"/>
    <w:rsid w:val="00726342"/>
    <w:rsid w:val="007571A5"/>
    <w:rsid w:val="00767B83"/>
    <w:rsid w:val="007722A6"/>
    <w:rsid w:val="00772C16"/>
    <w:rsid w:val="00790012"/>
    <w:rsid w:val="007C1AE2"/>
    <w:rsid w:val="007C5C34"/>
    <w:rsid w:val="007C61AE"/>
    <w:rsid w:val="00801EE7"/>
    <w:rsid w:val="0081221C"/>
    <w:rsid w:val="00845767"/>
    <w:rsid w:val="0085573B"/>
    <w:rsid w:val="008715C7"/>
    <w:rsid w:val="008778E8"/>
    <w:rsid w:val="00885D8A"/>
    <w:rsid w:val="00890EE0"/>
    <w:rsid w:val="00893093"/>
    <w:rsid w:val="008B036E"/>
    <w:rsid w:val="008B6D92"/>
    <w:rsid w:val="008C29D2"/>
    <w:rsid w:val="008D159E"/>
    <w:rsid w:val="008D7CFA"/>
    <w:rsid w:val="008E36AE"/>
    <w:rsid w:val="008F2E96"/>
    <w:rsid w:val="0091282D"/>
    <w:rsid w:val="0091754D"/>
    <w:rsid w:val="00917695"/>
    <w:rsid w:val="00930760"/>
    <w:rsid w:val="009334D3"/>
    <w:rsid w:val="00937C3A"/>
    <w:rsid w:val="00941F6A"/>
    <w:rsid w:val="00950656"/>
    <w:rsid w:val="00950B2C"/>
    <w:rsid w:val="0095228F"/>
    <w:rsid w:val="00955F1C"/>
    <w:rsid w:val="009608A8"/>
    <w:rsid w:val="00971C88"/>
    <w:rsid w:val="00983990"/>
    <w:rsid w:val="00984657"/>
    <w:rsid w:val="00991D13"/>
    <w:rsid w:val="009B4C99"/>
    <w:rsid w:val="009B7237"/>
    <w:rsid w:val="009C2E65"/>
    <w:rsid w:val="009D18CE"/>
    <w:rsid w:val="009D3155"/>
    <w:rsid w:val="00A242A1"/>
    <w:rsid w:val="00A279FE"/>
    <w:rsid w:val="00A447AD"/>
    <w:rsid w:val="00A706F4"/>
    <w:rsid w:val="00A81784"/>
    <w:rsid w:val="00AA24AA"/>
    <w:rsid w:val="00AA4A42"/>
    <w:rsid w:val="00AC0748"/>
    <w:rsid w:val="00AC54BC"/>
    <w:rsid w:val="00AE0E2A"/>
    <w:rsid w:val="00AE32C0"/>
    <w:rsid w:val="00B04793"/>
    <w:rsid w:val="00B12903"/>
    <w:rsid w:val="00B21BEE"/>
    <w:rsid w:val="00B35ACC"/>
    <w:rsid w:val="00B509D9"/>
    <w:rsid w:val="00B56CE9"/>
    <w:rsid w:val="00B646F9"/>
    <w:rsid w:val="00B83ADE"/>
    <w:rsid w:val="00B87FD0"/>
    <w:rsid w:val="00B93C5D"/>
    <w:rsid w:val="00B940AC"/>
    <w:rsid w:val="00BA67B0"/>
    <w:rsid w:val="00BE2689"/>
    <w:rsid w:val="00BE57BF"/>
    <w:rsid w:val="00C10BAF"/>
    <w:rsid w:val="00C12660"/>
    <w:rsid w:val="00C24A66"/>
    <w:rsid w:val="00C47109"/>
    <w:rsid w:val="00C47AB9"/>
    <w:rsid w:val="00C73604"/>
    <w:rsid w:val="00C84DA3"/>
    <w:rsid w:val="00C874A4"/>
    <w:rsid w:val="00C94E4E"/>
    <w:rsid w:val="00CC458B"/>
    <w:rsid w:val="00CC567D"/>
    <w:rsid w:val="00CC7105"/>
    <w:rsid w:val="00CD3F5D"/>
    <w:rsid w:val="00CD56B7"/>
    <w:rsid w:val="00D0093D"/>
    <w:rsid w:val="00D20BBF"/>
    <w:rsid w:val="00D264BB"/>
    <w:rsid w:val="00D27AC8"/>
    <w:rsid w:val="00D320D9"/>
    <w:rsid w:val="00D445EE"/>
    <w:rsid w:val="00D47402"/>
    <w:rsid w:val="00D5292B"/>
    <w:rsid w:val="00D536C9"/>
    <w:rsid w:val="00D618F1"/>
    <w:rsid w:val="00D802F8"/>
    <w:rsid w:val="00D81391"/>
    <w:rsid w:val="00D9237C"/>
    <w:rsid w:val="00DA1EC0"/>
    <w:rsid w:val="00DB0E5F"/>
    <w:rsid w:val="00DB291D"/>
    <w:rsid w:val="00DD4984"/>
    <w:rsid w:val="00DE0012"/>
    <w:rsid w:val="00DF78AF"/>
    <w:rsid w:val="00E20D43"/>
    <w:rsid w:val="00E37CBF"/>
    <w:rsid w:val="00E42F9B"/>
    <w:rsid w:val="00E46F62"/>
    <w:rsid w:val="00E7398F"/>
    <w:rsid w:val="00E87589"/>
    <w:rsid w:val="00E87DC6"/>
    <w:rsid w:val="00E87FBD"/>
    <w:rsid w:val="00E90B0C"/>
    <w:rsid w:val="00E970E7"/>
    <w:rsid w:val="00EA5F6A"/>
    <w:rsid w:val="00EC1418"/>
    <w:rsid w:val="00EC60BA"/>
    <w:rsid w:val="00ED7DA5"/>
    <w:rsid w:val="00EE0ECD"/>
    <w:rsid w:val="00EF648E"/>
    <w:rsid w:val="00F12181"/>
    <w:rsid w:val="00F40C2A"/>
    <w:rsid w:val="00F4680C"/>
    <w:rsid w:val="00F625BA"/>
    <w:rsid w:val="00F64DCF"/>
    <w:rsid w:val="00F7658D"/>
    <w:rsid w:val="00F8446C"/>
    <w:rsid w:val="00F92B9A"/>
    <w:rsid w:val="00FA52CC"/>
    <w:rsid w:val="00FB570A"/>
    <w:rsid w:val="00FB6A32"/>
    <w:rsid w:val="00FC2A9F"/>
    <w:rsid w:val="00FC3B95"/>
    <w:rsid w:val="00FF38E8"/>
    <w:rsid w:val="00FF4B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1AE"/>
  </w:style>
  <w:style w:type="paragraph" w:styleId="Heading1">
    <w:name w:val="heading 1"/>
    <w:basedOn w:val="Normal"/>
    <w:next w:val="Normal"/>
    <w:link w:val="Heading1Char"/>
    <w:uiPriority w:val="9"/>
    <w:qFormat/>
    <w:rsid w:val="007237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7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7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FD0"/>
    <w:rPr>
      <w:rFonts w:ascii="Tahoma" w:hAnsi="Tahoma" w:cs="Tahoma"/>
      <w:sz w:val="16"/>
      <w:szCs w:val="16"/>
    </w:rPr>
  </w:style>
  <w:style w:type="paragraph" w:styleId="Header">
    <w:name w:val="header"/>
    <w:basedOn w:val="Normal"/>
    <w:link w:val="HeaderChar"/>
    <w:uiPriority w:val="99"/>
    <w:unhideWhenUsed/>
    <w:rsid w:val="00B87F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FD0"/>
  </w:style>
  <w:style w:type="paragraph" w:styleId="Footer">
    <w:name w:val="footer"/>
    <w:basedOn w:val="Normal"/>
    <w:link w:val="FooterChar"/>
    <w:uiPriority w:val="99"/>
    <w:unhideWhenUsed/>
    <w:rsid w:val="00B87F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FD0"/>
  </w:style>
  <w:style w:type="character" w:customStyle="1" w:styleId="Heading1Char">
    <w:name w:val="Heading 1 Char"/>
    <w:basedOn w:val="DefaultParagraphFont"/>
    <w:link w:val="Heading1"/>
    <w:uiPriority w:val="9"/>
    <w:rsid w:val="007237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23738"/>
    <w:pPr>
      <w:outlineLvl w:val="9"/>
    </w:pPr>
    <w:rPr>
      <w:lang w:val="en-US"/>
    </w:rPr>
  </w:style>
  <w:style w:type="paragraph" w:styleId="TOC2">
    <w:name w:val="toc 2"/>
    <w:basedOn w:val="Normal"/>
    <w:next w:val="Normal"/>
    <w:autoRedefine/>
    <w:uiPriority w:val="39"/>
    <w:unhideWhenUsed/>
    <w:qFormat/>
    <w:rsid w:val="00723738"/>
    <w:pPr>
      <w:spacing w:after="100"/>
      <w:ind w:left="220"/>
    </w:pPr>
    <w:rPr>
      <w:rFonts w:eastAsiaTheme="minorEastAsia"/>
      <w:lang w:val="en-US"/>
    </w:rPr>
  </w:style>
  <w:style w:type="paragraph" w:styleId="TOC1">
    <w:name w:val="toc 1"/>
    <w:basedOn w:val="Normal"/>
    <w:next w:val="Normal"/>
    <w:autoRedefine/>
    <w:uiPriority w:val="39"/>
    <w:unhideWhenUsed/>
    <w:qFormat/>
    <w:rsid w:val="00723738"/>
    <w:pPr>
      <w:spacing w:after="100"/>
    </w:pPr>
    <w:rPr>
      <w:rFonts w:eastAsiaTheme="minorEastAsia"/>
      <w:lang w:val="en-US"/>
    </w:rPr>
  </w:style>
  <w:style w:type="paragraph" w:styleId="TOC3">
    <w:name w:val="toc 3"/>
    <w:basedOn w:val="Normal"/>
    <w:next w:val="Normal"/>
    <w:autoRedefine/>
    <w:uiPriority w:val="39"/>
    <w:unhideWhenUsed/>
    <w:qFormat/>
    <w:rsid w:val="00723738"/>
    <w:pPr>
      <w:spacing w:after="100"/>
      <w:ind w:left="440"/>
    </w:pPr>
    <w:rPr>
      <w:rFonts w:eastAsiaTheme="minorEastAsia"/>
      <w:lang w:val="en-US"/>
    </w:rPr>
  </w:style>
  <w:style w:type="character" w:styleId="Hyperlink">
    <w:name w:val="Hyperlink"/>
    <w:basedOn w:val="DefaultParagraphFont"/>
    <w:uiPriority w:val="99"/>
    <w:unhideWhenUsed/>
    <w:rsid w:val="00723738"/>
    <w:rPr>
      <w:color w:val="0000FF" w:themeColor="hyperlink"/>
      <w:u w:val="single"/>
    </w:rPr>
  </w:style>
  <w:style w:type="character" w:customStyle="1" w:styleId="Heading2Char">
    <w:name w:val="Heading 2 Char"/>
    <w:basedOn w:val="DefaultParagraphFont"/>
    <w:link w:val="Heading2"/>
    <w:uiPriority w:val="9"/>
    <w:rsid w:val="007237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7CC1"/>
    <w:pPr>
      <w:spacing w:after="0"/>
      <w:ind w:left="720"/>
      <w:contextualSpacing/>
    </w:pPr>
    <w:rPr>
      <w:rFonts w:ascii="Georgia" w:eastAsia="Times New Roman" w:hAnsi="Georgia" w:cs="Helvetica"/>
      <w:sz w:val="24"/>
      <w:szCs w:val="24"/>
      <w:lang w:eastAsia="en-GB"/>
    </w:rPr>
  </w:style>
  <w:style w:type="table" w:styleId="TableGrid">
    <w:name w:val="Table Grid"/>
    <w:basedOn w:val="TableNormal"/>
    <w:uiPriority w:val="59"/>
    <w:rsid w:val="00227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62D31"/>
    <w:pPr>
      <w:spacing w:after="0" w:line="240" w:lineRule="auto"/>
    </w:pPr>
  </w:style>
  <w:style w:type="character" w:customStyle="1" w:styleId="citation">
    <w:name w:val="citation"/>
    <w:basedOn w:val="DefaultParagraphFont"/>
    <w:rsid w:val="002A44A7"/>
  </w:style>
  <w:style w:type="character" w:customStyle="1" w:styleId="apple-converted-space">
    <w:name w:val="apple-converted-space"/>
    <w:basedOn w:val="DefaultParagraphFont"/>
    <w:rsid w:val="002A44A7"/>
  </w:style>
  <w:style w:type="paragraph" w:styleId="NormalWeb">
    <w:name w:val="Normal (Web)"/>
    <w:basedOn w:val="Normal"/>
    <w:uiPriority w:val="99"/>
    <w:unhideWhenUsed/>
    <w:rsid w:val="008C29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36D4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0012"/>
    <w:rPr>
      <w:b/>
      <w:bCs/>
    </w:rPr>
  </w:style>
  <w:style w:type="paragraph" w:customStyle="1" w:styleId="Default">
    <w:name w:val="Default"/>
    <w:rsid w:val="0038659A"/>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204E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4E0A"/>
    <w:rPr>
      <w:sz w:val="20"/>
      <w:szCs w:val="20"/>
    </w:rPr>
  </w:style>
  <w:style w:type="character" w:styleId="FootnoteReference">
    <w:name w:val="footnote reference"/>
    <w:basedOn w:val="DefaultParagraphFont"/>
    <w:uiPriority w:val="99"/>
    <w:semiHidden/>
    <w:unhideWhenUsed/>
    <w:rsid w:val="00204E0A"/>
    <w:rPr>
      <w:vertAlign w:val="superscript"/>
    </w:rPr>
  </w:style>
  <w:style w:type="character" w:styleId="CommentReference">
    <w:name w:val="annotation reference"/>
    <w:basedOn w:val="DefaultParagraphFont"/>
    <w:uiPriority w:val="99"/>
    <w:semiHidden/>
    <w:unhideWhenUsed/>
    <w:rsid w:val="00BE57BF"/>
    <w:rPr>
      <w:sz w:val="16"/>
      <w:szCs w:val="16"/>
    </w:rPr>
  </w:style>
  <w:style w:type="paragraph" w:styleId="CommentText">
    <w:name w:val="annotation text"/>
    <w:basedOn w:val="Normal"/>
    <w:link w:val="CommentTextChar"/>
    <w:uiPriority w:val="99"/>
    <w:semiHidden/>
    <w:unhideWhenUsed/>
    <w:rsid w:val="00BE57BF"/>
    <w:pPr>
      <w:spacing w:line="240" w:lineRule="auto"/>
    </w:pPr>
    <w:rPr>
      <w:sz w:val="20"/>
      <w:szCs w:val="20"/>
    </w:rPr>
  </w:style>
  <w:style w:type="character" w:customStyle="1" w:styleId="CommentTextChar">
    <w:name w:val="Comment Text Char"/>
    <w:basedOn w:val="DefaultParagraphFont"/>
    <w:link w:val="CommentText"/>
    <w:uiPriority w:val="99"/>
    <w:semiHidden/>
    <w:rsid w:val="00BE57BF"/>
    <w:rPr>
      <w:sz w:val="20"/>
      <w:szCs w:val="20"/>
    </w:rPr>
  </w:style>
  <w:style w:type="paragraph" w:styleId="CommentSubject">
    <w:name w:val="annotation subject"/>
    <w:basedOn w:val="CommentText"/>
    <w:next w:val="CommentText"/>
    <w:link w:val="CommentSubjectChar"/>
    <w:uiPriority w:val="99"/>
    <w:semiHidden/>
    <w:unhideWhenUsed/>
    <w:rsid w:val="00BE57BF"/>
    <w:rPr>
      <w:b/>
      <w:bCs/>
    </w:rPr>
  </w:style>
  <w:style w:type="character" w:customStyle="1" w:styleId="CommentSubjectChar">
    <w:name w:val="Comment Subject Char"/>
    <w:basedOn w:val="CommentTextChar"/>
    <w:link w:val="CommentSubject"/>
    <w:uiPriority w:val="99"/>
    <w:semiHidden/>
    <w:rsid w:val="00BE57BF"/>
    <w:rPr>
      <w:b/>
      <w:bCs/>
      <w:sz w:val="20"/>
      <w:szCs w:val="20"/>
    </w:rPr>
  </w:style>
  <w:style w:type="table" w:customStyle="1" w:styleId="GridTable1LightAccent1">
    <w:name w:val="Grid Table 1 Light Accent 1"/>
    <w:basedOn w:val="TableNormal"/>
    <w:uiPriority w:val="46"/>
    <w:rsid w:val="00675ADD"/>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2Accent5">
    <w:name w:val="Grid Table 2 Accent 5"/>
    <w:basedOn w:val="TableNormal"/>
    <w:uiPriority w:val="47"/>
    <w:rsid w:val="00675ADD"/>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EndnoteText">
    <w:name w:val="endnote text"/>
    <w:basedOn w:val="Normal"/>
    <w:link w:val="EndnoteTextChar"/>
    <w:uiPriority w:val="99"/>
    <w:semiHidden/>
    <w:unhideWhenUsed/>
    <w:rsid w:val="007C1A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1AE2"/>
    <w:rPr>
      <w:sz w:val="20"/>
      <w:szCs w:val="20"/>
    </w:rPr>
  </w:style>
  <w:style w:type="character" w:styleId="EndnoteReference">
    <w:name w:val="endnote reference"/>
    <w:basedOn w:val="DefaultParagraphFont"/>
    <w:uiPriority w:val="99"/>
    <w:semiHidden/>
    <w:unhideWhenUsed/>
    <w:rsid w:val="007C1AE2"/>
    <w:rPr>
      <w:vertAlign w:val="superscript"/>
    </w:rPr>
  </w:style>
  <w:style w:type="table" w:customStyle="1" w:styleId="GridTable1Light-Accent11">
    <w:name w:val="Grid Table 1 Light - Accent 11"/>
    <w:basedOn w:val="TableNormal"/>
    <w:uiPriority w:val="46"/>
    <w:rsid w:val="00A706F4"/>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A706F4"/>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ibliography">
    <w:name w:val="Bibliography"/>
    <w:basedOn w:val="Normal"/>
    <w:next w:val="Normal"/>
    <w:uiPriority w:val="37"/>
    <w:unhideWhenUsed/>
    <w:rsid w:val="00A706F4"/>
  </w:style>
  <w:style w:type="paragraph" w:customStyle="1" w:styleId="xmsonormal">
    <w:name w:val="x_msonormal"/>
    <w:basedOn w:val="Normal"/>
    <w:rsid w:val="00A706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F625BA"/>
    <w:pPr>
      <w:spacing w:after="0" w:line="240" w:lineRule="auto"/>
    </w:pPr>
  </w:style>
  <w:style w:type="paragraph" w:styleId="Caption">
    <w:name w:val="caption"/>
    <w:basedOn w:val="Normal"/>
    <w:next w:val="Normal"/>
    <w:uiPriority w:val="35"/>
    <w:unhideWhenUsed/>
    <w:qFormat/>
    <w:rsid w:val="004A735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402288">
      <w:bodyDiv w:val="1"/>
      <w:marLeft w:val="0"/>
      <w:marRight w:val="0"/>
      <w:marTop w:val="0"/>
      <w:marBottom w:val="0"/>
      <w:divBdr>
        <w:top w:val="none" w:sz="0" w:space="0" w:color="auto"/>
        <w:left w:val="none" w:sz="0" w:space="0" w:color="auto"/>
        <w:bottom w:val="none" w:sz="0" w:space="0" w:color="auto"/>
        <w:right w:val="none" w:sz="0" w:space="0" w:color="auto"/>
      </w:divBdr>
    </w:div>
    <w:div w:id="88543829">
      <w:bodyDiv w:val="1"/>
      <w:marLeft w:val="0"/>
      <w:marRight w:val="0"/>
      <w:marTop w:val="0"/>
      <w:marBottom w:val="0"/>
      <w:divBdr>
        <w:top w:val="none" w:sz="0" w:space="0" w:color="auto"/>
        <w:left w:val="none" w:sz="0" w:space="0" w:color="auto"/>
        <w:bottom w:val="none" w:sz="0" w:space="0" w:color="auto"/>
        <w:right w:val="none" w:sz="0" w:space="0" w:color="auto"/>
      </w:divBdr>
      <w:divsChild>
        <w:div w:id="1083910888">
          <w:marLeft w:val="0"/>
          <w:marRight w:val="0"/>
          <w:marTop w:val="0"/>
          <w:marBottom w:val="0"/>
          <w:divBdr>
            <w:top w:val="none" w:sz="0" w:space="0" w:color="auto"/>
            <w:left w:val="none" w:sz="0" w:space="0" w:color="auto"/>
            <w:bottom w:val="none" w:sz="0" w:space="0" w:color="auto"/>
            <w:right w:val="none" w:sz="0" w:space="0" w:color="auto"/>
          </w:divBdr>
        </w:div>
        <w:div w:id="394201917">
          <w:marLeft w:val="0"/>
          <w:marRight w:val="0"/>
          <w:marTop w:val="0"/>
          <w:marBottom w:val="0"/>
          <w:divBdr>
            <w:top w:val="none" w:sz="0" w:space="0" w:color="auto"/>
            <w:left w:val="none" w:sz="0" w:space="0" w:color="auto"/>
            <w:bottom w:val="none" w:sz="0" w:space="0" w:color="auto"/>
            <w:right w:val="none" w:sz="0" w:space="0" w:color="auto"/>
          </w:divBdr>
        </w:div>
        <w:div w:id="1096436147">
          <w:marLeft w:val="0"/>
          <w:marRight w:val="0"/>
          <w:marTop w:val="0"/>
          <w:marBottom w:val="0"/>
          <w:divBdr>
            <w:top w:val="none" w:sz="0" w:space="0" w:color="auto"/>
            <w:left w:val="none" w:sz="0" w:space="0" w:color="auto"/>
            <w:bottom w:val="none" w:sz="0" w:space="0" w:color="auto"/>
            <w:right w:val="none" w:sz="0" w:space="0" w:color="auto"/>
          </w:divBdr>
        </w:div>
        <w:div w:id="1750421300">
          <w:marLeft w:val="0"/>
          <w:marRight w:val="0"/>
          <w:marTop w:val="0"/>
          <w:marBottom w:val="0"/>
          <w:divBdr>
            <w:top w:val="none" w:sz="0" w:space="0" w:color="auto"/>
            <w:left w:val="none" w:sz="0" w:space="0" w:color="auto"/>
            <w:bottom w:val="none" w:sz="0" w:space="0" w:color="auto"/>
            <w:right w:val="none" w:sz="0" w:space="0" w:color="auto"/>
          </w:divBdr>
        </w:div>
        <w:div w:id="546600990">
          <w:marLeft w:val="0"/>
          <w:marRight w:val="0"/>
          <w:marTop w:val="0"/>
          <w:marBottom w:val="0"/>
          <w:divBdr>
            <w:top w:val="none" w:sz="0" w:space="0" w:color="auto"/>
            <w:left w:val="none" w:sz="0" w:space="0" w:color="auto"/>
            <w:bottom w:val="none" w:sz="0" w:space="0" w:color="auto"/>
            <w:right w:val="none" w:sz="0" w:space="0" w:color="auto"/>
          </w:divBdr>
        </w:div>
        <w:div w:id="1387296388">
          <w:marLeft w:val="0"/>
          <w:marRight w:val="0"/>
          <w:marTop w:val="0"/>
          <w:marBottom w:val="0"/>
          <w:divBdr>
            <w:top w:val="none" w:sz="0" w:space="0" w:color="auto"/>
            <w:left w:val="none" w:sz="0" w:space="0" w:color="auto"/>
            <w:bottom w:val="none" w:sz="0" w:space="0" w:color="auto"/>
            <w:right w:val="none" w:sz="0" w:space="0" w:color="auto"/>
          </w:divBdr>
        </w:div>
        <w:div w:id="1617054102">
          <w:marLeft w:val="0"/>
          <w:marRight w:val="0"/>
          <w:marTop w:val="0"/>
          <w:marBottom w:val="0"/>
          <w:divBdr>
            <w:top w:val="none" w:sz="0" w:space="0" w:color="auto"/>
            <w:left w:val="none" w:sz="0" w:space="0" w:color="auto"/>
            <w:bottom w:val="none" w:sz="0" w:space="0" w:color="auto"/>
            <w:right w:val="none" w:sz="0" w:space="0" w:color="auto"/>
          </w:divBdr>
        </w:div>
        <w:div w:id="719669727">
          <w:marLeft w:val="0"/>
          <w:marRight w:val="0"/>
          <w:marTop w:val="0"/>
          <w:marBottom w:val="0"/>
          <w:divBdr>
            <w:top w:val="none" w:sz="0" w:space="0" w:color="auto"/>
            <w:left w:val="none" w:sz="0" w:space="0" w:color="auto"/>
            <w:bottom w:val="none" w:sz="0" w:space="0" w:color="auto"/>
            <w:right w:val="none" w:sz="0" w:space="0" w:color="auto"/>
          </w:divBdr>
        </w:div>
        <w:div w:id="171723659">
          <w:marLeft w:val="0"/>
          <w:marRight w:val="0"/>
          <w:marTop w:val="0"/>
          <w:marBottom w:val="0"/>
          <w:divBdr>
            <w:top w:val="none" w:sz="0" w:space="0" w:color="auto"/>
            <w:left w:val="none" w:sz="0" w:space="0" w:color="auto"/>
            <w:bottom w:val="none" w:sz="0" w:space="0" w:color="auto"/>
            <w:right w:val="none" w:sz="0" w:space="0" w:color="auto"/>
          </w:divBdr>
        </w:div>
        <w:div w:id="875969347">
          <w:marLeft w:val="0"/>
          <w:marRight w:val="0"/>
          <w:marTop w:val="0"/>
          <w:marBottom w:val="0"/>
          <w:divBdr>
            <w:top w:val="none" w:sz="0" w:space="0" w:color="auto"/>
            <w:left w:val="none" w:sz="0" w:space="0" w:color="auto"/>
            <w:bottom w:val="none" w:sz="0" w:space="0" w:color="auto"/>
            <w:right w:val="none" w:sz="0" w:space="0" w:color="auto"/>
          </w:divBdr>
        </w:div>
        <w:div w:id="598373413">
          <w:marLeft w:val="0"/>
          <w:marRight w:val="0"/>
          <w:marTop w:val="0"/>
          <w:marBottom w:val="0"/>
          <w:divBdr>
            <w:top w:val="none" w:sz="0" w:space="0" w:color="auto"/>
            <w:left w:val="none" w:sz="0" w:space="0" w:color="auto"/>
            <w:bottom w:val="none" w:sz="0" w:space="0" w:color="auto"/>
            <w:right w:val="none" w:sz="0" w:space="0" w:color="auto"/>
          </w:divBdr>
        </w:div>
        <w:div w:id="1269967470">
          <w:marLeft w:val="0"/>
          <w:marRight w:val="0"/>
          <w:marTop w:val="0"/>
          <w:marBottom w:val="0"/>
          <w:divBdr>
            <w:top w:val="none" w:sz="0" w:space="0" w:color="auto"/>
            <w:left w:val="none" w:sz="0" w:space="0" w:color="auto"/>
            <w:bottom w:val="none" w:sz="0" w:space="0" w:color="auto"/>
            <w:right w:val="none" w:sz="0" w:space="0" w:color="auto"/>
          </w:divBdr>
        </w:div>
        <w:div w:id="1509444558">
          <w:marLeft w:val="0"/>
          <w:marRight w:val="0"/>
          <w:marTop w:val="0"/>
          <w:marBottom w:val="0"/>
          <w:divBdr>
            <w:top w:val="none" w:sz="0" w:space="0" w:color="auto"/>
            <w:left w:val="none" w:sz="0" w:space="0" w:color="auto"/>
            <w:bottom w:val="none" w:sz="0" w:space="0" w:color="auto"/>
            <w:right w:val="none" w:sz="0" w:space="0" w:color="auto"/>
          </w:divBdr>
        </w:div>
        <w:div w:id="719327620">
          <w:marLeft w:val="0"/>
          <w:marRight w:val="0"/>
          <w:marTop w:val="0"/>
          <w:marBottom w:val="0"/>
          <w:divBdr>
            <w:top w:val="none" w:sz="0" w:space="0" w:color="auto"/>
            <w:left w:val="none" w:sz="0" w:space="0" w:color="auto"/>
            <w:bottom w:val="none" w:sz="0" w:space="0" w:color="auto"/>
            <w:right w:val="none" w:sz="0" w:space="0" w:color="auto"/>
          </w:divBdr>
        </w:div>
        <w:div w:id="303436721">
          <w:marLeft w:val="0"/>
          <w:marRight w:val="0"/>
          <w:marTop w:val="0"/>
          <w:marBottom w:val="0"/>
          <w:divBdr>
            <w:top w:val="none" w:sz="0" w:space="0" w:color="auto"/>
            <w:left w:val="none" w:sz="0" w:space="0" w:color="auto"/>
            <w:bottom w:val="none" w:sz="0" w:space="0" w:color="auto"/>
            <w:right w:val="none" w:sz="0" w:space="0" w:color="auto"/>
          </w:divBdr>
        </w:div>
        <w:div w:id="2109615481">
          <w:marLeft w:val="0"/>
          <w:marRight w:val="0"/>
          <w:marTop w:val="0"/>
          <w:marBottom w:val="0"/>
          <w:divBdr>
            <w:top w:val="none" w:sz="0" w:space="0" w:color="auto"/>
            <w:left w:val="none" w:sz="0" w:space="0" w:color="auto"/>
            <w:bottom w:val="none" w:sz="0" w:space="0" w:color="auto"/>
            <w:right w:val="none" w:sz="0" w:space="0" w:color="auto"/>
          </w:divBdr>
        </w:div>
        <w:div w:id="120615490">
          <w:marLeft w:val="0"/>
          <w:marRight w:val="0"/>
          <w:marTop w:val="0"/>
          <w:marBottom w:val="0"/>
          <w:divBdr>
            <w:top w:val="none" w:sz="0" w:space="0" w:color="auto"/>
            <w:left w:val="none" w:sz="0" w:space="0" w:color="auto"/>
            <w:bottom w:val="none" w:sz="0" w:space="0" w:color="auto"/>
            <w:right w:val="none" w:sz="0" w:space="0" w:color="auto"/>
          </w:divBdr>
        </w:div>
        <w:div w:id="151722804">
          <w:marLeft w:val="0"/>
          <w:marRight w:val="0"/>
          <w:marTop w:val="0"/>
          <w:marBottom w:val="0"/>
          <w:divBdr>
            <w:top w:val="none" w:sz="0" w:space="0" w:color="auto"/>
            <w:left w:val="none" w:sz="0" w:space="0" w:color="auto"/>
            <w:bottom w:val="none" w:sz="0" w:space="0" w:color="auto"/>
            <w:right w:val="none" w:sz="0" w:space="0" w:color="auto"/>
          </w:divBdr>
        </w:div>
        <w:div w:id="987125268">
          <w:marLeft w:val="0"/>
          <w:marRight w:val="0"/>
          <w:marTop w:val="0"/>
          <w:marBottom w:val="0"/>
          <w:divBdr>
            <w:top w:val="none" w:sz="0" w:space="0" w:color="auto"/>
            <w:left w:val="none" w:sz="0" w:space="0" w:color="auto"/>
            <w:bottom w:val="none" w:sz="0" w:space="0" w:color="auto"/>
            <w:right w:val="none" w:sz="0" w:space="0" w:color="auto"/>
          </w:divBdr>
        </w:div>
        <w:div w:id="1425879892">
          <w:marLeft w:val="0"/>
          <w:marRight w:val="0"/>
          <w:marTop w:val="0"/>
          <w:marBottom w:val="0"/>
          <w:divBdr>
            <w:top w:val="none" w:sz="0" w:space="0" w:color="auto"/>
            <w:left w:val="none" w:sz="0" w:space="0" w:color="auto"/>
            <w:bottom w:val="none" w:sz="0" w:space="0" w:color="auto"/>
            <w:right w:val="none" w:sz="0" w:space="0" w:color="auto"/>
          </w:divBdr>
        </w:div>
        <w:div w:id="871645953">
          <w:marLeft w:val="0"/>
          <w:marRight w:val="0"/>
          <w:marTop w:val="0"/>
          <w:marBottom w:val="0"/>
          <w:divBdr>
            <w:top w:val="none" w:sz="0" w:space="0" w:color="auto"/>
            <w:left w:val="none" w:sz="0" w:space="0" w:color="auto"/>
            <w:bottom w:val="none" w:sz="0" w:space="0" w:color="auto"/>
            <w:right w:val="none" w:sz="0" w:space="0" w:color="auto"/>
          </w:divBdr>
        </w:div>
        <w:div w:id="187186466">
          <w:marLeft w:val="0"/>
          <w:marRight w:val="0"/>
          <w:marTop w:val="0"/>
          <w:marBottom w:val="0"/>
          <w:divBdr>
            <w:top w:val="none" w:sz="0" w:space="0" w:color="auto"/>
            <w:left w:val="none" w:sz="0" w:space="0" w:color="auto"/>
            <w:bottom w:val="none" w:sz="0" w:space="0" w:color="auto"/>
            <w:right w:val="none" w:sz="0" w:space="0" w:color="auto"/>
          </w:divBdr>
        </w:div>
        <w:div w:id="1628393886">
          <w:marLeft w:val="0"/>
          <w:marRight w:val="0"/>
          <w:marTop w:val="0"/>
          <w:marBottom w:val="0"/>
          <w:divBdr>
            <w:top w:val="none" w:sz="0" w:space="0" w:color="auto"/>
            <w:left w:val="none" w:sz="0" w:space="0" w:color="auto"/>
            <w:bottom w:val="none" w:sz="0" w:space="0" w:color="auto"/>
            <w:right w:val="none" w:sz="0" w:space="0" w:color="auto"/>
          </w:divBdr>
        </w:div>
        <w:div w:id="1209881051">
          <w:marLeft w:val="0"/>
          <w:marRight w:val="0"/>
          <w:marTop w:val="0"/>
          <w:marBottom w:val="0"/>
          <w:divBdr>
            <w:top w:val="none" w:sz="0" w:space="0" w:color="auto"/>
            <w:left w:val="none" w:sz="0" w:space="0" w:color="auto"/>
            <w:bottom w:val="none" w:sz="0" w:space="0" w:color="auto"/>
            <w:right w:val="none" w:sz="0" w:space="0" w:color="auto"/>
          </w:divBdr>
        </w:div>
        <w:div w:id="1497304100">
          <w:marLeft w:val="0"/>
          <w:marRight w:val="0"/>
          <w:marTop w:val="0"/>
          <w:marBottom w:val="0"/>
          <w:divBdr>
            <w:top w:val="none" w:sz="0" w:space="0" w:color="auto"/>
            <w:left w:val="none" w:sz="0" w:space="0" w:color="auto"/>
            <w:bottom w:val="none" w:sz="0" w:space="0" w:color="auto"/>
            <w:right w:val="none" w:sz="0" w:space="0" w:color="auto"/>
          </w:divBdr>
        </w:div>
        <w:div w:id="1263536980">
          <w:marLeft w:val="0"/>
          <w:marRight w:val="0"/>
          <w:marTop w:val="0"/>
          <w:marBottom w:val="0"/>
          <w:divBdr>
            <w:top w:val="none" w:sz="0" w:space="0" w:color="auto"/>
            <w:left w:val="none" w:sz="0" w:space="0" w:color="auto"/>
            <w:bottom w:val="none" w:sz="0" w:space="0" w:color="auto"/>
            <w:right w:val="none" w:sz="0" w:space="0" w:color="auto"/>
          </w:divBdr>
        </w:div>
        <w:div w:id="685135022">
          <w:marLeft w:val="0"/>
          <w:marRight w:val="0"/>
          <w:marTop w:val="0"/>
          <w:marBottom w:val="0"/>
          <w:divBdr>
            <w:top w:val="none" w:sz="0" w:space="0" w:color="auto"/>
            <w:left w:val="none" w:sz="0" w:space="0" w:color="auto"/>
            <w:bottom w:val="none" w:sz="0" w:space="0" w:color="auto"/>
            <w:right w:val="none" w:sz="0" w:space="0" w:color="auto"/>
          </w:divBdr>
        </w:div>
        <w:div w:id="713234439">
          <w:marLeft w:val="0"/>
          <w:marRight w:val="0"/>
          <w:marTop w:val="0"/>
          <w:marBottom w:val="0"/>
          <w:divBdr>
            <w:top w:val="none" w:sz="0" w:space="0" w:color="auto"/>
            <w:left w:val="none" w:sz="0" w:space="0" w:color="auto"/>
            <w:bottom w:val="none" w:sz="0" w:space="0" w:color="auto"/>
            <w:right w:val="none" w:sz="0" w:space="0" w:color="auto"/>
          </w:divBdr>
        </w:div>
        <w:div w:id="1262953851">
          <w:marLeft w:val="0"/>
          <w:marRight w:val="0"/>
          <w:marTop w:val="0"/>
          <w:marBottom w:val="0"/>
          <w:divBdr>
            <w:top w:val="none" w:sz="0" w:space="0" w:color="auto"/>
            <w:left w:val="none" w:sz="0" w:space="0" w:color="auto"/>
            <w:bottom w:val="none" w:sz="0" w:space="0" w:color="auto"/>
            <w:right w:val="none" w:sz="0" w:space="0" w:color="auto"/>
          </w:divBdr>
        </w:div>
        <w:div w:id="2127458313">
          <w:marLeft w:val="0"/>
          <w:marRight w:val="0"/>
          <w:marTop w:val="0"/>
          <w:marBottom w:val="0"/>
          <w:divBdr>
            <w:top w:val="none" w:sz="0" w:space="0" w:color="auto"/>
            <w:left w:val="none" w:sz="0" w:space="0" w:color="auto"/>
            <w:bottom w:val="none" w:sz="0" w:space="0" w:color="auto"/>
            <w:right w:val="none" w:sz="0" w:space="0" w:color="auto"/>
          </w:divBdr>
        </w:div>
        <w:div w:id="663707177">
          <w:marLeft w:val="0"/>
          <w:marRight w:val="0"/>
          <w:marTop w:val="0"/>
          <w:marBottom w:val="0"/>
          <w:divBdr>
            <w:top w:val="none" w:sz="0" w:space="0" w:color="auto"/>
            <w:left w:val="none" w:sz="0" w:space="0" w:color="auto"/>
            <w:bottom w:val="none" w:sz="0" w:space="0" w:color="auto"/>
            <w:right w:val="none" w:sz="0" w:space="0" w:color="auto"/>
          </w:divBdr>
        </w:div>
        <w:div w:id="2106875198">
          <w:marLeft w:val="0"/>
          <w:marRight w:val="0"/>
          <w:marTop w:val="0"/>
          <w:marBottom w:val="0"/>
          <w:divBdr>
            <w:top w:val="none" w:sz="0" w:space="0" w:color="auto"/>
            <w:left w:val="none" w:sz="0" w:space="0" w:color="auto"/>
            <w:bottom w:val="none" w:sz="0" w:space="0" w:color="auto"/>
            <w:right w:val="none" w:sz="0" w:space="0" w:color="auto"/>
          </w:divBdr>
        </w:div>
        <w:div w:id="950210816">
          <w:marLeft w:val="0"/>
          <w:marRight w:val="0"/>
          <w:marTop w:val="0"/>
          <w:marBottom w:val="0"/>
          <w:divBdr>
            <w:top w:val="none" w:sz="0" w:space="0" w:color="auto"/>
            <w:left w:val="none" w:sz="0" w:space="0" w:color="auto"/>
            <w:bottom w:val="none" w:sz="0" w:space="0" w:color="auto"/>
            <w:right w:val="none" w:sz="0" w:space="0" w:color="auto"/>
          </w:divBdr>
        </w:div>
        <w:div w:id="1051996934">
          <w:marLeft w:val="0"/>
          <w:marRight w:val="0"/>
          <w:marTop w:val="0"/>
          <w:marBottom w:val="0"/>
          <w:divBdr>
            <w:top w:val="none" w:sz="0" w:space="0" w:color="auto"/>
            <w:left w:val="none" w:sz="0" w:space="0" w:color="auto"/>
            <w:bottom w:val="none" w:sz="0" w:space="0" w:color="auto"/>
            <w:right w:val="none" w:sz="0" w:space="0" w:color="auto"/>
          </w:divBdr>
        </w:div>
        <w:div w:id="179052028">
          <w:marLeft w:val="0"/>
          <w:marRight w:val="0"/>
          <w:marTop w:val="0"/>
          <w:marBottom w:val="0"/>
          <w:divBdr>
            <w:top w:val="none" w:sz="0" w:space="0" w:color="auto"/>
            <w:left w:val="none" w:sz="0" w:space="0" w:color="auto"/>
            <w:bottom w:val="none" w:sz="0" w:space="0" w:color="auto"/>
            <w:right w:val="none" w:sz="0" w:space="0" w:color="auto"/>
          </w:divBdr>
        </w:div>
        <w:div w:id="1529444478">
          <w:marLeft w:val="0"/>
          <w:marRight w:val="0"/>
          <w:marTop w:val="0"/>
          <w:marBottom w:val="0"/>
          <w:divBdr>
            <w:top w:val="none" w:sz="0" w:space="0" w:color="auto"/>
            <w:left w:val="none" w:sz="0" w:space="0" w:color="auto"/>
            <w:bottom w:val="none" w:sz="0" w:space="0" w:color="auto"/>
            <w:right w:val="none" w:sz="0" w:space="0" w:color="auto"/>
          </w:divBdr>
        </w:div>
        <w:div w:id="389764327">
          <w:marLeft w:val="0"/>
          <w:marRight w:val="0"/>
          <w:marTop w:val="0"/>
          <w:marBottom w:val="0"/>
          <w:divBdr>
            <w:top w:val="none" w:sz="0" w:space="0" w:color="auto"/>
            <w:left w:val="none" w:sz="0" w:space="0" w:color="auto"/>
            <w:bottom w:val="none" w:sz="0" w:space="0" w:color="auto"/>
            <w:right w:val="none" w:sz="0" w:space="0" w:color="auto"/>
          </w:divBdr>
        </w:div>
        <w:div w:id="1387293240">
          <w:marLeft w:val="0"/>
          <w:marRight w:val="0"/>
          <w:marTop w:val="0"/>
          <w:marBottom w:val="0"/>
          <w:divBdr>
            <w:top w:val="none" w:sz="0" w:space="0" w:color="auto"/>
            <w:left w:val="none" w:sz="0" w:space="0" w:color="auto"/>
            <w:bottom w:val="none" w:sz="0" w:space="0" w:color="auto"/>
            <w:right w:val="none" w:sz="0" w:space="0" w:color="auto"/>
          </w:divBdr>
        </w:div>
        <w:div w:id="41952313">
          <w:marLeft w:val="0"/>
          <w:marRight w:val="0"/>
          <w:marTop w:val="0"/>
          <w:marBottom w:val="0"/>
          <w:divBdr>
            <w:top w:val="none" w:sz="0" w:space="0" w:color="auto"/>
            <w:left w:val="none" w:sz="0" w:space="0" w:color="auto"/>
            <w:bottom w:val="none" w:sz="0" w:space="0" w:color="auto"/>
            <w:right w:val="none" w:sz="0" w:space="0" w:color="auto"/>
          </w:divBdr>
        </w:div>
        <w:div w:id="1008406752">
          <w:marLeft w:val="0"/>
          <w:marRight w:val="0"/>
          <w:marTop w:val="0"/>
          <w:marBottom w:val="0"/>
          <w:divBdr>
            <w:top w:val="none" w:sz="0" w:space="0" w:color="auto"/>
            <w:left w:val="none" w:sz="0" w:space="0" w:color="auto"/>
            <w:bottom w:val="none" w:sz="0" w:space="0" w:color="auto"/>
            <w:right w:val="none" w:sz="0" w:space="0" w:color="auto"/>
          </w:divBdr>
        </w:div>
        <w:div w:id="1543132816">
          <w:marLeft w:val="0"/>
          <w:marRight w:val="0"/>
          <w:marTop w:val="0"/>
          <w:marBottom w:val="0"/>
          <w:divBdr>
            <w:top w:val="none" w:sz="0" w:space="0" w:color="auto"/>
            <w:left w:val="none" w:sz="0" w:space="0" w:color="auto"/>
            <w:bottom w:val="none" w:sz="0" w:space="0" w:color="auto"/>
            <w:right w:val="none" w:sz="0" w:space="0" w:color="auto"/>
          </w:divBdr>
        </w:div>
        <w:div w:id="1860700572">
          <w:marLeft w:val="0"/>
          <w:marRight w:val="0"/>
          <w:marTop w:val="0"/>
          <w:marBottom w:val="0"/>
          <w:divBdr>
            <w:top w:val="none" w:sz="0" w:space="0" w:color="auto"/>
            <w:left w:val="none" w:sz="0" w:space="0" w:color="auto"/>
            <w:bottom w:val="none" w:sz="0" w:space="0" w:color="auto"/>
            <w:right w:val="none" w:sz="0" w:space="0" w:color="auto"/>
          </w:divBdr>
        </w:div>
        <w:div w:id="598559330">
          <w:marLeft w:val="0"/>
          <w:marRight w:val="0"/>
          <w:marTop w:val="0"/>
          <w:marBottom w:val="0"/>
          <w:divBdr>
            <w:top w:val="none" w:sz="0" w:space="0" w:color="auto"/>
            <w:left w:val="none" w:sz="0" w:space="0" w:color="auto"/>
            <w:bottom w:val="none" w:sz="0" w:space="0" w:color="auto"/>
            <w:right w:val="none" w:sz="0" w:space="0" w:color="auto"/>
          </w:divBdr>
        </w:div>
        <w:div w:id="811755142">
          <w:marLeft w:val="0"/>
          <w:marRight w:val="0"/>
          <w:marTop w:val="0"/>
          <w:marBottom w:val="0"/>
          <w:divBdr>
            <w:top w:val="none" w:sz="0" w:space="0" w:color="auto"/>
            <w:left w:val="none" w:sz="0" w:space="0" w:color="auto"/>
            <w:bottom w:val="none" w:sz="0" w:space="0" w:color="auto"/>
            <w:right w:val="none" w:sz="0" w:space="0" w:color="auto"/>
          </w:divBdr>
        </w:div>
        <w:div w:id="1398280983">
          <w:marLeft w:val="0"/>
          <w:marRight w:val="0"/>
          <w:marTop w:val="0"/>
          <w:marBottom w:val="0"/>
          <w:divBdr>
            <w:top w:val="none" w:sz="0" w:space="0" w:color="auto"/>
            <w:left w:val="none" w:sz="0" w:space="0" w:color="auto"/>
            <w:bottom w:val="none" w:sz="0" w:space="0" w:color="auto"/>
            <w:right w:val="none" w:sz="0" w:space="0" w:color="auto"/>
          </w:divBdr>
        </w:div>
        <w:div w:id="1433552235">
          <w:marLeft w:val="0"/>
          <w:marRight w:val="0"/>
          <w:marTop w:val="0"/>
          <w:marBottom w:val="0"/>
          <w:divBdr>
            <w:top w:val="none" w:sz="0" w:space="0" w:color="auto"/>
            <w:left w:val="none" w:sz="0" w:space="0" w:color="auto"/>
            <w:bottom w:val="none" w:sz="0" w:space="0" w:color="auto"/>
            <w:right w:val="none" w:sz="0" w:space="0" w:color="auto"/>
          </w:divBdr>
        </w:div>
        <w:div w:id="1057971190">
          <w:marLeft w:val="0"/>
          <w:marRight w:val="0"/>
          <w:marTop w:val="0"/>
          <w:marBottom w:val="0"/>
          <w:divBdr>
            <w:top w:val="none" w:sz="0" w:space="0" w:color="auto"/>
            <w:left w:val="none" w:sz="0" w:space="0" w:color="auto"/>
            <w:bottom w:val="none" w:sz="0" w:space="0" w:color="auto"/>
            <w:right w:val="none" w:sz="0" w:space="0" w:color="auto"/>
          </w:divBdr>
        </w:div>
        <w:div w:id="2133210327">
          <w:marLeft w:val="0"/>
          <w:marRight w:val="0"/>
          <w:marTop w:val="0"/>
          <w:marBottom w:val="0"/>
          <w:divBdr>
            <w:top w:val="none" w:sz="0" w:space="0" w:color="auto"/>
            <w:left w:val="none" w:sz="0" w:space="0" w:color="auto"/>
            <w:bottom w:val="none" w:sz="0" w:space="0" w:color="auto"/>
            <w:right w:val="none" w:sz="0" w:space="0" w:color="auto"/>
          </w:divBdr>
        </w:div>
        <w:div w:id="726686541">
          <w:marLeft w:val="0"/>
          <w:marRight w:val="0"/>
          <w:marTop w:val="0"/>
          <w:marBottom w:val="0"/>
          <w:divBdr>
            <w:top w:val="none" w:sz="0" w:space="0" w:color="auto"/>
            <w:left w:val="none" w:sz="0" w:space="0" w:color="auto"/>
            <w:bottom w:val="none" w:sz="0" w:space="0" w:color="auto"/>
            <w:right w:val="none" w:sz="0" w:space="0" w:color="auto"/>
          </w:divBdr>
        </w:div>
        <w:div w:id="1003094033">
          <w:marLeft w:val="0"/>
          <w:marRight w:val="0"/>
          <w:marTop w:val="0"/>
          <w:marBottom w:val="0"/>
          <w:divBdr>
            <w:top w:val="none" w:sz="0" w:space="0" w:color="auto"/>
            <w:left w:val="none" w:sz="0" w:space="0" w:color="auto"/>
            <w:bottom w:val="none" w:sz="0" w:space="0" w:color="auto"/>
            <w:right w:val="none" w:sz="0" w:space="0" w:color="auto"/>
          </w:divBdr>
        </w:div>
        <w:div w:id="591278267">
          <w:marLeft w:val="0"/>
          <w:marRight w:val="0"/>
          <w:marTop w:val="0"/>
          <w:marBottom w:val="0"/>
          <w:divBdr>
            <w:top w:val="none" w:sz="0" w:space="0" w:color="auto"/>
            <w:left w:val="none" w:sz="0" w:space="0" w:color="auto"/>
            <w:bottom w:val="none" w:sz="0" w:space="0" w:color="auto"/>
            <w:right w:val="none" w:sz="0" w:space="0" w:color="auto"/>
          </w:divBdr>
        </w:div>
        <w:div w:id="105581447">
          <w:marLeft w:val="0"/>
          <w:marRight w:val="0"/>
          <w:marTop w:val="0"/>
          <w:marBottom w:val="0"/>
          <w:divBdr>
            <w:top w:val="none" w:sz="0" w:space="0" w:color="auto"/>
            <w:left w:val="none" w:sz="0" w:space="0" w:color="auto"/>
            <w:bottom w:val="none" w:sz="0" w:space="0" w:color="auto"/>
            <w:right w:val="none" w:sz="0" w:space="0" w:color="auto"/>
          </w:divBdr>
        </w:div>
        <w:div w:id="1380469819">
          <w:marLeft w:val="0"/>
          <w:marRight w:val="0"/>
          <w:marTop w:val="0"/>
          <w:marBottom w:val="0"/>
          <w:divBdr>
            <w:top w:val="none" w:sz="0" w:space="0" w:color="auto"/>
            <w:left w:val="none" w:sz="0" w:space="0" w:color="auto"/>
            <w:bottom w:val="none" w:sz="0" w:space="0" w:color="auto"/>
            <w:right w:val="none" w:sz="0" w:space="0" w:color="auto"/>
          </w:divBdr>
        </w:div>
        <w:div w:id="419107232">
          <w:marLeft w:val="0"/>
          <w:marRight w:val="0"/>
          <w:marTop w:val="0"/>
          <w:marBottom w:val="0"/>
          <w:divBdr>
            <w:top w:val="none" w:sz="0" w:space="0" w:color="auto"/>
            <w:left w:val="none" w:sz="0" w:space="0" w:color="auto"/>
            <w:bottom w:val="none" w:sz="0" w:space="0" w:color="auto"/>
            <w:right w:val="none" w:sz="0" w:space="0" w:color="auto"/>
          </w:divBdr>
        </w:div>
        <w:div w:id="699161332">
          <w:marLeft w:val="0"/>
          <w:marRight w:val="0"/>
          <w:marTop w:val="0"/>
          <w:marBottom w:val="0"/>
          <w:divBdr>
            <w:top w:val="none" w:sz="0" w:space="0" w:color="auto"/>
            <w:left w:val="none" w:sz="0" w:space="0" w:color="auto"/>
            <w:bottom w:val="none" w:sz="0" w:space="0" w:color="auto"/>
            <w:right w:val="none" w:sz="0" w:space="0" w:color="auto"/>
          </w:divBdr>
        </w:div>
        <w:div w:id="1966229104">
          <w:marLeft w:val="0"/>
          <w:marRight w:val="0"/>
          <w:marTop w:val="0"/>
          <w:marBottom w:val="0"/>
          <w:divBdr>
            <w:top w:val="none" w:sz="0" w:space="0" w:color="auto"/>
            <w:left w:val="none" w:sz="0" w:space="0" w:color="auto"/>
            <w:bottom w:val="none" w:sz="0" w:space="0" w:color="auto"/>
            <w:right w:val="none" w:sz="0" w:space="0" w:color="auto"/>
          </w:divBdr>
        </w:div>
        <w:div w:id="1248689116">
          <w:marLeft w:val="0"/>
          <w:marRight w:val="0"/>
          <w:marTop w:val="0"/>
          <w:marBottom w:val="0"/>
          <w:divBdr>
            <w:top w:val="none" w:sz="0" w:space="0" w:color="auto"/>
            <w:left w:val="none" w:sz="0" w:space="0" w:color="auto"/>
            <w:bottom w:val="none" w:sz="0" w:space="0" w:color="auto"/>
            <w:right w:val="none" w:sz="0" w:space="0" w:color="auto"/>
          </w:divBdr>
        </w:div>
        <w:div w:id="1635720287">
          <w:marLeft w:val="0"/>
          <w:marRight w:val="0"/>
          <w:marTop w:val="0"/>
          <w:marBottom w:val="0"/>
          <w:divBdr>
            <w:top w:val="none" w:sz="0" w:space="0" w:color="auto"/>
            <w:left w:val="none" w:sz="0" w:space="0" w:color="auto"/>
            <w:bottom w:val="none" w:sz="0" w:space="0" w:color="auto"/>
            <w:right w:val="none" w:sz="0" w:space="0" w:color="auto"/>
          </w:divBdr>
        </w:div>
        <w:div w:id="2125614553">
          <w:marLeft w:val="0"/>
          <w:marRight w:val="0"/>
          <w:marTop w:val="0"/>
          <w:marBottom w:val="0"/>
          <w:divBdr>
            <w:top w:val="none" w:sz="0" w:space="0" w:color="auto"/>
            <w:left w:val="none" w:sz="0" w:space="0" w:color="auto"/>
            <w:bottom w:val="none" w:sz="0" w:space="0" w:color="auto"/>
            <w:right w:val="none" w:sz="0" w:space="0" w:color="auto"/>
          </w:divBdr>
        </w:div>
        <w:div w:id="541406271">
          <w:marLeft w:val="0"/>
          <w:marRight w:val="0"/>
          <w:marTop w:val="0"/>
          <w:marBottom w:val="0"/>
          <w:divBdr>
            <w:top w:val="none" w:sz="0" w:space="0" w:color="auto"/>
            <w:left w:val="none" w:sz="0" w:space="0" w:color="auto"/>
            <w:bottom w:val="none" w:sz="0" w:space="0" w:color="auto"/>
            <w:right w:val="none" w:sz="0" w:space="0" w:color="auto"/>
          </w:divBdr>
        </w:div>
        <w:div w:id="1697924342">
          <w:marLeft w:val="0"/>
          <w:marRight w:val="0"/>
          <w:marTop w:val="0"/>
          <w:marBottom w:val="0"/>
          <w:divBdr>
            <w:top w:val="none" w:sz="0" w:space="0" w:color="auto"/>
            <w:left w:val="none" w:sz="0" w:space="0" w:color="auto"/>
            <w:bottom w:val="none" w:sz="0" w:space="0" w:color="auto"/>
            <w:right w:val="none" w:sz="0" w:space="0" w:color="auto"/>
          </w:divBdr>
        </w:div>
        <w:div w:id="634217611">
          <w:marLeft w:val="0"/>
          <w:marRight w:val="0"/>
          <w:marTop w:val="0"/>
          <w:marBottom w:val="0"/>
          <w:divBdr>
            <w:top w:val="none" w:sz="0" w:space="0" w:color="auto"/>
            <w:left w:val="none" w:sz="0" w:space="0" w:color="auto"/>
            <w:bottom w:val="none" w:sz="0" w:space="0" w:color="auto"/>
            <w:right w:val="none" w:sz="0" w:space="0" w:color="auto"/>
          </w:divBdr>
        </w:div>
        <w:div w:id="1138573286">
          <w:marLeft w:val="0"/>
          <w:marRight w:val="0"/>
          <w:marTop w:val="0"/>
          <w:marBottom w:val="0"/>
          <w:divBdr>
            <w:top w:val="none" w:sz="0" w:space="0" w:color="auto"/>
            <w:left w:val="none" w:sz="0" w:space="0" w:color="auto"/>
            <w:bottom w:val="none" w:sz="0" w:space="0" w:color="auto"/>
            <w:right w:val="none" w:sz="0" w:space="0" w:color="auto"/>
          </w:divBdr>
        </w:div>
        <w:div w:id="94177314">
          <w:marLeft w:val="0"/>
          <w:marRight w:val="0"/>
          <w:marTop w:val="0"/>
          <w:marBottom w:val="0"/>
          <w:divBdr>
            <w:top w:val="none" w:sz="0" w:space="0" w:color="auto"/>
            <w:left w:val="none" w:sz="0" w:space="0" w:color="auto"/>
            <w:bottom w:val="none" w:sz="0" w:space="0" w:color="auto"/>
            <w:right w:val="none" w:sz="0" w:space="0" w:color="auto"/>
          </w:divBdr>
        </w:div>
        <w:div w:id="483593341">
          <w:marLeft w:val="0"/>
          <w:marRight w:val="0"/>
          <w:marTop w:val="0"/>
          <w:marBottom w:val="0"/>
          <w:divBdr>
            <w:top w:val="none" w:sz="0" w:space="0" w:color="auto"/>
            <w:left w:val="none" w:sz="0" w:space="0" w:color="auto"/>
            <w:bottom w:val="none" w:sz="0" w:space="0" w:color="auto"/>
            <w:right w:val="none" w:sz="0" w:space="0" w:color="auto"/>
          </w:divBdr>
        </w:div>
        <w:div w:id="753598830">
          <w:marLeft w:val="0"/>
          <w:marRight w:val="0"/>
          <w:marTop w:val="0"/>
          <w:marBottom w:val="0"/>
          <w:divBdr>
            <w:top w:val="none" w:sz="0" w:space="0" w:color="auto"/>
            <w:left w:val="none" w:sz="0" w:space="0" w:color="auto"/>
            <w:bottom w:val="none" w:sz="0" w:space="0" w:color="auto"/>
            <w:right w:val="none" w:sz="0" w:space="0" w:color="auto"/>
          </w:divBdr>
        </w:div>
        <w:div w:id="1628002661">
          <w:marLeft w:val="0"/>
          <w:marRight w:val="0"/>
          <w:marTop w:val="0"/>
          <w:marBottom w:val="0"/>
          <w:divBdr>
            <w:top w:val="none" w:sz="0" w:space="0" w:color="auto"/>
            <w:left w:val="none" w:sz="0" w:space="0" w:color="auto"/>
            <w:bottom w:val="none" w:sz="0" w:space="0" w:color="auto"/>
            <w:right w:val="none" w:sz="0" w:space="0" w:color="auto"/>
          </w:divBdr>
        </w:div>
        <w:div w:id="600845993">
          <w:marLeft w:val="0"/>
          <w:marRight w:val="0"/>
          <w:marTop w:val="0"/>
          <w:marBottom w:val="0"/>
          <w:divBdr>
            <w:top w:val="none" w:sz="0" w:space="0" w:color="auto"/>
            <w:left w:val="none" w:sz="0" w:space="0" w:color="auto"/>
            <w:bottom w:val="none" w:sz="0" w:space="0" w:color="auto"/>
            <w:right w:val="none" w:sz="0" w:space="0" w:color="auto"/>
          </w:divBdr>
        </w:div>
        <w:div w:id="728310864">
          <w:marLeft w:val="0"/>
          <w:marRight w:val="0"/>
          <w:marTop w:val="0"/>
          <w:marBottom w:val="0"/>
          <w:divBdr>
            <w:top w:val="none" w:sz="0" w:space="0" w:color="auto"/>
            <w:left w:val="none" w:sz="0" w:space="0" w:color="auto"/>
            <w:bottom w:val="none" w:sz="0" w:space="0" w:color="auto"/>
            <w:right w:val="none" w:sz="0" w:space="0" w:color="auto"/>
          </w:divBdr>
        </w:div>
        <w:div w:id="877359557">
          <w:marLeft w:val="0"/>
          <w:marRight w:val="0"/>
          <w:marTop w:val="0"/>
          <w:marBottom w:val="0"/>
          <w:divBdr>
            <w:top w:val="none" w:sz="0" w:space="0" w:color="auto"/>
            <w:left w:val="none" w:sz="0" w:space="0" w:color="auto"/>
            <w:bottom w:val="none" w:sz="0" w:space="0" w:color="auto"/>
            <w:right w:val="none" w:sz="0" w:space="0" w:color="auto"/>
          </w:divBdr>
        </w:div>
        <w:div w:id="1310938654">
          <w:marLeft w:val="0"/>
          <w:marRight w:val="0"/>
          <w:marTop w:val="0"/>
          <w:marBottom w:val="0"/>
          <w:divBdr>
            <w:top w:val="none" w:sz="0" w:space="0" w:color="auto"/>
            <w:left w:val="none" w:sz="0" w:space="0" w:color="auto"/>
            <w:bottom w:val="none" w:sz="0" w:space="0" w:color="auto"/>
            <w:right w:val="none" w:sz="0" w:space="0" w:color="auto"/>
          </w:divBdr>
        </w:div>
        <w:div w:id="1862891354">
          <w:marLeft w:val="0"/>
          <w:marRight w:val="0"/>
          <w:marTop w:val="0"/>
          <w:marBottom w:val="0"/>
          <w:divBdr>
            <w:top w:val="none" w:sz="0" w:space="0" w:color="auto"/>
            <w:left w:val="none" w:sz="0" w:space="0" w:color="auto"/>
            <w:bottom w:val="none" w:sz="0" w:space="0" w:color="auto"/>
            <w:right w:val="none" w:sz="0" w:space="0" w:color="auto"/>
          </w:divBdr>
        </w:div>
        <w:div w:id="1352532847">
          <w:marLeft w:val="0"/>
          <w:marRight w:val="0"/>
          <w:marTop w:val="0"/>
          <w:marBottom w:val="0"/>
          <w:divBdr>
            <w:top w:val="none" w:sz="0" w:space="0" w:color="auto"/>
            <w:left w:val="none" w:sz="0" w:space="0" w:color="auto"/>
            <w:bottom w:val="none" w:sz="0" w:space="0" w:color="auto"/>
            <w:right w:val="none" w:sz="0" w:space="0" w:color="auto"/>
          </w:divBdr>
        </w:div>
        <w:div w:id="834297205">
          <w:marLeft w:val="0"/>
          <w:marRight w:val="0"/>
          <w:marTop w:val="0"/>
          <w:marBottom w:val="0"/>
          <w:divBdr>
            <w:top w:val="none" w:sz="0" w:space="0" w:color="auto"/>
            <w:left w:val="none" w:sz="0" w:space="0" w:color="auto"/>
            <w:bottom w:val="none" w:sz="0" w:space="0" w:color="auto"/>
            <w:right w:val="none" w:sz="0" w:space="0" w:color="auto"/>
          </w:divBdr>
        </w:div>
        <w:div w:id="1875189734">
          <w:marLeft w:val="0"/>
          <w:marRight w:val="0"/>
          <w:marTop w:val="0"/>
          <w:marBottom w:val="0"/>
          <w:divBdr>
            <w:top w:val="none" w:sz="0" w:space="0" w:color="auto"/>
            <w:left w:val="none" w:sz="0" w:space="0" w:color="auto"/>
            <w:bottom w:val="none" w:sz="0" w:space="0" w:color="auto"/>
            <w:right w:val="none" w:sz="0" w:space="0" w:color="auto"/>
          </w:divBdr>
        </w:div>
        <w:div w:id="1276251256">
          <w:marLeft w:val="0"/>
          <w:marRight w:val="0"/>
          <w:marTop w:val="0"/>
          <w:marBottom w:val="0"/>
          <w:divBdr>
            <w:top w:val="none" w:sz="0" w:space="0" w:color="auto"/>
            <w:left w:val="none" w:sz="0" w:space="0" w:color="auto"/>
            <w:bottom w:val="none" w:sz="0" w:space="0" w:color="auto"/>
            <w:right w:val="none" w:sz="0" w:space="0" w:color="auto"/>
          </w:divBdr>
        </w:div>
        <w:div w:id="1568297934">
          <w:marLeft w:val="0"/>
          <w:marRight w:val="0"/>
          <w:marTop w:val="0"/>
          <w:marBottom w:val="0"/>
          <w:divBdr>
            <w:top w:val="none" w:sz="0" w:space="0" w:color="auto"/>
            <w:left w:val="none" w:sz="0" w:space="0" w:color="auto"/>
            <w:bottom w:val="none" w:sz="0" w:space="0" w:color="auto"/>
            <w:right w:val="none" w:sz="0" w:space="0" w:color="auto"/>
          </w:divBdr>
        </w:div>
        <w:div w:id="556471623">
          <w:marLeft w:val="0"/>
          <w:marRight w:val="0"/>
          <w:marTop w:val="0"/>
          <w:marBottom w:val="0"/>
          <w:divBdr>
            <w:top w:val="none" w:sz="0" w:space="0" w:color="auto"/>
            <w:left w:val="none" w:sz="0" w:space="0" w:color="auto"/>
            <w:bottom w:val="none" w:sz="0" w:space="0" w:color="auto"/>
            <w:right w:val="none" w:sz="0" w:space="0" w:color="auto"/>
          </w:divBdr>
        </w:div>
        <w:div w:id="1330670024">
          <w:marLeft w:val="0"/>
          <w:marRight w:val="0"/>
          <w:marTop w:val="0"/>
          <w:marBottom w:val="0"/>
          <w:divBdr>
            <w:top w:val="none" w:sz="0" w:space="0" w:color="auto"/>
            <w:left w:val="none" w:sz="0" w:space="0" w:color="auto"/>
            <w:bottom w:val="none" w:sz="0" w:space="0" w:color="auto"/>
            <w:right w:val="none" w:sz="0" w:space="0" w:color="auto"/>
          </w:divBdr>
        </w:div>
        <w:div w:id="1044864926">
          <w:marLeft w:val="0"/>
          <w:marRight w:val="0"/>
          <w:marTop w:val="0"/>
          <w:marBottom w:val="0"/>
          <w:divBdr>
            <w:top w:val="none" w:sz="0" w:space="0" w:color="auto"/>
            <w:left w:val="none" w:sz="0" w:space="0" w:color="auto"/>
            <w:bottom w:val="none" w:sz="0" w:space="0" w:color="auto"/>
            <w:right w:val="none" w:sz="0" w:space="0" w:color="auto"/>
          </w:divBdr>
        </w:div>
        <w:div w:id="1516110747">
          <w:marLeft w:val="0"/>
          <w:marRight w:val="0"/>
          <w:marTop w:val="0"/>
          <w:marBottom w:val="0"/>
          <w:divBdr>
            <w:top w:val="none" w:sz="0" w:space="0" w:color="auto"/>
            <w:left w:val="none" w:sz="0" w:space="0" w:color="auto"/>
            <w:bottom w:val="none" w:sz="0" w:space="0" w:color="auto"/>
            <w:right w:val="none" w:sz="0" w:space="0" w:color="auto"/>
          </w:divBdr>
        </w:div>
        <w:div w:id="1546868242">
          <w:marLeft w:val="0"/>
          <w:marRight w:val="0"/>
          <w:marTop w:val="0"/>
          <w:marBottom w:val="0"/>
          <w:divBdr>
            <w:top w:val="none" w:sz="0" w:space="0" w:color="auto"/>
            <w:left w:val="none" w:sz="0" w:space="0" w:color="auto"/>
            <w:bottom w:val="none" w:sz="0" w:space="0" w:color="auto"/>
            <w:right w:val="none" w:sz="0" w:space="0" w:color="auto"/>
          </w:divBdr>
        </w:div>
        <w:div w:id="126051867">
          <w:marLeft w:val="0"/>
          <w:marRight w:val="0"/>
          <w:marTop w:val="0"/>
          <w:marBottom w:val="0"/>
          <w:divBdr>
            <w:top w:val="none" w:sz="0" w:space="0" w:color="auto"/>
            <w:left w:val="none" w:sz="0" w:space="0" w:color="auto"/>
            <w:bottom w:val="none" w:sz="0" w:space="0" w:color="auto"/>
            <w:right w:val="none" w:sz="0" w:space="0" w:color="auto"/>
          </w:divBdr>
        </w:div>
        <w:div w:id="1325208947">
          <w:marLeft w:val="0"/>
          <w:marRight w:val="0"/>
          <w:marTop w:val="0"/>
          <w:marBottom w:val="0"/>
          <w:divBdr>
            <w:top w:val="none" w:sz="0" w:space="0" w:color="auto"/>
            <w:left w:val="none" w:sz="0" w:space="0" w:color="auto"/>
            <w:bottom w:val="none" w:sz="0" w:space="0" w:color="auto"/>
            <w:right w:val="none" w:sz="0" w:space="0" w:color="auto"/>
          </w:divBdr>
        </w:div>
        <w:div w:id="2041734652">
          <w:marLeft w:val="0"/>
          <w:marRight w:val="0"/>
          <w:marTop w:val="0"/>
          <w:marBottom w:val="0"/>
          <w:divBdr>
            <w:top w:val="none" w:sz="0" w:space="0" w:color="auto"/>
            <w:left w:val="none" w:sz="0" w:space="0" w:color="auto"/>
            <w:bottom w:val="none" w:sz="0" w:space="0" w:color="auto"/>
            <w:right w:val="none" w:sz="0" w:space="0" w:color="auto"/>
          </w:divBdr>
        </w:div>
        <w:div w:id="731658971">
          <w:marLeft w:val="0"/>
          <w:marRight w:val="0"/>
          <w:marTop w:val="0"/>
          <w:marBottom w:val="0"/>
          <w:divBdr>
            <w:top w:val="none" w:sz="0" w:space="0" w:color="auto"/>
            <w:left w:val="none" w:sz="0" w:space="0" w:color="auto"/>
            <w:bottom w:val="none" w:sz="0" w:space="0" w:color="auto"/>
            <w:right w:val="none" w:sz="0" w:space="0" w:color="auto"/>
          </w:divBdr>
        </w:div>
        <w:div w:id="1837574000">
          <w:marLeft w:val="0"/>
          <w:marRight w:val="0"/>
          <w:marTop w:val="0"/>
          <w:marBottom w:val="0"/>
          <w:divBdr>
            <w:top w:val="none" w:sz="0" w:space="0" w:color="auto"/>
            <w:left w:val="none" w:sz="0" w:space="0" w:color="auto"/>
            <w:bottom w:val="none" w:sz="0" w:space="0" w:color="auto"/>
            <w:right w:val="none" w:sz="0" w:space="0" w:color="auto"/>
          </w:divBdr>
        </w:div>
        <w:div w:id="315110089">
          <w:marLeft w:val="0"/>
          <w:marRight w:val="0"/>
          <w:marTop w:val="0"/>
          <w:marBottom w:val="0"/>
          <w:divBdr>
            <w:top w:val="none" w:sz="0" w:space="0" w:color="auto"/>
            <w:left w:val="none" w:sz="0" w:space="0" w:color="auto"/>
            <w:bottom w:val="none" w:sz="0" w:space="0" w:color="auto"/>
            <w:right w:val="none" w:sz="0" w:space="0" w:color="auto"/>
          </w:divBdr>
        </w:div>
        <w:div w:id="1845779743">
          <w:marLeft w:val="0"/>
          <w:marRight w:val="0"/>
          <w:marTop w:val="0"/>
          <w:marBottom w:val="0"/>
          <w:divBdr>
            <w:top w:val="none" w:sz="0" w:space="0" w:color="auto"/>
            <w:left w:val="none" w:sz="0" w:space="0" w:color="auto"/>
            <w:bottom w:val="none" w:sz="0" w:space="0" w:color="auto"/>
            <w:right w:val="none" w:sz="0" w:space="0" w:color="auto"/>
          </w:divBdr>
        </w:div>
        <w:div w:id="607657998">
          <w:marLeft w:val="0"/>
          <w:marRight w:val="0"/>
          <w:marTop w:val="0"/>
          <w:marBottom w:val="0"/>
          <w:divBdr>
            <w:top w:val="none" w:sz="0" w:space="0" w:color="auto"/>
            <w:left w:val="none" w:sz="0" w:space="0" w:color="auto"/>
            <w:bottom w:val="none" w:sz="0" w:space="0" w:color="auto"/>
            <w:right w:val="none" w:sz="0" w:space="0" w:color="auto"/>
          </w:divBdr>
        </w:div>
        <w:div w:id="1339190266">
          <w:marLeft w:val="0"/>
          <w:marRight w:val="0"/>
          <w:marTop w:val="0"/>
          <w:marBottom w:val="0"/>
          <w:divBdr>
            <w:top w:val="none" w:sz="0" w:space="0" w:color="auto"/>
            <w:left w:val="none" w:sz="0" w:space="0" w:color="auto"/>
            <w:bottom w:val="none" w:sz="0" w:space="0" w:color="auto"/>
            <w:right w:val="none" w:sz="0" w:space="0" w:color="auto"/>
          </w:divBdr>
        </w:div>
        <w:div w:id="2147357953">
          <w:marLeft w:val="0"/>
          <w:marRight w:val="0"/>
          <w:marTop w:val="0"/>
          <w:marBottom w:val="0"/>
          <w:divBdr>
            <w:top w:val="none" w:sz="0" w:space="0" w:color="auto"/>
            <w:left w:val="none" w:sz="0" w:space="0" w:color="auto"/>
            <w:bottom w:val="none" w:sz="0" w:space="0" w:color="auto"/>
            <w:right w:val="none" w:sz="0" w:space="0" w:color="auto"/>
          </w:divBdr>
        </w:div>
        <w:div w:id="1718823120">
          <w:marLeft w:val="0"/>
          <w:marRight w:val="0"/>
          <w:marTop w:val="0"/>
          <w:marBottom w:val="0"/>
          <w:divBdr>
            <w:top w:val="none" w:sz="0" w:space="0" w:color="auto"/>
            <w:left w:val="none" w:sz="0" w:space="0" w:color="auto"/>
            <w:bottom w:val="none" w:sz="0" w:space="0" w:color="auto"/>
            <w:right w:val="none" w:sz="0" w:space="0" w:color="auto"/>
          </w:divBdr>
        </w:div>
        <w:div w:id="1062170560">
          <w:marLeft w:val="0"/>
          <w:marRight w:val="0"/>
          <w:marTop w:val="0"/>
          <w:marBottom w:val="0"/>
          <w:divBdr>
            <w:top w:val="none" w:sz="0" w:space="0" w:color="auto"/>
            <w:left w:val="none" w:sz="0" w:space="0" w:color="auto"/>
            <w:bottom w:val="none" w:sz="0" w:space="0" w:color="auto"/>
            <w:right w:val="none" w:sz="0" w:space="0" w:color="auto"/>
          </w:divBdr>
        </w:div>
        <w:div w:id="1253736000">
          <w:marLeft w:val="0"/>
          <w:marRight w:val="0"/>
          <w:marTop w:val="0"/>
          <w:marBottom w:val="0"/>
          <w:divBdr>
            <w:top w:val="none" w:sz="0" w:space="0" w:color="auto"/>
            <w:left w:val="none" w:sz="0" w:space="0" w:color="auto"/>
            <w:bottom w:val="none" w:sz="0" w:space="0" w:color="auto"/>
            <w:right w:val="none" w:sz="0" w:space="0" w:color="auto"/>
          </w:divBdr>
        </w:div>
        <w:div w:id="342972368">
          <w:marLeft w:val="0"/>
          <w:marRight w:val="0"/>
          <w:marTop w:val="0"/>
          <w:marBottom w:val="0"/>
          <w:divBdr>
            <w:top w:val="none" w:sz="0" w:space="0" w:color="auto"/>
            <w:left w:val="none" w:sz="0" w:space="0" w:color="auto"/>
            <w:bottom w:val="none" w:sz="0" w:space="0" w:color="auto"/>
            <w:right w:val="none" w:sz="0" w:space="0" w:color="auto"/>
          </w:divBdr>
        </w:div>
        <w:div w:id="1464730431">
          <w:marLeft w:val="0"/>
          <w:marRight w:val="0"/>
          <w:marTop w:val="0"/>
          <w:marBottom w:val="0"/>
          <w:divBdr>
            <w:top w:val="none" w:sz="0" w:space="0" w:color="auto"/>
            <w:left w:val="none" w:sz="0" w:space="0" w:color="auto"/>
            <w:bottom w:val="none" w:sz="0" w:space="0" w:color="auto"/>
            <w:right w:val="none" w:sz="0" w:space="0" w:color="auto"/>
          </w:divBdr>
        </w:div>
        <w:div w:id="162162458">
          <w:marLeft w:val="0"/>
          <w:marRight w:val="0"/>
          <w:marTop w:val="0"/>
          <w:marBottom w:val="0"/>
          <w:divBdr>
            <w:top w:val="none" w:sz="0" w:space="0" w:color="auto"/>
            <w:left w:val="none" w:sz="0" w:space="0" w:color="auto"/>
            <w:bottom w:val="none" w:sz="0" w:space="0" w:color="auto"/>
            <w:right w:val="none" w:sz="0" w:space="0" w:color="auto"/>
          </w:divBdr>
        </w:div>
        <w:div w:id="1854606347">
          <w:marLeft w:val="0"/>
          <w:marRight w:val="0"/>
          <w:marTop w:val="0"/>
          <w:marBottom w:val="0"/>
          <w:divBdr>
            <w:top w:val="none" w:sz="0" w:space="0" w:color="auto"/>
            <w:left w:val="none" w:sz="0" w:space="0" w:color="auto"/>
            <w:bottom w:val="none" w:sz="0" w:space="0" w:color="auto"/>
            <w:right w:val="none" w:sz="0" w:space="0" w:color="auto"/>
          </w:divBdr>
        </w:div>
        <w:div w:id="162429437">
          <w:marLeft w:val="0"/>
          <w:marRight w:val="0"/>
          <w:marTop w:val="0"/>
          <w:marBottom w:val="0"/>
          <w:divBdr>
            <w:top w:val="none" w:sz="0" w:space="0" w:color="auto"/>
            <w:left w:val="none" w:sz="0" w:space="0" w:color="auto"/>
            <w:bottom w:val="none" w:sz="0" w:space="0" w:color="auto"/>
            <w:right w:val="none" w:sz="0" w:space="0" w:color="auto"/>
          </w:divBdr>
        </w:div>
      </w:divsChild>
    </w:div>
    <w:div w:id="225844393">
      <w:bodyDiv w:val="1"/>
      <w:marLeft w:val="0"/>
      <w:marRight w:val="0"/>
      <w:marTop w:val="0"/>
      <w:marBottom w:val="0"/>
      <w:divBdr>
        <w:top w:val="none" w:sz="0" w:space="0" w:color="auto"/>
        <w:left w:val="none" w:sz="0" w:space="0" w:color="auto"/>
        <w:bottom w:val="none" w:sz="0" w:space="0" w:color="auto"/>
        <w:right w:val="none" w:sz="0" w:space="0" w:color="auto"/>
      </w:divBdr>
    </w:div>
    <w:div w:id="340085939">
      <w:bodyDiv w:val="1"/>
      <w:marLeft w:val="0"/>
      <w:marRight w:val="0"/>
      <w:marTop w:val="0"/>
      <w:marBottom w:val="0"/>
      <w:divBdr>
        <w:top w:val="none" w:sz="0" w:space="0" w:color="auto"/>
        <w:left w:val="none" w:sz="0" w:space="0" w:color="auto"/>
        <w:bottom w:val="none" w:sz="0" w:space="0" w:color="auto"/>
        <w:right w:val="none" w:sz="0" w:space="0" w:color="auto"/>
      </w:divBdr>
      <w:divsChild>
        <w:div w:id="942223217">
          <w:marLeft w:val="0"/>
          <w:marRight w:val="0"/>
          <w:marTop w:val="0"/>
          <w:marBottom w:val="0"/>
          <w:divBdr>
            <w:top w:val="none" w:sz="0" w:space="0" w:color="auto"/>
            <w:left w:val="none" w:sz="0" w:space="0" w:color="auto"/>
            <w:bottom w:val="none" w:sz="0" w:space="0" w:color="auto"/>
            <w:right w:val="none" w:sz="0" w:space="0" w:color="auto"/>
          </w:divBdr>
        </w:div>
        <w:div w:id="292056910">
          <w:marLeft w:val="0"/>
          <w:marRight w:val="0"/>
          <w:marTop w:val="0"/>
          <w:marBottom w:val="0"/>
          <w:divBdr>
            <w:top w:val="none" w:sz="0" w:space="0" w:color="auto"/>
            <w:left w:val="none" w:sz="0" w:space="0" w:color="auto"/>
            <w:bottom w:val="none" w:sz="0" w:space="0" w:color="auto"/>
            <w:right w:val="none" w:sz="0" w:space="0" w:color="auto"/>
          </w:divBdr>
        </w:div>
        <w:div w:id="481965908">
          <w:marLeft w:val="0"/>
          <w:marRight w:val="0"/>
          <w:marTop w:val="0"/>
          <w:marBottom w:val="0"/>
          <w:divBdr>
            <w:top w:val="none" w:sz="0" w:space="0" w:color="auto"/>
            <w:left w:val="none" w:sz="0" w:space="0" w:color="auto"/>
            <w:bottom w:val="none" w:sz="0" w:space="0" w:color="auto"/>
            <w:right w:val="none" w:sz="0" w:space="0" w:color="auto"/>
          </w:divBdr>
        </w:div>
        <w:div w:id="528569403">
          <w:marLeft w:val="0"/>
          <w:marRight w:val="0"/>
          <w:marTop w:val="0"/>
          <w:marBottom w:val="0"/>
          <w:divBdr>
            <w:top w:val="none" w:sz="0" w:space="0" w:color="auto"/>
            <w:left w:val="none" w:sz="0" w:space="0" w:color="auto"/>
            <w:bottom w:val="none" w:sz="0" w:space="0" w:color="auto"/>
            <w:right w:val="none" w:sz="0" w:space="0" w:color="auto"/>
          </w:divBdr>
        </w:div>
        <w:div w:id="2127580863">
          <w:marLeft w:val="0"/>
          <w:marRight w:val="0"/>
          <w:marTop w:val="0"/>
          <w:marBottom w:val="0"/>
          <w:divBdr>
            <w:top w:val="none" w:sz="0" w:space="0" w:color="auto"/>
            <w:left w:val="none" w:sz="0" w:space="0" w:color="auto"/>
            <w:bottom w:val="none" w:sz="0" w:space="0" w:color="auto"/>
            <w:right w:val="none" w:sz="0" w:space="0" w:color="auto"/>
          </w:divBdr>
        </w:div>
        <w:div w:id="237447785">
          <w:marLeft w:val="0"/>
          <w:marRight w:val="0"/>
          <w:marTop w:val="0"/>
          <w:marBottom w:val="0"/>
          <w:divBdr>
            <w:top w:val="none" w:sz="0" w:space="0" w:color="auto"/>
            <w:left w:val="none" w:sz="0" w:space="0" w:color="auto"/>
            <w:bottom w:val="none" w:sz="0" w:space="0" w:color="auto"/>
            <w:right w:val="none" w:sz="0" w:space="0" w:color="auto"/>
          </w:divBdr>
        </w:div>
        <w:div w:id="150340691">
          <w:marLeft w:val="0"/>
          <w:marRight w:val="0"/>
          <w:marTop w:val="0"/>
          <w:marBottom w:val="0"/>
          <w:divBdr>
            <w:top w:val="none" w:sz="0" w:space="0" w:color="auto"/>
            <w:left w:val="none" w:sz="0" w:space="0" w:color="auto"/>
            <w:bottom w:val="none" w:sz="0" w:space="0" w:color="auto"/>
            <w:right w:val="none" w:sz="0" w:space="0" w:color="auto"/>
          </w:divBdr>
        </w:div>
        <w:div w:id="1962808889">
          <w:marLeft w:val="0"/>
          <w:marRight w:val="0"/>
          <w:marTop w:val="0"/>
          <w:marBottom w:val="0"/>
          <w:divBdr>
            <w:top w:val="none" w:sz="0" w:space="0" w:color="auto"/>
            <w:left w:val="none" w:sz="0" w:space="0" w:color="auto"/>
            <w:bottom w:val="none" w:sz="0" w:space="0" w:color="auto"/>
            <w:right w:val="none" w:sz="0" w:space="0" w:color="auto"/>
          </w:divBdr>
        </w:div>
        <w:div w:id="229775934">
          <w:marLeft w:val="0"/>
          <w:marRight w:val="0"/>
          <w:marTop w:val="0"/>
          <w:marBottom w:val="0"/>
          <w:divBdr>
            <w:top w:val="none" w:sz="0" w:space="0" w:color="auto"/>
            <w:left w:val="none" w:sz="0" w:space="0" w:color="auto"/>
            <w:bottom w:val="none" w:sz="0" w:space="0" w:color="auto"/>
            <w:right w:val="none" w:sz="0" w:space="0" w:color="auto"/>
          </w:divBdr>
        </w:div>
        <w:div w:id="1395812531">
          <w:marLeft w:val="0"/>
          <w:marRight w:val="0"/>
          <w:marTop w:val="0"/>
          <w:marBottom w:val="0"/>
          <w:divBdr>
            <w:top w:val="none" w:sz="0" w:space="0" w:color="auto"/>
            <w:left w:val="none" w:sz="0" w:space="0" w:color="auto"/>
            <w:bottom w:val="none" w:sz="0" w:space="0" w:color="auto"/>
            <w:right w:val="none" w:sz="0" w:space="0" w:color="auto"/>
          </w:divBdr>
        </w:div>
        <w:div w:id="1153181194">
          <w:marLeft w:val="0"/>
          <w:marRight w:val="0"/>
          <w:marTop w:val="0"/>
          <w:marBottom w:val="0"/>
          <w:divBdr>
            <w:top w:val="none" w:sz="0" w:space="0" w:color="auto"/>
            <w:left w:val="none" w:sz="0" w:space="0" w:color="auto"/>
            <w:bottom w:val="none" w:sz="0" w:space="0" w:color="auto"/>
            <w:right w:val="none" w:sz="0" w:space="0" w:color="auto"/>
          </w:divBdr>
        </w:div>
        <w:div w:id="1922064865">
          <w:marLeft w:val="0"/>
          <w:marRight w:val="0"/>
          <w:marTop w:val="0"/>
          <w:marBottom w:val="0"/>
          <w:divBdr>
            <w:top w:val="none" w:sz="0" w:space="0" w:color="auto"/>
            <w:left w:val="none" w:sz="0" w:space="0" w:color="auto"/>
            <w:bottom w:val="none" w:sz="0" w:space="0" w:color="auto"/>
            <w:right w:val="none" w:sz="0" w:space="0" w:color="auto"/>
          </w:divBdr>
        </w:div>
        <w:div w:id="624047677">
          <w:marLeft w:val="0"/>
          <w:marRight w:val="0"/>
          <w:marTop w:val="0"/>
          <w:marBottom w:val="0"/>
          <w:divBdr>
            <w:top w:val="none" w:sz="0" w:space="0" w:color="auto"/>
            <w:left w:val="none" w:sz="0" w:space="0" w:color="auto"/>
            <w:bottom w:val="none" w:sz="0" w:space="0" w:color="auto"/>
            <w:right w:val="none" w:sz="0" w:space="0" w:color="auto"/>
          </w:divBdr>
        </w:div>
        <w:div w:id="1678264045">
          <w:marLeft w:val="0"/>
          <w:marRight w:val="0"/>
          <w:marTop w:val="0"/>
          <w:marBottom w:val="0"/>
          <w:divBdr>
            <w:top w:val="none" w:sz="0" w:space="0" w:color="auto"/>
            <w:left w:val="none" w:sz="0" w:space="0" w:color="auto"/>
            <w:bottom w:val="none" w:sz="0" w:space="0" w:color="auto"/>
            <w:right w:val="none" w:sz="0" w:space="0" w:color="auto"/>
          </w:divBdr>
        </w:div>
        <w:div w:id="292491210">
          <w:marLeft w:val="0"/>
          <w:marRight w:val="0"/>
          <w:marTop w:val="0"/>
          <w:marBottom w:val="0"/>
          <w:divBdr>
            <w:top w:val="none" w:sz="0" w:space="0" w:color="auto"/>
            <w:left w:val="none" w:sz="0" w:space="0" w:color="auto"/>
            <w:bottom w:val="none" w:sz="0" w:space="0" w:color="auto"/>
            <w:right w:val="none" w:sz="0" w:space="0" w:color="auto"/>
          </w:divBdr>
        </w:div>
        <w:div w:id="1407919329">
          <w:marLeft w:val="0"/>
          <w:marRight w:val="0"/>
          <w:marTop w:val="0"/>
          <w:marBottom w:val="0"/>
          <w:divBdr>
            <w:top w:val="none" w:sz="0" w:space="0" w:color="auto"/>
            <w:left w:val="none" w:sz="0" w:space="0" w:color="auto"/>
            <w:bottom w:val="none" w:sz="0" w:space="0" w:color="auto"/>
            <w:right w:val="none" w:sz="0" w:space="0" w:color="auto"/>
          </w:divBdr>
        </w:div>
        <w:div w:id="1650012505">
          <w:marLeft w:val="0"/>
          <w:marRight w:val="0"/>
          <w:marTop w:val="0"/>
          <w:marBottom w:val="0"/>
          <w:divBdr>
            <w:top w:val="none" w:sz="0" w:space="0" w:color="auto"/>
            <w:left w:val="none" w:sz="0" w:space="0" w:color="auto"/>
            <w:bottom w:val="none" w:sz="0" w:space="0" w:color="auto"/>
            <w:right w:val="none" w:sz="0" w:space="0" w:color="auto"/>
          </w:divBdr>
        </w:div>
        <w:div w:id="1279213945">
          <w:marLeft w:val="0"/>
          <w:marRight w:val="0"/>
          <w:marTop w:val="0"/>
          <w:marBottom w:val="0"/>
          <w:divBdr>
            <w:top w:val="none" w:sz="0" w:space="0" w:color="auto"/>
            <w:left w:val="none" w:sz="0" w:space="0" w:color="auto"/>
            <w:bottom w:val="none" w:sz="0" w:space="0" w:color="auto"/>
            <w:right w:val="none" w:sz="0" w:space="0" w:color="auto"/>
          </w:divBdr>
        </w:div>
        <w:div w:id="1289119111">
          <w:marLeft w:val="0"/>
          <w:marRight w:val="0"/>
          <w:marTop w:val="0"/>
          <w:marBottom w:val="0"/>
          <w:divBdr>
            <w:top w:val="none" w:sz="0" w:space="0" w:color="auto"/>
            <w:left w:val="none" w:sz="0" w:space="0" w:color="auto"/>
            <w:bottom w:val="none" w:sz="0" w:space="0" w:color="auto"/>
            <w:right w:val="none" w:sz="0" w:space="0" w:color="auto"/>
          </w:divBdr>
        </w:div>
        <w:div w:id="39403445">
          <w:marLeft w:val="0"/>
          <w:marRight w:val="0"/>
          <w:marTop w:val="0"/>
          <w:marBottom w:val="0"/>
          <w:divBdr>
            <w:top w:val="none" w:sz="0" w:space="0" w:color="auto"/>
            <w:left w:val="none" w:sz="0" w:space="0" w:color="auto"/>
            <w:bottom w:val="none" w:sz="0" w:space="0" w:color="auto"/>
            <w:right w:val="none" w:sz="0" w:space="0" w:color="auto"/>
          </w:divBdr>
        </w:div>
        <w:div w:id="521094872">
          <w:marLeft w:val="0"/>
          <w:marRight w:val="0"/>
          <w:marTop w:val="0"/>
          <w:marBottom w:val="0"/>
          <w:divBdr>
            <w:top w:val="none" w:sz="0" w:space="0" w:color="auto"/>
            <w:left w:val="none" w:sz="0" w:space="0" w:color="auto"/>
            <w:bottom w:val="none" w:sz="0" w:space="0" w:color="auto"/>
            <w:right w:val="none" w:sz="0" w:space="0" w:color="auto"/>
          </w:divBdr>
        </w:div>
        <w:div w:id="1606843125">
          <w:marLeft w:val="0"/>
          <w:marRight w:val="0"/>
          <w:marTop w:val="0"/>
          <w:marBottom w:val="0"/>
          <w:divBdr>
            <w:top w:val="none" w:sz="0" w:space="0" w:color="auto"/>
            <w:left w:val="none" w:sz="0" w:space="0" w:color="auto"/>
            <w:bottom w:val="none" w:sz="0" w:space="0" w:color="auto"/>
            <w:right w:val="none" w:sz="0" w:space="0" w:color="auto"/>
          </w:divBdr>
        </w:div>
        <w:div w:id="1205294766">
          <w:marLeft w:val="0"/>
          <w:marRight w:val="0"/>
          <w:marTop w:val="0"/>
          <w:marBottom w:val="0"/>
          <w:divBdr>
            <w:top w:val="none" w:sz="0" w:space="0" w:color="auto"/>
            <w:left w:val="none" w:sz="0" w:space="0" w:color="auto"/>
            <w:bottom w:val="none" w:sz="0" w:space="0" w:color="auto"/>
            <w:right w:val="none" w:sz="0" w:space="0" w:color="auto"/>
          </w:divBdr>
        </w:div>
        <w:div w:id="1721245414">
          <w:marLeft w:val="0"/>
          <w:marRight w:val="0"/>
          <w:marTop w:val="0"/>
          <w:marBottom w:val="0"/>
          <w:divBdr>
            <w:top w:val="none" w:sz="0" w:space="0" w:color="auto"/>
            <w:left w:val="none" w:sz="0" w:space="0" w:color="auto"/>
            <w:bottom w:val="none" w:sz="0" w:space="0" w:color="auto"/>
            <w:right w:val="none" w:sz="0" w:space="0" w:color="auto"/>
          </w:divBdr>
        </w:div>
        <w:div w:id="2061439924">
          <w:marLeft w:val="0"/>
          <w:marRight w:val="0"/>
          <w:marTop w:val="0"/>
          <w:marBottom w:val="0"/>
          <w:divBdr>
            <w:top w:val="none" w:sz="0" w:space="0" w:color="auto"/>
            <w:left w:val="none" w:sz="0" w:space="0" w:color="auto"/>
            <w:bottom w:val="none" w:sz="0" w:space="0" w:color="auto"/>
            <w:right w:val="none" w:sz="0" w:space="0" w:color="auto"/>
          </w:divBdr>
        </w:div>
        <w:div w:id="1895464643">
          <w:marLeft w:val="0"/>
          <w:marRight w:val="0"/>
          <w:marTop w:val="0"/>
          <w:marBottom w:val="0"/>
          <w:divBdr>
            <w:top w:val="none" w:sz="0" w:space="0" w:color="auto"/>
            <w:left w:val="none" w:sz="0" w:space="0" w:color="auto"/>
            <w:bottom w:val="none" w:sz="0" w:space="0" w:color="auto"/>
            <w:right w:val="none" w:sz="0" w:space="0" w:color="auto"/>
          </w:divBdr>
        </w:div>
        <w:div w:id="636952158">
          <w:marLeft w:val="0"/>
          <w:marRight w:val="0"/>
          <w:marTop w:val="0"/>
          <w:marBottom w:val="0"/>
          <w:divBdr>
            <w:top w:val="none" w:sz="0" w:space="0" w:color="auto"/>
            <w:left w:val="none" w:sz="0" w:space="0" w:color="auto"/>
            <w:bottom w:val="none" w:sz="0" w:space="0" w:color="auto"/>
            <w:right w:val="none" w:sz="0" w:space="0" w:color="auto"/>
          </w:divBdr>
        </w:div>
        <w:div w:id="328364749">
          <w:marLeft w:val="0"/>
          <w:marRight w:val="0"/>
          <w:marTop w:val="0"/>
          <w:marBottom w:val="0"/>
          <w:divBdr>
            <w:top w:val="none" w:sz="0" w:space="0" w:color="auto"/>
            <w:left w:val="none" w:sz="0" w:space="0" w:color="auto"/>
            <w:bottom w:val="none" w:sz="0" w:space="0" w:color="auto"/>
            <w:right w:val="none" w:sz="0" w:space="0" w:color="auto"/>
          </w:divBdr>
        </w:div>
        <w:div w:id="1341468287">
          <w:marLeft w:val="0"/>
          <w:marRight w:val="0"/>
          <w:marTop w:val="0"/>
          <w:marBottom w:val="0"/>
          <w:divBdr>
            <w:top w:val="none" w:sz="0" w:space="0" w:color="auto"/>
            <w:left w:val="none" w:sz="0" w:space="0" w:color="auto"/>
            <w:bottom w:val="none" w:sz="0" w:space="0" w:color="auto"/>
            <w:right w:val="none" w:sz="0" w:space="0" w:color="auto"/>
          </w:divBdr>
        </w:div>
        <w:div w:id="1272010579">
          <w:marLeft w:val="0"/>
          <w:marRight w:val="0"/>
          <w:marTop w:val="0"/>
          <w:marBottom w:val="0"/>
          <w:divBdr>
            <w:top w:val="none" w:sz="0" w:space="0" w:color="auto"/>
            <w:left w:val="none" w:sz="0" w:space="0" w:color="auto"/>
            <w:bottom w:val="none" w:sz="0" w:space="0" w:color="auto"/>
            <w:right w:val="none" w:sz="0" w:space="0" w:color="auto"/>
          </w:divBdr>
        </w:div>
        <w:div w:id="878712297">
          <w:marLeft w:val="0"/>
          <w:marRight w:val="0"/>
          <w:marTop w:val="0"/>
          <w:marBottom w:val="0"/>
          <w:divBdr>
            <w:top w:val="none" w:sz="0" w:space="0" w:color="auto"/>
            <w:left w:val="none" w:sz="0" w:space="0" w:color="auto"/>
            <w:bottom w:val="none" w:sz="0" w:space="0" w:color="auto"/>
            <w:right w:val="none" w:sz="0" w:space="0" w:color="auto"/>
          </w:divBdr>
        </w:div>
        <w:div w:id="480585752">
          <w:marLeft w:val="0"/>
          <w:marRight w:val="0"/>
          <w:marTop w:val="0"/>
          <w:marBottom w:val="0"/>
          <w:divBdr>
            <w:top w:val="none" w:sz="0" w:space="0" w:color="auto"/>
            <w:left w:val="none" w:sz="0" w:space="0" w:color="auto"/>
            <w:bottom w:val="none" w:sz="0" w:space="0" w:color="auto"/>
            <w:right w:val="none" w:sz="0" w:space="0" w:color="auto"/>
          </w:divBdr>
        </w:div>
        <w:div w:id="979960951">
          <w:marLeft w:val="0"/>
          <w:marRight w:val="0"/>
          <w:marTop w:val="0"/>
          <w:marBottom w:val="0"/>
          <w:divBdr>
            <w:top w:val="none" w:sz="0" w:space="0" w:color="auto"/>
            <w:left w:val="none" w:sz="0" w:space="0" w:color="auto"/>
            <w:bottom w:val="none" w:sz="0" w:space="0" w:color="auto"/>
            <w:right w:val="none" w:sz="0" w:space="0" w:color="auto"/>
          </w:divBdr>
        </w:div>
        <w:div w:id="1622765981">
          <w:marLeft w:val="0"/>
          <w:marRight w:val="0"/>
          <w:marTop w:val="0"/>
          <w:marBottom w:val="0"/>
          <w:divBdr>
            <w:top w:val="none" w:sz="0" w:space="0" w:color="auto"/>
            <w:left w:val="none" w:sz="0" w:space="0" w:color="auto"/>
            <w:bottom w:val="none" w:sz="0" w:space="0" w:color="auto"/>
            <w:right w:val="none" w:sz="0" w:space="0" w:color="auto"/>
          </w:divBdr>
        </w:div>
        <w:div w:id="1342850164">
          <w:marLeft w:val="0"/>
          <w:marRight w:val="0"/>
          <w:marTop w:val="0"/>
          <w:marBottom w:val="0"/>
          <w:divBdr>
            <w:top w:val="none" w:sz="0" w:space="0" w:color="auto"/>
            <w:left w:val="none" w:sz="0" w:space="0" w:color="auto"/>
            <w:bottom w:val="none" w:sz="0" w:space="0" w:color="auto"/>
            <w:right w:val="none" w:sz="0" w:space="0" w:color="auto"/>
          </w:divBdr>
        </w:div>
        <w:div w:id="1038896604">
          <w:marLeft w:val="0"/>
          <w:marRight w:val="0"/>
          <w:marTop w:val="0"/>
          <w:marBottom w:val="0"/>
          <w:divBdr>
            <w:top w:val="none" w:sz="0" w:space="0" w:color="auto"/>
            <w:left w:val="none" w:sz="0" w:space="0" w:color="auto"/>
            <w:bottom w:val="none" w:sz="0" w:space="0" w:color="auto"/>
            <w:right w:val="none" w:sz="0" w:space="0" w:color="auto"/>
          </w:divBdr>
        </w:div>
        <w:div w:id="31082053">
          <w:marLeft w:val="0"/>
          <w:marRight w:val="0"/>
          <w:marTop w:val="0"/>
          <w:marBottom w:val="0"/>
          <w:divBdr>
            <w:top w:val="none" w:sz="0" w:space="0" w:color="auto"/>
            <w:left w:val="none" w:sz="0" w:space="0" w:color="auto"/>
            <w:bottom w:val="none" w:sz="0" w:space="0" w:color="auto"/>
            <w:right w:val="none" w:sz="0" w:space="0" w:color="auto"/>
          </w:divBdr>
        </w:div>
        <w:div w:id="1590655965">
          <w:marLeft w:val="0"/>
          <w:marRight w:val="0"/>
          <w:marTop w:val="0"/>
          <w:marBottom w:val="0"/>
          <w:divBdr>
            <w:top w:val="none" w:sz="0" w:space="0" w:color="auto"/>
            <w:left w:val="none" w:sz="0" w:space="0" w:color="auto"/>
            <w:bottom w:val="none" w:sz="0" w:space="0" w:color="auto"/>
            <w:right w:val="none" w:sz="0" w:space="0" w:color="auto"/>
          </w:divBdr>
        </w:div>
        <w:div w:id="1830248318">
          <w:marLeft w:val="0"/>
          <w:marRight w:val="0"/>
          <w:marTop w:val="0"/>
          <w:marBottom w:val="0"/>
          <w:divBdr>
            <w:top w:val="none" w:sz="0" w:space="0" w:color="auto"/>
            <w:left w:val="none" w:sz="0" w:space="0" w:color="auto"/>
            <w:bottom w:val="none" w:sz="0" w:space="0" w:color="auto"/>
            <w:right w:val="none" w:sz="0" w:space="0" w:color="auto"/>
          </w:divBdr>
        </w:div>
        <w:div w:id="2518910">
          <w:marLeft w:val="0"/>
          <w:marRight w:val="0"/>
          <w:marTop w:val="0"/>
          <w:marBottom w:val="0"/>
          <w:divBdr>
            <w:top w:val="none" w:sz="0" w:space="0" w:color="auto"/>
            <w:left w:val="none" w:sz="0" w:space="0" w:color="auto"/>
            <w:bottom w:val="none" w:sz="0" w:space="0" w:color="auto"/>
            <w:right w:val="none" w:sz="0" w:space="0" w:color="auto"/>
          </w:divBdr>
        </w:div>
        <w:div w:id="1530290513">
          <w:marLeft w:val="0"/>
          <w:marRight w:val="0"/>
          <w:marTop w:val="0"/>
          <w:marBottom w:val="0"/>
          <w:divBdr>
            <w:top w:val="none" w:sz="0" w:space="0" w:color="auto"/>
            <w:left w:val="none" w:sz="0" w:space="0" w:color="auto"/>
            <w:bottom w:val="none" w:sz="0" w:space="0" w:color="auto"/>
            <w:right w:val="none" w:sz="0" w:space="0" w:color="auto"/>
          </w:divBdr>
        </w:div>
        <w:div w:id="65081095">
          <w:marLeft w:val="0"/>
          <w:marRight w:val="0"/>
          <w:marTop w:val="0"/>
          <w:marBottom w:val="0"/>
          <w:divBdr>
            <w:top w:val="none" w:sz="0" w:space="0" w:color="auto"/>
            <w:left w:val="none" w:sz="0" w:space="0" w:color="auto"/>
            <w:bottom w:val="none" w:sz="0" w:space="0" w:color="auto"/>
            <w:right w:val="none" w:sz="0" w:space="0" w:color="auto"/>
          </w:divBdr>
        </w:div>
        <w:div w:id="250895727">
          <w:marLeft w:val="0"/>
          <w:marRight w:val="0"/>
          <w:marTop w:val="0"/>
          <w:marBottom w:val="0"/>
          <w:divBdr>
            <w:top w:val="none" w:sz="0" w:space="0" w:color="auto"/>
            <w:left w:val="none" w:sz="0" w:space="0" w:color="auto"/>
            <w:bottom w:val="none" w:sz="0" w:space="0" w:color="auto"/>
            <w:right w:val="none" w:sz="0" w:space="0" w:color="auto"/>
          </w:divBdr>
        </w:div>
        <w:div w:id="78454582">
          <w:marLeft w:val="0"/>
          <w:marRight w:val="0"/>
          <w:marTop w:val="0"/>
          <w:marBottom w:val="0"/>
          <w:divBdr>
            <w:top w:val="none" w:sz="0" w:space="0" w:color="auto"/>
            <w:left w:val="none" w:sz="0" w:space="0" w:color="auto"/>
            <w:bottom w:val="none" w:sz="0" w:space="0" w:color="auto"/>
            <w:right w:val="none" w:sz="0" w:space="0" w:color="auto"/>
          </w:divBdr>
        </w:div>
        <w:div w:id="1785611265">
          <w:marLeft w:val="0"/>
          <w:marRight w:val="0"/>
          <w:marTop w:val="0"/>
          <w:marBottom w:val="0"/>
          <w:divBdr>
            <w:top w:val="none" w:sz="0" w:space="0" w:color="auto"/>
            <w:left w:val="none" w:sz="0" w:space="0" w:color="auto"/>
            <w:bottom w:val="none" w:sz="0" w:space="0" w:color="auto"/>
            <w:right w:val="none" w:sz="0" w:space="0" w:color="auto"/>
          </w:divBdr>
        </w:div>
        <w:div w:id="1964799832">
          <w:marLeft w:val="0"/>
          <w:marRight w:val="0"/>
          <w:marTop w:val="0"/>
          <w:marBottom w:val="0"/>
          <w:divBdr>
            <w:top w:val="none" w:sz="0" w:space="0" w:color="auto"/>
            <w:left w:val="none" w:sz="0" w:space="0" w:color="auto"/>
            <w:bottom w:val="none" w:sz="0" w:space="0" w:color="auto"/>
            <w:right w:val="none" w:sz="0" w:space="0" w:color="auto"/>
          </w:divBdr>
        </w:div>
        <w:div w:id="593519738">
          <w:marLeft w:val="0"/>
          <w:marRight w:val="0"/>
          <w:marTop w:val="0"/>
          <w:marBottom w:val="0"/>
          <w:divBdr>
            <w:top w:val="none" w:sz="0" w:space="0" w:color="auto"/>
            <w:left w:val="none" w:sz="0" w:space="0" w:color="auto"/>
            <w:bottom w:val="none" w:sz="0" w:space="0" w:color="auto"/>
            <w:right w:val="none" w:sz="0" w:space="0" w:color="auto"/>
          </w:divBdr>
        </w:div>
        <w:div w:id="1327249896">
          <w:marLeft w:val="0"/>
          <w:marRight w:val="0"/>
          <w:marTop w:val="0"/>
          <w:marBottom w:val="0"/>
          <w:divBdr>
            <w:top w:val="none" w:sz="0" w:space="0" w:color="auto"/>
            <w:left w:val="none" w:sz="0" w:space="0" w:color="auto"/>
            <w:bottom w:val="none" w:sz="0" w:space="0" w:color="auto"/>
            <w:right w:val="none" w:sz="0" w:space="0" w:color="auto"/>
          </w:divBdr>
        </w:div>
        <w:div w:id="514269113">
          <w:marLeft w:val="0"/>
          <w:marRight w:val="0"/>
          <w:marTop w:val="0"/>
          <w:marBottom w:val="0"/>
          <w:divBdr>
            <w:top w:val="none" w:sz="0" w:space="0" w:color="auto"/>
            <w:left w:val="none" w:sz="0" w:space="0" w:color="auto"/>
            <w:bottom w:val="none" w:sz="0" w:space="0" w:color="auto"/>
            <w:right w:val="none" w:sz="0" w:space="0" w:color="auto"/>
          </w:divBdr>
        </w:div>
        <w:div w:id="2105375280">
          <w:marLeft w:val="0"/>
          <w:marRight w:val="0"/>
          <w:marTop w:val="0"/>
          <w:marBottom w:val="0"/>
          <w:divBdr>
            <w:top w:val="none" w:sz="0" w:space="0" w:color="auto"/>
            <w:left w:val="none" w:sz="0" w:space="0" w:color="auto"/>
            <w:bottom w:val="none" w:sz="0" w:space="0" w:color="auto"/>
            <w:right w:val="none" w:sz="0" w:space="0" w:color="auto"/>
          </w:divBdr>
        </w:div>
        <w:div w:id="503013085">
          <w:marLeft w:val="0"/>
          <w:marRight w:val="0"/>
          <w:marTop w:val="0"/>
          <w:marBottom w:val="0"/>
          <w:divBdr>
            <w:top w:val="none" w:sz="0" w:space="0" w:color="auto"/>
            <w:left w:val="none" w:sz="0" w:space="0" w:color="auto"/>
            <w:bottom w:val="none" w:sz="0" w:space="0" w:color="auto"/>
            <w:right w:val="none" w:sz="0" w:space="0" w:color="auto"/>
          </w:divBdr>
        </w:div>
        <w:div w:id="1541236924">
          <w:marLeft w:val="0"/>
          <w:marRight w:val="0"/>
          <w:marTop w:val="0"/>
          <w:marBottom w:val="0"/>
          <w:divBdr>
            <w:top w:val="none" w:sz="0" w:space="0" w:color="auto"/>
            <w:left w:val="none" w:sz="0" w:space="0" w:color="auto"/>
            <w:bottom w:val="none" w:sz="0" w:space="0" w:color="auto"/>
            <w:right w:val="none" w:sz="0" w:space="0" w:color="auto"/>
          </w:divBdr>
        </w:div>
        <w:div w:id="218906503">
          <w:marLeft w:val="0"/>
          <w:marRight w:val="0"/>
          <w:marTop w:val="0"/>
          <w:marBottom w:val="0"/>
          <w:divBdr>
            <w:top w:val="none" w:sz="0" w:space="0" w:color="auto"/>
            <w:left w:val="none" w:sz="0" w:space="0" w:color="auto"/>
            <w:bottom w:val="none" w:sz="0" w:space="0" w:color="auto"/>
            <w:right w:val="none" w:sz="0" w:space="0" w:color="auto"/>
          </w:divBdr>
        </w:div>
        <w:div w:id="925111529">
          <w:marLeft w:val="0"/>
          <w:marRight w:val="0"/>
          <w:marTop w:val="0"/>
          <w:marBottom w:val="0"/>
          <w:divBdr>
            <w:top w:val="none" w:sz="0" w:space="0" w:color="auto"/>
            <w:left w:val="none" w:sz="0" w:space="0" w:color="auto"/>
            <w:bottom w:val="none" w:sz="0" w:space="0" w:color="auto"/>
            <w:right w:val="none" w:sz="0" w:space="0" w:color="auto"/>
          </w:divBdr>
        </w:div>
        <w:div w:id="802388743">
          <w:marLeft w:val="0"/>
          <w:marRight w:val="0"/>
          <w:marTop w:val="0"/>
          <w:marBottom w:val="0"/>
          <w:divBdr>
            <w:top w:val="none" w:sz="0" w:space="0" w:color="auto"/>
            <w:left w:val="none" w:sz="0" w:space="0" w:color="auto"/>
            <w:bottom w:val="none" w:sz="0" w:space="0" w:color="auto"/>
            <w:right w:val="none" w:sz="0" w:space="0" w:color="auto"/>
          </w:divBdr>
        </w:div>
        <w:div w:id="1723478330">
          <w:marLeft w:val="0"/>
          <w:marRight w:val="0"/>
          <w:marTop w:val="0"/>
          <w:marBottom w:val="0"/>
          <w:divBdr>
            <w:top w:val="none" w:sz="0" w:space="0" w:color="auto"/>
            <w:left w:val="none" w:sz="0" w:space="0" w:color="auto"/>
            <w:bottom w:val="none" w:sz="0" w:space="0" w:color="auto"/>
            <w:right w:val="none" w:sz="0" w:space="0" w:color="auto"/>
          </w:divBdr>
        </w:div>
        <w:div w:id="292950824">
          <w:marLeft w:val="0"/>
          <w:marRight w:val="0"/>
          <w:marTop w:val="0"/>
          <w:marBottom w:val="0"/>
          <w:divBdr>
            <w:top w:val="none" w:sz="0" w:space="0" w:color="auto"/>
            <w:left w:val="none" w:sz="0" w:space="0" w:color="auto"/>
            <w:bottom w:val="none" w:sz="0" w:space="0" w:color="auto"/>
            <w:right w:val="none" w:sz="0" w:space="0" w:color="auto"/>
          </w:divBdr>
        </w:div>
        <w:div w:id="102576306">
          <w:marLeft w:val="0"/>
          <w:marRight w:val="0"/>
          <w:marTop w:val="0"/>
          <w:marBottom w:val="0"/>
          <w:divBdr>
            <w:top w:val="none" w:sz="0" w:space="0" w:color="auto"/>
            <w:left w:val="none" w:sz="0" w:space="0" w:color="auto"/>
            <w:bottom w:val="none" w:sz="0" w:space="0" w:color="auto"/>
            <w:right w:val="none" w:sz="0" w:space="0" w:color="auto"/>
          </w:divBdr>
        </w:div>
        <w:div w:id="805199209">
          <w:marLeft w:val="0"/>
          <w:marRight w:val="0"/>
          <w:marTop w:val="0"/>
          <w:marBottom w:val="0"/>
          <w:divBdr>
            <w:top w:val="none" w:sz="0" w:space="0" w:color="auto"/>
            <w:left w:val="none" w:sz="0" w:space="0" w:color="auto"/>
            <w:bottom w:val="none" w:sz="0" w:space="0" w:color="auto"/>
            <w:right w:val="none" w:sz="0" w:space="0" w:color="auto"/>
          </w:divBdr>
        </w:div>
        <w:div w:id="625084803">
          <w:marLeft w:val="0"/>
          <w:marRight w:val="0"/>
          <w:marTop w:val="0"/>
          <w:marBottom w:val="0"/>
          <w:divBdr>
            <w:top w:val="none" w:sz="0" w:space="0" w:color="auto"/>
            <w:left w:val="none" w:sz="0" w:space="0" w:color="auto"/>
            <w:bottom w:val="none" w:sz="0" w:space="0" w:color="auto"/>
            <w:right w:val="none" w:sz="0" w:space="0" w:color="auto"/>
          </w:divBdr>
        </w:div>
        <w:div w:id="2143619277">
          <w:marLeft w:val="0"/>
          <w:marRight w:val="0"/>
          <w:marTop w:val="0"/>
          <w:marBottom w:val="0"/>
          <w:divBdr>
            <w:top w:val="none" w:sz="0" w:space="0" w:color="auto"/>
            <w:left w:val="none" w:sz="0" w:space="0" w:color="auto"/>
            <w:bottom w:val="none" w:sz="0" w:space="0" w:color="auto"/>
            <w:right w:val="none" w:sz="0" w:space="0" w:color="auto"/>
          </w:divBdr>
        </w:div>
        <w:div w:id="597716023">
          <w:marLeft w:val="0"/>
          <w:marRight w:val="0"/>
          <w:marTop w:val="0"/>
          <w:marBottom w:val="0"/>
          <w:divBdr>
            <w:top w:val="none" w:sz="0" w:space="0" w:color="auto"/>
            <w:left w:val="none" w:sz="0" w:space="0" w:color="auto"/>
            <w:bottom w:val="none" w:sz="0" w:space="0" w:color="auto"/>
            <w:right w:val="none" w:sz="0" w:space="0" w:color="auto"/>
          </w:divBdr>
        </w:div>
        <w:div w:id="713693896">
          <w:marLeft w:val="0"/>
          <w:marRight w:val="0"/>
          <w:marTop w:val="0"/>
          <w:marBottom w:val="0"/>
          <w:divBdr>
            <w:top w:val="none" w:sz="0" w:space="0" w:color="auto"/>
            <w:left w:val="none" w:sz="0" w:space="0" w:color="auto"/>
            <w:bottom w:val="none" w:sz="0" w:space="0" w:color="auto"/>
            <w:right w:val="none" w:sz="0" w:space="0" w:color="auto"/>
          </w:divBdr>
        </w:div>
        <w:div w:id="147984727">
          <w:marLeft w:val="0"/>
          <w:marRight w:val="0"/>
          <w:marTop w:val="0"/>
          <w:marBottom w:val="0"/>
          <w:divBdr>
            <w:top w:val="none" w:sz="0" w:space="0" w:color="auto"/>
            <w:left w:val="none" w:sz="0" w:space="0" w:color="auto"/>
            <w:bottom w:val="none" w:sz="0" w:space="0" w:color="auto"/>
            <w:right w:val="none" w:sz="0" w:space="0" w:color="auto"/>
          </w:divBdr>
        </w:div>
        <w:div w:id="1131676180">
          <w:marLeft w:val="0"/>
          <w:marRight w:val="0"/>
          <w:marTop w:val="0"/>
          <w:marBottom w:val="0"/>
          <w:divBdr>
            <w:top w:val="none" w:sz="0" w:space="0" w:color="auto"/>
            <w:left w:val="none" w:sz="0" w:space="0" w:color="auto"/>
            <w:bottom w:val="none" w:sz="0" w:space="0" w:color="auto"/>
            <w:right w:val="none" w:sz="0" w:space="0" w:color="auto"/>
          </w:divBdr>
        </w:div>
        <w:div w:id="1184368742">
          <w:marLeft w:val="0"/>
          <w:marRight w:val="0"/>
          <w:marTop w:val="0"/>
          <w:marBottom w:val="0"/>
          <w:divBdr>
            <w:top w:val="none" w:sz="0" w:space="0" w:color="auto"/>
            <w:left w:val="none" w:sz="0" w:space="0" w:color="auto"/>
            <w:bottom w:val="none" w:sz="0" w:space="0" w:color="auto"/>
            <w:right w:val="none" w:sz="0" w:space="0" w:color="auto"/>
          </w:divBdr>
        </w:div>
        <w:div w:id="1041395877">
          <w:marLeft w:val="0"/>
          <w:marRight w:val="0"/>
          <w:marTop w:val="0"/>
          <w:marBottom w:val="0"/>
          <w:divBdr>
            <w:top w:val="none" w:sz="0" w:space="0" w:color="auto"/>
            <w:left w:val="none" w:sz="0" w:space="0" w:color="auto"/>
            <w:bottom w:val="none" w:sz="0" w:space="0" w:color="auto"/>
            <w:right w:val="none" w:sz="0" w:space="0" w:color="auto"/>
          </w:divBdr>
        </w:div>
        <w:div w:id="281226670">
          <w:marLeft w:val="0"/>
          <w:marRight w:val="0"/>
          <w:marTop w:val="0"/>
          <w:marBottom w:val="0"/>
          <w:divBdr>
            <w:top w:val="none" w:sz="0" w:space="0" w:color="auto"/>
            <w:left w:val="none" w:sz="0" w:space="0" w:color="auto"/>
            <w:bottom w:val="none" w:sz="0" w:space="0" w:color="auto"/>
            <w:right w:val="none" w:sz="0" w:space="0" w:color="auto"/>
          </w:divBdr>
        </w:div>
        <w:div w:id="121047855">
          <w:marLeft w:val="0"/>
          <w:marRight w:val="0"/>
          <w:marTop w:val="0"/>
          <w:marBottom w:val="0"/>
          <w:divBdr>
            <w:top w:val="none" w:sz="0" w:space="0" w:color="auto"/>
            <w:left w:val="none" w:sz="0" w:space="0" w:color="auto"/>
            <w:bottom w:val="none" w:sz="0" w:space="0" w:color="auto"/>
            <w:right w:val="none" w:sz="0" w:space="0" w:color="auto"/>
          </w:divBdr>
        </w:div>
        <w:div w:id="583146836">
          <w:marLeft w:val="0"/>
          <w:marRight w:val="0"/>
          <w:marTop w:val="0"/>
          <w:marBottom w:val="0"/>
          <w:divBdr>
            <w:top w:val="none" w:sz="0" w:space="0" w:color="auto"/>
            <w:left w:val="none" w:sz="0" w:space="0" w:color="auto"/>
            <w:bottom w:val="none" w:sz="0" w:space="0" w:color="auto"/>
            <w:right w:val="none" w:sz="0" w:space="0" w:color="auto"/>
          </w:divBdr>
        </w:div>
        <w:div w:id="796065843">
          <w:marLeft w:val="0"/>
          <w:marRight w:val="0"/>
          <w:marTop w:val="0"/>
          <w:marBottom w:val="0"/>
          <w:divBdr>
            <w:top w:val="none" w:sz="0" w:space="0" w:color="auto"/>
            <w:left w:val="none" w:sz="0" w:space="0" w:color="auto"/>
            <w:bottom w:val="none" w:sz="0" w:space="0" w:color="auto"/>
            <w:right w:val="none" w:sz="0" w:space="0" w:color="auto"/>
          </w:divBdr>
        </w:div>
        <w:div w:id="850484061">
          <w:marLeft w:val="0"/>
          <w:marRight w:val="0"/>
          <w:marTop w:val="0"/>
          <w:marBottom w:val="0"/>
          <w:divBdr>
            <w:top w:val="none" w:sz="0" w:space="0" w:color="auto"/>
            <w:left w:val="none" w:sz="0" w:space="0" w:color="auto"/>
            <w:bottom w:val="none" w:sz="0" w:space="0" w:color="auto"/>
            <w:right w:val="none" w:sz="0" w:space="0" w:color="auto"/>
          </w:divBdr>
        </w:div>
        <w:div w:id="804154978">
          <w:marLeft w:val="0"/>
          <w:marRight w:val="0"/>
          <w:marTop w:val="0"/>
          <w:marBottom w:val="0"/>
          <w:divBdr>
            <w:top w:val="none" w:sz="0" w:space="0" w:color="auto"/>
            <w:left w:val="none" w:sz="0" w:space="0" w:color="auto"/>
            <w:bottom w:val="none" w:sz="0" w:space="0" w:color="auto"/>
            <w:right w:val="none" w:sz="0" w:space="0" w:color="auto"/>
          </w:divBdr>
        </w:div>
        <w:div w:id="1582981472">
          <w:marLeft w:val="0"/>
          <w:marRight w:val="0"/>
          <w:marTop w:val="0"/>
          <w:marBottom w:val="0"/>
          <w:divBdr>
            <w:top w:val="none" w:sz="0" w:space="0" w:color="auto"/>
            <w:left w:val="none" w:sz="0" w:space="0" w:color="auto"/>
            <w:bottom w:val="none" w:sz="0" w:space="0" w:color="auto"/>
            <w:right w:val="none" w:sz="0" w:space="0" w:color="auto"/>
          </w:divBdr>
        </w:div>
        <w:div w:id="1241524339">
          <w:marLeft w:val="0"/>
          <w:marRight w:val="0"/>
          <w:marTop w:val="0"/>
          <w:marBottom w:val="0"/>
          <w:divBdr>
            <w:top w:val="none" w:sz="0" w:space="0" w:color="auto"/>
            <w:left w:val="none" w:sz="0" w:space="0" w:color="auto"/>
            <w:bottom w:val="none" w:sz="0" w:space="0" w:color="auto"/>
            <w:right w:val="none" w:sz="0" w:space="0" w:color="auto"/>
          </w:divBdr>
        </w:div>
        <w:div w:id="1378163627">
          <w:marLeft w:val="0"/>
          <w:marRight w:val="0"/>
          <w:marTop w:val="0"/>
          <w:marBottom w:val="0"/>
          <w:divBdr>
            <w:top w:val="none" w:sz="0" w:space="0" w:color="auto"/>
            <w:left w:val="none" w:sz="0" w:space="0" w:color="auto"/>
            <w:bottom w:val="none" w:sz="0" w:space="0" w:color="auto"/>
            <w:right w:val="none" w:sz="0" w:space="0" w:color="auto"/>
          </w:divBdr>
        </w:div>
        <w:div w:id="1901138102">
          <w:marLeft w:val="0"/>
          <w:marRight w:val="0"/>
          <w:marTop w:val="0"/>
          <w:marBottom w:val="0"/>
          <w:divBdr>
            <w:top w:val="none" w:sz="0" w:space="0" w:color="auto"/>
            <w:left w:val="none" w:sz="0" w:space="0" w:color="auto"/>
            <w:bottom w:val="none" w:sz="0" w:space="0" w:color="auto"/>
            <w:right w:val="none" w:sz="0" w:space="0" w:color="auto"/>
          </w:divBdr>
        </w:div>
        <w:div w:id="265774508">
          <w:marLeft w:val="0"/>
          <w:marRight w:val="0"/>
          <w:marTop w:val="0"/>
          <w:marBottom w:val="0"/>
          <w:divBdr>
            <w:top w:val="none" w:sz="0" w:space="0" w:color="auto"/>
            <w:left w:val="none" w:sz="0" w:space="0" w:color="auto"/>
            <w:bottom w:val="none" w:sz="0" w:space="0" w:color="auto"/>
            <w:right w:val="none" w:sz="0" w:space="0" w:color="auto"/>
          </w:divBdr>
        </w:div>
        <w:div w:id="399133592">
          <w:marLeft w:val="0"/>
          <w:marRight w:val="0"/>
          <w:marTop w:val="0"/>
          <w:marBottom w:val="0"/>
          <w:divBdr>
            <w:top w:val="none" w:sz="0" w:space="0" w:color="auto"/>
            <w:left w:val="none" w:sz="0" w:space="0" w:color="auto"/>
            <w:bottom w:val="none" w:sz="0" w:space="0" w:color="auto"/>
            <w:right w:val="none" w:sz="0" w:space="0" w:color="auto"/>
          </w:divBdr>
        </w:div>
        <w:div w:id="508058544">
          <w:marLeft w:val="0"/>
          <w:marRight w:val="0"/>
          <w:marTop w:val="0"/>
          <w:marBottom w:val="0"/>
          <w:divBdr>
            <w:top w:val="none" w:sz="0" w:space="0" w:color="auto"/>
            <w:left w:val="none" w:sz="0" w:space="0" w:color="auto"/>
            <w:bottom w:val="none" w:sz="0" w:space="0" w:color="auto"/>
            <w:right w:val="none" w:sz="0" w:space="0" w:color="auto"/>
          </w:divBdr>
        </w:div>
        <w:div w:id="494342587">
          <w:marLeft w:val="0"/>
          <w:marRight w:val="0"/>
          <w:marTop w:val="0"/>
          <w:marBottom w:val="0"/>
          <w:divBdr>
            <w:top w:val="none" w:sz="0" w:space="0" w:color="auto"/>
            <w:left w:val="none" w:sz="0" w:space="0" w:color="auto"/>
            <w:bottom w:val="none" w:sz="0" w:space="0" w:color="auto"/>
            <w:right w:val="none" w:sz="0" w:space="0" w:color="auto"/>
          </w:divBdr>
        </w:div>
        <w:div w:id="1115440867">
          <w:marLeft w:val="0"/>
          <w:marRight w:val="0"/>
          <w:marTop w:val="0"/>
          <w:marBottom w:val="0"/>
          <w:divBdr>
            <w:top w:val="none" w:sz="0" w:space="0" w:color="auto"/>
            <w:left w:val="none" w:sz="0" w:space="0" w:color="auto"/>
            <w:bottom w:val="none" w:sz="0" w:space="0" w:color="auto"/>
            <w:right w:val="none" w:sz="0" w:space="0" w:color="auto"/>
          </w:divBdr>
        </w:div>
        <w:div w:id="482741874">
          <w:marLeft w:val="0"/>
          <w:marRight w:val="0"/>
          <w:marTop w:val="0"/>
          <w:marBottom w:val="0"/>
          <w:divBdr>
            <w:top w:val="none" w:sz="0" w:space="0" w:color="auto"/>
            <w:left w:val="none" w:sz="0" w:space="0" w:color="auto"/>
            <w:bottom w:val="none" w:sz="0" w:space="0" w:color="auto"/>
            <w:right w:val="none" w:sz="0" w:space="0" w:color="auto"/>
          </w:divBdr>
        </w:div>
        <w:div w:id="628437329">
          <w:marLeft w:val="0"/>
          <w:marRight w:val="0"/>
          <w:marTop w:val="0"/>
          <w:marBottom w:val="0"/>
          <w:divBdr>
            <w:top w:val="none" w:sz="0" w:space="0" w:color="auto"/>
            <w:left w:val="none" w:sz="0" w:space="0" w:color="auto"/>
            <w:bottom w:val="none" w:sz="0" w:space="0" w:color="auto"/>
            <w:right w:val="none" w:sz="0" w:space="0" w:color="auto"/>
          </w:divBdr>
        </w:div>
      </w:divsChild>
    </w:div>
    <w:div w:id="364209354">
      <w:bodyDiv w:val="1"/>
      <w:marLeft w:val="0"/>
      <w:marRight w:val="0"/>
      <w:marTop w:val="0"/>
      <w:marBottom w:val="0"/>
      <w:divBdr>
        <w:top w:val="none" w:sz="0" w:space="0" w:color="auto"/>
        <w:left w:val="none" w:sz="0" w:space="0" w:color="auto"/>
        <w:bottom w:val="none" w:sz="0" w:space="0" w:color="auto"/>
        <w:right w:val="none" w:sz="0" w:space="0" w:color="auto"/>
      </w:divBdr>
      <w:divsChild>
        <w:div w:id="1575314319">
          <w:marLeft w:val="0"/>
          <w:marRight w:val="0"/>
          <w:marTop w:val="0"/>
          <w:marBottom w:val="0"/>
          <w:divBdr>
            <w:top w:val="none" w:sz="0" w:space="0" w:color="auto"/>
            <w:left w:val="none" w:sz="0" w:space="0" w:color="auto"/>
            <w:bottom w:val="none" w:sz="0" w:space="0" w:color="auto"/>
            <w:right w:val="none" w:sz="0" w:space="0" w:color="auto"/>
          </w:divBdr>
        </w:div>
        <w:div w:id="134566214">
          <w:marLeft w:val="0"/>
          <w:marRight w:val="0"/>
          <w:marTop w:val="0"/>
          <w:marBottom w:val="0"/>
          <w:divBdr>
            <w:top w:val="none" w:sz="0" w:space="0" w:color="auto"/>
            <w:left w:val="none" w:sz="0" w:space="0" w:color="auto"/>
            <w:bottom w:val="none" w:sz="0" w:space="0" w:color="auto"/>
            <w:right w:val="none" w:sz="0" w:space="0" w:color="auto"/>
          </w:divBdr>
        </w:div>
        <w:div w:id="330911357">
          <w:marLeft w:val="0"/>
          <w:marRight w:val="0"/>
          <w:marTop w:val="0"/>
          <w:marBottom w:val="0"/>
          <w:divBdr>
            <w:top w:val="none" w:sz="0" w:space="0" w:color="auto"/>
            <w:left w:val="none" w:sz="0" w:space="0" w:color="auto"/>
            <w:bottom w:val="none" w:sz="0" w:space="0" w:color="auto"/>
            <w:right w:val="none" w:sz="0" w:space="0" w:color="auto"/>
          </w:divBdr>
        </w:div>
        <w:div w:id="999306676">
          <w:marLeft w:val="0"/>
          <w:marRight w:val="0"/>
          <w:marTop w:val="0"/>
          <w:marBottom w:val="0"/>
          <w:divBdr>
            <w:top w:val="none" w:sz="0" w:space="0" w:color="auto"/>
            <w:left w:val="none" w:sz="0" w:space="0" w:color="auto"/>
            <w:bottom w:val="none" w:sz="0" w:space="0" w:color="auto"/>
            <w:right w:val="none" w:sz="0" w:space="0" w:color="auto"/>
          </w:divBdr>
        </w:div>
        <w:div w:id="1587836484">
          <w:marLeft w:val="0"/>
          <w:marRight w:val="0"/>
          <w:marTop w:val="0"/>
          <w:marBottom w:val="0"/>
          <w:divBdr>
            <w:top w:val="none" w:sz="0" w:space="0" w:color="auto"/>
            <w:left w:val="none" w:sz="0" w:space="0" w:color="auto"/>
            <w:bottom w:val="none" w:sz="0" w:space="0" w:color="auto"/>
            <w:right w:val="none" w:sz="0" w:space="0" w:color="auto"/>
          </w:divBdr>
        </w:div>
        <w:div w:id="1025794190">
          <w:marLeft w:val="0"/>
          <w:marRight w:val="0"/>
          <w:marTop w:val="0"/>
          <w:marBottom w:val="0"/>
          <w:divBdr>
            <w:top w:val="none" w:sz="0" w:space="0" w:color="auto"/>
            <w:left w:val="none" w:sz="0" w:space="0" w:color="auto"/>
            <w:bottom w:val="none" w:sz="0" w:space="0" w:color="auto"/>
            <w:right w:val="none" w:sz="0" w:space="0" w:color="auto"/>
          </w:divBdr>
        </w:div>
        <w:div w:id="1040395769">
          <w:marLeft w:val="0"/>
          <w:marRight w:val="0"/>
          <w:marTop w:val="0"/>
          <w:marBottom w:val="0"/>
          <w:divBdr>
            <w:top w:val="none" w:sz="0" w:space="0" w:color="auto"/>
            <w:left w:val="none" w:sz="0" w:space="0" w:color="auto"/>
            <w:bottom w:val="none" w:sz="0" w:space="0" w:color="auto"/>
            <w:right w:val="none" w:sz="0" w:space="0" w:color="auto"/>
          </w:divBdr>
        </w:div>
        <w:div w:id="926768834">
          <w:marLeft w:val="0"/>
          <w:marRight w:val="0"/>
          <w:marTop w:val="0"/>
          <w:marBottom w:val="0"/>
          <w:divBdr>
            <w:top w:val="none" w:sz="0" w:space="0" w:color="auto"/>
            <w:left w:val="none" w:sz="0" w:space="0" w:color="auto"/>
            <w:bottom w:val="none" w:sz="0" w:space="0" w:color="auto"/>
            <w:right w:val="none" w:sz="0" w:space="0" w:color="auto"/>
          </w:divBdr>
        </w:div>
        <w:div w:id="1755013267">
          <w:marLeft w:val="0"/>
          <w:marRight w:val="0"/>
          <w:marTop w:val="0"/>
          <w:marBottom w:val="0"/>
          <w:divBdr>
            <w:top w:val="none" w:sz="0" w:space="0" w:color="auto"/>
            <w:left w:val="none" w:sz="0" w:space="0" w:color="auto"/>
            <w:bottom w:val="none" w:sz="0" w:space="0" w:color="auto"/>
            <w:right w:val="none" w:sz="0" w:space="0" w:color="auto"/>
          </w:divBdr>
        </w:div>
        <w:div w:id="197621152">
          <w:marLeft w:val="0"/>
          <w:marRight w:val="0"/>
          <w:marTop w:val="0"/>
          <w:marBottom w:val="0"/>
          <w:divBdr>
            <w:top w:val="none" w:sz="0" w:space="0" w:color="auto"/>
            <w:left w:val="none" w:sz="0" w:space="0" w:color="auto"/>
            <w:bottom w:val="none" w:sz="0" w:space="0" w:color="auto"/>
            <w:right w:val="none" w:sz="0" w:space="0" w:color="auto"/>
          </w:divBdr>
        </w:div>
        <w:div w:id="448934010">
          <w:marLeft w:val="0"/>
          <w:marRight w:val="0"/>
          <w:marTop w:val="0"/>
          <w:marBottom w:val="0"/>
          <w:divBdr>
            <w:top w:val="none" w:sz="0" w:space="0" w:color="auto"/>
            <w:left w:val="none" w:sz="0" w:space="0" w:color="auto"/>
            <w:bottom w:val="none" w:sz="0" w:space="0" w:color="auto"/>
            <w:right w:val="none" w:sz="0" w:space="0" w:color="auto"/>
          </w:divBdr>
        </w:div>
        <w:div w:id="1323659535">
          <w:marLeft w:val="0"/>
          <w:marRight w:val="0"/>
          <w:marTop w:val="0"/>
          <w:marBottom w:val="0"/>
          <w:divBdr>
            <w:top w:val="none" w:sz="0" w:space="0" w:color="auto"/>
            <w:left w:val="none" w:sz="0" w:space="0" w:color="auto"/>
            <w:bottom w:val="none" w:sz="0" w:space="0" w:color="auto"/>
            <w:right w:val="none" w:sz="0" w:space="0" w:color="auto"/>
          </w:divBdr>
        </w:div>
        <w:div w:id="2136754699">
          <w:marLeft w:val="0"/>
          <w:marRight w:val="0"/>
          <w:marTop w:val="0"/>
          <w:marBottom w:val="0"/>
          <w:divBdr>
            <w:top w:val="none" w:sz="0" w:space="0" w:color="auto"/>
            <w:left w:val="none" w:sz="0" w:space="0" w:color="auto"/>
            <w:bottom w:val="none" w:sz="0" w:space="0" w:color="auto"/>
            <w:right w:val="none" w:sz="0" w:space="0" w:color="auto"/>
          </w:divBdr>
        </w:div>
        <w:div w:id="660934479">
          <w:marLeft w:val="0"/>
          <w:marRight w:val="0"/>
          <w:marTop w:val="0"/>
          <w:marBottom w:val="0"/>
          <w:divBdr>
            <w:top w:val="none" w:sz="0" w:space="0" w:color="auto"/>
            <w:left w:val="none" w:sz="0" w:space="0" w:color="auto"/>
            <w:bottom w:val="none" w:sz="0" w:space="0" w:color="auto"/>
            <w:right w:val="none" w:sz="0" w:space="0" w:color="auto"/>
          </w:divBdr>
        </w:div>
        <w:div w:id="1268734117">
          <w:marLeft w:val="0"/>
          <w:marRight w:val="0"/>
          <w:marTop w:val="0"/>
          <w:marBottom w:val="0"/>
          <w:divBdr>
            <w:top w:val="none" w:sz="0" w:space="0" w:color="auto"/>
            <w:left w:val="none" w:sz="0" w:space="0" w:color="auto"/>
            <w:bottom w:val="none" w:sz="0" w:space="0" w:color="auto"/>
            <w:right w:val="none" w:sz="0" w:space="0" w:color="auto"/>
          </w:divBdr>
        </w:div>
        <w:div w:id="1461343441">
          <w:marLeft w:val="0"/>
          <w:marRight w:val="0"/>
          <w:marTop w:val="0"/>
          <w:marBottom w:val="0"/>
          <w:divBdr>
            <w:top w:val="none" w:sz="0" w:space="0" w:color="auto"/>
            <w:left w:val="none" w:sz="0" w:space="0" w:color="auto"/>
            <w:bottom w:val="none" w:sz="0" w:space="0" w:color="auto"/>
            <w:right w:val="none" w:sz="0" w:space="0" w:color="auto"/>
          </w:divBdr>
        </w:div>
        <w:div w:id="1997107433">
          <w:marLeft w:val="0"/>
          <w:marRight w:val="0"/>
          <w:marTop w:val="0"/>
          <w:marBottom w:val="0"/>
          <w:divBdr>
            <w:top w:val="none" w:sz="0" w:space="0" w:color="auto"/>
            <w:left w:val="none" w:sz="0" w:space="0" w:color="auto"/>
            <w:bottom w:val="none" w:sz="0" w:space="0" w:color="auto"/>
            <w:right w:val="none" w:sz="0" w:space="0" w:color="auto"/>
          </w:divBdr>
        </w:div>
        <w:div w:id="1153836550">
          <w:marLeft w:val="0"/>
          <w:marRight w:val="0"/>
          <w:marTop w:val="0"/>
          <w:marBottom w:val="0"/>
          <w:divBdr>
            <w:top w:val="none" w:sz="0" w:space="0" w:color="auto"/>
            <w:left w:val="none" w:sz="0" w:space="0" w:color="auto"/>
            <w:bottom w:val="none" w:sz="0" w:space="0" w:color="auto"/>
            <w:right w:val="none" w:sz="0" w:space="0" w:color="auto"/>
          </w:divBdr>
        </w:div>
        <w:div w:id="1222865882">
          <w:marLeft w:val="0"/>
          <w:marRight w:val="0"/>
          <w:marTop w:val="0"/>
          <w:marBottom w:val="0"/>
          <w:divBdr>
            <w:top w:val="none" w:sz="0" w:space="0" w:color="auto"/>
            <w:left w:val="none" w:sz="0" w:space="0" w:color="auto"/>
            <w:bottom w:val="none" w:sz="0" w:space="0" w:color="auto"/>
            <w:right w:val="none" w:sz="0" w:space="0" w:color="auto"/>
          </w:divBdr>
        </w:div>
        <w:div w:id="389233634">
          <w:marLeft w:val="0"/>
          <w:marRight w:val="0"/>
          <w:marTop w:val="0"/>
          <w:marBottom w:val="0"/>
          <w:divBdr>
            <w:top w:val="none" w:sz="0" w:space="0" w:color="auto"/>
            <w:left w:val="none" w:sz="0" w:space="0" w:color="auto"/>
            <w:bottom w:val="none" w:sz="0" w:space="0" w:color="auto"/>
            <w:right w:val="none" w:sz="0" w:space="0" w:color="auto"/>
          </w:divBdr>
        </w:div>
        <w:div w:id="1524318253">
          <w:marLeft w:val="0"/>
          <w:marRight w:val="0"/>
          <w:marTop w:val="0"/>
          <w:marBottom w:val="0"/>
          <w:divBdr>
            <w:top w:val="none" w:sz="0" w:space="0" w:color="auto"/>
            <w:left w:val="none" w:sz="0" w:space="0" w:color="auto"/>
            <w:bottom w:val="none" w:sz="0" w:space="0" w:color="auto"/>
            <w:right w:val="none" w:sz="0" w:space="0" w:color="auto"/>
          </w:divBdr>
        </w:div>
        <w:div w:id="114520108">
          <w:marLeft w:val="0"/>
          <w:marRight w:val="0"/>
          <w:marTop w:val="0"/>
          <w:marBottom w:val="0"/>
          <w:divBdr>
            <w:top w:val="none" w:sz="0" w:space="0" w:color="auto"/>
            <w:left w:val="none" w:sz="0" w:space="0" w:color="auto"/>
            <w:bottom w:val="none" w:sz="0" w:space="0" w:color="auto"/>
            <w:right w:val="none" w:sz="0" w:space="0" w:color="auto"/>
          </w:divBdr>
        </w:div>
        <w:div w:id="1799566765">
          <w:marLeft w:val="0"/>
          <w:marRight w:val="0"/>
          <w:marTop w:val="0"/>
          <w:marBottom w:val="0"/>
          <w:divBdr>
            <w:top w:val="none" w:sz="0" w:space="0" w:color="auto"/>
            <w:left w:val="none" w:sz="0" w:space="0" w:color="auto"/>
            <w:bottom w:val="none" w:sz="0" w:space="0" w:color="auto"/>
            <w:right w:val="none" w:sz="0" w:space="0" w:color="auto"/>
          </w:divBdr>
        </w:div>
        <w:div w:id="1271204315">
          <w:marLeft w:val="0"/>
          <w:marRight w:val="0"/>
          <w:marTop w:val="0"/>
          <w:marBottom w:val="0"/>
          <w:divBdr>
            <w:top w:val="none" w:sz="0" w:space="0" w:color="auto"/>
            <w:left w:val="none" w:sz="0" w:space="0" w:color="auto"/>
            <w:bottom w:val="none" w:sz="0" w:space="0" w:color="auto"/>
            <w:right w:val="none" w:sz="0" w:space="0" w:color="auto"/>
          </w:divBdr>
        </w:div>
        <w:div w:id="256985149">
          <w:marLeft w:val="0"/>
          <w:marRight w:val="0"/>
          <w:marTop w:val="0"/>
          <w:marBottom w:val="0"/>
          <w:divBdr>
            <w:top w:val="none" w:sz="0" w:space="0" w:color="auto"/>
            <w:left w:val="none" w:sz="0" w:space="0" w:color="auto"/>
            <w:bottom w:val="none" w:sz="0" w:space="0" w:color="auto"/>
            <w:right w:val="none" w:sz="0" w:space="0" w:color="auto"/>
          </w:divBdr>
        </w:div>
        <w:div w:id="1636132789">
          <w:marLeft w:val="0"/>
          <w:marRight w:val="0"/>
          <w:marTop w:val="0"/>
          <w:marBottom w:val="0"/>
          <w:divBdr>
            <w:top w:val="none" w:sz="0" w:space="0" w:color="auto"/>
            <w:left w:val="none" w:sz="0" w:space="0" w:color="auto"/>
            <w:bottom w:val="none" w:sz="0" w:space="0" w:color="auto"/>
            <w:right w:val="none" w:sz="0" w:space="0" w:color="auto"/>
          </w:divBdr>
        </w:div>
        <w:div w:id="883980741">
          <w:marLeft w:val="0"/>
          <w:marRight w:val="0"/>
          <w:marTop w:val="0"/>
          <w:marBottom w:val="0"/>
          <w:divBdr>
            <w:top w:val="none" w:sz="0" w:space="0" w:color="auto"/>
            <w:left w:val="none" w:sz="0" w:space="0" w:color="auto"/>
            <w:bottom w:val="none" w:sz="0" w:space="0" w:color="auto"/>
            <w:right w:val="none" w:sz="0" w:space="0" w:color="auto"/>
          </w:divBdr>
        </w:div>
        <w:div w:id="758913091">
          <w:marLeft w:val="0"/>
          <w:marRight w:val="0"/>
          <w:marTop w:val="0"/>
          <w:marBottom w:val="0"/>
          <w:divBdr>
            <w:top w:val="none" w:sz="0" w:space="0" w:color="auto"/>
            <w:left w:val="none" w:sz="0" w:space="0" w:color="auto"/>
            <w:bottom w:val="none" w:sz="0" w:space="0" w:color="auto"/>
            <w:right w:val="none" w:sz="0" w:space="0" w:color="auto"/>
          </w:divBdr>
        </w:div>
        <w:div w:id="1256094605">
          <w:marLeft w:val="0"/>
          <w:marRight w:val="0"/>
          <w:marTop w:val="0"/>
          <w:marBottom w:val="0"/>
          <w:divBdr>
            <w:top w:val="none" w:sz="0" w:space="0" w:color="auto"/>
            <w:left w:val="none" w:sz="0" w:space="0" w:color="auto"/>
            <w:bottom w:val="none" w:sz="0" w:space="0" w:color="auto"/>
            <w:right w:val="none" w:sz="0" w:space="0" w:color="auto"/>
          </w:divBdr>
        </w:div>
        <w:div w:id="170220296">
          <w:marLeft w:val="0"/>
          <w:marRight w:val="0"/>
          <w:marTop w:val="0"/>
          <w:marBottom w:val="0"/>
          <w:divBdr>
            <w:top w:val="none" w:sz="0" w:space="0" w:color="auto"/>
            <w:left w:val="none" w:sz="0" w:space="0" w:color="auto"/>
            <w:bottom w:val="none" w:sz="0" w:space="0" w:color="auto"/>
            <w:right w:val="none" w:sz="0" w:space="0" w:color="auto"/>
          </w:divBdr>
        </w:div>
        <w:div w:id="1632125594">
          <w:marLeft w:val="0"/>
          <w:marRight w:val="0"/>
          <w:marTop w:val="0"/>
          <w:marBottom w:val="0"/>
          <w:divBdr>
            <w:top w:val="none" w:sz="0" w:space="0" w:color="auto"/>
            <w:left w:val="none" w:sz="0" w:space="0" w:color="auto"/>
            <w:bottom w:val="none" w:sz="0" w:space="0" w:color="auto"/>
            <w:right w:val="none" w:sz="0" w:space="0" w:color="auto"/>
          </w:divBdr>
        </w:div>
        <w:div w:id="754472068">
          <w:marLeft w:val="0"/>
          <w:marRight w:val="0"/>
          <w:marTop w:val="0"/>
          <w:marBottom w:val="0"/>
          <w:divBdr>
            <w:top w:val="none" w:sz="0" w:space="0" w:color="auto"/>
            <w:left w:val="none" w:sz="0" w:space="0" w:color="auto"/>
            <w:bottom w:val="none" w:sz="0" w:space="0" w:color="auto"/>
            <w:right w:val="none" w:sz="0" w:space="0" w:color="auto"/>
          </w:divBdr>
        </w:div>
        <w:div w:id="1585917267">
          <w:marLeft w:val="0"/>
          <w:marRight w:val="0"/>
          <w:marTop w:val="0"/>
          <w:marBottom w:val="0"/>
          <w:divBdr>
            <w:top w:val="none" w:sz="0" w:space="0" w:color="auto"/>
            <w:left w:val="none" w:sz="0" w:space="0" w:color="auto"/>
            <w:bottom w:val="none" w:sz="0" w:space="0" w:color="auto"/>
            <w:right w:val="none" w:sz="0" w:space="0" w:color="auto"/>
          </w:divBdr>
        </w:div>
        <w:div w:id="1637833765">
          <w:marLeft w:val="0"/>
          <w:marRight w:val="0"/>
          <w:marTop w:val="0"/>
          <w:marBottom w:val="0"/>
          <w:divBdr>
            <w:top w:val="none" w:sz="0" w:space="0" w:color="auto"/>
            <w:left w:val="none" w:sz="0" w:space="0" w:color="auto"/>
            <w:bottom w:val="none" w:sz="0" w:space="0" w:color="auto"/>
            <w:right w:val="none" w:sz="0" w:space="0" w:color="auto"/>
          </w:divBdr>
        </w:div>
        <w:div w:id="436560219">
          <w:marLeft w:val="0"/>
          <w:marRight w:val="0"/>
          <w:marTop w:val="0"/>
          <w:marBottom w:val="0"/>
          <w:divBdr>
            <w:top w:val="none" w:sz="0" w:space="0" w:color="auto"/>
            <w:left w:val="none" w:sz="0" w:space="0" w:color="auto"/>
            <w:bottom w:val="none" w:sz="0" w:space="0" w:color="auto"/>
            <w:right w:val="none" w:sz="0" w:space="0" w:color="auto"/>
          </w:divBdr>
        </w:div>
        <w:div w:id="125860191">
          <w:marLeft w:val="0"/>
          <w:marRight w:val="0"/>
          <w:marTop w:val="0"/>
          <w:marBottom w:val="0"/>
          <w:divBdr>
            <w:top w:val="none" w:sz="0" w:space="0" w:color="auto"/>
            <w:left w:val="none" w:sz="0" w:space="0" w:color="auto"/>
            <w:bottom w:val="none" w:sz="0" w:space="0" w:color="auto"/>
            <w:right w:val="none" w:sz="0" w:space="0" w:color="auto"/>
          </w:divBdr>
        </w:div>
        <w:div w:id="1589578038">
          <w:marLeft w:val="0"/>
          <w:marRight w:val="0"/>
          <w:marTop w:val="0"/>
          <w:marBottom w:val="0"/>
          <w:divBdr>
            <w:top w:val="none" w:sz="0" w:space="0" w:color="auto"/>
            <w:left w:val="none" w:sz="0" w:space="0" w:color="auto"/>
            <w:bottom w:val="none" w:sz="0" w:space="0" w:color="auto"/>
            <w:right w:val="none" w:sz="0" w:space="0" w:color="auto"/>
          </w:divBdr>
        </w:div>
        <w:div w:id="1618835534">
          <w:marLeft w:val="0"/>
          <w:marRight w:val="0"/>
          <w:marTop w:val="0"/>
          <w:marBottom w:val="0"/>
          <w:divBdr>
            <w:top w:val="none" w:sz="0" w:space="0" w:color="auto"/>
            <w:left w:val="none" w:sz="0" w:space="0" w:color="auto"/>
            <w:bottom w:val="none" w:sz="0" w:space="0" w:color="auto"/>
            <w:right w:val="none" w:sz="0" w:space="0" w:color="auto"/>
          </w:divBdr>
        </w:div>
        <w:div w:id="1880821013">
          <w:marLeft w:val="0"/>
          <w:marRight w:val="0"/>
          <w:marTop w:val="0"/>
          <w:marBottom w:val="0"/>
          <w:divBdr>
            <w:top w:val="none" w:sz="0" w:space="0" w:color="auto"/>
            <w:left w:val="none" w:sz="0" w:space="0" w:color="auto"/>
            <w:bottom w:val="none" w:sz="0" w:space="0" w:color="auto"/>
            <w:right w:val="none" w:sz="0" w:space="0" w:color="auto"/>
          </w:divBdr>
        </w:div>
        <w:div w:id="1853253945">
          <w:marLeft w:val="0"/>
          <w:marRight w:val="0"/>
          <w:marTop w:val="0"/>
          <w:marBottom w:val="0"/>
          <w:divBdr>
            <w:top w:val="none" w:sz="0" w:space="0" w:color="auto"/>
            <w:left w:val="none" w:sz="0" w:space="0" w:color="auto"/>
            <w:bottom w:val="none" w:sz="0" w:space="0" w:color="auto"/>
            <w:right w:val="none" w:sz="0" w:space="0" w:color="auto"/>
          </w:divBdr>
        </w:div>
        <w:div w:id="1777404451">
          <w:marLeft w:val="0"/>
          <w:marRight w:val="0"/>
          <w:marTop w:val="0"/>
          <w:marBottom w:val="0"/>
          <w:divBdr>
            <w:top w:val="none" w:sz="0" w:space="0" w:color="auto"/>
            <w:left w:val="none" w:sz="0" w:space="0" w:color="auto"/>
            <w:bottom w:val="none" w:sz="0" w:space="0" w:color="auto"/>
            <w:right w:val="none" w:sz="0" w:space="0" w:color="auto"/>
          </w:divBdr>
        </w:div>
        <w:div w:id="1747266015">
          <w:marLeft w:val="0"/>
          <w:marRight w:val="0"/>
          <w:marTop w:val="0"/>
          <w:marBottom w:val="0"/>
          <w:divBdr>
            <w:top w:val="none" w:sz="0" w:space="0" w:color="auto"/>
            <w:left w:val="none" w:sz="0" w:space="0" w:color="auto"/>
            <w:bottom w:val="none" w:sz="0" w:space="0" w:color="auto"/>
            <w:right w:val="none" w:sz="0" w:space="0" w:color="auto"/>
          </w:divBdr>
        </w:div>
        <w:div w:id="1709866553">
          <w:marLeft w:val="0"/>
          <w:marRight w:val="0"/>
          <w:marTop w:val="0"/>
          <w:marBottom w:val="0"/>
          <w:divBdr>
            <w:top w:val="none" w:sz="0" w:space="0" w:color="auto"/>
            <w:left w:val="none" w:sz="0" w:space="0" w:color="auto"/>
            <w:bottom w:val="none" w:sz="0" w:space="0" w:color="auto"/>
            <w:right w:val="none" w:sz="0" w:space="0" w:color="auto"/>
          </w:divBdr>
        </w:div>
        <w:div w:id="292715971">
          <w:marLeft w:val="0"/>
          <w:marRight w:val="0"/>
          <w:marTop w:val="0"/>
          <w:marBottom w:val="0"/>
          <w:divBdr>
            <w:top w:val="none" w:sz="0" w:space="0" w:color="auto"/>
            <w:left w:val="none" w:sz="0" w:space="0" w:color="auto"/>
            <w:bottom w:val="none" w:sz="0" w:space="0" w:color="auto"/>
            <w:right w:val="none" w:sz="0" w:space="0" w:color="auto"/>
          </w:divBdr>
        </w:div>
        <w:div w:id="1347949302">
          <w:marLeft w:val="0"/>
          <w:marRight w:val="0"/>
          <w:marTop w:val="0"/>
          <w:marBottom w:val="0"/>
          <w:divBdr>
            <w:top w:val="none" w:sz="0" w:space="0" w:color="auto"/>
            <w:left w:val="none" w:sz="0" w:space="0" w:color="auto"/>
            <w:bottom w:val="none" w:sz="0" w:space="0" w:color="auto"/>
            <w:right w:val="none" w:sz="0" w:space="0" w:color="auto"/>
          </w:divBdr>
        </w:div>
        <w:div w:id="1875461515">
          <w:marLeft w:val="0"/>
          <w:marRight w:val="0"/>
          <w:marTop w:val="0"/>
          <w:marBottom w:val="0"/>
          <w:divBdr>
            <w:top w:val="none" w:sz="0" w:space="0" w:color="auto"/>
            <w:left w:val="none" w:sz="0" w:space="0" w:color="auto"/>
            <w:bottom w:val="none" w:sz="0" w:space="0" w:color="auto"/>
            <w:right w:val="none" w:sz="0" w:space="0" w:color="auto"/>
          </w:divBdr>
        </w:div>
        <w:div w:id="1960213988">
          <w:marLeft w:val="0"/>
          <w:marRight w:val="0"/>
          <w:marTop w:val="0"/>
          <w:marBottom w:val="0"/>
          <w:divBdr>
            <w:top w:val="none" w:sz="0" w:space="0" w:color="auto"/>
            <w:left w:val="none" w:sz="0" w:space="0" w:color="auto"/>
            <w:bottom w:val="none" w:sz="0" w:space="0" w:color="auto"/>
            <w:right w:val="none" w:sz="0" w:space="0" w:color="auto"/>
          </w:divBdr>
        </w:div>
        <w:div w:id="1023171087">
          <w:marLeft w:val="0"/>
          <w:marRight w:val="0"/>
          <w:marTop w:val="0"/>
          <w:marBottom w:val="0"/>
          <w:divBdr>
            <w:top w:val="none" w:sz="0" w:space="0" w:color="auto"/>
            <w:left w:val="none" w:sz="0" w:space="0" w:color="auto"/>
            <w:bottom w:val="none" w:sz="0" w:space="0" w:color="auto"/>
            <w:right w:val="none" w:sz="0" w:space="0" w:color="auto"/>
          </w:divBdr>
        </w:div>
        <w:div w:id="151023728">
          <w:marLeft w:val="0"/>
          <w:marRight w:val="0"/>
          <w:marTop w:val="0"/>
          <w:marBottom w:val="0"/>
          <w:divBdr>
            <w:top w:val="none" w:sz="0" w:space="0" w:color="auto"/>
            <w:left w:val="none" w:sz="0" w:space="0" w:color="auto"/>
            <w:bottom w:val="none" w:sz="0" w:space="0" w:color="auto"/>
            <w:right w:val="none" w:sz="0" w:space="0" w:color="auto"/>
          </w:divBdr>
        </w:div>
        <w:div w:id="648049901">
          <w:marLeft w:val="0"/>
          <w:marRight w:val="0"/>
          <w:marTop w:val="0"/>
          <w:marBottom w:val="0"/>
          <w:divBdr>
            <w:top w:val="none" w:sz="0" w:space="0" w:color="auto"/>
            <w:left w:val="none" w:sz="0" w:space="0" w:color="auto"/>
            <w:bottom w:val="none" w:sz="0" w:space="0" w:color="auto"/>
            <w:right w:val="none" w:sz="0" w:space="0" w:color="auto"/>
          </w:divBdr>
        </w:div>
        <w:div w:id="1449542071">
          <w:marLeft w:val="0"/>
          <w:marRight w:val="0"/>
          <w:marTop w:val="0"/>
          <w:marBottom w:val="0"/>
          <w:divBdr>
            <w:top w:val="none" w:sz="0" w:space="0" w:color="auto"/>
            <w:left w:val="none" w:sz="0" w:space="0" w:color="auto"/>
            <w:bottom w:val="none" w:sz="0" w:space="0" w:color="auto"/>
            <w:right w:val="none" w:sz="0" w:space="0" w:color="auto"/>
          </w:divBdr>
        </w:div>
        <w:div w:id="684525639">
          <w:marLeft w:val="0"/>
          <w:marRight w:val="0"/>
          <w:marTop w:val="0"/>
          <w:marBottom w:val="0"/>
          <w:divBdr>
            <w:top w:val="none" w:sz="0" w:space="0" w:color="auto"/>
            <w:left w:val="none" w:sz="0" w:space="0" w:color="auto"/>
            <w:bottom w:val="none" w:sz="0" w:space="0" w:color="auto"/>
            <w:right w:val="none" w:sz="0" w:space="0" w:color="auto"/>
          </w:divBdr>
        </w:div>
        <w:div w:id="144245666">
          <w:marLeft w:val="0"/>
          <w:marRight w:val="0"/>
          <w:marTop w:val="0"/>
          <w:marBottom w:val="0"/>
          <w:divBdr>
            <w:top w:val="none" w:sz="0" w:space="0" w:color="auto"/>
            <w:left w:val="none" w:sz="0" w:space="0" w:color="auto"/>
            <w:bottom w:val="none" w:sz="0" w:space="0" w:color="auto"/>
            <w:right w:val="none" w:sz="0" w:space="0" w:color="auto"/>
          </w:divBdr>
        </w:div>
        <w:div w:id="2037848301">
          <w:marLeft w:val="0"/>
          <w:marRight w:val="0"/>
          <w:marTop w:val="0"/>
          <w:marBottom w:val="0"/>
          <w:divBdr>
            <w:top w:val="none" w:sz="0" w:space="0" w:color="auto"/>
            <w:left w:val="none" w:sz="0" w:space="0" w:color="auto"/>
            <w:bottom w:val="none" w:sz="0" w:space="0" w:color="auto"/>
            <w:right w:val="none" w:sz="0" w:space="0" w:color="auto"/>
          </w:divBdr>
        </w:div>
        <w:div w:id="1057318580">
          <w:marLeft w:val="0"/>
          <w:marRight w:val="0"/>
          <w:marTop w:val="0"/>
          <w:marBottom w:val="0"/>
          <w:divBdr>
            <w:top w:val="none" w:sz="0" w:space="0" w:color="auto"/>
            <w:left w:val="none" w:sz="0" w:space="0" w:color="auto"/>
            <w:bottom w:val="none" w:sz="0" w:space="0" w:color="auto"/>
            <w:right w:val="none" w:sz="0" w:space="0" w:color="auto"/>
          </w:divBdr>
        </w:div>
        <w:div w:id="898711516">
          <w:marLeft w:val="0"/>
          <w:marRight w:val="0"/>
          <w:marTop w:val="0"/>
          <w:marBottom w:val="0"/>
          <w:divBdr>
            <w:top w:val="none" w:sz="0" w:space="0" w:color="auto"/>
            <w:left w:val="none" w:sz="0" w:space="0" w:color="auto"/>
            <w:bottom w:val="none" w:sz="0" w:space="0" w:color="auto"/>
            <w:right w:val="none" w:sz="0" w:space="0" w:color="auto"/>
          </w:divBdr>
        </w:div>
        <w:div w:id="17826954">
          <w:marLeft w:val="0"/>
          <w:marRight w:val="0"/>
          <w:marTop w:val="0"/>
          <w:marBottom w:val="0"/>
          <w:divBdr>
            <w:top w:val="none" w:sz="0" w:space="0" w:color="auto"/>
            <w:left w:val="none" w:sz="0" w:space="0" w:color="auto"/>
            <w:bottom w:val="none" w:sz="0" w:space="0" w:color="auto"/>
            <w:right w:val="none" w:sz="0" w:space="0" w:color="auto"/>
          </w:divBdr>
        </w:div>
        <w:div w:id="718939229">
          <w:marLeft w:val="0"/>
          <w:marRight w:val="0"/>
          <w:marTop w:val="0"/>
          <w:marBottom w:val="0"/>
          <w:divBdr>
            <w:top w:val="none" w:sz="0" w:space="0" w:color="auto"/>
            <w:left w:val="none" w:sz="0" w:space="0" w:color="auto"/>
            <w:bottom w:val="none" w:sz="0" w:space="0" w:color="auto"/>
            <w:right w:val="none" w:sz="0" w:space="0" w:color="auto"/>
          </w:divBdr>
        </w:div>
        <w:div w:id="510074259">
          <w:marLeft w:val="0"/>
          <w:marRight w:val="0"/>
          <w:marTop w:val="0"/>
          <w:marBottom w:val="0"/>
          <w:divBdr>
            <w:top w:val="none" w:sz="0" w:space="0" w:color="auto"/>
            <w:left w:val="none" w:sz="0" w:space="0" w:color="auto"/>
            <w:bottom w:val="none" w:sz="0" w:space="0" w:color="auto"/>
            <w:right w:val="none" w:sz="0" w:space="0" w:color="auto"/>
          </w:divBdr>
        </w:div>
        <w:div w:id="234510006">
          <w:marLeft w:val="0"/>
          <w:marRight w:val="0"/>
          <w:marTop w:val="0"/>
          <w:marBottom w:val="0"/>
          <w:divBdr>
            <w:top w:val="none" w:sz="0" w:space="0" w:color="auto"/>
            <w:left w:val="none" w:sz="0" w:space="0" w:color="auto"/>
            <w:bottom w:val="none" w:sz="0" w:space="0" w:color="auto"/>
            <w:right w:val="none" w:sz="0" w:space="0" w:color="auto"/>
          </w:divBdr>
        </w:div>
      </w:divsChild>
    </w:div>
    <w:div w:id="371081543">
      <w:bodyDiv w:val="1"/>
      <w:marLeft w:val="0"/>
      <w:marRight w:val="0"/>
      <w:marTop w:val="0"/>
      <w:marBottom w:val="0"/>
      <w:divBdr>
        <w:top w:val="none" w:sz="0" w:space="0" w:color="auto"/>
        <w:left w:val="none" w:sz="0" w:space="0" w:color="auto"/>
        <w:bottom w:val="none" w:sz="0" w:space="0" w:color="auto"/>
        <w:right w:val="none" w:sz="0" w:space="0" w:color="auto"/>
      </w:divBdr>
    </w:div>
    <w:div w:id="371930694">
      <w:bodyDiv w:val="1"/>
      <w:marLeft w:val="0"/>
      <w:marRight w:val="0"/>
      <w:marTop w:val="0"/>
      <w:marBottom w:val="0"/>
      <w:divBdr>
        <w:top w:val="none" w:sz="0" w:space="0" w:color="auto"/>
        <w:left w:val="none" w:sz="0" w:space="0" w:color="auto"/>
        <w:bottom w:val="none" w:sz="0" w:space="0" w:color="auto"/>
        <w:right w:val="none" w:sz="0" w:space="0" w:color="auto"/>
      </w:divBdr>
    </w:div>
    <w:div w:id="520241376">
      <w:bodyDiv w:val="1"/>
      <w:marLeft w:val="0"/>
      <w:marRight w:val="0"/>
      <w:marTop w:val="0"/>
      <w:marBottom w:val="0"/>
      <w:divBdr>
        <w:top w:val="none" w:sz="0" w:space="0" w:color="auto"/>
        <w:left w:val="none" w:sz="0" w:space="0" w:color="auto"/>
        <w:bottom w:val="none" w:sz="0" w:space="0" w:color="auto"/>
        <w:right w:val="none" w:sz="0" w:space="0" w:color="auto"/>
      </w:divBdr>
    </w:div>
    <w:div w:id="613563062">
      <w:bodyDiv w:val="1"/>
      <w:marLeft w:val="0"/>
      <w:marRight w:val="0"/>
      <w:marTop w:val="0"/>
      <w:marBottom w:val="0"/>
      <w:divBdr>
        <w:top w:val="none" w:sz="0" w:space="0" w:color="auto"/>
        <w:left w:val="none" w:sz="0" w:space="0" w:color="auto"/>
        <w:bottom w:val="none" w:sz="0" w:space="0" w:color="auto"/>
        <w:right w:val="none" w:sz="0" w:space="0" w:color="auto"/>
      </w:divBdr>
      <w:divsChild>
        <w:div w:id="1226843737">
          <w:marLeft w:val="0"/>
          <w:marRight w:val="0"/>
          <w:marTop w:val="0"/>
          <w:marBottom w:val="0"/>
          <w:divBdr>
            <w:top w:val="none" w:sz="0" w:space="0" w:color="auto"/>
            <w:left w:val="none" w:sz="0" w:space="0" w:color="auto"/>
            <w:bottom w:val="none" w:sz="0" w:space="0" w:color="auto"/>
            <w:right w:val="none" w:sz="0" w:space="0" w:color="auto"/>
          </w:divBdr>
        </w:div>
        <w:div w:id="791946423">
          <w:marLeft w:val="0"/>
          <w:marRight w:val="0"/>
          <w:marTop w:val="0"/>
          <w:marBottom w:val="0"/>
          <w:divBdr>
            <w:top w:val="none" w:sz="0" w:space="0" w:color="auto"/>
            <w:left w:val="none" w:sz="0" w:space="0" w:color="auto"/>
            <w:bottom w:val="none" w:sz="0" w:space="0" w:color="auto"/>
            <w:right w:val="none" w:sz="0" w:space="0" w:color="auto"/>
          </w:divBdr>
        </w:div>
        <w:div w:id="198711242">
          <w:marLeft w:val="0"/>
          <w:marRight w:val="0"/>
          <w:marTop w:val="0"/>
          <w:marBottom w:val="0"/>
          <w:divBdr>
            <w:top w:val="none" w:sz="0" w:space="0" w:color="auto"/>
            <w:left w:val="none" w:sz="0" w:space="0" w:color="auto"/>
            <w:bottom w:val="none" w:sz="0" w:space="0" w:color="auto"/>
            <w:right w:val="none" w:sz="0" w:space="0" w:color="auto"/>
          </w:divBdr>
        </w:div>
        <w:div w:id="629168024">
          <w:marLeft w:val="0"/>
          <w:marRight w:val="0"/>
          <w:marTop w:val="0"/>
          <w:marBottom w:val="0"/>
          <w:divBdr>
            <w:top w:val="none" w:sz="0" w:space="0" w:color="auto"/>
            <w:left w:val="none" w:sz="0" w:space="0" w:color="auto"/>
            <w:bottom w:val="none" w:sz="0" w:space="0" w:color="auto"/>
            <w:right w:val="none" w:sz="0" w:space="0" w:color="auto"/>
          </w:divBdr>
        </w:div>
        <w:div w:id="47455598">
          <w:marLeft w:val="0"/>
          <w:marRight w:val="0"/>
          <w:marTop w:val="0"/>
          <w:marBottom w:val="0"/>
          <w:divBdr>
            <w:top w:val="none" w:sz="0" w:space="0" w:color="auto"/>
            <w:left w:val="none" w:sz="0" w:space="0" w:color="auto"/>
            <w:bottom w:val="none" w:sz="0" w:space="0" w:color="auto"/>
            <w:right w:val="none" w:sz="0" w:space="0" w:color="auto"/>
          </w:divBdr>
        </w:div>
        <w:div w:id="212234334">
          <w:marLeft w:val="0"/>
          <w:marRight w:val="0"/>
          <w:marTop w:val="0"/>
          <w:marBottom w:val="0"/>
          <w:divBdr>
            <w:top w:val="none" w:sz="0" w:space="0" w:color="auto"/>
            <w:left w:val="none" w:sz="0" w:space="0" w:color="auto"/>
            <w:bottom w:val="none" w:sz="0" w:space="0" w:color="auto"/>
            <w:right w:val="none" w:sz="0" w:space="0" w:color="auto"/>
          </w:divBdr>
        </w:div>
        <w:div w:id="1766610561">
          <w:marLeft w:val="0"/>
          <w:marRight w:val="0"/>
          <w:marTop w:val="0"/>
          <w:marBottom w:val="0"/>
          <w:divBdr>
            <w:top w:val="none" w:sz="0" w:space="0" w:color="auto"/>
            <w:left w:val="none" w:sz="0" w:space="0" w:color="auto"/>
            <w:bottom w:val="none" w:sz="0" w:space="0" w:color="auto"/>
            <w:right w:val="none" w:sz="0" w:space="0" w:color="auto"/>
          </w:divBdr>
        </w:div>
        <w:div w:id="826482376">
          <w:marLeft w:val="0"/>
          <w:marRight w:val="0"/>
          <w:marTop w:val="0"/>
          <w:marBottom w:val="0"/>
          <w:divBdr>
            <w:top w:val="none" w:sz="0" w:space="0" w:color="auto"/>
            <w:left w:val="none" w:sz="0" w:space="0" w:color="auto"/>
            <w:bottom w:val="none" w:sz="0" w:space="0" w:color="auto"/>
            <w:right w:val="none" w:sz="0" w:space="0" w:color="auto"/>
          </w:divBdr>
        </w:div>
        <w:div w:id="1599562901">
          <w:marLeft w:val="0"/>
          <w:marRight w:val="0"/>
          <w:marTop w:val="0"/>
          <w:marBottom w:val="0"/>
          <w:divBdr>
            <w:top w:val="none" w:sz="0" w:space="0" w:color="auto"/>
            <w:left w:val="none" w:sz="0" w:space="0" w:color="auto"/>
            <w:bottom w:val="none" w:sz="0" w:space="0" w:color="auto"/>
            <w:right w:val="none" w:sz="0" w:space="0" w:color="auto"/>
          </w:divBdr>
        </w:div>
        <w:div w:id="1104615772">
          <w:marLeft w:val="0"/>
          <w:marRight w:val="0"/>
          <w:marTop w:val="0"/>
          <w:marBottom w:val="0"/>
          <w:divBdr>
            <w:top w:val="none" w:sz="0" w:space="0" w:color="auto"/>
            <w:left w:val="none" w:sz="0" w:space="0" w:color="auto"/>
            <w:bottom w:val="none" w:sz="0" w:space="0" w:color="auto"/>
            <w:right w:val="none" w:sz="0" w:space="0" w:color="auto"/>
          </w:divBdr>
        </w:div>
        <w:div w:id="2134782216">
          <w:marLeft w:val="0"/>
          <w:marRight w:val="0"/>
          <w:marTop w:val="0"/>
          <w:marBottom w:val="0"/>
          <w:divBdr>
            <w:top w:val="none" w:sz="0" w:space="0" w:color="auto"/>
            <w:left w:val="none" w:sz="0" w:space="0" w:color="auto"/>
            <w:bottom w:val="none" w:sz="0" w:space="0" w:color="auto"/>
            <w:right w:val="none" w:sz="0" w:space="0" w:color="auto"/>
          </w:divBdr>
        </w:div>
        <w:div w:id="209417305">
          <w:marLeft w:val="0"/>
          <w:marRight w:val="0"/>
          <w:marTop w:val="0"/>
          <w:marBottom w:val="0"/>
          <w:divBdr>
            <w:top w:val="none" w:sz="0" w:space="0" w:color="auto"/>
            <w:left w:val="none" w:sz="0" w:space="0" w:color="auto"/>
            <w:bottom w:val="none" w:sz="0" w:space="0" w:color="auto"/>
            <w:right w:val="none" w:sz="0" w:space="0" w:color="auto"/>
          </w:divBdr>
        </w:div>
        <w:div w:id="515772875">
          <w:marLeft w:val="0"/>
          <w:marRight w:val="0"/>
          <w:marTop w:val="0"/>
          <w:marBottom w:val="0"/>
          <w:divBdr>
            <w:top w:val="none" w:sz="0" w:space="0" w:color="auto"/>
            <w:left w:val="none" w:sz="0" w:space="0" w:color="auto"/>
            <w:bottom w:val="none" w:sz="0" w:space="0" w:color="auto"/>
            <w:right w:val="none" w:sz="0" w:space="0" w:color="auto"/>
          </w:divBdr>
        </w:div>
        <w:div w:id="586621951">
          <w:marLeft w:val="0"/>
          <w:marRight w:val="0"/>
          <w:marTop w:val="0"/>
          <w:marBottom w:val="0"/>
          <w:divBdr>
            <w:top w:val="none" w:sz="0" w:space="0" w:color="auto"/>
            <w:left w:val="none" w:sz="0" w:space="0" w:color="auto"/>
            <w:bottom w:val="none" w:sz="0" w:space="0" w:color="auto"/>
            <w:right w:val="none" w:sz="0" w:space="0" w:color="auto"/>
          </w:divBdr>
        </w:div>
        <w:div w:id="2040544800">
          <w:marLeft w:val="0"/>
          <w:marRight w:val="0"/>
          <w:marTop w:val="0"/>
          <w:marBottom w:val="0"/>
          <w:divBdr>
            <w:top w:val="none" w:sz="0" w:space="0" w:color="auto"/>
            <w:left w:val="none" w:sz="0" w:space="0" w:color="auto"/>
            <w:bottom w:val="none" w:sz="0" w:space="0" w:color="auto"/>
            <w:right w:val="none" w:sz="0" w:space="0" w:color="auto"/>
          </w:divBdr>
        </w:div>
        <w:div w:id="1880236539">
          <w:marLeft w:val="0"/>
          <w:marRight w:val="0"/>
          <w:marTop w:val="0"/>
          <w:marBottom w:val="0"/>
          <w:divBdr>
            <w:top w:val="none" w:sz="0" w:space="0" w:color="auto"/>
            <w:left w:val="none" w:sz="0" w:space="0" w:color="auto"/>
            <w:bottom w:val="none" w:sz="0" w:space="0" w:color="auto"/>
            <w:right w:val="none" w:sz="0" w:space="0" w:color="auto"/>
          </w:divBdr>
        </w:div>
        <w:div w:id="948272363">
          <w:marLeft w:val="0"/>
          <w:marRight w:val="0"/>
          <w:marTop w:val="0"/>
          <w:marBottom w:val="0"/>
          <w:divBdr>
            <w:top w:val="none" w:sz="0" w:space="0" w:color="auto"/>
            <w:left w:val="none" w:sz="0" w:space="0" w:color="auto"/>
            <w:bottom w:val="none" w:sz="0" w:space="0" w:color="auto"/>
            <w:right w:val="none" w:sz="0" w:space="0" w:color="auto"/>
          </w:divBdr>
        </w:div>
        <w:div w:id="1784349559">
          <w:marLeft w:val="0"/>
          <w:marRight w:val="0"/>
          <w:marTop w:val="0"/>
          <w:marBottom w:val="0"/>
          <w:divBdr>
            <w:top w:val="none" w:sz="0" w:space="0" w:color="auto"/>
            <w:left w:val="none" w:sz="0" w:space="0" w:color="auto"/>
            <w:bottom w:val="none" w:sz="0" w:space="0" w:color="auto"/>
            <w:right w:val="none" w:sz="0" w:space="0" w:color="auto"/>
          </w:divBdr>
        </w:div>
        <w:div w:id="68844279">
          <w:marLeft w:val="0"/>
          <w:marRight w:val="0"/>
          <w:marTop w:val="0"/>
          <w:marBottom w:val="0"/>
          <w:divBdr>
            <w:top w:val="none" w:sz="0" w:space="0" w:color="auto"/>
            <w:left w:val="none" w:sz="0" w:space="0" w:color="auto"/>
            <w:bottom w:val="none" w:sz="0" w:space="0" w:color="auto"/>
            <w:right w:val="none" w:sz="0" w:space="0" w:color="auto"/>
          </w:divBdr>
        </w:div>
        <w:div w:id="167450949">
          <w:marLeft w:val="0"/>
          <w:marRight w:val="0"/>
          <w:marTop w:val="0"/>
          <w:marBottom w:val="0"/>
          <w:divBdr>
            <w:top w:val="none" w:sz="0" w:space="0" w:color="auto"/>
            <w:left w:val="none" w:sz="0" w:space="0" w:color="auto"/>
            <w:bottom w:val="none" w:sz="0" w:space="0" w:color="auto"/>
            <w:right w:val="none" w:sz="0" w:space="0" w:color="auto"/>
          </w:divBdr>
        </w:div>
        <w:div w:id="171729246">
          <w:marLeft w:val="0"/>
          <w:marRight w:val="0"/>
          <w:marTop w:val="0"/>
          <w:marBottom w:val="0"/>
          <w:divBdr>
            <w:top w:val="none" w:sz="0" w:space="0" w:color="auto"/>
            <w:left w:val="none" w:sz="0" w:space="0" w:color="auto"/>
            <w:bottom w:val="none" w:sz="0" w:space="0" w:color="auto"/>
            <w:right w:val="none" w:sz="0" w:space="0" w:color="auto"/>
          </w:divBdr>
        </w:div>
        <w:div w:id="1952123452">
          <w:marLeft w:val="0"/>
          <w:marRight w:val="0"/>
          <w:marTop w:val="0"/>
          <w:marBottom w:val="0"/>
          <w:divBdr>
            <w:top w:val="none" w:sz="0" w:space="0" w:color="auto"/>
            <w:left w:val="none" w:sz="0" w:space="0" w:color="auto"/>
            <w:bottom w:val="none" w:sz="0" w:space="0" w:color="auto"/>
            <w:right w:val="none" w:sz="0" w:space="0" w:color="auto"/>
          </w:divBdr>
        </w:div>
        <w:div w:id="996299563">
          <w:marLeft w:val="0"/>
          <w:marRight w:val="0"/>
          <w:marTop w:val="0"/>
          <w:marBottom w:val="0"/>
          <w:divBdr>
            <w:top w:val="none" w:sz="0" w:space="0" w:color="auto"/>
            <w:left w:val="none" w:sz="0" w:space="0" w:color="auto"/>
            <w:bottom w:val="none" w:sz="0" w:space="0" w:color="auto"/>
            <w:right w:val="none" w:sz="0" w:space="0" w:color="auto"/>
          </w:divBdr>
        </w:div>
        <w:div w:id="869148778">
          <w:marLeft w:val="0"/>
          <w:marRight w:val="0"/>
          <w:marTop w:val="0"/>
          <w:marBottom w:val="0"/>
          <w:divBdr>
            <w:top w:val="none" w:sz="0" w:space="0" w:color="auto"/>
            <w:left w:val="none" w:sz="0" w:space="0" w:color="auto"/>
            <w:bottom w:val="none" w:sz="0" w:space="0" w:color="auto"/>
            <w:right w:val="none" w:sz="0" w:space="0" w:color="auto"/>
          </w:divBdr>
        </w:div>
        <w:div w:id="29308573">
          <w:marLeft w:val="0"/>
          <w:marRight w:val="0"/>
          <w:marTop w:val="0"/>
          <w:marBottom w:val="0"/>
          <w:divBdr>
            <w:top w:val="none" w:sz="0" w:space="0" w:color="auto"/>
            <w:left w:val="none" w:sz="0" w:space="0" w:color="auto"/>
            <w:bottom w:val="none" w:sz="0" w:space="0" w:color="auto"/>
            <w:right w:val="none" w:sz="0" w:space="0" w:color="auto"/>
          </w:divBdr>
        </w:div>
        <w:div w:id="1256401682">
          <w:marLeft w:val="0"/>
          <w:marRight w:val="0"/>
          <w:marTop w:val="0"/>
          <w:marBottom w:val="0"/>
          <w:divBdr>
            <w:top w:val="none" w:sz="0" w:space="0" w:color="auto"/>
            <w:left w:val="none" w:sz="0" w:space="0" w:color="auto"/>
            <w:bottom w:val="none" w:sz="0" w:space="0" w:color="auto"/>
            <w:right w:val="none" w:sz="0" w:space="0" w:color="auto"/>
          </w:divBdr>
        </w:div>
        <w:div w:id="1632636407">
          <w:marLeft w:val="0"/>
          <w:marRight w:val="0"/>
          <w:marTop w:val="0"/>
          <w:marBottom w:val="0"/>
          <w:divBdr>
            <w:top w:val="none" w:sz="0" w:space="0" w:color="auto"/>
            <w:left w:val="none" w:sz="0" w:space="0" w:color="auto"/>
            <w:bottom w:val="none" w:sz="0" w:space="0" w:color="auto"/>
            <w:right w:val="none" w:sz="0" w:space="0" w:color="auto"/>
          </w:divBdr>
        </w:div>
        <w:div w:id="911893751">
          <w:marLeft w:val="0"/>
          <w:marRight w:val="0"/>
          <w:marTop w:val="0"/>
          <w:marBottom w:val="0"/>
          <w:divBdr>
            <w:top w:val="none" w:sz="0" w:space="0" w:color="auto"/>
            <w:left w:val="none" w:sz="0" w:space="0" w:color="auto"/>
            <w:bottom w:val="none" w:sz="0" w:space="0" w:color="auto"/>
            <w:right w:val="none" w:sz="0" w:space="0" w:color="auto"/>
          </w:divBdr>
        </w:div>
        <w:div w:id="55855613">
          <w:marLeft w:val="0"/>
          <w:marRight w:val="0"/>
          <w:marTop w:val="0"/>
          <w:marBottom w:val="0"/>
          <w:divBdr>
            <w:top w:val="none" w:sz="0" w:space="0" w:color="auto"/>
            <w:left w:val="none" w:sz="0" w:space="0" w:color="auto"/>
            <w:bottom w:val="none" w:sz="0" w:space="0" w:color="auto"/>
            <w:right w:val="none" w:sz="0" w:space="0" w:color="auto"/>
          </w:divBdr>
        </w:div>
        <w:div w:id="75591984">
          <w:marLeft w:val="0"/>
          <w:marRight w:val="0"/>
          <w:marTop w:val="0"/>
          <w:marBottom w:val="0"/>
          <w:divBdr>
            <w:top w:val="none" w:sz="0" w:space="0" w:color="auto"/>
            <w:left w:val="none" w:sz="0" w:space="0" w:color="auto"/>
            <w:bottom w:val="none" w:sz="0" w:space="0" w:color="auto"/>
            <w:right w:val="none" w:sz="0" w:space="0" w:color="auto"/>
          </w:divBdr>
        </w:div>
        <w:div w:id="1949196626">
          <w:marLeft w:val="0"/>
          <w:marRight w:val="0"/>
          <w:marTop w:val="0"/>
          <w:marBottom w:val="0"/>
          <w:divBdr>
            <w:top w:val="none" w:sz="0" w:space="0" w:color="auto"/>
            <w:left w:val="none" w:sz="0" w:space="0" w:color="auto"/>
            <w:bottom w:val="none" w:sz="0" w:space="0" w:color="auto"/>
            <w:right w:val="none" w:sz="0" w:space="0" w:color="auto"/>
          </w:divBdr>
        </w:div>
        <w:div w:id="804274873">
          <w:marLeft w:val="0"/>
          <w:marRight w:val="0"/>
          <w:marTop w:val="0"/>
          <w:marBottom w:val="0"/>
          <w:divBdr>
            <w:top w:val="none" w:sz="0" w:space="0" w:color="auto"/>
            <w:left w:val="none" w:sz="0" w:space="0" w:color="auto"/>
            <w:bottom w:val="none" w:sz="0" w:space="0" w:color="auto"/>
            <w:right w:val="none" w:sz="0" w:space="0" w:color="auto"/>
          </w:divBdr>
        </w:div>
        <w:div w:id="1582713038">
          <w:marLeft w:val="0"/>
          <w:marRight w:val="0"/>
          <w:marTop w:val="0"/>
          <w:marBottom w:val="0"/>
          <w:divBdr>
            <w:top w:val="none" w:sz="0" w:space="0" w:color="auto"/>
            <w:left w:val="none" w:sz="0" w:space="0" w:color="auto"/>
            <w:bottom w:val="none" w:sz="0" w:space="0" w:color="auto"/>
            <w:right w:val="none" w:sz="0" w:space="0" w:color="auto"/>
          </w:divBdr>
        </w:div>
        <w:div w:id="422726402">
          <w:marLeft w:val="0"/>
          <w:marRight w:val="0"/>
          <w:marTop w:val="0"/>
          <w:marBottom w:val="0"/>
          <w:divBdr>
            <w:top w:val="none" w:sz="0" w:space="0" w:color="auto"/>
            <w:left w:val="none" w:sz="0" w:space="0" w:color="auto"/>
            <w:bottom w:val="none" w:sz="0" w:space="0" w:color="auto"/>
            <w:right w:val="none" w:sz="0" w:space="0" w:color="auto"/>
          </w:divBdr>
        </w:div>
        <w:div w:id="912471137">
          <w:marLeft w:val="0"/>
          <w:marRight w:val="0"/>
          <w:marTop w:val="0"/>
          <w:marBottom w:val="0"/>
          <w:divBdr>
            <w:top w:val="none" w:sz="0" w:space="0" w:color="auto"/>
            <w:left w:val="none" w:sz="0" w:space="0" w:color="auto"/>
            <w:bottom w:val="none" w:sz="0" w:space="0" w:color="auto"/>
            <w:right w:val="none" w:sz="0" w:space="0" w:color="auto"/>
          </w:divBdr>
        </w:div>
        <w:div w:id="367224356">
          <w:marLeft w:val="0"/>
          <w:marRight w:val="0"/>
          <w:marTop w:val="0"/>
          <w:marBottom w:val="0"/>
          <w:divBdr>
            <w:top w:val="none" w:sz="0" w:space="0" w:color="auto"/>
            <w:left w:val="none" w:sz="0" w:space="0" w:color="auto"/>
            <w:bottom w:val="none" w:sz="0" w:space="0" w:color="auto"/>
            <w:right w:val="none" w:sz="0" w:space="0" w:color="auto"/>
          </w:divBdr>
        </w:div>
        <w:div w:id="224416541">
          <w:marLeft w:val="0"/>
          <w:marRight w:val="0"/>
          <w:marTop w:val="0"/>
          <w:marBottom w:val="0"/>
          <w:divBdr>
            <w:top w:val="none" w:sz="0" w:space="0" w:color="auto"/>
            <w:left w:val="none" w:sz="0" w:space="0" w:color="auto"/>
            <w:bottom w:val="none" w:sz="0" w:space="0" w:color="auto"/>
            <w:right w:val="none" w:sz="0" w:space="0" w:color="auto"/>
          </w:divBdr>
        </w:div>
        <w:div w:id="743183343">
          <w:marLeft w:val="0"/>
          <w:marRight w:val="0"/>
          <w:marTop w:val="0"/>
          <w:marBottom w:val="0"/>
          <w:divBdr>
            <w:top w:val="none" w:sz="0" w:space="0" w:color="auto"/>
            <w:left w:val="none" w:sz="0" w:space="0" w:color="auto"/>
            <w:bottom w:val="none" w:sz="0" w:space="0" w:color="auto"/>
            <w:right w:val="none" w:sz="0" w:space="0" w:color="auto"/>
          </w:divBdr>
        </w:div>
        <w:div w:id="1109197510">
          <w:marLeft w:val="0"/>
          <w:marRight w:val="0"/>
          <w:marTop w:val="0"/>
          <w:marBottom w:val="0"/>
          <w:divBdr>
            <w:top w:val="none" w:sz="0" w:space="0" w:color="auto"/>
            <w:left w:val="none" w:sz="0" w:space="0" w:color="auto"/>
            <w:bottom w:val="none" w:sz="0" w:space="0" w:color="auto"/>
            <w:right w:val="none" w:sz="0" w:space="0" w:color="auto"/>
          </w:divBdr>
        </w:div>
        <w:div w:id="1781334125">
          <w:marLeft w:val="0"/>
          <w:marRight w:val="0"/>
          <w:marTop w:val="0"/>
          <w:marBottom w:val="0"/>
          <w:divBdr>
            <w:top w:val="none" w:sz="0" w:space="0" w:color="auto"/>
            <w:left w:val="none" w:sz="0" w:space="0" w:color="auto"/>
            <w:bottom w:val="none" w:sz="0" w:space="0" w:color="auto"/>
            <w:right w:val="none" w:sz="0" w:space="0" w:color="auto"/>
          </w:divBdr>
        </w:div>
        <w:div w:id="1605192061">
          <w:marLeft w:val="0"/>
          <w:marRight w:val="0"/>
          <w:marTop w:val="0"/>
          <w:marBottom w:val="0"/>
          <w:divBdr>
            <w:top w:val="none" w:sz="0" w:space="0" w:color="auto"/>
            <w:left w:val="none" w:sz="0" w:space="0" w:color="auto"/>
            <w:bottom w:val="none" w:sz="0" w:space="0" w:color="auto"/>
            <w:right w:val="none" w:sz="0" w:space="0" w:color="auto"/>
          </w:divBdr>
        </w:div>
        <w:div w:id="1451778320">
          <w:marLeft w:val="0"/>
          <w:marRight w:val="0"/>
          <w:marTop w:val="0"/>
          <w:marBottom w:val="0"/>
          <w:divBdr>
            <w:top w:val="none" w:sz="0" w:space="0" w:color="auto"/>
            <w:left w:val="none" w:sz="0" w:space="0" w:color="auto"/>
            <w:bottom w:val="none" w:sz="0" w:space="0" w:color="auto"/>
            <w:right w:val="none" w:sz="0" w:space="0" w:color="auto"/>
          </w:divBdr>
        </w:div>
        <w:div w:id="1251544392">
          <w:marLeft w:val="0"/>
          <w:marRight w:val="0"/>
          <w:marTop w:val="0"/>
          <w:marBottom w:val="0"/>
          <w:divBdr>
            <w:top w:val="none" w:sz="0" w:space="0" w:color="auto"/>
            <w:left w:val="none" w:sz="0" w:space="0" w:color="auto"/>
            <w:bottom w:val="none" w:sz="0" w:space="0" w:color="auto"/>
            <w:right w:val="none" w:sz="0" w:space="0" w:color="auto"/>
          </w:divBdr>
        </w:div>
        <w:div w:id="62265557">
          <w:marLeft w:val="0"/>
          <w:marRight w:val="0"/>
          <w:marTop w:val="0"/>
          <w:marBottom w:val="0"/>
          <w:divBdr>
            <w:top w:val="none" w:sz="0" w:space="0" w:color="auto"/>
            <w:left w:val="none" w:sz="0" w:space="0" w:color="auto"/>
            <w:bottom w:val="none" w:sz="0" w:space="0" w:color="auto"/>
            <w:right w:val="none" w:sz="0" w:space="0" w:color="auto"/>
          </w:divBdr>
        </w:div>
        <w:div w:id="609506432">
          <w:marLeft w:val="0"/>
          <w:marRight w:val="0"/>
          <w:marTop w:val="0"/>
          <w:marBottom w:val="0"/>
          <w:divBdr>
            <w:top w:val="none" w:sz="0" w:space="0" w:color="auto"/>
            <w:left w:val="none" w:sz="0" w:space="0" w:color="auto"/>
            <w:bottom w:val="none" w:sz="0" w:space="0" w:color="auto"/>
            <w:right w:val="none" w:sz="0" w:space="0" w:color="auto"/>
          </w:divBdr>
        </w:div>
        <w:div w:id="1649629173">
          <w:marLeft w:val="0"/>
          <w:marRight w:val="0"/>
          <w:marTop w:val="0"/>
          <w:marBottom w:val="0"/>
          <w:divBdr>
            <w:top w:val="none" w:sz="0" w:space="0" w:color="auto"/>
            <w:left w:val="none" w:sz="0" w:space="0" w:color="auto"/>
            <w:bottom w:val="none" w:sz="0" w:space="0" w:color="auto"/>
            <w:right w:val="none" w:sz="0" w:space="0" w:color="auto"/>
          </w:divBdr>
        </w:div>
        <w:div w:id="1659917796">
          <w:marLeft w:val="0"/>
          <w:marRight w:val="0"/>
          <w:marTop w:val="0"/>
          <w:marBottom w:val="0"/>
          <w:divBdr>
            <w:top w:val="none" w:sz="0" w:space="0" w:color="auto"/>
            <w:left w:val="none" w:sz="0" w:space="0" w:color="auto"/>
            <w:bottom w:val="none" w:sz="0" w:space="0" w:color="auto"/>
            <w:right w:val="none" w:sz="0" w:space="0" w:color="auto"/>
          </w:divBdr>
        </w:div>
        <w:div w:id="695232705">
          <w:marLeft w:val="0"/>
          <w:marRight w:val="0"/>
          <w:marTop w:val="0"/>
          <w:marBottom w:val="0"/>
          <w:divBdr>
            <w:top w:val="none" w:sz="0" w:space="0" w:color="auto"/>
            <w:left w:val="none" w:sz="0" w:space="0" w:color="auto"/>
            <w:bottom w:val="none" w:sz="0" w:space="0" w:color="auto"/>
            <w:right w:val="none" w:sz="0" w:space="0" w:color="auto"/>
          </w:divBdr>
        </w:div>
        <w:div w:id="1582638623">
          <w:marLeft w:val="0"/>
          <w:marRight w:val="0"/>
          <w:marTop w:val="0"/>
          <w:marBottom w:val="0"/>
          <w:divBdr>
            <w:top w:val="none" w:sz="0" w:space="0" w:color="auto"/>
            <w:left w:val="none" w:sz="0" w:space="0" w:color="auto"/>
            <w:bottom w:val="none" w:sz="0" w:space="0" w:color="auto"/>
            <w:right w:val="none" w:sz="0" w:space="0" w:color="auto"/>
          </w:divBdr>
        </w:div>
        <w:div w:id="410542695">
          <w:marLeft w:val="0"/>
          <w:marRight w:val="0"/>
          <w:marTop w:val="0"/>
          <w:marBottom w:val="0"/>
          <w:divBdr>
            <w:top w:val="none" w:sz="0" w:space="0" w:color="auto"/>
            <w:left w:val="none" w:sz="0" w:space="0" w:color="auto"/>
            <w:bottom w:val="none" w:sz="0" w:space="0" w:color="auto"/>
            <w:right w:val="none" w:sz="0" w:space="0" w:color="auto"/>
          </w:divBdr>
        </w:div>
        <w:div w:id="860316192">
          <w:marLeft w:val="0"/>
          <w:marRight w:val="0"/>
          <w:marTop w:val="0"/>
          <w:marBottom w:val="0"/>
          <w:divBdr>
            <w:top w:val="none" w:sz="0" w:space="0" w:color="auto"/>
            <w:left w:val="none" w:sz="0" w:space="0" w:color="auto"/>
            <w:bottom w:val="none" w:sz="0" w:space="0" w:color="auto"/>
            <w:right w:val="none" w:sz="0" w:space="0" w:color="auto"/>
          </w:divBdr>
        </w:div>
        <w:div w:id="70666277">
          <w:marLeft w:val="0"/>
          <w:marRight w:val="0"/>
          <w:marTop w:val="0"/>
          <w:marBottom w:val="0"/>
          <w:divBdr>
            <w:top w:val="none" w:sz="0" w:space="0" w:color="auto"/>
            <w:left w:val="none" w:sz="0" w:space="0" w:color="auto"/>
            <w:bottom w:val="none" w:sz="0" w:space="0" w:color="auto"/>
            <w:right w:val="none" w:sz="0" w:space="0" w:color="auto"/>
          </w:divBdr>
        </w:div>
        <w:div w:id="1208034035">
          <w:marLeft w:val="0"/>
          <w:marRight w:val="0"/>
          <w:marTop w:val="0"/>
          <w:marBottom w:val="0"/>
          <w:divBdr>
            <w:top w:val="none" w:sz="0" w:space="0" w:color="auto"/>
            <w:left w:val="none" w:sz="0" w:space="0" w:color="auto"/>
            <w:bottom w:val="none" w:sz="0" w:space="0" w:color="auto"/>
            <w:right w:val="none" w:sz="0" w:space="0" w:color="auto"/>
          </w:divBdr>
        </w:div>
        <w:div w:id="1214846361">
          <w:marLeft w:val="0"/>
          <w:marRight w:val="0"/>
          <w:marTop w:val="0"/>
          <w:marBottom w:val="0"/>
          <w:divBdr>
            <w:top w:val="none" w:sz="0" w:space="0" w:color="auto"/>
            <w:left w:val="none" w:sz="0" w:space="0" w:color="auto"/>
            <w:bottom w:val="none" w:sz="0" w:space="0" w:color="auto"/>
            <w:right w:val="none" w:sz="0" w:space="0" w:color="auto"/>
          </w:divBdr>
        </w:div>
        <w:div w:id="228417902">
          <w:marLeft w:val="0"/>
          <w:marRight w:val="0"/>
          <w:marTop w:val="0"/>
          <w:marBottom w:val="0"/>
          <w:divBdr>
            <w:top w:val="none" w:sz="0" w:space="0" w:color="auto"/>
            <w:left w:val="none" w:sz="0" w:space="0" w:color="auto"/>
            <w:bottom w:val="none" w:sz="0" w:space="0" w:color="auto"/>
            <w:right w:val="none" w:sz="0" w:space="0" w:color="auto"/>
          </w:divBdr>
        </w:div>
        <w:div w:id="1339849725">
          <w:marLeft w:val="0"/>
          <w:marRight w:val="0"/>
          <w:marTop w:val="0"/>
          <w:marBottom w:val="0"/>
          <w:divBdr>
            <w:top w:val="none" w:sz="0" w:space="0" w:color="auto"/>
            <w:left w:val="none" w:sz="0" w:space="0" w:color="auto"/>
            <w:bottom w:val="none" w:sz="0" w:space="0" w:color="auto"/>
            <w:right w:val="none" w:sz="0" w:space="0" w:color="auto"/>
          </w:divBdr>
        </w:div>
        <w:div w:id="1300108183">
          <w:marLeft w:val="0"/>
          <w:marRight w:val="0"/>
          <w:marTop w:val="0"/>
          <w:marBottom w:val="0"/>
          <w:divBdr>
            <w:top w:val="none" w:sz="0" w:space="0" w:color="auto"/>
            <w:left w:val="none" w:sz="0" w:space="0" w:color="auto"/>
            <w:bottom w:val="none" w:sz="0" w:space="0" w:color="auto"/>
            <w:right w:val="none" w:sz="0" w:space="0" w:color="auto"/>
          </w:divBdr>
        </w:div>
        <w:div w:id="372316946">
          <w:marLeft w:val="0"/>
          <w:marRight w:val="0"/>
          <w:marTop w:val="0"/>
          <w:marBottom w:val="0"/>
          <w:divBdr>
            <w:top w:val="none" w:sz="0" w:space="0" w:color="auto"/>
            <w:left w:val="none" w:sz="0" w:space="0" w:color="auto"/>
            <w:bottom w:val="none" w:sz="0" w:space="0" w:color="auto"/>
            <w:right w:val="none" w:sz="0" w:space="0" w:color="auto"/>
          </w:divBdr>
        </w:div>
        <w:div w:id="127748563">
          <w:marLeft w:val="0"/>
          <w:marRight w:val="0"/>
          <w:marTop w:val="0"/>
          <w:marBottom w:val="0"/>
          <w:divBdr>
            <w:top w:val="none" w:sz="0" w:space="0" w:color="auto"/>
            <w:left w:val="none" w:sz="0" w:space="0" w:color="auto"/>
            <w:bottom w:val="none" w:sz="0" w:space="0" w:color="auto"/>
            <w:right w:val="none" w:sz="0" w:space="0" w:color="auto"/>
          </w:divBdr>
        </w:div>
        <w:div w:id="1238369236">
          <w:marLeft w:val="0"/>
          <w:marRight w:val="0"/>
          <w:marTop w:val="0"/>
          <w:marBottom w:val="0"/>
          <w:divBdr>
            <w:top w:val="none" w:sz="0" w:space="0" w:color="auto"/>
            <w:left w:val="none" w:sz="0" w:space="0" w:color="auto"/>
            <w:bottom w:val="none" w:sz="0" w:space="0" w:color="auto"/>
            <w:right w:val="none" w:sz="0" w:space="0" w:color="auto"/>
          </w:divBdr>
        </w:div>
        <w:div w:id="1661689105">
          <w:marLeft w:val="0"/>
          <w:marRight w:val="0"/>
          <w:marTop w:val="0"/>
          <w:marBottom w:val="0"/>
          <w:divBdr>
            <w:top w:val="none" w:sz="0" w:space="0" w:color="auto"/>
            <w:left w:val="none" w:sz="0" w:space="0" w:color="auto"/>
            <w:bottom w:val="none" w:sz="0" w:space="0" w:color="auto"/>
            <w:right w:val="none" w:sz="0" w:space="0" w:color="auto"/>
          </w:divBdr>
        </w:div>
        <w:div w:id="2059284037">
          <w:marLeft w:val="0"/>
          <w:marRight w:val="0"/>
          <w:marTop w:val="0"/>
          <w:marBottom w:val="0"/>
          <w:divBdr>
            <w:top w:val="none" w:sz="0" w:space="0" w:color="auto"/>
            <w:left w:val="none" w:sz="0" w:space="0" w:color="auto"/>
            <w:bottom w:val="none" w:sz="0" w:space="0" w:color="auto"/>
            <w:right w:val="none" w:sz="0" w:space="0" w:color="auto"/>
          </w:divBdr>
        </w:div>
        <w:div w:id="422268756">
          <w:marLeft w:val="0"/>
          <w:marRight w:val="0"/>
          <w:marTop w:val="0"/>
          <w:marBottom w:val="0"/>
          <w:divBdr>
            <w:top w:val="none" w:sz="0" w:space="0" w:color="auto"/>
            <w:left w:val="none" w:sz="0" w:space="0" w:color="auto"/>
            <w:bottom w:val="none" w:sz="0" w:space="0" w:color="auto"/>
            <w:right w:val="none" w:sz="0" w:space="0" w:color="auto"/>
          </w:divBdr>
        </w:div>
        <w:div w:id="1811247900">
          <w:marLeft w:val="0"/>
          <w:marRight w:val="0"/>
          <w:marTop w:val="0"/>
          <w:marBottom w:val="0"/>
          <w:divBdr>
            <w:top w:val="none" w:sz="0" w:space="0" w:color="auto"/>
            <w:left w:val="none" w:sz="0" w:space="0" w:color="auto"/>
            <w:bottom w:val="none" w:sz="0" w:space="0" w:color="auto"/>
            <w:right w:val="none" w:sz="0" w:space="0" w:color="auto"/>
          </w:divBdr>
        </w:div>
        <w:div w:id="376511872">
          <w:marLeft w:val="0"/>
          <w:marRight w:val="0"/>
          <w:marTop w:val="0"/>
          <w:marBottom w:val="0"/>
          <w:divBdr>
            <w:top w:val="none" w:sz="0" w:space="0" w:color="auto"/>
            <w:left w:val="none" w:sz="0" w:space="0" w:color="auto"/>
            <w:bottom w:val="none" w:sz="0" w:space="0" w:color="auto"/>
            <w:right w:val="none" w:sz="0" w:space="0" w:color="auto"/>
          </w:divBdr>
        </w:div>
        <w:div w:id="1246647049">
          <w:marLeft w:val="0"/>
          <w:marRight w:val="0"/>
          <w:marTop w:val="0"/>
          <w:marBottom w:val="0"/>
          <w:divBdr>
            <w:top w:val="none" w:sz="0" w:space="0" w:color="auto"/>
            <w:left w:val="none" w:sz="0" w:space="0" w:color="auto"/>
            <w:bottom w:val="none" w:sz="0" w:space="0" w:color="auto"/>
            <w:right w:val="none" w:sz="0" w:space="0" w:color="auto"/>
          </w:divBdr>
        </w:div>
        <w:div w:id="535628032">
          <w:marLeft w:val="0"/>
          <w:marRight w:val="0"/>
          <w:marTop w:val="0"/>
          <w:marBottom w:val="0"/>
          <w:divBdr>
            <w:top w:val="none" w:sz="0" w:space="0" w:color="auto"/>
            <w:left w:val="none" w:sz="0" w:space="0" w:color="auto"/>
            <w:bottom w:val="none" w:sz="0" w:space="0" w:color="auto"/>
            <w:right w:val="none" w:sz="0" w:space="0" w:color="auto"/>
          </w:divBdr>
        </w:div>
        <w:div w:id="1155485837">
          <w:marLeft w:val="0"/>
          <w:marRight w:val="0"/>
          <w:marTop w:val="0"/>
          <w:marBottom w:val="0"/>
          <w:divBdr>
            <w:top w:val="none" w:sz="0" w:space="0" w:color="auto"/>
            <w:left w:val="none" w:sz="0" w:space="0" w:color="auto"/>
            <w:bottom w:val="none" w:sz="0" w:space="0" w:color="auto"/>
            <w:right w:val="none" w:sz="0" w:space="0" w:color="auto"/>
          </w:divBdr>
        </w:div>
        <w:div w:id="1409303522">
          <w:marLeft w:val="0"/>
          <w:marRight w:val="0"/>
          <w:marTop w:val="0"/>
          <w:marBottom w:val="0"/>
          <w:divBdr>
            <w:top w:val="none" w:sz="0" w:space="0" w:color="auto"/>
            <w:left w:val="none" w:sz="0" w:space="0" w:color="auto"/>
            <w:bottom w:val="none" w:sz="0" w:space="0" w:color="auto"/>
            <w:right w:val="none" w:sz="0" w:space="0" w:color="auto"/>
          </w:divBdr>
        </w:div>
        <w:div w:id="1223718101">
          <w:marLeft w:val="0"/>
          <w:marRight w:val="0"/>
          <w:marTop w:val="0"/>
          <w:marBottom w:val="0"/>
          <w:divBdr>
            <w:top w:val="none" w:sz="0" w:space="0" w:color="auto"/>
            <w:left w:val="none" w:sz="0" w:space="0" w:color="auto"/>
            <w:bottom w:val="none" w:sz="0" w:space="0" w:color="auto"/>
            <w:right w:val="none" w:sz="0" w:space="0" w:color="auto"/>
          </w:divBdr>
        </w:div>
        <w:div w:id="1043284226">
          <w:marLeft w:val="0"/>
          <w:marRight w:val="0"/>
          <w:marTop w:val="0"/>
          <w:marBottom w:val="0"/>
          <w:divBdr>
            <w:top w:val="none" w:sz="0" w:space="0" w:color="auto"/>
            <w:left w:val="none" w:sz="0" w:space="0" w:color="auto"/>
            <w:bottom w:val="none" w:sz="0" w:space="0" w:color="auto"/>
            <w:right w:val="none" w:sz="0" w:space="0" w:color="auto"/>
          </w:divBdr>
        </w:div>
        <w:div w:id="2028095951">
          <w:marLeft w:val="0"/>
          <w:marRight w:val="0"/>
          <w:marTop w:val="0"/>
          <w:marBottom w:val="0"/>
          <w:divBdr>
            <w:top w:val="none" w:sz="0" w:space="0" w:color="auto"/>
            <w:left w:val="none" w:sz="0" w:space="0" w:color="auto"/>
            <w:bottom w:val="none" w:sz="0" w:space="0" w:color="auto"/>
            <w:right w:val="none" w:sz="0" w:space="0" w:color="auto"/>
          </w:divBdr>
        </w:div>
        <w:div w:id="524943427">
          <w:marLeft w:val="0"/>
          <w:marRight w:val="0"/>
          <w:marTop w:val="0"/>
          <w:marBottom w:val="0"/>
          <w:divBdr>
            <w:top w:val="none" w:sz="0" w:space="0" w:color="auto"/>
            <w:left w:val="none" w:sz="0" w:space="0" w:color="auto"/>
            <w:bottom w:val="none" w:sz="0" w:space="0" w:color="auto"/>
            <w:right w:val="none" w:sz="0" w:space="0" w:color="auto"/>
          </w:divBdr>
        </w:div>
        <w:div w:id="448402969">
          <w:marLeft w:val="0"/>
          <w:marRight w:val="0"/>
          <w:marTop w:val="0"/>
          <w:marBottom w:val="0"/>
          <w:divBdr>
            <w:top w:val="none" w:sz="0" w:space="0" w:color="auto"/>
            <w:left w:val="none" w:sz="0" w:space="0" w:color="auto"/>
            <w:bottom w:val="none" w:sz="0" w:space="0" w:color="auto"/>
            <w:right w:val="none" w:sz="0" w:space="0" w:color="auto"/>
          </w:divBdr>
        </w:div>
        <w:div w:id="972826627">
          <w:marLeft w:val="0"/>
          <w:marRight w:val="0"/>
          <w:marTop w:val="0"/>
          <w:marBottom w:val="0"/>
          <w:divBdr>
            <w:top w:val="none" w:sz="0" w:space="0" w:color="auto"/>
            <w:left w:val="none" w:sz="0" w:space="0" w:color="auto"/>
            <w:bottom w:val="none" w:sz="0" w:space="0" w:color="auto"/>
            <w:right w:val="none" w:sz="0" w:space="0" w:color="auto"/>
          </w:divBdr>
        </w:div>
        <w:div w:id="484862473">
          <w:marLeft w:val="0"/>
          <w:marRight w:val="0"/>
          <w:marTop w:val="0"/>
          <w:marBottom w:val="0"/>
          <w:divBdr>
            <w:top w:val="none" w:sz="0" w:space="0" w:color="auto"/>
            <w:left w:val="none" w:sz="0" w:space="0" w:color="auto"/>
            <w:bottom w:val="none" w:sz="0" w:space="0" w:color="auto"/>
            <w:right w:val="none" w:sz="0" w:space="0" w:color="auto"/>
          </w:divBdr>
        </w:div>
        <w:div w:id="279724614">
          <w:marLeft w:val="0"/>
          <w:marRight w:val="0"/>
          <w:marTop w:val="0"/>
          <w:marBottom w:val="0"/>
          <w:divBdr>
            <w:top w:val="none" w:sz="0" w:space="0" w:color="auto"/>
            <w:left w:val="none" w:sz="0" w:space="0" w:color="auto"/>
            <w:bottom w:val="none" w:sz="0" w:space="0" w:color="auto"/>
            <w:right w:val="none" w:sz="0" w:space="0" w:color="auto"/>
          </w:divBdr>
        </w:div>
        <w:div w:id="339241602">
          <w:marLeft w:val="0"/>
          <w:marRight w:val="0"/>
          <w:marTop w:val="0"/>
          <w:marBottom w:val="0"/>
          <w:divBdr>
            <w:top w:val="none" w:sz="0" w:space="0" w:color="auto"/>
            <w:left w:val="none" w:sz="0" w:space="0" w:color="auto"/>
            <w:bottom w:val="none" w:sz="0" w:space="0" w:color="auto"/>
            <w:right w:val="none" w:sz="0" w:space="0" w:color="auto"/>
          </w:divBdr>
        </w:div>
        <w:div w:id="590819537">
          <w:marLeft w:val="0"/>
          <w:marRight w:val="0"/>
          <w:marTop w:val="0"/>
          <w:marBottom w:val="0"/>
          <w:divBdr>
            <w:top w:val="none" w:sz="0" w:space="0" w:color="auto"/>
            <w:left w:val="none" w:sz="0" w:space="0" w:color="auto"/>
            <w:bottom w:val="none" w:sz="0" w:space="0" w:color="auto"/>
            <w:right w:val="none" w:sz="0" w:space="0" w:color="auto"/>
          </w:divBdr>
        </w:div>
        <w:div w:id="1303074461">
          <w:marLeft w:val="0"/>
          <w:marRight w:val="0"/>
          <w:marTop w:val="0"/>
          <w:marBottom w:val="0"/>
          <w:divBdr>
            <w:top w:val="none" w:sz="0" w:space="0" w:color="auto"/>
            <w:left w:val="none" w:sz="0" w:space="0" w:color="auto"/>
            <w:bottom w:val="none" w:sz="0" w:space="0" w:color="auto"/>
            <w:right w:val="none" w:sz="0" w:space="0" w:color="auto"/>
          </w:divBdr>
        </w:div>
        <w:div w:id="1765765915">
          <w:marLeft w:val="0"/>
          <w:marRight w:val="0"/>
          <w:marTop w:val="0"/>
          <w:marBottom w:val="0"/>
          <w:divBdr>
            <w:top w:val="none" w:sz="0" w:space="0" w:color="auto"/>
            <w:left w:val="none" w:sz="0" w:space="0" w:color="auto"/>
            <w:bottom w:val="none" w:sz="0" w:space="0" w:color="auto"/>
            <w:right w:val="none" w:sz="0" w:space="0" w:color="auto"/>
          </w:divBdr>
        </w:div>
        <w:div w:id="1796023687">
          <w:marLeft w:val="0"/>
          <w:marRight w:val="0"/>
          <w:marTop w:val="0"/>
          <w:marBottom w:val="0"/>
          <w:divBdr>
            <w:top w:val="none" w:sz="0" w:space="0" w:color="auto"/>
            <w:left w:val="none" w:sz="0" w:space="0" w:color="auto"/>
            <w:bottom w:val="none" w:sz="0" w:space="0" w:color="auto"/>
            <w:right w:val="none" w:sz="0" w:space="0" w:color="auto"/>
          </w:divBdr>
        </w:div>
        <w:div w:id="903376984">
          <w:marLeft w:val="0"/>
          <w:marRight w:val="0"/>
          <w:marTop w:val="0"/>
          <w:marBottom w:val="0"/>
          <w:divBdr>
            <w:top w:val="none" w:sz="0" w:space="0" w:color="auto"/>
            <w:left w:val="none" w:sz="0" w:space="0" w:color="auto"/>
            <w:bottom w:val="none" w:sz="0" w:space="0" w:color="auto"/>
            <w:right w:val="none" w:sz="0" w:space="0" w:color="auto"/>
          </w:divBdr>
        </w:div>
        <w:div w:id="358244748">
          <w:marLeft w:val="0"/>
          <w:marRight w:val="0"/>
          <w:marTop w:val="0"/>
          <w:marBottom w:val="0"/>
          <w:divBdr>
            <w:top w:val="none" w:sz="0" w:space="0" w:color="auto"/>
            <w:left w:val="none" w:sz="0" w:space="0" w:color="auto"/>
            <w:bottom w:val="none" w:sz="0" w:space="0" w:color="auto"/>
            <w:right w:val="none" w:sz="0" w:space="0" w:color="auto"/>
          </w:divBdr>
        </w:div>
        <w:div w:id="1450856111">
          <w:marLeft w:val="0"/>
          <w:marRight w:val="0"/>
          <w:marTop w:val="0"/>
          <w:marBottom w:val="0"/>
          <w:divBdr>
            <w:top w:val="none" w:sz="0" w:space="0" w:color="auto"/>
            <w:left w:val="none" w:sz="0" w:space="0" w:color="auto"/>
            <w:bottom w:val="none" w:sz="0" w:space="0" w:color="auto"/>
            <w:right w:val="none" w:sz="0" w:space="0" w:color="auto"/>
          </w:divBdr>
        </w:div>
        <w:div w:id="789468480">
          <w:marLeft w:val="0"/>
          <w:marRight w:val="0"/>
          <w:marTop w:val="0"/>
          <w:marBottom w:val="0"/>
          <w:divBdr>
            <w:top w:val="none" w:sz="0" w:space="0" w:color="auto"/>
            <w:left w:val="none" w:sz="0" w:space="0" w:color="auto"/>
            <w:bottom w:val="none" w:sz="0" w:space="0" w:color="auto"/>
            <w:right w:val="none" w:sz="0" w:space="0" w:color="auto"/>
          </w:divBdr>
        </w:div>
        <w:div w:id="210725521">
          <w:marLeft w:val="0"/>
          <w:marRight w:val="0"/>
          <w:marTop w:val="0"/>
          <w:marBottom w:val="0"/>
          <w:divBdr>
            <w:top w:val="none" w:sz="0" w:space="0" w:color="auto"/>
            <w:left w:val="none" w:sz="0" w:space="0" w:color="auto"/>
            <w:bottom w:val="none" w:sz="0" w:space="0" w:color="auto"/>
            <w:right w:val="none" w:sz="0" w:space="0" w:color="auto"/>
          </w:divBdr>
        </w:div>
        <w:div w:id="1668247437">
          <w:marLeft w:val="0"/>
          <w:marRight w:val="0"/>
          <w:marTop w:val="0"/>
          <w:marBottom w:val="0"/>
          <w:divBdr>
            <w:top w:val="none" w:sz="0" w:space="0" w:color="auto"/>
            <w:left w:val="none" w:sz="0" w:space="0" w:color="auto"/>
            <w:bottom w:val="none" w:sz="0" w:space="0" w:color="auto"/>
            <w:right w:val="none" w:sz="0" w:space="0" w:color="auto"/>
          </w:divBdr>
        </w:div>
        <w:div w:id="750125325">
          <w:marLeft w:val="0"/>
          <w:marRight w:val="0"/>
          <w:marTop w:val="0"/>
          <w:marBottom w:val="0"/>
          <w:divBdr>
            <w:top w:val="none" w:sz="0" w:space="0" w:color="auto"/>
            <w:left w:val="none" w:sz="0" w:space="0" w:color="auto"/>
            <w:bottom w:val="none" w:sz="0" w:space="0" w:color="auto"/>
            <w:right w:val="none" w:sz="0" w:space="0" w:color="auto"/>
          </w:divBdr>
        </w:div>
        <w:div w:id="1323317035">
          <w:marLeft w:val="0"/>
          <w:marRight w:val="0"/>
          <w:marTop w:val="0"/>
          <w:marBottom w:val="0"/>
          <w:divBdr>
            <w:top w:val="none" w:sz="0" w:space="0" w:color="auto"/>
            <w:left w:val="none" w:sz="0" w:space="0" w:color="auto"/>
            <w:bottom w:val="none" w:sz="0" w:space="0" w:color="auto"/>
            <w:right w:val="none" w:sz="0" w:space="0" w:color="auto"/>
          </w:divBdr>
        </w:div>
        <w:div w:id="401220939">
          <w:marLeft w:val="0"/>
          <w:marRight w:val="0"/>
          <w:marTop w:val="0"/>
          <w:marBottom w:val="0"/>
          <w:divBdr>
            <w:top w:val="none" w:sz="0" w:space="0" w:color="auto"/>
            <w:left w:val="none" w:sz="0" w:space="0" w:color="auto"/>
            <w:bottom w:val="none" w:sz="0" w:space="0" w:color="auto"/>
            <w:right w:val="none" w:sz="0" w:space="0" w:color="auto"/>
          </w:divBdr>
        </w:div>
        <w:div w:id="788281786">
          <w:marLeft w:val="0"/>
          <w:marRight w:val="0"/>
          <w:marTop w:val="0"/>
          <w:marBottom w:val="0"/>
          <w:divBdr>
            <w:top w:val="none" w:sz="0" w:space="0" w:color="auto"/>
            <w:left w:val="none" w:sz="0" w:space="0" w:color="auto"/>
            <w:bottom w:val="none" w:sz="0" w:space="0" w:color="auto"/>
            <w:right w:val="none" w:sz="0" w:space="0" w:color="auto"/>
          </w:divBdr>
        </w:div>
        <w:div w:id="636030285">
          <w:marLeft w:val="0"/>
          <w:marRight w:val="0"/>
          <w:marTop w:val="0"/>
          <w:marBottom w:val="0"/>
          <w:divBdr>
            <w:top w:val="none" w:sz="0" w:space="0" w:color="auto"/>
            <w:left w:val="none" w:sz="0" w:space="0" w:color="auto"/>
            <w:bottom w:val="none" w:sz="0" w:space="0" w:color="auto"/>
            <w:right w:val="none" w:sz="0" w:space="0" w:color="auto"/>
          </w:divBdr>
        </w:div>
        <w:div w:id="1365205060">
          <w:marLeft w:val="0"/>
          <w:marRight w:val="0"/>
          <w:marTop w:val="0"/>
          <w:marBottom w:val="0"/>
          <w:divBdr>
            <w:top w:val="none" w:sz="0" w:space="0" w:color="auto"/>
            <w:left w:val="none" w:sz="0" w:space="0" w:color="auto"/>
            <w:bottom w:val="none" w:sz="0" w:space="0" w:color="auto"/>
            <w:right w:val="none" w:sz="0" w:space="0" w:color="auto"/>
          </w:divBdr>
        </w:div>
        <w:div w:id="647397078">
          <w:marLeft w:val="0"/>
          <w:marRight w:val="0"/>
          <w:marTop w:val="0"/>
          <w:marBottom w:val="0"/>
          <w:divBdr>
            <w:top w:val="none" w:sz="0" w:space="0" w:color="auto"/>
            <w:left w:val="none" w:sz="0" w:space="0" w:color="auto"/>
            <w:bottom w:val="none" w:sz="0" w:space="0" w:color="auto"/>
            <w:right w:val="none" w:sz="0" w:space="0" w:color="auto"/>
          </w:divBdr>
        </w:div>
        <w:div w:id="181745381">
          <w:marLeft w:val="0"/>
          <w:marRight w:val="0"/>
          <w:marTop w:val="0"/>
          <w:marBottom w:val="0"/>
          <w:divBdr>
            <w:top w:val="none" w:sz="0" w:space="0" w:color="auto"/>
            <w:left w:val="none" w:sz="0" w:space="0" w:color="auto"/>
            <w:bottom w:val="none" w:sz="0" w:space="0" w:color="auto"/>
            <w:right w:val="none" w:sz="0" w:space="0" w:color="auto"/>
          </w:divBdr>
        </w:div>
        <w:div w:id="2117945845">
          <w:marLeft w:val="0"/>
          <w:marRight w:val="0"/>
          <w:marTop w:val="0"/>
          <w:marBottom w:val="0"/>
          <w:divBdr>
            <w:top w:val="none" w:sz="0" w:space="0" w:color="auto"/>
            <w:left w:val="none" w:sz="0" w:space="0" w:color="auto"/>
            <w:bottom w:val="none" w:sz="0" w:space="0" w:color="auto"/>
            <w:right w:val="none" w:sz="0" w:space="0" w:color="auto"/>
          </w:divBdr>
        </w:div>
        <w:div w:id="1543207684">
          <w:marLeft w:val="0"/>
          <w:marRight w:val="0"/>
          <w:marTop w:val="0"/>
          <w:marBottom w:val="0"/>
          <w:divBdr>
            <w:top w:val="none" w:sz="0" w:space="0" w:color="auto"/>
            <w:left w:val="none" w:sz="0" w:space="0" w:color="auto"/>
            <w:bottom w:val="none" w:sz="0" w:space="0" w:color="auto"/>
            <w:right w:val="none" w:sz="0" w:space="0" w:color="auto"/>
          </w:divBdr>
        </w:div>
        <w:div w:id="1703481675">
          <w:marLeft w:val="0"/>
          <w:marRight w:val="0"/>
          <w:marTop w:val="0"/>
          <w:marBottom w:val="0"/>
          <w:divBdr>
            <w:top w:val="none" w:sz="0" w:space="0" w:color="auto"/>
            <w:left w:val="none" w:sz="0" w:space="0" w:color="auto"/>
            <w:bottom w:val="none" w:sz="0" w:space="0" w:color="auto"/>
            <w:right w:val="none" w:sz="0" w:space="0" w:color="auto"/>
          </w:divBdr>
        </w:div>
        <w:div w:id="1805077516">
          <w:marLeft w:val="0"/>
          <w:marRight w:val="0"/>
          <w:marTop w:val="0"/>
          <w:marBottom w:val="0"/>
          <w:divBdr>
            <w:top w:val="none" w:sz="0" w:space="0" w:color="auto"/>
            <w:left w:val="none" w:sz="0" w:space="0" w:color="auto"/>
            <w:bottom w:val="none" w:sz="0" w:space="0" w:color="auto"/>
            <w:right w:val="none" w:sz="0" w:space="0" w:color="auto"/>
          </w:divBdr>
        </w:div>
        <w:div w:id="251664986">
          <w:marLeft w:val="0"/>
          <w:marRight w:val="0"/>
          <w:marTop w:val="0"/>
          <w:marBottom w:val="0"/>
          <w:divBdr>
            <w:top w:val="none" w:sz="0" w:space="0" w:color="auto"/>
            <w:left w:val="none" w:sz="0" w:space="0" w:color="auto"/>
            <w:bottom w:val="none" w:sz="0" w:space="0" w:color="auto"/>
            <w:right w:val="none" w:sz="0" w:space="0" w:color="auto"/>
          </w:divBdr>
        </w:div>
        <w:div w:id="22825311">
          <w:marLeft w:val="0"/>
          <w:marRight w:val="0"/>
          <w:marTop w:val="0"/>
          <w:marBottom w:val="0"/>
          <w:divBdr>
            <w:top w:val="none" w:sz="0" w:space="0" w:color="auto"/>
            <w:left w:val="none" w:sz="0" w:space="0" w:color="auto"/>
            <w:bottom w:val="none" w:sz="0" w:space="0" w:color="auto"/>
            <w:right w:val="none" w:sz="0" w:space="0" w:color="auto"/>
          </w:divBdr>
        </w:div>
        <w:div w:id="1855025345">
          <w:marLeft w:val="0"/>
          <w:marRight w:val="0"/>
          <w:marTop w:val="0"/>
          <w:marBottom w:val="0"/>
          <w:divBdr>
            <w:top w:val="none" w:sz="0" w:space="0" w:color="auto"/>
            <w:left w:val="none" w:sz="0" w:space="0" w:color="auto"/>
            <w:bottom w:val="none" w:sz="0" w:space="0" w:color="auto"/>
            <w:right w:val="none" w:sz="0" w:space="0" w:color="auto"/>
          </w:divBdr>
        </w:div>
        <w:div w:id="1008681775">
          <w:marLeft w:val="0"/>
          <w:marRight w:val="0"/>
          <w:marTop w:val="0"/>
          <w:marBottom w:val="0"/>
          <w:divBdr>
            <w:top w:val="none" w:sz="0" w:space="0" w:color="auto"/>
            <w:left w:val="none" w:sz="0" w:space="0" w:color="auto"/>
            <w:bottom w:val="none" w:sz="0" w:space="0" w:color="auto"/>
            <w:right w:val="none" w:sz="0" w:space="0" w:color="auto"/>
          </w:divBdr>
        </w:div>
        <w:div w:id="20278790">
          <w:marLeft w:val="0"/>
          <w:marRight w:val="0"/>
          <w:marTop w:val="0"/>
          <w:marBottom w:val="0"/>
          <w:divBdr>
            <w:top w:val="none" w:sz="0" w:space="0" w:color="auto"/>
            <w:left w:val="none" w:sz="0" w:space="0" w:color="auto"/>
            <w:bottom w:val="none" w:sz="0" w:space="0" w:color="auto"/>
            <w:right w:val="none" w:sz="0" w:space="0" w:color="auto"/>
          </w:divBdr>
        </w:div>
        <w:div w:id="2071347858">
          <w:marLeft w:val="0"/>
          <w:marRight w:val="0"/>
          <w:marTop w:val="0"/>
          <w:marBottom w:val="0"/>
          <w:divBdr>
            <w:top w:val="none" w:sz="0" w:space="0" w:color="auto"/>
            <w:left w:val="none" w:sz="0" w:space="0" w:color="auto"/>
            <w:bottom w:val="none" w:sz="0" w:space="0" w:color="auto"/>
            <w:right w:val="none" w:sz="0" w:space="0" w:color="auto"/>
          </w:divBdr>
        </w:div>
        <w:div w:id="2120371702">
          <w:marLeft w:val="0"/>
          <w:marRight w:val="0"/>
          <w:marTop w:val="0"/>
          <w:marBottom w:val="0"/>
          <w:divBdr>
            <w:top w:val="none" w:sz="0" w:space="0" w:color="auto"/>
            <w:left w:val="none" w:sz="0" w:space="0" w:color="auto"/>
            <w:bottom w:val="none" w:sz="0" w:space="0" w:color="auto"/>
            <w:right w:val="none" w:sz="0" w:space="0" w:color="auto"/>
          </w:divBdr>
        </w:div>
        <w:div w:id="1945571591">
          <w:marLeft w:val="0"/>
          <w:marRight w:val="0"/>
          <w:marTop w:val="0"/>
          <w:marBottom w:val="0"/>
          <w:divBdr>
            <w:top w:val="none" w:sz="0" w:space="0" w:color="auto"/>
            <w:left w:val="none" w:sz="0" w:space="0" w:color="auto"/>
            <w:bottom w:val="none" w:sz="0" w:space="0" w:color="auto"/>
            <w:right w:val="none" w:sz="0" w:space="0" w:color="auto"/>
          </w:divBdr>
        </w:div>
        <w:div w:id="980500333">
          <w:marLeft w:val="0"/>
          <w:marRight w:val="0"/>
          <w:marTop w:val="0"/>
          <w:marBottom w:val="0"/>
          <w:divBdr>
            <w:top w:val="none" w:sz="0" w:space="0" w:color="auto"/>
            <w:left w:val="none" w:sz="0" w:space="0" w:color="auto"/>
            <w:bottom w:val="none" w:sz="0" w:space="0" w:color="auto"/>
            <w:right w:val="none" w:sz="0" w:space="0" w:color="auto"/>
          </w:divBdr>
        </w:div>
        <w:div w:id="1443382212">
          <w:marLeft w:val="0"/>
          <w:marRight w:val="0"/>
          <w:marTop w:val="0"/>
          <w:marBottom w:val="0"/>
          <w:divBdr>
            <w:top w:val="none" w:sz="0" w:space="0" w:color="auto"/>
            <w:left w:val="none" w:sz="0" w:space="0" w:color="auto"/>
            <w:bottom w:val="none" w:sz="0" w:space="0" w:color="auto"/>
            <w:right w:val="none" w:sz="0" w:space="0" w:color="auto"/>
          </w:divBdr>
        </w:div>
        <w:div w:id="1681619416">
          <w:marLeft w:val="0"/>
          <w:marRight w:val="0"/>
          <w:marTop w:val="0"/>
          <w:marBottom w:val="0"/>
          <w:divBdr>
            <w:top w:val="none" w:sz="0" w:space="0" w:color="auto"/>
            <w:left w:val="none" w:sz="0" w:space="0" w:color="auto"/>
            <w:bottom w:val="none" w:sz="0" w:space="0" w:color="auto"/>
            <w:right w:val="none" w:sz="0" w:space="0" w:color="auto"/>
          </w:divBdr>
        </w:div>
        <w:div w:id="2122450868">
          <w:marLeft w:val="0"/>
          <w:marRight w:val="0"/>
          <w:marTop w:val="0"/>
          <w:marBottom w:val="0"/>
          <w:divBdr>
            <w:top w:val="none" w:sz="0" w:space="0" w:color="auto"/>
            <w:left w:val="none" w:sz="0" w:space="0" w:color="auto"/>
            <w:bottom w:val="none" w:sz="0" w:space="0" w:color="auto"/>
            <w:right w:val="none" w:sz="0" w:space="0" w:color="auto"/>
          </w:divBdr>
        </w:div>
        <w:div w:id="469909257">
          <w:marLeft w:val="0"/>
          <w:marRight w:val="0"/>
          <w:marTop w:val="0"/>
          <w:marBottom w:val="0"/>
          <w:divBdr>
            <w:top w:val="none" w:sz="0" w:space="0" w:color="auto"/>
            <w:left w:val="none" w:sz="0" w:space="0" w:color="auto"/>
            <w:bottom w:val="none" w:sz="0" w:space="0" w:color="auto"/>
            <w:right w:val="none" w:sz="0" w:space="0" w:color="auto"/>
          </w:divBdr>
        </w:div>
        <w:div w:id="1186019369">
          <w:marLeft w:val="0"/>
          <w:marRight w:val="0"/>
          <w:marTop w:val="0"/>
          <w:marBottom w:val="0"/>
          <w:divBdr>
            <w:top w:val="none" w:sz="0" w:space="0" w:color="auto"/>
            <w:left w:val="none" w:sz="0" w:space="0" w:color="auto"/>
            <w:bottom w:val="none" w:sz="0" w:space="0" w:color="auto"/>
            <w:right w:val="none" w:sz="0" w:space="0" w:color="auto"/>
          </w:divBdr>
        </w:div>
        <w:div w:id="298073107">
          <w:marLeft w:val="0"/>
          <w:marRight w:val="0"/>
          <w:marTop w:val="0"/>
          <w:marBottom w:val="0"/>
          <w:divBdr>
            <w:top w:val="none" w:sz="0" w:space="0" w:color="auto"/>
            <w:left w:val="none" w:sz="0" w:space="0" w:color="auto"/>
            <w:bottom w:val="none" w:sz="0" w:space="0" w:color="auto"/>
            <w:right w:val="none" w:sz="0" w:space="0" w:color="auto"/>
          </w:divBdr>
        </w:div>
        <w:div w:id="1362974853">
          <w:marLeft w:val="0"/>
          <w:marRight w:val="0"/>
          <w:marTop w:val="0"/>
          <w:marBottom w:val="0"/>
          <w:divBdr>
            <w:top w:val="none" w:sz="0" w:space="0" w:color="auto"/>
            <w:left w:val="none" w:sz="0" w:space="0" w:color="auto"/>
            <w:bottom w:val="none" w:sz="0" w:space="0" w:color="auto"/>
            <w:right w:val="none" w:sz="0" w:space="0" w:color="auto"/>
          </w:divBdr>
        </w:div>
        <w:div w:id="80949814">
          <w:marLeft w:val="0"/>
          <w:marRight w:val="0"/>
          <w:marTop w:val="0"/>
          <w:marBottom w:val="0"/>
          <w:divBdr>
            <w:top w:val="none" w:sz="0" w:space="0" w:color="auto"/>
            <w:left w:val="none" w:sz="0" w:space="0" w:color="auto"/>
            <w:bottom w:val="none" w:sz="0" w:space="0" w:color="auto"/>
            <w:right w:val="none" w:sz="0" w:space="0" w:color="auto"/>
          </w:divBdr>
        </w:div>
        <w:div w:id="1332173727">
          <w:marLeft w:val="0"/>
          <w:marRight w:val="0"/>
          <w:marTop w:val="0"/>
          <w:marBottom w:val="0"/>
          <w:divBdr>
            <w:top w:val="none" w:sz="0" w:space="0" w:color="auto"/>
            <w:left w:val="none" w:sz="0" w:space="0" w:color="auto"/>
            <w:bottom w:val="none" w:sz="0" w:space="0" w:color="auto"/>
            <w:right w:val="none" w:sz="0" w:space="0" w:color="auto"/>
          </w:divBdr>
        </w:div>
        <w:div w:id="115412753">
          <w:marLeft w:val="0"/>
          <w:marRight w:val="0"/>
          <w:marTop w:val="0"/>
          <w:marBottom w:val="0"/>
          <w:divBdr>
            <w:top w:val="none" w:sz="0" w:space="0" w:color="auto"/>
            <w:left w:val="none" w:sz="0" w:space="0" w:color="auto"/>
            <w:bottom w:val="none" w:sz="0" w:space="0" w:color="auto"/>
            <w:right w:val="none" w:sz="0" w:space="0" w:color="auto"/>
          </w:divBdr>
        </w:div>
        <w:div w:id="2063210711">
          <w:marLeft w:val="0"/>
          <w:marRight w:val="0"/>
          <w:marTop w:val="0"/>
          <w:marBottom w:val="0"/>
          <w:divBdr>
            <w:top w:val="none" w:sz="0" w:space="0" w:color="auto"/>
            <w:left w:val="none" w:sz="0" w:space="0" w:color="auto"/>
            <w:bottom w:val="none" w:sz="0" w:space="0" w:color="auto"/>
            <w:right w:val="none" w:sz="0" w:space="0" w:color="auto"/>
          </w:divBdr>
        </w:div>
        <w:div w:id="310908465">
          <w:marLeft w:val="0"/>
          <w:marRight w:val="0"/>
          <w:marTop w:val="0"/>
          <w:marBottom w:val="0"/>
          <w:divBdr>
            <w:top w:val="none" w:sz="0" w:space="0" w:color="auto"/>
            <w:left w:val="none" w:sz="0" w:space="0" w:color="auto"/>
            <w:bottom w:val="none" w:sz="0" w:space="0" w:color="auto"/>
            <w:right w:val="none" w:sz="0" w:space="0" w:color="auto"/>
          </w:divBdr>
        </w:div>
        <w:div w:id="1716848776">
          <w:marLeft w:val="0"/>
          <w:marRight w:val="0"/>
          <w:marTop w:val="0"/>
          <w:marBottom w:val="0"/>
          <w:divBdr>
            <w:top w:val="none" w:sz="0" w:space="0" w:color="auto"/>
            <w:left w:val="none" w:sz="0" w:space="0" w:color="auto"/>
            <w:bottom w:val="none" w:sz="0" w:space="0" w:color="auto"/>
            <w:right w:val="none" w:sz="0" w:space="0" w:color="auto"/>
          </w:divBdr>
        </w:div>
        <w:div w:id="1306659478">
          <w:marLeft w:val="0"/>
          <w:marRight w:val="0"/>
          <w:marTop w:val="0"/>
          <w:marBottom w:val="0"/>
          <w:divBdr>
            <w:top w:val="none" w:sz="0" w:space="0" w:color="auto"/>
            <w:left w:val="none" w:sz="0" w:space="0" w:color="auto"/>
            <w:bottom w:val="none" w:sz="0" w:space="0" w:color="auto"/>
            <w:right w:val="none" w:sz="0" w:space="0" w:color="auto"/>
          </w:divBdr>
        </w:div>
        <w:div w:id="957878711">
          <w:marLeft w:val="0"/>
          <w:marRight w:val="0"/>
          <w:marTop w:val="0"/>
          <w:marBottom w:val="0"/>
          <w:divBdr>
            <w:top w:val="none" w:sz="0" w:space="0" w:color="auto"/>
            <w:left w:val="none" w:sz="0" w:space="0" w:color="auto"/>
            <w:bottom w:val="none" w:sz="0" w:space="0" w:color="auto"/>
            <w:right w:val="none" w:sz="0" w:space="0" w:color="auto"/>
          </w:divBdr>
        </w:div>
        <w:div w:id="431240553">
          <w:marLeft w:val="0"/>
          <w:marRight w:val="0"/>
          <w:marTop w:val="0"/>
          <w:marBottom w:val="0"/>
          <w:divBdr>
            <w:top w:val="none" w:sz="0" w:space="0" w:color="auto"/>
            <w:left w:val="none" w:sz="0" w:space="0" w:color="auto"/>
            <w:bottom w:val="none" w:sz="0" w:space="0" w:color="auto"/>
            <w:right w:val="none" w:sz="0" w:space="0" w:color="auto"/>
          </w:divBdr>
        </w:div>
        <w:div w:id="219443598">
          <w:marLeft w:val="0"/>
          <w:marRight w:val="0"/>
          <w:marTop w:val="0"/>
          <w:marBottom w:val="0"/>
          <w:divBdr>
            <w:top w:val="none" w:sz="0" w:space="0" w:color="auto"/>
            <w:left w:val="none" w:sz="0" w:space="0" w:color="auto"/>
            <w:bottom w:val="none" w:sz="0" w:space="0" w:color="auto"/>
            <w:right w:val="none" w:sz="0" w:space="0" w:color="auto"/>
          </w:divBdr>
        </w:div>
        <w:div w:id="166363002">
          <w:marLeft w:val="0"/>
          <w:marRight w:val="0"/>
          <w:marTop w:val="0"/>
          <w:marBottom w:val="0"/>
          <w:divBdr>
            <w:top w:val="none" w:sz="0" w:space="0" w:color="auto"/>
            <w:left w:val="none" w:sz="0" w:space="0" w:color="auto"/>
            <w:bottom w:val="none" w:sz="0" w:space="0" w:color="auto"/>
            <w:right w:val="none" w:sz="0" w:space="0" w:color="auto"/>
          </w:divBdr>
        </w:div>
        <w:div w:id="231736468">
          <w:marLeft w:val="0"/>
          <w:marRight w:val="0"/>
          <w:marTop w:val="0"/>
          <w:marBottom w:val="0"/>
          <w:divBdr>
            <w:top w:val="none" w:sz="0" w:space="0" w:color="auto"/>
            <w:left w:val="none" w:sz="0" w:space="0" w:color="auto"/>
            <w:bottom w:val="none" w:sz="0" w:space="0" w:color="auto"/>
            <w:right w:val="none" w:sz="0" w:space="0" w:color="auto"/>
          </w:divBdr>
        </w:div>
        <w:div w:id="694694516">
          <w:marLeft w:val="0"/>
          <w:marRight w:val="0"/>
          <w:marTop w:val="0"/>
          <w:marBottom w:val="0"/>
          <w:divBdr>
            <w:top w:val="none" w:sz="0" w:space="0" w:color="auto"/>
            <w:left w:val="none" w:sz="0" w:space="0" w:color="auto"/>
            <w:bottom w:val="none" w:sz="0" w:space="0" w:color="auto"/>
            <w:right w:val="none" w:sz="0" w:space="0" w:color="auto"/>
          </w:divBdr>
        </w:div>
        <w:div w:id="284821510">
          <w:marLeft w:val="0"/>
          <w:marRight w:val="0"/>
          <w:marTop w:val="0"/>
          <w:marBottom w:val="0"/>
          <w:divBdr>
            <w:top w:val="none" w:sz="0" w:space="0" w:color="auto"/>
            <w:left w:val="none" w:sz="0" w:space="0" w:color="auto"/>
            <w:bottom w:val="none" w:sz="0" w:space="0" w:color="auto"/>
            <w:right w:val="none" w:sz="0" w:space="0" w:color="auto"/>
          </w:divBdr>
        </w:div>
        <w:div w:id="1769735978">
          <w:marLeft w:val="0"/>
          <w:marRight w:val="0"/>
          <w:marTop w:val="0"/>
          <w:marBottom w:val="0"/>
          <w:divBdr>
            <w:top w:val="none" w:sz="0" w:space="0" w:color="auto"/>
            <w:left w:val="none" w:sz="0" w:space="0" w:color="auto"/>
            <w:bottom w:val="none" w:sz="0" w:space="0" w:color="auto"/>
            <w:right w:val="none" w:sz="0" w:space="0" w:color="auto"/>
          </w:divBdr>
        </w:div>
        <w:div w:id="1447695913">
          <w:marLeft w:val="0"/>
          <w:marRight w:val="0"/>
          <w:marTop w:val="0"/>
          <w:marBottom w:val="0"/>
          <w:divBdr>
            <w:top w:val="none" w:sz="0" w:space="0" w:color="auto"/>
            <w:left w:val="none" w:sz="0" w:space="0" w:color="auto"/>
            <w:bottom w:val="none" w:sz="0" w:space="0" w:color="auto"/>
            <w:right w:val="none" w:sz="0" w:space="0" w:color="auto"/>
          </w:divBdr>
        </w:div>
        <w:div w:id="703096777">
          <w:marLeft w:val="0"/>
          <w:marRight w:val="0"/>
          <w:marTop w:val="0"/>
          <w:marBottom w:val="0"/>
          <w:divBdr>
            <w:top w:val="none" w:sz="0" w:space="0" w:color="auto"/>
            <w:left w:val="none" w:sz="0" w:space="0" w:color="auto"/>
            <w:bottom w:val="none" w:sz="0" w:space="0" w:color="auto"/>
            <w:right w:val="none" w:sz="0" w:space="0" w:color="auto"/>
          </w:divBdr>
        </w:div>
        <w:div w:id="621116188">
          <w:marLeft w:val="0"/>
          <w:marRight w:val="0"/>
          <w:marTop w:val="0"/>
          <w:marBottom w:val="0"/>
          <w:divBdr>
            <w:top w:val="none" w:sz="0" w:space="0" w:color="auto"/>
            <w:left w:val="none" w:sz="0" w:space="0" w:color="auto"/>
            <w:bottom w:val="none" w:sz="0" w:space="0" w:color="auto"/>
            <w:right w:val="none" w:sz="0" w:space="0" w:color="auto"/>
          </w:divBdr>
        </w:div>
        <w:div w:id="129904306">
          <w:marLeft w:val="0"/>
          <w:marRight w:val="0"/>
          <w:marTop w:val="0"/>
          <w:marBottom w:val="0"/>
          <w:divBdr>
            <w:top w:val="none" w:sz="0" w:space="0" w:color="auto"/>
            <w:left w:val="none" w:sz="0" w:space="0" w:color="auto"/>
            <w:bottom w:val="none" w:sz="0" w:space="0" w:color="auto"/>
            <w:right w:val="none" w:sz="0" w:space="0" w:color="auto"/>
          </w:divBdr>
        </w:div>
        <w:div w:id="10224754">
          <w:marLeft w:val="0"/>
          <w:marRight w:val="0"/>
          <w:marTop w:val="0"/>
          <w:marBottom w:val="0"/>
          <w:divBdr>
            <w:top w:val="none" w:sz="0" w:space="0" w:color="auto"/>
            <w:left w:val="none" w:sz="0" w:space="0" w:color="auto"/>
            <w:bottom w:val="none" w:sz="0" w:space="0" w:color="auto"/>
            <w:right w:val="none" w:sz="0" w:space="0" w:color="auto"/>
          </w:divBdr>
        </w:div>
        <w:div w:id="536428165">
          <w:marLeft w:val="0"/>
          <w:marRight w:val="0"/>
          <w:marTop w:val="0"/>
          <w:marBottom w:val="0"/>
          <w:divBdr>
            <w:top w:val="none" w:sz="0" w:space="0" w:color="auto"/>
            <w:left w:val="none" w:sz="0" w:space="0" w:color="auto"/>
            <w:bottom w:val="none" w:sz="0" w:space="0" w:color="auto"/>
            <w:right w:val="none" w:sz="0" w:space="0" w:color="auto"/>
          </w:divBdr>
        </w:div>
        <w:div w:id="391007753">
          <w:marLeft w:val="0"/>
          <w:marRight w:val="0"/>
          <w:marTop w:val="0"/>
          <w:marBottom w:val="0"/>
          <w:divBdr>
            <w:top w:val="none" w:sz="0" w:space="0" w:color="auto"/>
            <w:left w:val="none" w:sz="0" w:space="0" w:color="auto"/>
            <w:bottom w:val="none" w:sz="0" w:space="0" w:color="auto"/>
            <w:right w:val="none" w:sz="0" w:space="0" w:color="auto"/>
          </w:divBdr>
        </w:div>
        <w:div w:id="1596862636">
          <w:marLeft w:val="0"/>
          <w:marRight w:val="0"/>
          <w:marTop w:val="0"/>
          <w:marBottom w:val="0"/>
          <w:divBdr>
            <w:top w:val="none" w:sz="0" w:space="0" w:color="auto"/>
            <w:left w:val="none" w:sz="0" w:space="0" w:color="auto"/>
            <w:bottom w:val="none" w:sz="0" w:space="0" w:color="auto"/>
            <w:right w:val="none" w:sz="0" w:space="0" w:color="auto"/>
          </w:divBdr>
        </w:div>
        <w:div w:id="1517452762">
          <w:marLeft w:val="0"/>
          <w:marRight w:val="0"/>
          <w:marTop w:val="0"/>
          <w:marBottom w:val="0"/>
          <w:divBdr>
            <w:top w:val="none" w:sz="0" w:space="0" w:color="auto"/>
            <w:left w:val="none" w:sz="0" w:space="0" w:color="auto"/>
            <w:bottom w:val="none" w:sz="0" w:space="0" w:color="auto"/>
            <w:right w:val="none" w:sz="0" w:space="0" w:color="auto"/>
          </w:divBdr>
        </w:div>
        <w:div w:id="1201480771">
          <w:marLeft w:val="0"/>
          <w:marRight w:val="0"/>
          <w:marTop w:val="0"/>
          <w:marBottom w:val="0"/>
          <w:divBdr>
            <w:top w:val="none" w:sz="0" w:space="0" w:color="auto"/>
            <w:left w:val="none" w:sz="0" w:space="0" w:color="auto"/>
            <w:bottom w:val="none" w:sz="0" w:space="0" w:color="auto"/>
            <w:right w:val="none" w:sz="0" w:space="0" w:color="auto"/>
          </w:divBdr>
        </w:div>
        <w:div w:id="558708146">
          <w:marLeft w:val="0"/>
          <w:marRight w:val="0"/>
          <w:marTop w:val="0"/>
          <w:marBottom w:val="0"/>
          <w:divBdr>
            <w:top w:val="none" w:sz="0" w:space="0" w:color="auto"/>
            <w:left w:val="none" w:sz="0" w:space="0" w:color="auto"/>
            <w:bottom w:val="none" w:sz="0" w:space="0" w:color="auto"/>
            <w:right w:val="none" w:sz="0" w:space="0" w:color="auto"/>
          </w:divBdr>
        </w:div>
        <w:div w:id="188644607">
          <w:marLeft w:val="0"/>
          <w:marRight w:val="0"/>
          <w:marTop w:val="0"/>
          <w:marBottom w:val="0"/>
          <w:divBdr>
            <w:top w:val="none" w:sz="0" w:space="0" w:color="auto"/>
            <w:left w:val="none" w:sz="0" w:space="0" w:color="auto"/>
            <w:bottom w:val="none" w:sz="0" w:space="0" w:color="auto"/>
            <w:right w:val="none" w:sz="0" w:space="0" w:color="auto"/>
          </w:divBdr>
        </w:div>
        <w:div w:id="2003003098">
          <w:marLeft w:val="0"/>
          <w:marRight w:val="0"/>
          <w:marTop w:val="0"/>
          <w:marBottom w:val="0"/>
          <w:divBdr>
            <w:top w:val="none" w:sz="0" w:space="0" w:color="auto"/>
            <w:left w:val="none" w:sz="0" w:space="0" w:color="auto"/>
            <w:bottom w:val="none" w:sz="0" w:space="0" w:color="auto"/>
            <w:right w:val="none" w:sz="0" w:space="0" w:color="auto"/>
          </w:divBdr>
        </w:div>
        <w:div w:id="1585921447">
          <w:marLeft w:val="0"/>
          <w:marRight w:val="0"/>
          <w:marTop w:val="0"/>
          <w:marBottom w:val="0"/>
          <w:divBdr>
            <w:top w:val="none" w:sz="0" w:space="0" w:color="auto"/>
            <w:left w:val="none" w:sz="0" w:space="0" w:color="auto"/>
            <w:bottom w:val="none" w:sz="0" w:space="0" w:color="auto"/>
            <w:right w:val="none" w:sz="0" w:space="0" w:color="auto"/>
          </w:divBdr>
        </w:div>
        <w:div w:id="1152912686">
          <w:marLeft w:val="0"/>
          <w:marRight w:val="0"/>
          <w:marTop w:val="0"/>
          <w:marBottom w:val="0"/>
          <w:divBdr>
            <w:top w:val="none" w:sz="0" w:space="0" w:color="auto"/>
            <w:left w:val="none" w:sz="0" w:space="0" w:color="auto"/>
            <w:bottom w:val="none" w:sz="0" w:space="0" w:color="auto"/>
            <w:right w:val="none" w:sz="0" w:space="0" w:color="auto"/>
          </w:divBdr>
        </w:div>
        <w:div w:id="658968828">
          <w:marLeft w:val="0"/>
          <w:marRight w:val="0"/>
          <w:marTop w:val="0"/>
          <w:marBottom w:val="0"/>
          <w:divBdr>
            <w:top w:val="none" w:sz="0" w:space="0" w:color="auto"/>
            <w:left w:val="none" w:sz="0" w:space="0" w:color="auto"/>
            <w:bottom w:val="none" w:sz="0" w:space="0" w:color="auto"/>
            <w:right w:val="none" w:sz="0" w:space="0" w:color="auto"/>
          </w:divBdr>
        </w:div>
        <w:div w:id="721901290">
          <w:marLeft w:val="0"/>
          <w:marRight w:val="0"/>
          <w:marTop w:val="0"/>
          <w:marBottom w:val="0"/>
          <w:divBdr>
            <w:top w:val="none" w:sz="0" w:space="0" w:color="auto"/>
            <w:left w:val="none" w:sz="0" w:space="0" w:color="auto"/>
            <w:bottom w:val="none" w:sz="0" w:space="0" w:color="auto"/>
            <w:right w:val="none" w:sz="0" w:space="0" w:color="auto"/>
          </w:divBdr>
        </w:div>
        <w:div w:id="1578780121">
          <w:marLeft w:val="0"/>
          <w:marRight w:val="0"/>
          <w:marTop w:val="0"/>
          <w:marBottom w:val="0"/>
          <w:divBdr>
            <w:top w:val="none" w:sz="0" w:space="0" w:color="auto"/>
            <w:left w:val="none" w:sz="0" w:space="0" w:color="auto"/>
            <w:bottom w:val="none" w:sz="0" w:space="0" w:color="auto"/>
            <w:right w:val="none" w:sz="0" w:space="0" w:color="auto"/>
          </w:divBdr>
        </w:div>
        <w:div w:id="1125150251">
          <w:marLeft w:val="0"/>
          <w:marRight w:val="0"/>
          <w:marTop w:val="0"/>
          <w:marBottom w:val="0"/>
          <w:divBdr>
            <w:top w:val="none" w:sz="0" w:space="0" w:color="auto"/>
            <w:left w:val="none" w:sz="0" w:space="0" w:color="auto"/>
            <w:bottom w:val="none" w:sz="0" w:space="0" w:color="auto"/>
            <w:right w:val="none" w:sz="0" w:space="0" w:color="auto"/>
          </w:divBdr>
        </w:div>
        <w:div w:id="416247214">
          <w:marLeft w:val="0"/>
          <w:marRight w:val="0"/>
          <w:marTop w:val="0"/>
          <w:marBottom w:val="0"/>
          <w:divBdr>
            <w:top w:val="none" w:sz="0" w:space="0" w:color="auto"/>
            <w:left w:val="none" w:sz="0" w:space="0" w:color="auto"/>
            <w:bottom w:val="none" w:sz="0" w:space="0" w:color="auto"/>
            <w:right w:val="none" w:sz="0" w:space="0" w:color="auto"/>
          </w:divBdr>
        </w:div>
        <w:div w:id="1152792667">
          <w:marLeft w:val="0"/>
          <w:marRight w:val="0"/>
          <w:marTop w:val="0"/>
          <w:marBottom w:val="0"/>
          <w:divBdr>
            <w:top w:val="none" w:sz="0" w:space="0" w:color="auto"/>
            <w:left w:val="none" w:sz="0" w:space="0" w:color="auto"/>
            <w:bottom w:val="none" w:sz="0" w:space="0" w:color="auto"/>
            <w:right w:val="none" w:sz="0" w:space="0" w:color="auto"/>
          </w:divBdr>
        </w:div>
        <w:div w:id="197358095">
          <w:marLeft w:val="0"/>
          <w:marRight w:val="0"/>
          <w:marTop w:val="0"/>
          <w:marBottom w:val="0"/>
          <w:divBdr>
            <w:top w:val="none" w:sz="0" w:space="0" w:color="auto"/>
            <w:left w:val="none" w:sz="0" w:space="0" w:color="auto"/>
            <w:bottom w:val="none" w:sz="0" w:space="0" w:color="auto"/>
            <w:right w:val="none" w:sz="0" w:space="0" w:color="auto"/>
          </w:divBdr>
        </w:div>
        <w:div w:id="1469129254">
          <w:marLeft w:val="0"/>
          <w:marRight w:val="0"/>
          <w:marTop w:val="0"/>
          <w:marBottom w:val="0"/>
          <w:divBdr>
            <w:top w:val="none" w:sz="0" w:space="0" w:color="auto"/>
            <w:left w:val="none" w:sz="0" w:space="0" w:color="auto"/>
            <w:bottom w:val="none" w:sz="0" w:space="0" w:color="auto"/>
            <w:right w:val="none" w:sz="0" w:space="0" w:color="auto"/>
          </w:divBdr>
        </w:div>
        <w:div w:id="446703760">
          <w:marLeft w:val="0"/>
          <w:marRight w:val="0"/>
          <w:marTop w:val="0"/>
          <w:marBottom w:val="0"/>
          <w:divBdr>
            <w:top w:val="none" w:sz="0" w:space="0" w:color="auto"/>
            <w:left w:val="none" w:sz="0" w:space="0" w:color="auto"/>
            <w:bottom w:val="none" w:sz="0" w:space="0" w:color="auto"/>
            <w:right w:val="none" w:sz="0" w:space="0" w:color="auto"/>
          </w:divBdr>
        </w:div>
        <w:div w:id="817571637">
          <w:marLeft w:val="0"/>
          <w:marRight w:val="0"/>
          <w:marTop w:val="0"/>
          <w:marBottom w:val="0"/>
          <w:divBdr>
            <w:top w:val="none" w:sz="0" w:space="0" w:color="auto"/>
            <w:left w:val="none" w:sz="0" w:space="0" w:color="auto"/>
            <w:bottom w:val="none" w:sz="0" w:space="0" w:color="auto"/>
            <w:right w:val="none" w:sz="0" w:space="0" w:color="auto"/>
          </w:divBdr>
        </w:div>
        <w:div w:id="752891794">
          <w:marLeft w:val="0"/>
          <w:marRight w:val="0"/>
          <w:marTop w:val="0"/>
          <w:marBottom w:val="0"/>
          <w:divBdr>
            <w:top w:val="none" w:sz="0" w:space="0" w:color="auto"/>
            <w:left w:val="none" w:sz="0" w:space="0" w:color="auto"/>
            <w:bottom w:val="none" w:sz="0" w:space="0" w:color="auto"/>
            <w:right w:val="none" w:sz="0" w:space="0" w:color="auto"/>
          </w:divBdr>
        </w:div>
        <w:div w:id="1653021299">
          <w:marLeft w:val="0"/>
          <w:marRight w:val="0"/>
          <w:marTop w:val="0"/>
          <w:marBottom w:val="0"/>
          <w:divBdr>
            <w:top w:val="none" w:sz="0" w:space="0" w:color="auto"/>
            <w:left w:val="none" w:sz="0" w:space="0" w:color="auto"/>
            <w:bottom w:val="none" w:sz="0" w:space="0" w:color="auto"/>
            <w:right w:val="none" w:sz="0" w:space="0" w:color="auto"/>
          </w:divBdr>
        </w:div>
        <w:div w:id="720907541">
          <w:marLeft w:val="0"/>
          <w:marRight w:val="0"/>
          <w:marTop w:val="0"/>
          <w:marBottom w:val="0"/>
          <w:divBdr>
            <w:top w:val="none" w:sz="0" w:space="0" w:color="auto"/>
            <w:left w:val="none" w:sz="0" w:space="0" w:color="auto"/>
            <w:bottom w:val="none" w:sz="0" w:space="0" w:color="auto"/>
            <w:right w:val="none" w:sz="0" w:space="0" w:color="auto"/>
          </w:divBdr>
        </w:div>
        <w:div w:id="456066450">
          <w:marLeft w:val="0"/>
          <w:marRight w:val="0"/>
          <w:marTop w:val="0"/>
          <w:marBottom w:val="0"/>
          <w:divBdr>
            <w:top w:val="none" w:sz="0" w:space="0" w:color="auto"/>
            <w:left w:val="none" w:sz="0" w:space="0" w:color="auto"/>
            <w:bottom w:val="none" w:sz="0" w:space="0" w:color="auto"/>
            <w:right w:val="none" w:sz="0" w:space="0" w:color="auto"/>
          </w:divBdr>
        </w:div>
        <w:div w:id="1125853412">
          <w:marLeft w:val="0"/>
          <w:marRight w:val="0"/>
          <w:marTop w:val="0"/>
          <w:marBottom w:val="0"/>
          <w:divBdr>
            <w:top w:val="none" w:sz="0" w:space="0" w:color="auto"/>
            <w:left w:val="none" w:sz="0" w:space="0" w:color="auto"/>
            <w:bottom w:val="none" w:sz="0" w:space="0" w:color="auto"/>
            <w:right w:val="none" w:sz="0" w:space="0" w:color="auto"/>
          </w:divBdr>
        </w:div>
        <w:div w:id="949974770">
          <w:marLeft w:val="0"/>
          <w:marRight w:val="0"/>
          <w:marTop w:val="0"/>
          <w:marBottom w:val="0"/>
          <w:divBdr>
            <w:top w:val="none" w:sz="0" w:space="0" w:color="auto"/>
            <w:left w:val="none" w:sz="0" w:space="0" w:color="auto"/>
            <w:bottom w:val="none" w:sz="0" w:space="0" w:color="auto"/>
            <w:right w:val="none" w:sz="0" w:space="0" w:color="auto"/>
          </w:divBdr>
        </w:div>
        <w:div w:id="1144346182">
          <w:marLeft w:val="0"/>
          <w:marRight w:val="0"/>
          <w:marTop w:val="0"/>
          <w:marBottom w:val="0"/>
          <w:divBdr>
            <w:top w:val="none" w:sz="0" w:space="0" w:color="auto"/>
            <w:left w:val="none" w:sz="0" w:space="0" w:color="auto"/>
            <w:bottom w:val="none" w:sz="0" w:space="0" w:color="auto"/>
            <w:right w:val="none" w:sz="0" w:space="0" w:color="auto"/>
          </w:divBdr>
        </w:div>
        <w:div w:id="1614752824">
          <w:marLeft w:val="0"/>
          <w:marRight w:val="0"/>
          <w:marTop w:val="0"/>
          <w:marBottom w:val="0"/>
          <w:divBdr>
            <w:top w:val="none" w:sz="0" w:space="0" w:color="auto"/>
            <w:left w:val="none" w:sz="0" w:space="0" w:color="auto"/>
            <w:bottom w:val="none" w:sz="0" w:space="0" w:color="auto"/>
            <w:right w:val="none" w:sz="0" w:space="0" w:color="auto"/>
          </w:divBdr>
        </w:div>
        <w:div w:id="1978485630">
          <w:marLeft w:val="0"/>
          <w:marRight w:val="0"/>
          <w:marTop w:val="0"/>
          <w:marBottom w:val="0"/>
          <w:divBdr>
            <w:top w:val="none" w:sz="0" w:space="0" w:color="auto"/>
            <w:left w:val="none" w:sz="0" w:space="0" w:color="auto"/>
            <w:bottom w:val="none" w:sz="0" w:space="0" w:color="auto"/>
            <w:right w:val="none" w:sz="0" w:space="0" w:color="auto"/>
          </w:divBdr>
        </w:div>
        <w:div w:id="959382747">
          <w:marLeft w:val="0"/>
          <w:marRight w:val="0"/>
          <w:marTop w:val="0"/>
          <w:marBottom w:val="0"/>
          <w:divBdr>
            <w:top w:val="none" w:sz="0" w:space="0" w:color="auto"/>
            <w:left w:val="none" w:sz="0" w:space="0" w:color="auto"/>
            <w:bottom w:val="none" w:sz="0" w:space="0" w:color="auto"/>
            <w:right w:val="none" w:sz="0" w:space="0" w:color="auto"/>
          </w:divBdr>
        </w:div>
        <w:div w:id="1626110954">
          <w:marLeft w:val="0"/>
          <w:marRight w:val="0"/>
          <w:marTop w:val="0"/>
          <w:marBottom w:val="0"/>
          <w:divBdr>
            <w:top w:val="none" w:sz="0" w:space="0" w:color="auto"/>
            <w:left w:val="none" w:sz="0" w:space="0" w:color="auto"/>
            <w:bottom w:val="none" w:sz="0" w:space="0" w:color="auto"/>
            <w:right w:val="none" w:sz="0" w:space="0" w:color="auto"/>
          </w:divBdr>
        </w:div>
        <w:div w:id="1658147033">
          <w:marLeft w:val="0"/>
          <w:marRight w:val="0"/>
          <w:marTop w:val="0"/>
          <w:marBottom w:val="0"/>
          <w:divBdr>
            <w:top w:val="none" w:sz="0" w:space="0" w:color="auto"/>
            <w:left w:val="none" w:sz="0" w:space="0" w:color="auto"/>
            <w:bottom w:val="none" w:sz="0" w:space="0" w:color="auto"/>
            <w:right w:val="none" w:sz="0" w:space="0" w:color="auto"/>
          </w:divBdr>
        </w:div>
        <w:div w:id="612905837">
          <w:marLeft w:val="0"/>
          <w:marRight w:val="0"/>
          <w:marTop w:val="0"/>
          <w:marBottom w:val="0"/>
          <w:divBdr>
            <w:top w:val="none" w:sz="0" w:space="0" w:color="auto"/>
            <w:left w:val="none" w:sz="0" w:space="0" w:color="auto"/>
            <w:bottom w:val="none" w:sz="0" w:space="0" w:color="auto"/>
            <w:right w:val="none" w:sz="0" w:space="0" w:color="auto"/>
          </w:divBdr>
        </w:div>
        <w:div w:id="1947492698">
          <w:marLeft w:val="0"/>
          <w:marRight w:val="0"/>
          <w:marTop w:val="0"/>
          <w:marBottom w:val="0"/>
          <w:divBdr>
            <w:top w:val="none" w:sz="0" w:space="0" w:color="auto"/>
            <w:left w:val="none" w:sz="0" w:space="0" w:color="auto"/>
            <w:bottom w:val="none" w:sz="0" w:space="0" w:color="auto"/>
            <w:right w:val="none" w:sz="0" w:space="0" w:color="auto"/>
          </w:divBdr>
        </w:div>
        <w:div w:id="1725060363">
          <w:marLeft w:val="0"/>
          <w:marRight w:val="0"/>
          <w:marTop w:val="0"/>
          <w:marBottom w:val="0"/>
          <w:divBdr>
            <w:top w:val="none" w:sz="0" w:space="0" w:color="auto"/>
            <w:left w:val="none" w:sz="0" w:space="0" w:color="auto"/>
            <w:bottom w:val="none" w:sz="0" w:space="0" w:color="auto"/>
            <w:right w:val="none" w:sz="0" w:space="0" w:color="auto"/>
          </w:divBdr>
        </w:div>
        <w:div w:id="961351783">
          <w:marLeft w:val="0"/>
          <w:marRight w:val="0"/>
          <w:marTop w:val="0"/>
          <w:marBottom w:val="0"/>
          <w:divBdr>
            <w:top w:val="none" w:sz="0" w:space="0" w:color="auto"/>
            <w:left w:val="none" w:sz="0" w:space="0" w:color="auto"/>
            <w:bottom w:val="none" w:sz="0" w:space="0" w:color="auto"/>
            <w:right w:val="none" w:sz="0" w:space="0" w:color="auto"/>
          </w:divBdr>
        </w:div>
        <w:div w:id="1238662712">
          <w:marLeft w:val="0"/>
          <w:marRight w:val="0"/>
          <w:marTop w:val="0"/>
          <w:marBottom w:val="0"/>
          <w:divBdr>
            <w:top w:val="none" w:sz="0" w:space="0" w:color="auto"/>
            <w:left w:val="none" w:sz="0" w:space="0" w:color="auto"/>
            <w:bottom w:val="none" w:sz="0" w:space="0" w:color="auto"/>
            <w:right w:val="none" w:sz="0" w:space="0" w:color="auto"/>
          </w:divBdr>
        </w:div>
        <w:div w:id="1306622145">
          <w:marLeft w:val="0"/>
          <w:marRight w:val="0"/>
          <w:marTop w:val="0"/>
          <w:marBottom w:val="0"/>
          <w:divBdr>
            <w:top w:val="none" w:sz="0" w:space="0" w:color="auto"/>
            <w:left w:val="none" w:sz="0" w:space="0" w:color="auto"/>
            <w:bottom w:val="none" w:sz="0" w:space="0" w:color="auto"/>
            <w:right w:val="none" w:sz="0" w:space="0" w:color="auto"/>
          </w:divBdr>
        </w:div>
        <w:div w:id="830606767">
          <w:marLeft w:val="0"/>
          <w:marRight w:val="0"/>
          <w:marTop w:val="0"/>
          <w:marBottom w:val="0"/>
          <w:divBdr>
            <w:top w:val="none" w:sz="0" w:space="0" w:color="auto"/>
            <w:left w:val="none" w:sz="0" w:space="0" w:color="auto"/>
            <w:bottom w:val="none" w:sz="0" w:space="0" w:color="auto"/>
            <w:right w:val="none" w:sz="0" w:space="0" w:color="auto"/>
          </w:divBdr>
        </w:div>
        <w:div w:id="1929385976">
          <w:marLeft w:val="0"/>
          <w:marRight w:val="0"/>
          <w:marTop w:val="0"/>
          <w:marBottom w:val="0"/>
          <w:divBdr>
            <w:top w:val="none" w:sz="0" w:space="0" w:color="auto"/>
            <w:left w:val="none" w:sz="0" w:space="0" w:color="auto"/>
            <w:bottom w:val="none" w:sz="0" w:space="0" w:color="auto"/>
            <w:right w:val="none" w:sz="0" w:space="0" w:color="auto"/>
          </w:divBdr>
        </w:div>
        <w:div w:id="21982940">
          <w:marLeft w:val="0"/>
          <w:marRight w:val="0"/>
          <w:marTop w:val="0"/>
          <w:marBottom w:val="0"/>
          <w:divBdr>
            <w:top w:val="none" w:sz="0" w:space="0" w:color="auto"/>
            <w:left w:val="none" w:sz="0" w:space="0" w:color="auto"/>
            <w:bottom w:val="none" w:sz="0" w:space="0" w:color="auto"/>
            <w:right w:val="none" w:sz="0" w:space="0" w:color="auto"/>
          </w:divBdr>
        </w:div>
        <w:div w:id="424158042">
          <w:marLeft w:val="0"/>
          <w:marRight w:val="0"/>
          <w:marTop w:val="0"/>
          <w:marBottom w:val="0"/>
          <w:divBdr>
            <w:top w:val="none" w:sz="0" w:space="0" w:color="auto"/>
            <w:left w:val="none" w:sz="0" w:space="0" w:color="auto"/>
            <w:bottom w:val="none" w:sz="0" w:space="0" w:color="auto"/>
            <w:right w:val="none" w:sz="0" w:space="0" w:color="auto"/>
          </w:divBdr>
        </w:div>
        <w:div w:id="1177385674">
          <w:marLeft w:val="0"/>
          <w:marRight w:val="0"/>
          <w:marTop w:val="0"/>
          <w:marBottom w:val="0"/>
          <w:divBdr>
            <w:top w:val="none" w:sz="0" w:space="0" w:color="auto"/>
            <w:left w:val="none" w:sz="0" w:space="0" w:color="auto"/>
            <w:bottom w:val="none" w:sz="0" w:space="0" w:color="auto"/>
            <w:right w:val="none" w:sz="0" w:space="0" w:color="auto"/>
          </w:divBdr>
        </w:div>
        <w:div w:id="852256406">
          <w:marLeft w:val="0"/>
          <w:marRight w:val="0"/>
          <w:marTop w:val="0"/>
          <w:marBottom w:val="0"/>
          <w:divBdr>
            <w:top w:val="none" w:sz="0" w:space="0" w:color="auto"/>
            <w:left w:val="none" w:sz="0" w:space="0" w:color="auto"/>
            <w:bottom w:val="none" w:sz="0" w:space="0" w:color="auto"/>
            <w:right w:val="none" w:sz="0" w:space="0" w:color="auto"/>
          </w:divBdr>
        </w:div>
      </w:divsChild>
    </w:div>
    <w:div w:id="790786670">
      <w:bodyDiv w:val="1"/>
      <w:marLeft w:val="0"/>
      <w:marRight w:val="0"/>
      <w:marTop w:val="0"/>
      <w:marBottom w:val="0"/>
      <w:divBdr>
        <w:top w:val="none" w:sz="0" w:space="0" w:color="auto"/>
        <w:left w:val="none" w:sz="0" w:space="0" w:color="auto"/>
        <w:bottom w:val="none" w:sz="0" w:space="0" w:color="auto"/>
        <w:right w:val="none" w:sz="0" w:space="0" w:color="auto"/>
      </w:divBdr>
    </w:div>
    <w:div w:id="792284042">
      <w:bodyDiv w:val="1"/>
      <w:marLeft w:val="0"/>
      <w:marRight w:val="0"/>
      <w:marTop w:val="0"/>
      <w:marBottom w:val="0"/>
      <w:divBdr>
        <w:top w:val="none" w:sz="0" w:space="0" w:color="auto"/>
        <w:left w:val="none" w:sz="0" w:space="0" w:color="auto"/>
        <w:bottom w:val="none" w:sz="0" w:space="0" w:color="auto"/>
        <w:right w:val="none" w:sz="0" w:space="0" w:color="auto"/>
      </w:divBdr>
    </w:div>
    <w:div w:id="874971703">
      <w:bodyDiv w:val="1"/>
      <w:marLeft w:val="0"/>
      <w:marRight w:val="0"/>
      <w:marTop w:val="0"/>
      <w:marBottom w:val="0"/>
      <w:divBdr>
        <w:top w:val="none" w:sz="0" w:space="0" w:color="auto"/>
        <w:left w:val="none" w:sz="0" w:space="0" w:color="auto"/>
        <w:bottom w:val="none" w:sz="0" w:space="0" w:color="auto"/>
        <w:right w:val="none" w:sz="0" w:space="0" w:color="auto"/>
      </w:divBdr>
      <w:divsChild>
        <w:div w:id="128594374">
          <w:marLeft w:val="0"/>
          <w:marRight w:val="0"/>
          <w:marTop w:val="0"/>
          <w:marBottom w:val="0"/>
          <w:divBdr>
            <w:top w:val="none" w:sz="0" w:space="0" w:color="auto"/>
            <w:left w:val="none" w:sz="0" w:space="0" w:color="auto"/>
            <w:bottom w:val="none" w:sz="0" w:space="0" w:color="auto"/>
            <w:right w:val="none" w:sz="0" w:space="0" w:color="auto"/>
          </w:divBdr>
        </w:div>
        <w:div w:id="309870700">
          <w:marLeft w:val="0"/>
          <w:marRight w:val="0"/>
          <w:marTop w:val="0"/>
          <w:marBottom w:val="0"/>
          <w:divBdr>
            <w:top w:val="none" w:sz="0" w:space="0" w:color="auto"/>
            <w:left w:val="none" w:sz="0" w:space="0" w:color="auto"/>
            <w:bottom w:val="none" w:sz="0" w:space="0" w:color="auto"/>
            <w:right w:val="none" w:sz="0" w:space="0" w:color="auto"/>
          </w:divBdr>
        </w:div>
        <w:div w:id="23486320">
          <w:marLeft w:val="0"/>
          <w:marRight w:val="0"/>
          <w:marTop w:val="0"/>
          <w:marBottom w:val="0"/>
          <w:divBdr>
            <w:top w:val="none" w:sz="0" w:space="0" w:color="auto"/>
            <w:left w:val="none" w:sz="0" w:space="0" w:color="auto"/>
            <w:bottom w:val="none" w:sz="0" w:space="0" w:color="auto"/>
            <w:right w:val="none" w:sz="0" w:space="0" w:color="auto"/>
          </w:divBdr>
        </w:div>
        <w:div w:id="1892572158">
          <w:marLeft w:val="0"/>
          <w:marRight w:val="0"/>
          <w:marTop w:val="0"/>
          <w:marBottom w:val="0"/>
          <w:divBdr>
            <w:top w:val="none" w:sz="0" w:space="0" w:color="auto"/>
            <w:left w:val="none" w:sz="0" w:space="0" w:color="auto"/>
            <w:bottom w:val="none" w:sz="0" w:space="0" w:color="auto"/>
            <w:right w:val="none" w:sz="0" w:space="0" w:color="auto"/>
          </w:divBdr>
        </w:div>
        <w:div w:id="1389304812">
          <w:marLeft w:val="0"/>
          <w:marRight w:val="0"/>
          <w:marTop w:val="0"/>
          <w:marBottom w:val="0"/>
          <w:divBdr>
            <w:top w:val="none" w:sz="0" w:space="0" w:color="auto"/>
            <w:left w:val="none" w:sz="0" w:space="0" w:color="auto"/>
            <w:bottom w:val="none" w:sz="0" w:space="0" w:color="auto"/>
            <w:right w:val="none" w:sz="0" w:space="0" w:color="auto"/>
          </w:divBdr>
        </w:div>
        <w:div w:id="1101025094">
          <w:marLeft w:val="0"/>
          <w:marRight w:val="0"/>
          <w:marTop w:val="0"/>
          <w:marBottom w:val="0"/>
          <w:divBdr>
            <w:top w:val="none" w:sz="0" w:space="0" w:color="auto"/>
            <w:left w:val="none" w:sz="0" w:space="0" w:color="auto"/>
            <w:bottom w:val="none" w:sz="0" w:space="0" w:color="auto"/>
            <w:right w:val="none" w:sz="0" w:space="0" w:color="auto"/>
          </w:divBdr>
        </w:div>
        <w:div w:id="1233081303">
          <w:marLeft w:val="0"/>
          <w:marRight w:val="0"/>
          <w:marTop w:val="0"/>
          <w:marBottom w:val="0"/>
          <w:divBdr>
            <w:top w:val="none" w:sz="0" w:space="0" w:color="auto"/>
            <w:left w:val="none" w:sz="0" w:space="0" w:color="auto"/>
            <w:bottom w:val="none" w:sz="0" w:space="0" w:color="auto"/>
            <w:right w:val="none" w:sz="0" w:space="0" w:color="auto"/>
          </w:divBdr>
        </w:div>
        <w:div w:id="2020085402">
          <w:marLeft w:val="0"/>
          <w:marRight w:val="0"/>
          <w:marTop w:val="0"/>
          <w:marBottom w:val="0"/>
          <w:divBdr>
            <w:top w:val="none" w:sz="0" w:space="0" w:color="auto"/>
            <w:left w:val="none" w:sz="0" w:space="0" w:color="auto"/>
            <w:bottom w:val="none" w:sz="0" w:space="0" w:color="auto"/>
            <w:right w:val="none" w:sz="0" w:space="0" w:color="auto"/>
          </w:divBdr>
        </w:div>
        <w:div w:id="1138104428">
          <w:marLeft w:val="0"/>
          <w:marRight w:val="0"/>
          <w:marTop w:val="0"/>
          <w:marBottom w:val="0"/>
          <w:divBdr>
            <w:top w:val="none" w:sz="0" w:space="0" w:color="auto"/>
            <w:left w:val="none" w:sz="0" w:space="0" w:color="auto"/>
            <w:bottom w:val="none" w:sz="0" w:space="0" w:color="auto"/>
            <w:right w:val="none" w:sz="0" w:space="0" w:color="auto"/>
          </w:divBdr>
        </w:div>
        <w:div w:id="1738746649">
          <w:marLeft w:val="0"/>
          <w:marRight w:val="0"/>
          <w:marTop w:val="0"/>
          <w:marBottom w:val="0"/>
          <w:divBdr>
            <w:top w:val="none" w:sz="0" w:space="0" w:color="auto"/>
            <w:left w:val="none" w:sz="0" w:space="0" w:color="auto"/>
            <w:bottom w:val="none" w:sz="0" w:space="0" w:color="auto"/>
            <w:right w:val="none" w:sz="0" w:space="0" w:color="auto"/>
          </w:divBdr>
        </w:div>
        <w:div w:id="1769035545">
          <w:marLeft w:val="0"/>
          <w:marRight w:val="0"/>
          <w:marTop w:val="0"/>
          <w:marBottom w:val="0"/>
          <w:divBdr>
            <w:top w:val="none" w:sz="0" w:space="0" w:color="auto"/>
            <w:left w:val="none" w:sz="0" w:space="0" w:color="auto"/>
            <w:bottom w:val="none" w:sz="0" w:space="0" w:color="auto"/>
            <w:right w:val="none" w:sz="0" w:space="0" w:color="auto"/>
          </w:divBdr>
        </w:div>
        <w:div w:id="227376107">
          <w:marLeft w:val="0"/>
          <w:marRight w:val="0"/>
          <w:marTop w:val="0"/>
          <w:marBottom w:val="0"/>
          <w:divBdr>
            <w:top w:val="none" w:sz="0" w:space="0" w:color="auto"/>
            <w:left w:val="none" w:sz="0" w:space="0" w:color="auto"/>
            <w:bottom w:val="none" w:sz="0" w:space="0" w:color="auto"/>
            <w:right w:val="none" w:sz="0" w:space="0" w:color="auto"/>
          </w:divBdr>
        </w:div>
        <w:div w:id="260114132">
          <w:marLeft w:val="0"/>
          <w:marRight w:val="0"/>
          <w:marTop w:val="0"/>
          <w:marBottom w:val="0"/>
          <w:divBdr>
            <w:top w:val="none" w:sz="0" w:space="0" w:color="auto"/>
            <w:left w:val="none" w:sz="0" w:space="0" w:color="auto"/>
            <w:bottom w:val="none" w:sz="0" w:space="0" w:color="auto"/>
            <w:right w:val="none" w:sz="0" w:space="0" w:color="auto"/>
          </w:divBdr>
        </w:div>
        <w:div w:id="97143727">
          <w:marLeft w:val="0"/>
          <w:marRight w:val="0"/>
          <w:marTop w:val="0"/>
          <w:marBottom w:val="0"/>
          <w:divBdr>
            <w:top w:val="none" w:sz="0" w:space="0" w:color="auto"/>
            <w:left w:val="none" w:sz="0" w:space="0" w:color="auto"/>
            <w:bottom w:val="none" w:sz="0" w:space="0" w:color="auto"/>
            <w:right w:val="none" w:sz="0" w:space="0" w:color="auto"/>
          </w:divBdr>
        </w:div>
        <w:div w:id="291249170">
          <w:marLeft w:val="0"/>
          <w:marRight w:val="0"/>
          <w:marTop w:val="0"/>
          <w:marBottom w:val="0"/>
          <w:divBdr>
            <w:top w:val="none" w:sz="0" w:space="0" w:color="auto"/>
            <w:left w:val="none" w:sz="0" w:space="0" w:color="auto"/>
            <w:bottom w:val="none" w:sz="0" w:space="0" w:color="auto"/>
            <w:right w:val="none" w:sz="0" w:space="0" w:color="auto"/>
          </w:divBdr>
        </w:div>
        <w:div w:id="2096709096">
          <w:marLeft w:val="0"/>
          <w:marRight w:val="0"/>
          <w:marTop w:val="0"/>
          <w:marBottom w:val="0"/>
          <w:divBdr>
            <w:top w:val="none" w:sz="0" w:space="0" w:color="auto"/>
            <w:left w:val="none" w:sz="0" w:space="0" w:color="auto"/>
            <w:bottom w:val="none" w:sz="0" w:space="0" w:color="auto"/>
            <w:right w:val="none" w:sz="0" w:space="0" w:color="auto"/>
          </w:divBdr>
        </w:div>
        <w:div w:id="370542057">
          <w:marLeft w:val="0"/>
          <w:marRight w:val="0"/>
          <w:marTop w:val="0"/>
          <w:marBottom w:val="0"/>
          <w:divBdr>
            <w:top w:val="none" w:sz="0" w:space="0" w:color="auto"/>
            <w:left w:val="none" w:sz="0" w:space="0" w:color="auto"/>
            <w:bottom w:val="none" w:sz="0" w:space="0" w:color="auto"/>
            <w:right w:val="none" w:sz="0" w:space="0" w:color="auto"/>
          </w:divBdr>
        </w:div>
        <w:div w:id="910434384">
          <w:marLeft w:val="0"/>
          <w:marRight w:val="0"/>
          <w:marTop w:val="0"/>
          <w:marBottom w:val="0"/>
          <w:divBdr>
            <w:top w:val="none" w:sz="0" w:space="0" w:color="auto"/>
            <w:left w:val="none" w:sz="0" w:space="0" w:color="auto"/>
            <w:bottom w:val="none" w:sz="0" w:space="0" w:color="auto"/>
            <w:right w:val="none" w:sz="0" w:space="0" w:color="auto"/>
          </w:divBdr>
        </w:div>
        <w:div w:id="536889428">
          <w:marLeft w:val="0"/>
          <w:marRight w:val="0"/>
          <w:marTop w:val="0"/>
          <w:marBottom w:val="0"/>
          <w:divBdr>
            <w:top w:val="none" w:sz="0" w:space="0" w:color="auto"/>
            <w:left w:val="none" w:sz="0" w:space="0" w:color="auto"/>
            <w:bottom w:val="none" w:sz="0" w:space="0" w:color="auto"/>
            <w:right w:val="none" w:sz="0" w:space="0" w:color="auto"/>
          </w:divBdr>
        </w:div>
        <w:div w:id="1717899000">
          <w:marLeft w:val="0"/>
          <w:marRight w:val="0"/>
          <w:marTop w:val="0"/>
          <w:marBottom w:val="0"/>
          <w:divBdr>
            <w:top w:val="none" w:sz="0" w:space="0" w:color="auto"/>
            <w:left w:val="none" w:sz="0" w:space="0" w:color="auto"/>
            <w:bottom w:val="none" w:sz="0" w:space="0" w:color="auto"/>
            <w:right w:val="none" w:sz="0" w:space="0" w:color="auto"/>
          </w:divBdr>
        </w:div>
        <w:div w:id="1477381103">
          <w:marLeft w:val="0"/>
          <w:marRight w:val="0"/>
          <w:marTop w:val="0"/>
          <w:marBottom w:val="0"/>
          <w:divBdr>
            <w:top w:val="none" w:sz="0" w:space="0" w:color="auto"/>
            <w:left w:val="none" w:sz="0" w:space="0" w:color="auto"/>
            <w:bottom w:val="none" w:sz="0" w:space="0" w:color="auto"/>
            <w:right w:val="none" w:sz="0" w:space="0" w:color="auto"/>
          </w:divBdr>
        </w:div>
        <w:div w:id="1674069033">
          <w:marLeft w:val="0"/>
          <w:marRight w:val="0"/>
          <w:marTop w:val="0"/>
          <w:marBottom w:val="0"/>
          <w:divBdr>
            <w:top w:val="none" w:sz="0" w:space="0" w:color="auto"/>
            <w:left w:val="none" w:sz="0" w:space="0" w:color="auto"/>
            <w:bottom w:val="none" w:sz="0" w:space="0" w:color="auto"/>
            <w:right w:val="none" w:sz="0" w:space="0" w:color="auto"/>
          </w:divBdr>
        </w:div>
        <w:div w:id="77988954">
          <w:marLeft w:val="0"/>
          <w:marRight w:val="0"/>
          <w:marTop w:val="0"/>
          <w:marBottom w:val="0"/>
          <w:divBdr>
            <w:top w:val="none" w:sz="0" w:space="0" w:color="auto"/>
            <w:left w:val="none" w:sz="0" w:space="0" w:color="auto"/>
            <w:bottom w:val="none" w:sz="0" w:space="0" w:color="auto"/>
            <w:right w:val="none" w:sz="0" w:space="0" w:color="auto"/>
          </w:divBdr>
        </w:div>
        <w:div w:id="1741055736">
          <w:marLeft w:val="0"/>
          <w:marRight w:val="0"/>
          <w:marTop w:val="0"/>
          <w:marBottom w:val="0"/>
          <w:divBdr>
            <w:top w:val="none" w:sz="0" w:space="0" w:color="auto"/>
            <w:left w:val="none" w:sz="0" w:space="0" w:color="auto"/>
            <w:bottom w:val="none" w:sz="0" w:space="0" w:color="auto"/>
            <w:right w:val="none" w:sz="0" w:space="0" w:color="auto"/>
          </w:divBdr>
        </w:div>
        <w:div w:id="1665040026">
          <w:marLeft w:val="0"/>
          <w:marRight w:val="0"/>
          <w:marTop w:val="0"/>
          <w:marBottom w:val="0"/>
          <w:divBdr>
            <w:top w:val="none" w:sz="0" w:space="0" w:color="auto"/>
            <w:left w:val="none" w:sz="0" w:space="0" w:color="auto"/>
            <w:bottom w:val="none" w:sz="0" w:space="0" w:color="auto"/>
            <w:right w:val="none" w:sz="0" w:space="0" w:color="auto"/>
          </w:divBdr>
        </w:div>
        <w:div w:id="140539900">
          <w:marLeft w:val="0"/>
          <w:marRight w:val="0"/>
          <w:marTop w:val="0"/>
          <w:marBottom w:val="0"/>
          <w:divBdr>
            <w:top w:val="none" w:sz="0" w:space="0" w:color="auto"/>
            <w:left w:val="none" w:sz="0" w:space="0" w:color="auto"/>
            <w:bottom w:val="none" w:sz="0" w:space="0" w:color="auto"/>
            <w:right w:val="none" w:sz="0" w:space="0" w:color="auto"/>
          </w:divBdr>
        </w:div>
        <w:div w:id="518200442">
          <w:marLeft w:val="0"/>
          <w:marRight w:val="0"/>
          <w:marTop w:val="0"/>
          <w:marBottom w:val="0"/>
          <w:divBdr>
            <w:top w:val="none" w:sz="0" w:space="0" w:color="auto"/>
            <w:left w:val="none" w:sz="0" w:space="0" w:color="auto"/>
            <w:bottom w:val="none" w:sz="0" w:space="0" w:color="auto"/>
            <w:right w:val="none" w:sz="0" w:space="0" w:color="auto"/>
          </w:divBdr>
        </w:div>
        <w:div w:id="69816176">
          <w:marLeft w:val="0"/>
          <w:marRight w:val="0"/>
          <w:marTop w:val="0"/>
          <w:marBottom w:val="0"/>
          <w:divBdr>
            <w:top w:val="none" w:sz="0" w:space="0" w:color="auto"/>
            <w:left w:val="none" w:sz="0" w:space="0" w:color="auto"/>
            <w:bottom w:val="none" w:sz="0" w:space="0" w:color="auto"/>
            <w:right w:val="none" w:sz="0" w:space="0" w:color="auto"/>
          </w:divBdr>
        </w:div>
        <w:div w:id="772435409">
          <w:marLeft w:val="0"/>
          <w:marRight w:val="0"/>
          <w:marTop w:val="0"/>
          <w:marBottom w:val="0"/>
          <w:divBdr>
            <w:top w:val="none" w:sz="0" w:space="0" w:color="auto"/>
            <w:left w:val="none" w:sz="0" w:space="0" w:color="auto"/>
            <w:bottom w:val="none" w:sz="0" w:space="0" w:color="auto"/>
            <w:right w:val="none" w:sz="0" w:space="0" w:color="auto"/>
          </w:divBdr>
        </w:div>
        <w:div w:id="174344782">
          <w:marLeft w:val="0"/>
          <w:marRight w:val="0"/>
          <w:marTop w:val="0"/>
          <w:marBottom w:val="0"/>
          <w:divBdr>
            <w:top w:val="none" w:sz="0" w:space="0" w:color="auto"/>
            <w:left w:val="none" w:sz="0" w:space="0" w:color="auto"/>
            <w:bottom w:val="none" w:sz="0" w:space="0" w:color="auto"/>
            <w:right w:val="none" w:sz="0" w:space="0" w:color="auto"/>
          </w:divBdr>
        </w:div>
        <w:div w:id="505481365">
          <w:marLeft w:val="0"/>
          <w:marRight w:val="0"/>
          <w:marTop w:val="0"/>
          <w:marBottom w:val="0"/>
          <w:divBdr>
            <w:top w:val="none" w:sz="0" w:space="0" w:color="auto"/>
            <w:left w:val="none" w:sz="0" w:space="0" w:color="auto"/>
            <w:bottom w:val="none" w:sz="0" w:space="0" w:color="auto"/>
            <w:right w:val="none" w:sz="0" w:space="0" w:color="auto"/>
          </w:divBdr>
        </w:div>
        <w:div w:id="1466660863">
          <w:marLeft w:val="0"/>
          <w:marRight w:val="0"/>
          <w:marTop w:val="0"/>
          <w:marBottom w:val="0"/>
          <w:divBdr>
            <w:top w:val="none" w:sz="0" w:space="0" w:color="auto"/>
            <w:left w:val="none" w:sz="0" w:space="0" w:color="auto"/>
            <w:bottom w:val="none" w:sz="0" w:space="0" w:color="auto"/>
            <w:right w:val="none" w:sz="0" w:space="0" w:color="auto"/>
          </w:divBdr>
        </w:div>
        <w:div w:id="299306522">
          <w:marLeft w:val="0"/>
          <w:marRight w:val="0"/>
          <w:marTop w:val="0"/>
          <w:marBottom w:val="0"/>
          <w:divBdr>
            <w:top w:val="none" w:sz="0" w:space="0" w:color="auto"/>
            <w:left w:val="none" w:sz="0" w:space="0" w:color="auto"/>
            <w:bottom w:val="none" w:sz="0" w:space="0" w:color="auto"/>
            <w:right w:val="none" w:sz="0" w:space="0" w:color="auto"/>
          </w:divBdr>
        </w:div>
        <w:div w:id="70588561">
          <w:marLeft w:val="0"/>
          <w:marRight w:val="0"/>
          <w:marTop w:val="0"/>
          <w:marBottom w:val="0"/>
          <w:divBdr>
            <w:top w:val="none" w:sz="0" w:space="0" w:color="auto"/>
            <w:left w:val="none" w:sz="0" w:space="0" w:color="auto"/>
            <w:bottom w:val="none" w:sz="0" w:space="0" w:color="auto"/>
            <w:right w:val="none" w:sz="0" w:space="0" w:color="auto"/>
          </w:divBdr>
        </w:div>
        <w:div w:id="1899169206">
          <w:marLeft w:val="0"/>
          <w:marRight w:val="0"/>
          <w:marTop w:val="0"/>
          <w:marBottom w:val="0"/>
          <w:divBdr>
            <w:top w:val="none" w:sz="0" w:space="0" w:color="auto"/>
            <w:left w:val="none" w:sz="0" w:space="0" w:color="auto"/>
            <w:bottom w:val="none" w:sz="0" w:space="0" w:color="auto"/>
            <w:right w:val="none" w:sz="0" w:space="0" w:color="auto"/>
          </w:divBdr>
        </w:div>
        <w:div w:id="430590158">
          <w:marLeft w:val="0"/>
          <w:marRight w:val="0"/>
          <w:marTop w:val="0"/>
          <w:marBottom w:val="0"/>
          <w:divBdr>
            <w:top w:val="none" w:sz="0" w:space="0" w:color="auto"/>
            <w:left w:val="none" w:sz="0" w:space="0" w:color="auto"/>
            <w:bottom w:val="none" w:sz="0" w:space="0" w:color="auto"/>
            <w:right w:val="none" w:sz="0" w:space="0" w:color="auto"/>
          </w:divBdr>
        </w:div>
        <w:div w:id="817498421">
          <w:marLeft w:val="0"/>
          <w:marRight w:val="0"/>
          <w:marTop w:val="0"/>
          <w:marBottom w:val="0"/>
          <w:divBdr>
            <w:top w:val="none" w:sz="0" w:space="0" w:color="auto"/>
            <w:left w:val="none" w:sz="0" w:space="0" w:color="auto"/>
            <w:bottom w:val="none" w:sz="0" w:space="0" w:color="auto"/>
            <w:right w:val="none" w:sz="0" w:space="0" w:color="auto"/>
          </w:divBdr>
        </w:div>
        <w:div w:id="1319311944">
          <w:marLeft w:val="0"/>
          <w:marRight w:val="0"/>
          <w:marTop w:val="0"/>
          <w:marBottom w:val="0"/>
          <w:divBdr>
            <w:top w:val="none" w:sz="0" w:space="0" w:color="auto"/>
            <w:left w:val="none" w:sz="0" w:space="0" w:color="auto"/>
            <w:bottom w:val="none" w:sz="0" w:space="0" w:color="auto"/>
            <w:right w:val="none" w:sz="0" w:space="0" w:color="auto"/>
          </w:divBdr>
        </w:div>
        <w:div w:id="991714122">
          <w:marLeft w:val="0"/>
          <w:marRight w:val="0"/>
          <w:marTop w:val="0"/>
          <w:marBottom w:val="0"/>
          <w:divBdr>
            <w:top w:val="none" w:sz="0" w:space="0" w:color="auto"/>
            <w:left w:val="none" w:sz="0" w:space="0" w:color="auto"/>
            <w:bottom w:val="none" w:sz="0" w:space="0" w:color="auto"/>
            <w:right w:val="none" w:sz="0" w:space="0" w:color="auto"/>
          </w:divBdr>
        </w:div>
        <w:div w:id="1442988183">
          <w:marLeft w:val="0"/>
          <w:marRight w:val="0"/>
          <w:marTop w:val="0"/>
          <w:marBottom w:val="0"/>
          <w:divBdr>
            <w:top w:val="none" w:sz="0" w:space="0" w:color="auto"/>
            <w:left w:val="none" w:sz="0" w:space="0" w:color="auto"/>
            <w:bottom w:val="none" w:sz="0" w:space="0" w:color="auto"/>
            <w:right w:val="none" w:sz="0" w:space="0" w:color="auto"/>
          </w:divBdr>
        </w:div>
        <w:div w:id="1861122174">
          <w:marLeft w:val="0"/>
          <w:marRight w:val="0"/>
          <w:marTop w:val="0"/>
          <w:marBottom w:val="0"/>
          <w:divBdr>
            <w:top w:val="none" w:sz="0" w:space="0" w:color="auto"/>
            <w:left w:val="none" w:sz="0" w:space="0" w:color="auto"/>
            <w:bottom w:val="none" w:sz="0" w:space="0" w:color="auto"/>
            <w:right w:val="none" w:sz="0" w:space="0" w:color="auto"/>
          </w:divBdr>
        </w:div>
        <w:div w:id="591163278">
          <w:marLeft w:val="0"/>
          <w:marRight w:val="0"/>
          <w:marTop w:val="0"/>
          <w:marBottom w:val="0"/>
          <w:divBdr>
            <w:top w:val="none" w:sz="0" w:space="0" w:color="auto"/>
            <w:left w:val="none" w:sz="0" w:space="0" w:color="auto"/>
            <w:bottom w:val="none" w:sz="0" w:space="0" w:color="auto"/>
            <w:right w:val="none" w:sz="0" w:space="0" w:color="auto"/>
          </w:divBdr>
        </w:div>
        <w:div w:id="1215117766">
          <w:marLeft w:val="0"/>
          <w:marRight w:val="0"/>
          <w:marTop w:val="0"/>
          <w:marBottom w:val="0"/>
          <w:divBdr>
            <w:top w:val="none" w:sz="0" w:space="0" w:color="auto"/>
            <w:left w:val="none" w:sz="0" w:space="0" w:color="auto"/>
            <w:bottom w:val="none" w:sz="0" w:space="0" w:color="auto"/>
            <w:right w:val="none" w:sz="0" w:space="0" w:color="auto"/>
          </w:divBdr>
        </w:div>
        <w:div w:id="1893806015">
          <w:marLeft w:val="0"/>
          <w:marRight w:val="0"/>
          <w:marTop w:val="0"/>
          <w:marBottom w:val="0"/>
          <w:divBdr>
            <w:top w:val="none" w:sz="0" w:space="0" w:color="auto"/>
            <w:left w:val="none" w:sz="0" w:space="0" w:color="auto"/>
            <w:bottom w:val="none" w:sz="0" w:space="0" w:color="auto"/>
            <w:right w:val="none" w:sz="0" w:space="0" w:color="auto"/>
          </w:divBdr>
        </w:div>
        <w:div w:id="1295216138">
          <w:marLeft w:val="0"/>
          <w:marRight w:val="0"/>
          <w:marTop w:val="0"/>
          <w:marBottom w:val="0"/>
          <w:divBdr>
            <w:top w:val="none" w:sz="0" w:space="0" w:color="auto"/>
            <w:left w:val="none" w:sz="0" w:space="0" w:color="auto"/>
            <w:bottom w:val="none" w:sz="0" w:space="0" w:color="auto"/>
            <w:right w:val="none" w:sz="0" w:space="0" w:color="auto"/>
          </w:divBdr>
        </w:div>
        <w:div w:id="436485471">
          <w:marLeft w:val="0"/>
          <w:marRight w:val="0"/>
          <w:marTop w:val="0"/>
          <w:marBottom w:val="0"/>
          <w:divBdr>
            <w:top w:val="none" w:sz="0" w:space="0" w:color="auto"/>
            <w:left w:val="none" w:sz="0" w:space="0" w:color="auto"/>
            <w:bottom w:val="none" w:sz="0" w:space="0" w:color="auto"/>
            <w:right w:val="none" w:sz="0" w:space="0" w:color="auto"/>
          </w:divBdr>
        </w:div>
        <w:div w:id="1951931523">
          <w:marLeft w:val="0"/>
          <w:marRight w:val="0"/>
          <w:marTop w:val="0"/>
          <w:marBottom w:val="0"/>
          <w:divBdr>
            <w:top w:val="none" w:sz="0" w:space="0" w:color="auto"/>
            <w:left w:val="none" w:sz="0" w:space="0" w:color="auto"/>
            <w:bottom w:val="none" w:sz="0" w:space="0" w:color="auto"/>
            <w:right w:val="none" w:sz="0" w:space="0" w:color="auto"/>
          </w:divBdr>
        </w:div>
        <w:div w:id="1822769310">
          <w:marLeft w:val="0"/>
          <w:marRight w:val="0"/>
          <w:marTop w:val="0"/>
          <w:marBottom w:val="0"/>
          <w:divBdr>
            <w:top w:val="none" w:sz="0" w:space="0" w:color="auto"/>
            <w:left w:val="none" w:sz="0" w:space="0" w:color="auto"/>
            <w:bottom w:val="none" w:sz="0" w:space="0" w:color="auto"/>
            <w:right w:val="none" w:sz="0" w:space="0" w:color="auto"/>
          </w:divBdr>
        </w:div>
        <w:div w:id="2015649919">
          <w:marLeft w:val="0"/>
          <w:marRight w:val="0"/>
          <w:marTop w:val="0"/>
          <w:marBottom w:val="0"/>
          <w:divBdr>
            <w:top w:val="none" w:sz="0" w:space="0" w:color="auto"/>
            <w:left w:val="none" w:sz="0" w:space="0" w:color="auto"/>
            <w:bottom w:val="none" w:sz="0" w:space="0" w:color="auto"/>
            <w:right w:val="none" w:sz="0" w:space="0" w:color="auto"/>
          </w:divBdr>
        </w:div>
        <w:div w:id="302780251">
          <w:marLeft w:val="0"/>
          <w:marRight w:val="0"/>
          <w:marTop w:val="0"/>
          <w:marBottom w:val="0"/>
          <w:divBdr>
            <w:top w:val="none" w:sz="0" w:space="0" w:color="auto"/>
            <w:left w:val="none" w:sz="0" w:space="0" w:color="auto"/>
            <w:bottom w:val="none" w:sz="0" w:space="0" w:color="auto"/>
            <w:right w:val="none" w:sz="0" w:space="0" w:color="auto"/>
          </w:divBdr>
        </w:div>
      </w:divsChild>
    </w:div>
    <w:div w:id="886573047">
      <w:bodyDiv w:val="1"/>
      <w:marLeft w:val="0"/>
      <w:marRight w:val="0"/>
      <w:marTop w:val="0"/>
      <w:marBottom w:val="0"/>
      <w:divBdr>
        <w:top w:val="none" w:sz="0" w:space="0" w:color="auto"/>
        <w:left w:val="none" w:sz="0" w:space="0" w:color="auto"/>
        <w:bottom w:val="none" w:sz="0" w:space="0" w:color="auto"/>
        <w:right w:val="none" w:sz="0" w:space="0" w:color="auto"/>
      </w:divBdr>
    </w:div>
    <w:div w:id="1194030824">
      <w:bodyDiv w:val="1"/>
      <w:marLeft w:val="0"/>
      <w:marRight w:val="0"/>
      <w:marTop w:val="0"/>
      <w:marBottom w:val="0"/>
      <w:divBdr>
        <w:top w:val="none" w:sz="0" w:space="0" w:color="auto"/>
        <w:left w:val="none" w:sz="0" w:space="0" w:color="auto"/>
        <w:bottom w:val="none" w:sz="0" w:space="0" w:color="auto"/>
        <w:right w:val="none" w:sz="0" w:space="0" w:color="auto"/>
      </w:divBdr>
      <w:divsChild>
        <w:div w:id="1474905648">
          <w:marLeft w:val="0"/>
          <w:marRight w:val="0"/>
          <w:marTop w:val="0"/>
          <w:marBottom w:val="0"/>
          <w:divBdr>
            <w:top w:val="none" w:sz="0" w:space="0" w:color="auto"/>
            <w:left w:val="none" w:sz="0" w:space="0" w:color="auto"/>
            <w:bottom w:val="none" w:sz="0" w:space="0" w:color="auto"/>
            <w:right w:val="none" w:sz="0" w:space="0" w:color="auto"/>
          </w:divBdr>
          <w:divsChild>
            <w:div w:id="248002206">
              <w:marLeft w:val="0"/>
              <w:marRight w:val="0"/>
              <w:marTop w:val="0"/>
              <w:marBottom w:val="0"/>
              <w:divBdr>
                <w:top w:val="none" w:sz="0" w:space="0" w:color="auto"/>
                <w:left w:val="none" w:sz="0" w:space="0" w:color="auto"/>
                <w:bottom w:val="none" w:sz="0" w:space="0" w:color="auto"/>
                <w:right w:val="none" w:sz="0" w:space="0" w:color="auto"/>
              </w:divBdr>
              <w:divsChild>
                <w:div w:id="316885968">
                  <w:marLeft w:val="0"/>
                  <w:marRight w:val="0"/>
                  <w:marTop w:val="0"/>
                  <w:marBottom w:val="0"/>
                  <w:divBdr>
                    <w:top w:val="none" w:sz="0" w:space="0" w:color="auto"/>
                    <w:left w:val="none" w:sz="0" w:space="0" w:color="auto"/>
                    <w:bottom w:val="none" w:sz="0" w:space="0" w:color="auto"/>
                    <w:right w:val="none" w:sz="0" w:space="0" w:color="auto"/>
                  </w:divBdr>
                  <w:divsChild>
                    <w:div w:id="589772461">
                      <w:marLeft w:val="0"/>
                      <w:marRight w:val="0"/>
                      <w:marTop w:val="0"/>
                      <w:marBottom w:val="0"/>
                      <w:divBdr>
                        <w:top w:val="none" w:sz="0" w:space="0" w:color="auto"/>
                        <w:left w:val="none" w:sz="0" w:space="0" w:color="auto"/>
                        <w:bottom w:val="none" w:sz="0" w:space="0" w:color="auto"/>
                        <w:right w:val="none" w:sz="0" w:space="0" w:color="auto"/>
                      </w:divBdr>
                      <w:divsChild>
                        <w:div w:id="2088914280">
                          <w:marLeft w:val="0"/>
                          <w:marRight w:val="0"/>
                          <w:marTop w:val="0"/>
                          <w:marBottom w:val="0"/>
                          <w:divBdr>
                            <w:top w:val="none" w:sz="0" w:space="0" w:color="auto"/>
                            <w:left w:val="none" w:sz="0" w:space="0" w:color="auto"/>
                            <w:bottom w:val="none" w:sz="0" w:space="0" w:color="auto"/>
                            <w:right w:val="none" w:sz="0" w:space="0" w:color="auto"/>
                          </w:divBdr>
                          <w:divsChild>
                            <w:div w:id="2067802512">
                              <w:marLeft w:val="0"/>
                              <w:marRight w:val="0"/>
                              <w:marTop w:val="0"/>
                              <w:marBottom w:val="0"/>
                              <w:divBdr>
                                <w:top w:val="none" w:sz="0" w:space="0" w:color="auto"/>
                                <w:left w:val="none" w:sz="0" w:space="0" w:color="auto"/>
                                <w:bottom w:val="none" w:sz="0" w:space="0" w:color="auto"/>
                                <w:right w:val="none" w:sz="0" w:space="0" w:color="auto"/>
                              </w:divBdr>
                              <w:divsChild>
                                <w:div w:id="14576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273859">
      <w:bodyDiv w:val="1"/>
      <w:marLeft w:val="0"/>
      <w:marRight w:val="0"/>
      <w:marTop w:val="0"/>
      <w:marBottom w:val="0"/>
      <w:divBdr>
        <w:top w:val="none" w:sz="0" w:space="0" w:color="auto"/>
        <w:left w:val="none" w:sz="0" w:space="0" w:color="auto"/>
        <w:bottom w:val="none" w:sz="0" w:space="0" w:color="auto"/>
        <w:right w:val="none" w:sz="0" w:space="0" w:color="auto"/>
      </w:divBdr>
    </w:div>
    <w:div w:id="1304386692">
      <w:bodyDiv w:val="1"/>
      <w:marLeft w:val="0"/>
      <w:marRight w:val="0"/>
      <w:marTop w:val="0"/>
      <w:marBottom w:val="0"/>
      <w:divBdr>
        <w:top w:val="none" w:sz="0" w:space="0" w:color="auto"/>
        <w:left w:val="none" w:sz="0" w:space="0" w:color="auto"/>
        <w:bottom w:val="none" w:sz="0" w:space="0" w:color="auto"/>
        <w:right w:val="none" w:sz="0" w:space="0" w:color="auto"/>
      </w:divBdr>
    </w:div>
    <w:div w:id="1341391753">
      <w:bodyDiv w:val="1"/>
      <w:marLeft w:val="0"/>
      <w:marRight w:val="0"/>
      <w:marTop w:val="0"/>
      <w:marBottom w:val="0"/>
      <w:divBdr>
        <w:top w:val="none" w:sz="0" w:space="0" w:color="auto"/>
        <w:left w:val="none" w:sz="0" w:space="0" w:color="auto"/>
        <w:bottom w:val="none" w:sz="0" w:space="0" w:color="auto"/>
        <w:right w:val="none" w:sz="0" w:space="0" w:color="auto"/>
      </w:divBdr>
    </w:div>
    <w:div w:id="1584608050">
      <w:bodyDiv w:val="1"/>
      <w:marLeft w:val="0"/>
      <w:marRight w:val="0"/>
      <w:marTop w:val="0"/>
      <w:marBottom w:val="0"/>
      <w:divBdr>
        <w:top w:val="none" w:sz="0" w:space="0" w:color="auto"/>
        <w:left w:val="none" w:sz="0" w:space="0" w:color="auto"/>
        <w:bottom w:val="none" w:sz="0" w:space="0" w:color="auto"/>
        <w:right w:val="none" w:sz="0" w:space="0" w:color="auto"/>
      </w:divBdr>
    </w:div>
    <w:div w:id="1595745911">
      <w:bodyDiv w:val="1"/>
      <w:marLeft w:val="0"/>
      <w:marRight w:val="0"/>
      <w:marTop w:val="0"/>
      <w:marBottom w:val="0"/>
      <w:divBdr>
        <w:top w:val="none" w:sz="0" w:space="0" w:color="auto"/>
        <w:left w:val="none" w:sz="0" w:space="0" w:color="auto"/>
        <w:bottom w:val="none" w:sz="0" w:space="0" w:color="auto"/>
        <w:right w:val="none" w:sz="0" w:space="0" w:color="auto"/>
      </w:divBdr>
      <w:divsChild>
        <w:div w:id="1161852694">
          <w:marLeft w:val="0"/>
          <w:marRight w:val="0"/>
          <w:marTop w:val="0"/>
          <w:marBottom w:val="0"/>
          <w:divBdr>
            <w:top w:val="none" w:sz="0" w:space="0" w:color="auto"/>
            <w:left w:val="none" w:sz="0" w:space="0" w:color="auto"/>
            <w:bottom w:val="none" w:sz="0" w:space="0" w:color="auto"/>
            <w:right w:val="none" w:sz="0" w:space="0" w:color="auto"/>
          </w:divBdr>
        </w:div>
        <w:div w:id="831413135">
          <w:marLeft w:val="0"/>
          <w:marRight w:val="0"/>
          <w:marTop w:val="0"/>
          <w:marBottom w:val="0"/>
          <w:divBdr>
            <w:top w:val="none" w:sz="0" w:space="0" w:color="auto"/>
            <w:left w:val="none" w:sz="0" w:space="0" w:color="auto"/>
            <w:bottom w:val="none" w:sz="0" w:space="0" w:color="auto"/>
            <w:right w:val="none" w:sz="0" w:space="0" w:color="auto"/>
          </w:divBdr>
        </w:div>
        <w:div w:id="456919412">
          <w:marLeft w:val="0"/>
          <w:marRight w:val="0"/>
          <w:marTop w:val="0"/>
          <w:marBottom w:val="0"/>
          <w:divBdr>
            <w:top w:val="none" w:sz="0" w:space="0" w:color="auto"/>
            <w:left w:val="none" w:sz="0" w:space="0" w:color="auto"/>
            <w:bottom w:val="none" w:sz="0" w:space="0" w:color="auto"/>
            <w:right w:val="none" w:sz="0" w:space="0" w:color="auto"/>
          </w:divBdr>
        </w:div>
        <w:div w:id="532499101">
          <w:marLeft w:val="0"/>
          <w:marRight w:val="0"/>
          <w:marTop w:val="0"/>
          <w:marBottom w:val="0"/>
          <w:divBdr>
            <w:top w:val="none" w:sz="0" w:space="0" w:color="auto"/>
            <w:left w:val="none" w:sz="0" w:space="0" w:color="auto"/>
            <w:bottom w:val="none" w:sz="0" w:space="0" w:color="auto"/>
            <w:right w:val="none" w:sz="0" w:space="0" w:color="auto"/>
          </w:divBdr>
        </w:div>
        <w:div w:id="1959333148">
          <w:marLeft w:val="0"/>
          <w:marRight w:val="0"/>
          <w:marTop w:val="0"/>
          <w:marBottom w:val="0"/>
          <w:divBdr>
            <w:top w:val="none" w:sz="0" w:space="0" w:color="auto"/>
            <w:left w:val="none" w:sz="0" w:space="0" w:color="auto"/>
            <w:bottom w:val="none" w:sz="0" w:space="0" w:color="auto"/>
            <w:right w:val="none" w:sz="0" w:space="0" w:color="auto"/>
          </w:divBdr>
        </w:div>
        <w:div w:id="4789002">
          <w:marLeft w:val="0"/>
          <w:marRight w:val="0"/>
          <w:marTop w:val="0"/>
          <w:marBottom w:val="0"/>
          <w:divBdr>
            <w:top w:val="none" w:sz="0" w:space="0" w:color="auto"/>
            <w:left w:val="none" w:sz="0" w:space="0" w:color="auto"/>
            <w:bottom w:val="none" w:sz="0" w:space="0" w:color="auto"/>
            <w:right w:val="none" w:sz="0" w:space="0" w:color="auto"/>
          </w:divBdr>
        </w:div>
        <w:div w:id="53817200">
          <w:marLeft w:val="0"/>
          <w:marRight w:val="0"/>
          <w:marTop w:val="0"/>
          <w:marBottom w:val="0"/>
          <w:divBdr>
            <w:top w:val="none" w:sz="0" w:space="0" w:color="auto"/>
            <w:left w:val="none" w:sz="0" w:space="0" w:color="auto"/>
            <w:bottom w:val="none" w:sz="0" w:space="0" w:color="auto"/>
            <w:right w:val="none" w:sz="0" w:space="0" w:color="auto"/>
          </w:divBdr>
        </w:div>
        <w:div w:id="1982346522">
          <w:marLeft w:val="0"/>
          <w:marRight w:val="0"/>
          <w:marTop w:val="0"/>
          <w:marBottom w:val="0"/>
          <w:divBdr>
            <w:top w:val="none" w:sz="0" w:space="0" w:color="auto"/>
            <w:left w:val="none" w:sz="0" w:space="0" w:color="auto"/>
            <w:bottom w:val="none" w:sz="0" w:space="0" w:color="auto"/>
            <w:right w:val="none" w:sz="0" w:space="0" w:color="auto"/>
          </w:divBdr>
        </w:div>
        <w:div w:id="1108114506">
          <w:marLeft w:val="0"/>
          <w:marRight w:val="0"/>
          <w:marTop w:val="0"/>
          <w:marBottom w:val="0"/>
          <w:divBdr>
            <w:top w:val="none" w:sz="0" w:space="0" w:color="auto"/>
            <w:left w:val="none" w:sz="0" w:space="0" w:color="auto"/>
            <w:bottom w:val="none" w:sz="0" w:space="0" w:color="auto"/>
            <w:right w:val="none" w:sz="0" w:space="0" w:color="auto"/>
          </w:divBdr>
        </w:div>
        <w:div w:id="1385372632">
          <w:marLeft w:val="0"/>
          <w:marRight w:val="0"/>
          <w:marTop w:val="0"/>
          <w:marBottom w:val="0"/>
          <w:divBdr>
            <w:top w:val="none" w:sz="0" w:space="0" w:color="auto"/>
            <w:left w:val="none" w:sz="0" w:space="0" w:color="auto"/>
            <w:bottom w:val="none" w:sz="0" w:space="0" w:color="auto"/>
            <w:right w:val="none" w:sz="0" w:space="0" w:color="auto"/>
          </w:divBdr>
        </w:div>
        <w:div w:id="941037646">
          <w:marLeft w:val="0"/>
          <w:marRight w:val="0"/>
          <w:marTop w:val="0"/>
          <w:marBottom w:val="0"/>
          <w:divBdr>
            <w:top w:val="none" w:sz="0" w:space="0" w:color="auto"/>
            <w:left w:val="none" w:sz="0" w:space="0" w:color="auto"/>
            <w:bottom w:val="none" w:sz="0" w:space="0" w:color="auto"/>
            <w:right w:val="none" w:sz="0" w:space="0" w:color="auto"/>
          </w:divBdr>
        </w:div>
        <w:div w:id="1711421334">
          <w:marLeft w:val="0"/>
          <w:marRight w:val="0"/>
          <w:marTop w:val="0"/>
          <w:marBottom w:val="0"/>
          <w:divBdr>
            <w:top w:val="none" w:sz="0" w:space="0" w:color="auto"/>
            <w:left w:val="none" w:sz="0" w:space="0" w:color="auto"/>
            <w:bottom w:val="none" w:sz="0" w:space="0" w:color="auto"/>
            <w:right w:val="none" w:sz="0" w:space="0" w:color="auto"/>
          </w:divBdr>
        </w:div>
        <w:div w:id="269708256">
          <w:marLeft w:val="0"/>
          <w:marRight w:val="0"/>
          <w:marTop w:val="0"/>
          <w:marBottom w:val="0"/>
          <w:divBdr>
            <w:top w:val="none" w:sz="0" w:space="0" w:color="auto"/>
            <w:left w:val="none" w:sz="0" w:space="0" w:color="auto"/>
            <w:bottom w:val="none" w:sz="0" w:space="0" w:color="auto"/>
            <w:right w:val="none" w:sz="0" w:space="0" w:color="auto"/>
          </w:divBdr>
        </w:div>
        <w:div w:id="713695215">
          <w:marLeft w:val="0"/>
          <w:marRight w:val="0"/>
          <w:marTop w:val="0"/>
          <w:marBottom w:val="0"/>
          <w:divBdr>
            <w:top w:val="none" w:sz="0" w:space="0" w:color="auto"/>
            <w:left w:val="none" w:sz="0" w:space="0" w:color="auto"/>
            <w:bottom w:val="none" w:sz="0" w:space="0" w:color="auto"/>
            <w:right w:val="none" w:sz="0" w:space="0" w:color="auto"/>
          </w:divBdr>
        </w:div>
        <w:div w:id="626936476">
          <w:marLeft w:val="0"/>
          <w:marRight w:val="0"/>
          <w:marTop w:val="0"/>
          <w:marBottom w:val="0"/>
          <w:divBdr>
            <w:top w:val="none" w:sz="0" w:space="0" w:color="auto"/>
            <w:left w:val="none" w:sz="0" w:space="0" w:color="auto"/>
            <w:bottom w:val="none" w:sz="0" w:space="0" w:color="auto"/>
            <w:right w:val="none" w:sz="0" w:space="0" w:color="auto"/>
          </w:divBdr>
        </w:div>
        <w:div w:id="1567453554">
          <w:marLeft w:val="0"/>
          <w:marRight w:val="0"/>
          <w:marTop w:val="0"/>
          <w:marBottom w:val="0"/>
          <w:divBdr>
            <w:top w:val="none" w:sz="0" w:space="0" w:color="auto"/>
            <w:left w:val="none" w:sz="0" w:space="0" w:color="auto"/>
            <w:bottom w:val="none" w:sz="0" w:space="0" w:color="auto"/>
            <w:right w:val="none" w:sz="0" w:space="0" w:color="auto"/>
          </w:divBdr>
        </w:div>
        <w:div w:id="1129710729">
          <w:marLeft w:val="0"/>
          <w:marRight w:val="0"/>
          <w:marTop w:val="0"/>
          <w:marBottom w:val="0"/>
          <w:divBdr>
            <w:top w:val="none" w:sz="0" w:space="0" w:color="auto"/>
            <w:left w:val="none" w:sz="0" w:space="0" w:color="auto"/>
            <w:bottom w:val="none" w:sz="0" w:space="0" w:color="auto"/>
            <w:right w:val="none" w:sz="0" w:space="0" w:color="auto"/>
          </w:divBdr>
        </w:div>
        <w:div w:id="345525661">
          <w:marLeft w:val="0"/>
          <w:marRight w:val="0"/>
          <w:marTop w:val="0"/>
          <w:marBottom w:val="0"/>
          <w:divBdr>
            <w:top w:val="none" w:sz="0" w:space="0" w:color="auto"/>
            <w:left w:val="none" w:sz="0" w:space="0" w:color="auto"/>
            <w:bottom w:val="none" w:sz="0" w:space="0" w:color="auto"/>
            <w:right w:val="none" w:sz="0" w:space="0" w:color="auto"/>
          </w:divBdr>
        </w:div>
        <w:div w:id="316081117">
          <w:marLeft w:val="0"/>
          <w:marRight w:val="0"/>
          <w:marTop w:val="0"/>
          <w:marBottom w:val="0"/>
          <w:divBdr>
            <w:top w:val="none" w:sz="0" w:space="0" w:color="auto"/>
            <w:left w:val="none" w:sz="0" w:space="0" w:color="auto"/>
            <w:bottom w:val="none" w:sz="0" w:space="0" w:color="auto"/>
            <w:right w:val="none" w:sz="0" w:space="0" w:color="auto"/>
          </w:divBdr>
        </w:div>
        <w:div w:id="911815090">
          <w:marLeft w:val="0"/>
          <w:marRight w:val="0"/>
          <w:marTop w:val="0"/>
          <w:marBottom w:val="0"/>
          <w:divBdr>
            <w:top w:val="none" w:sz="0" w:space="0" w:color="auto"/>
            <w:left w:val="none" w:sz="0" w:space="0" w:color="auto"/>
            <w:bottom w:val="none" w:sz="0" w:space="0" w:color="auto"/>
            <w:right w:val="none" w:sz="0" w:space="0" w:color="auto"/>
          </w:divBdr>
        </w:div>
        <w:div w:id="180824303">
          <w:marLeft w:val="0"/>
          <w:marRight w:val="0"/>
          <w:marTop w:val="0"/>
          <w:marBottom w:val="0"/>
          <w:divBdr>
            <w:top w:val="none" w:sz="0" w:space="0" w:color="auto"/>
            <w:left w:val="none" w:sz="0" w:space="0" w:color="auto"/>
            <w:bottom w:val="none" w:sz="0" w:space="0" w:color="auto"/>
            <w:right w:val="none" w:sz="0" w:space="0" w:color="auto"/>
          </w:divBdr>
        </w:div>
        <w:div w:id="1795100129">
          <w:marLeft w:val="0"/>
          <w:marRight w:val="0"/>
          <w:marTop w:val="0"/>
          <w:marBottom w:val="0"/>
          <w:divBdr>
            <w:top w:val="none" w:sz="0" w:space="0" w:color="auto"/>
            <w:left w:val="none" w:sz="0" w:space="0" w:color="auto"/>
            <w:bottom w:val="none" w:sz="0" w:space="0" w:color="auto"/>
            <w:right w:val="none" w:sz="0" w:space="0" w:color="auto"/>
          </w:divBdr>
        </w:div>
        <w:div w:id="1899389554">
          <w:marLeft w:val="0"/>
          <w:marRight w:val="0"/>
          <w:marTop w:val="0"/>
          <w:marBottom w:val="0"/>
          <w:divBdr>
            <w:top w:val="none" w:sz="0" w:space="0" w:color="auto"/>
            <w:left w:val="none" w:sz="0" w:space="0" w:color="auto"/>
            <w:bottom w:val="none" w:sz="0" w:space="0" w:color="auto"/>
            <w:right w:val="none" w:sz="0" w:space="0" w:color="auto"/>
          </w:divBdr>
        </w:div>
        <w:div w:id="1551922294">
          <w:marLeft w:val="0"/>
          <w:marRight w:val="0"/>
          <w:marTop w:val="0"/>
          <w:marBottom w:val="0"/>
          <w:divBdr>
            <w:top w:val="none" w:sz="0" w:space="0" w:color="auto"/>
            <w:left w:val="none" w:sz="0" w:space="0" w:color="auto"/>
            <w:bottom w:val="none" w:sz="0" w:space="0" w:color="auto"/>
            <w:right w:val="none" w:sz="0" w:space="0" w:color="auto"/>
          </w:divBdr>
        </w:div>
        <w:div w:id="2077052327">
          <w:marLeft w:val="0"/>
          <w:marRight w:val="0"/>
          <w:marTop w:val="0"/>
          <w:marBottom w:val="0"/>
          <w:divBdr>
            <w:top w:val="none" w:sz="0" w:space="0" w:color="auto"/>
            <w:left w:val="none" w:sz="0" w:space="0" w:color="auto"/>
            <w:bottom w:val="none" w:sz="0" w:space="0" w:color="auto"/>
            <w:right w:val="none" w:sz="0" w:space="0" w:color="auto"/>
          </w:divBdr>
        </w:div>
        <w:div w:id="638535325">
          <w:marLeft w:val="0"/>
          <w:marRight w:val="0"/>
          <w:marTop w:val="0"/>
          <w:marBottom w:val="0"/>
          <w:divBdr>
            <w:top w:val="none" w:sz="0" w:space="0" w:color="auto"/>
            <w:left w:val="none" w:sz="0" w:space="0" w:color="auto"/>
            <w:bottom w:val="none" w:sz="0" w:space="0" w:color="auto"/>
            <w:right w:val="none" w:sz="0" w:space="0" w:color="auto"/>
          </w:divBdr>
        </w:div>
        <w:div w:id="233591762">
          <w:marLeft w:val="0"/>
          <w:marRight w:val="0"/>
          <w:marTop w:val="0"/>
          <w:marBottom w:val="0"/>
          <w:divBdr>
            <w:top w:val="none" w:sz="0" w:space="0" w:color="auto"/>
            <w:left w:val="none" w:sz="0" w:space="0" w:color="auto"/>
            <w:bottom w:val="none" w:sz="0" w:space="0" w:color="auto"/>
            <w:right w:val="none" w:sz="0" w:space="0" w:color="auto"/>
          </w:divBdr>
        </w:div>
        <w:div w:id="1160851471">
          <w:marLeft w:val="0"/>
          <w:marRight w:val="0"/>
          <w:marTop w:val="0"/>
          <w:marBottom w:val="0"/>
          <w:divBdr>
            <w:top w:val="none" w:sz="0" w:space="0" w:color="auto"/>
            <w:left w:val="none" w:sz="0" w:space="0" w:color="auto"/>
            <w:bottom w:val="none" w:sz="0" w:space="0" w:color="auto"/>
            <w:right w:val="none" w:sz="0" w:space="0" w:color="auto"/>
          </w:divBdr>
        </w:div>
        <w:div w:id="966081919">
          <w:marLeft w:val="0"/>
          <w:marRight w:val="0"/>
          <w:marTop w:val="0"/>
          <w:marBottom w:val="0"/>
          <w:divBdr>
            <w:top w:val="none" w:sz="0" w:space="0" w:color="auto"/>
            <w:left w:val="none" w:sz="0" w:space="0" w:color="auto"/>
            <w:bottom w:val="none" w:sz="0" w:space="0" w:color="auto"/>
            <w:right w:val="none" w:sz="0" w:space="0" w:color="auto"/>
          </w:divBdr>
        </w:div>
        <w:div w:id="1445226720">
          <w:marLeft w:val="0"/>
          <w:marRight w:val="0"/>
          <w:marTop w:val="0"/>
          <w:marBottom w:val="0"/>
          <w:divBdr>
            <w:top w:val="none" w:sz="0" w:space="0" w:color="auto"/>
            <w:left w:val="none" w:sz="0" w:space="0" w:color="auto"/>
            <w:bottom w:val="none" w:sz="0" w:space="0" w:color="auto"/>
            <w:right w:val="none" w:sz="0" w:space="0" w:color="auto"/>
          </w:divBdr>
        </w:div>
        <w:div w:id="2019891349">
          <w:marLeft w:val="0"/>
          <w:marRight w:val="0"/>
          <w:marTop w:val="0"/>
          <w:marBottom w:val="0"/>
          <w:divBdr>
            <w:top w:val="none" w:sz="0" w:space="0" w:color="auto"/>
            <w:left w:val="none" w:sz="0" w:space="0" w:color="auto"/>
            <w:bottom w:val="none" w:sz="0" w:space="0" w:color="auto"/>
            <w:right w:val="none" w:sz="0" w:space="0" w:color="auto"/>
          </w:divBdr>
        </w:div>
        <w:div w:id="653723969">
          <w:marLeft w:val="0"/>
          <w:marRight w:val="0"/>
          <w:marTop w:val="0"/>
          <w:marBottom w:val="0"/>
          <w:divBdr>
            <w:top w:val="none" w:sz="0" w:space="0" w:color="auto"/>
            <w:left w:val="none" w:sz="0" w:space="0" w:color="auto"/>
            <w:bottom w:val="none" w:sz="0" w:space="0" w:color="auto"/>
            <w:right w:val="none" w:sz="0" w:space="0" w:color="auto"/>
          </w:divBdr>
        </w:div>
        <w:div w:id="344284042">
          <w:marLeft w:val="0"/>
          <w:marRight w:val="0"/>
          <w:marTop w:val="0"/>
          <w:marBottom w:val="0"/>
          <w:divBdr>
            <w:top w:val="none" w:sz="0" w:space="0" w:color="auto"/>
            <w:left w:val="none" w:sz="0" w:space="0" w:color="auto"/>
            <w:bottom w:val="none" w:sz="0" w:space="0" w:color="auto"/>
            <w:right w:val="none" w:sz="0" w:space="0" w:color="auto"/>
          </w:divBdr>
        </w:div>
        <w:div w:id="1338072790">
          <w:marLeft w:val="0"/>
          <w:marRight w:val="0"/>
          <w:marTop w:val="0"/>
          <w:marBottom w:val="0"/>
          <w:divBdr>
            <w:top w:val="none" w:sz="0" w:space="0" w:color="auto"/>
            <w:left w:val="none" w:sz="0" w:space="0" w:color="auto"/>
            <w:bottom w:val="none" w:sz="0" w:space="0" w:color="auto"/>
            <w:right w:val="none" w:sz="0" w:space="0" w:color="auto"/>
          </w:divBdr>
        </w:div>
        <w:div w:id="1814252933">
          <w:marLeft w:val="0"/>
          <w:marRight w:val="0"/>
          <w:marTop w:val="0"/>
          <w:marBottom w:val="0"/>
          <w:divBdr>
            <w:top w:val="none" w:sz="0" w:space="0" w:color="auto"/>
            <w:left w:val="none" w:sz="0" w:space="0" w:color="auto"/>
            <w:bottom w:val="none" w:sz="0" w:space="0" w:color="auto"/>
            <w:right w:val="none" w:sz="0" w:space="0" w:color="auto"/>
          </w:divBdr>
        </w:div>
        <w:div w:id="423769022">
          <w:marLeft w:val="0"/>
          <w:marRight w:val="0"/>
          <w:marTop w:val="0"/>
          <w:marBottom w:val="0"/>
          <w:divBdr>
            <w:top w:val="none" w:sz="0" w:space="0" w:color="auto"/>
            <w:left w:val="none" w:sz="0" w:space="0" w:color="auto"/>
            <w:bottom w:val="none" w:sz="0" w:space="0" w:color="auto"/>
            <w:right w:val="none" w:sz="0" w:space="0" w:color="auto"/>
          </w:divBdr>
        </w:div>
        <w:div w:id="681664807">
          <w:marLeft w:val="0"/>
          <w:marRight w:val="0"/>
          <w:marTop w:val="0"/>
          <w:marBottom w:val="0"/>
          <w:divBdr>
            <w:top w:val="none" w:sz="0" w:space="0" w:color="auto"/>
            <w:left w:val="none" w:sz="0" w:space="0" w:color="auto"/>
            <w:bottom w:val="none" w:sz="0" w:space="0" w:color="auto"/>
            <w:right w:val="none" w:sz="0" w:space="0" w:color="auto"/>
          </w:divBdr>
        </w:div>
        <w:div w:id="1019238668">
          <w:marLeft w:val="0"/>
          <w:marRight w:val="0"/>
          <w:marTop w:val="0"/>
          <w:marBottom w:val="0"/>
          <w:divBdr>
            <w:top w:val="none" w:sz="0" w:space="0" w:color="auto"/>
            <w:left w:val="none" w:sz="0" w:space="0" w:color="auto"/>
            <w:bottom w:val="none" w:sz="0" w:space="0" w:color="auto"/>
            <w:right w:val="none" w:sz="0" w:space="0" w:color="auto"/>
          </w:divBdr>
        </w:div>
        <w:div w:id="1418400347">
          <w:marLeft w:val="0"/>
          <w:marRight w:val="0"/>
          <w:marTop w:val="0"/>
          <w:marBottom w:val="0"/>
          <w:divBdr>
            <w:top w:val="none" w:sz="0" w:space="0" w:color="auto"/>
            <w:left w:val="none" w:sz="0" w:space="0" w:color="auto"/>
            <w:bottom w:val="none" w:sz="0" w:space="0" w:color="auto"/>
            <w:right w:val="none" w:sz="0" w:space="0" w:color="auto"/>
          </w:divBdr>
        </w:div>
        <w:div w:id="1066689358">
          <w:marLeft w:val="0"/>
          <w:marRight w:val="0"/>
          <w:marTop w:val="0"/>
          <w:marBottom w:val="0"/>
          <w:divBdr>
            <w:top w:val="none" w:sz="0" w:space="0" w:color="auto"/>
            <w:left w:val="none" w:sz="0" w:space="0" w:color="auto"/>
            <w:bottom w:val="none" w:sz="0" w:space="0" w:color="auto"/>
            <w:right w:val="none" w:sz="0" w:space="0" w:color="auto"/>
          </w:divBdr>
        </w:div>
        <w:div w:id="1236159501">
          <w:marLeft w:val="0"/>
          <w:marRight w:val="0"/>
          <w:marTop w:val="0"/>
          <w:marBottom w:val="0"/>
          <w:divBdr>
            <w:top w:val="none" w:sz="0" w:space="0" w:color="auto"/>
            <w:left w:val="none" w:sz="0" w:space="0" w:color="auto"/>
            <w:bottom w:val="none" w:sz="0" w:space="0" w:color="auto"/>
            <w:right w:val="none" w:sz="0" w:space="0" w:color="auto"/>
          </w:divBdr>
        </w:div>
        <w:div w:id="903102197">
          <w:marLeft w:val="0"/>
          <w:marRight w:val="0"/>
          <w:marTop w:val="0"/>
          <w:marBottom w:val="0"/>
          <w:divBdr>
            <w:top w:val="none" w:sz="0" w:space="0" w:color="auto"/>
            <w:left w:val="none" w:sz="0" w:space="0" w:color="auto"/>
            <w:bottom w:val="none" w:sz="0" w:space="0" w:color="auto"/>
            <w:right w:val="none" w:sz="0" w:space="0" w:color="auto"/>
          </w:divBdr>
        </w:div>
        <w:div w:id="1378508244">
          <w:marLeft w:val="0"/>
          <w:marRight w:val="0"/>
          <w:marTop w:val="0"/>
          <w:marBottom w:val="0"/>
          <w:divBdr>
            <w:top w:val="none" w:sz="0" w:space="0" w:color="auto"/>
            <w:left w:val="none" w:sz="0" w:space="0" w:color="auto"/>
            <w:bottom w:val="none" w:sz="0" w:space="0" w:color="auto"/>
            <w:right w:val="none" w:sz="0" w:space="0" w:color="auto"/>
          </w:divBdr>
        </w:div>
        <w:div w:id="763497628">
          <w:marLeft w:val="0"/>
          <w:marRight w:val="0"/>
          <w:marTop w:val="0"/>
          <w:marBottom w:val="0"/>
          <w:divBdr>
            <w:top w:val="none" w:sz="0" w:space="0" w:color="auto"/>
            <w:left w:val="none" w:sz="0" w:space="0" w:color="auto"/>
            <w:bottom w:val="none" w:sz="0" w:space="0" w:color="auto"/>
            <w:right w:val="none" w:sz="0" w:space="0" w:color="auto"/>
          </w:divBdr>
        </w:div>
        <w:div w:id="1044720950">
          <w:marLeft w:val="0"/>
          <w:marRight w:val="0"/>
          <w:marTop w:val="0"/>
          <w:marBottom w:val="0"/>
          <w:divBdr>
            <w:top w:val="none" w:sz="0" w:space="0" w:color="auto"/>
            <w:left w:val="none" w:sz="0" w:space="0" w:color="auto"/>
            <w:bottom w:val="none" w:sz="0" w:space="0" w:color="auto"/>
            <w:right w:val="none" w:sz="0" w:space="0" w:color="auto"/>
          </w:divBdr>
        </w:div>
        <w:div w:id="234126817">
          <w:marLeft w:val="0"/>
          <w:marRight w:val="0"/>
          <w:marTop w:val="0"/>
          <w:marBottom w:val="0"/>
          <w:divBdr>
            <w:top w:val="none" w:sz="0" w:space="0" w:color="auto"/>
            <w:left w:val="none" w:sz="0" w:space="0" w:color="auto"/>
            <w:bottom w:val="none" w:sz="0" w:space="0" w:color="auto"/>
            <w:right w:val="none" w:sz="0" w:space="0" w:color="auto"/>
          </w:divBdr>
        </w:div>
        <w:div w:id="1500081387">
          <w:marLeft w:val="0"/>
          <w:marRight w:val="0"/>
          <w:marTop w:val="0"/>
          <w:marBottom w:val="0"/>
          <w:divBdr>
            <w:top w:val="none" w:sz="0" w:space="0" w:color="auto"/>
            <w:left w:val="none" w:sz="0" w:space="0" w:color="auto"/>
            <w:bottom w:val="none" w:sz="0" w:space="0" w:color="auto"/>
            <w:right w:val="none" w:sz="0" w:space="0" w:color="auto"/>
          </w:divBdr>
        </w:div>
        <w:div w:id="389154188">
          <w:marLeft w:val="0"/>
          <w:marRight w:val="0"/>
          <w:marTop w:val="0"/>
          <w:marBottom w:val="0"/>
          <w:divBdr>
            <w:top w:val="none" w:sz="0" w:space="0" w:color="auto"/>
            <w:left w:val="none" w:sz="0" w:space="0" w:color="auto"/>
            <w:bottom w:val="none" w:sz="0" w:space="0" w:color="auto"/>
            <w:right w:val="none" w:sz="0" w:space="0" w:color="auto"/>
          </w:divBdr>
        </w:div>
        <w:div w:id="1161890725">
          <w:marLeft w:val="0"/>
          <w:marRight w:val="0"/>
          <w:marTop w:val="0"/>
          <w:marBottom w:val="0"/>
          <w:divBdr>
            <w:top w:val="none" w:sz="0" w:space="0" w:color="auto"/>
            <w:left w:val="none" w:sz="0" w:space="0" w:color="auto"/>
            <w:bottom w:val="none" w:sz="0" w:space="0" w:color="auto"/>
            <w:right w:val="none" w:sz="0" w:space="0" w:color="auto"/>
          </w:divBdr>
        </w:div>
        <w:div w:id="1334916102">
          <w:marLeft w:val="0"/>
          <w:marRight w:val="0"/>
          <w:marTop w:val="0"/>
          <w:marBottom w:val="0"/>
          <w:divBdr>
            <w:top w:val="none" w:sz="0" w:space="0" w:color="auto"/>
            <w:left w:val="none" w:sz="0" w:space="0" w:color="auto"/>
            <w:bottom w:val="none" w:sz="0" w:space="0" w:color="auto"/>
            <w:right w:val="none" w:sz="0" w:space="0" w:color="auto"/>
          </w:divBdr>
        </w:div>
        <w:div w:id="1436168679">
          <w:marLeft w:val="0"/>
          <w:marRight w:val="0"/>
          <w:marTop w:val="0"/>
          <w:marBottom w:val="0"/>
          <w:divBdr>
            <w:top w:val="none" w:sz="0" w:space="0" w:color="auto"/>
            <w:left w:val="none" w:sz="0" w:space="0" w:color="auto"/>
            <w:bottom w:val="none" w:sz="0" w:space="0" w:color="auto"/>
            <w:right w:val="none" w:sz="0" w:space="0" w:color="auto"/>
          </w:divBdr>
        </w:div>
        <w:div w:id="48457576">
          <w:marLeft w:val="0"/>
          <w:marRight w:val="0"/>
          <w:marTop w:val="0"/>
          <w:marBottom w:val="0"/>
          <w:divBdr>
            <w:top w:val="none" w:sz="0" w:space="0" w:color="auto"/>
            <w:left w:val="none" w:sz="0" w:space="0" w:color="auto"/>
            <w:bottom w:val="none" w:sz="0" w:space="0" w:color="auto"/>
            <w:right w:val="none" w:sz="0" w:space="0" w:color="auto"/>
          </w:divBdr>
        </w:div>
        <w:div w:id="900137437">
          <w:marLeft w:val="0"/>
          <w:marRight w:val="0"/>
          <w:marTop w:val="0"/>
          <w:marBottom w:val="0"/>
          <w:divBdr>
            <w:top w:val="none" w:sz="0" w:space="0" w:color="auto"/>
            <w:left w:val="none" w:sz="0" w:space="0" w:color="auto"/>
            <w:bottom w:val="none" w:sz="0" w:space="0" w:color="auto"/>
            <w:right w:val="none" w:sz="0" w:space="0" w:color="auto"/>
          </w:divBdr>
        </w:div>
        <w:div w:id="1941404666">
          <w:marLeft w:val="0"/>
          <w:marRight w:val="0"/>
          <w:marTop w:val="0"/>
          <w:marBottom w:val="0"/>
          <w:divBdr>
            <w:top w:val="none" w:sz="0" w:space="0" w:color="auto"/>
            <w:left w:val="none" w:sz="0" w:space="0" w:color="auto"/>
            <w:bottom w:val="none" w:sz="0" w:space="0" w:color="auto"/>
            <w:right w:val="none" w:sz="0" w:space="0" w:color="auto"/>
          </w:divBdr>
        </w:div>
        <w:div w:id="1451709028">
          <w:marLeft w:val="0"/>
          <w:marRight w:val="0"/>
          <w:marTop w:val="0"/>
          <w:marBottom w:val="0"/>
          <w:divBdr>
            <w:top w:val="none" w:sz="0" w:space="0" w:color="auto"/>
            <w:left w:val="none" w:sz="0" w:space="0" w:color="auto"/>
            <w:bottom w:val="none" w:sz="0" w:space="0" w:color="auto"/>
            <w:right w:val="none" w:sz="0" w:space="0" w:color="auto"/>
          </w:divBdr>
        </w:div>
        <w:div w:id="2047024332">
          <w:marLeft w:val="0"/>
          <w:marRight w:val="0"/>
          <w:marTop w:val="0"/>
          <w:marBottom w:val="0"/>
          <w:divBdr>
            <w:top w:val="none" w:sz="0" w:space="0" w:color="auto"/>
            <w:left w:val="none" w:sz="0" w:space="0" w:color="auto"/>
            <w:bottom w:val="none" w:sz="0" w:space="0" w:color="auto"/>
            <w:right w:val="none" w:sz="0" w:space="0" w:color="auto"/>
          </w:divBdr>
        </w:div>
        <w:div w:id="1259290512">
          <w:marLeft w:val="0"/>
          <w:marRight w:val="0"/>
          <w:marTop w:val="0"/>
          <w:marBottom w:val="0"/>
          <w:divBdr>
            <w:top w:val="none" w:sz="0" w:space="0" w:color="auto"/>
            <w:left w:val="none" w:sz="0" w:space="0" w:color="auto"/>
            <w:bottom w:val="none" w:sz="0" w:space="0" w:color="auto"/>
            <w:right w:val="none" w:sz="0" w:space="0" w:color="auto"/>
          </w:divBdr>
        </w:div>
        <w:div w:id="464808922">
          <w:marLeft w:val="0"/>
          <w:marRight w:val="0"/>
          <w:marTop w:val="0"/>
          <w:marBottom w:val="0"/>
          <w:divBdr>
            <w:top w:val="none" w:sz="0" w:space="0" w:color="auto"/>
            <w:left w:val="none" w:sz="0" w:space="0" w:color="auto"/>
            <w:bottom w:val="none" w:sz="0" w:space="0" w:color="auto"/>
            <w:right w:val="none" w:sz="0" w:space="0" w:color="auto"/>
          </w:divBdr>
        </w:div>
        <w:div w:id="1030035941">
          <w:marLeft w:val="0"/>
          <w:marRight w:val="0"/>
          <w:marTop w:val="0"/>
          <w:marBottom w:val="0"/>
          <w:divBdr>
            <w:top w:val="none" w:sz="0" w:space="0" w:color="auto"/>
            <w:left w:val="none" w:sz="0" w:space="0" w:color="auto"/>
            <w:bottom w:val="none" w:sz="0" w:space="0" w:color="auto"/>
            <w:right w:val="none" w:sz="0" w:space="0" w:color="auto"/>
          </w:divBdr>
        </w:div>
        <w:div w:id="1659073979">
          <w:marLeft w:val="0"/>
          <w:marRight w:val="0"/>
          <w:marTop w:val="0"/>
          <w:marBottom w:val="0"/>
          <w:divBdr>
            <w:top w:val="none" w:sz="0" w:space="0" w:color="auto"/>
            <w:left w:val="none" w:sz="0" w:space="0" w:color="auto"/>
            <w:bottom w:val="none" w:sz="0" w:space="0" w:color="auto"/>
            <w:right w:val="none" w:sz="0" w:space="0" w:color="auto"/>
          </w:divBdr>
        </w:div>
        <w:div w:id="1045258141">
          <w:marLeft w:val="0"/>
          <w:marRight w:val="0"/>
          <w:marTop w:val="0"/>
          <w:marBottom w:val="0"/>
          <w:divBdr>
            <w:top w:val="none" w:sz="0" w:space="0" w:color="auto"/>
            <w:left w:val="none" w:sz="0" w:space="0" w:color="auto"/>
            <w:bottom w:val="none" w:sz="0" w:space="0" w:color="auto"/>
            <w:right w:val="none" w:sz="0" w:space="0" w:color="auto"/>
          </w:divBdr>
        </w:div>
        <w:div w:id="867836761">
          <w:marLeft w:val="0"/>
          <w:marRight w:val="0"/>
          <w:marTop w:val="0"/>
          <w:marBottom w:val="0"/>
          <w:divBdr>
            <w:top w:val="none" w:sz="0" w:space="0" w:color="auto"/>
            <w:left w:val="none" w:sz="0" w:space="0" w:color="auto"/>
            <w:bottom w:val="none" w:sz="0" w:space="0" w:color="auto"/>
            <w:right w:val="none" w:sz="0" w:space="0" w:color="auto"/>
          </w:divBdr>
        </w:div>
        <w:div w:id="478036460">
          <w:marLeft w:val="0"/>
          <w:marRight w:val="0"/>
          <w:marTop w:val="0"/>
          <w:marBottom w:val="0"/>
          <w:divBdr>
            <w:top w:val="none" w:sz="0" w:space="0" w:color="auto"/>
            <w:left w:val="none" w:sz="0" w:space="0" w:color="auto"/>
            <w:bottom w:val="none" w:sz="0" w:space="0" w:color="auto"/>
            <w:right w:val="none" w:sz="0" w:space="0" w:color="auto"/>
          </w:divBdr>
        </w:div>
        <w:div w:id="229316845">
          <w:marLeft w:val="0"/>
          <w:marRight w:val="0"/>
          <w:marTop w:val="0"/>
          <w:marBottom w:val="0"/>
          <w:divBdr>
            <w:top w:val="none" w:sz="0" w:space="0" w:color="auto"/>
            <w:left w:val="none" w:sz="0" w:space="0" w:color="auto"/>
            <w:bottom w:val="none" w:sz="0" w:space="0" w:color="auto"/>
            <w:right w:val="none" w:sz="0" w:space="0" w:color="auto"/>
          </w:divBdr>
        </w:div>
        <w:div w:id="1270628189">
          <w:marLeft w:val="0"/>
          <w:marRight w:val="0"/>
          <w:marTop w:val="0"/>
          <w:marBottom w:val="0"/>
          <w:divBdr>
            <w:top w:val="none" w:sz="0" w:space="0" w:color="auto"/>
            <w:left w:val="none" w:sz="0" w:space="0" w:color="auto"/>
            <w:bottom w:val="none" w:sz="0" w:space="0" w:color="auto"/>
            <w:right w:val="none" w:sz="0" w:space="0" w:color="auto"/>
          </w:divBdr>
        </w:div>
        <w:div w:id="2023509319">
          <w:marLeft w:val="0"/>
          <w:marRight w:val="0"/>
          <w:marTop w:val="0"/>
          <w:marBottom w:val="0"/>
          <w:divBdr>
            <w:top w:val="none" w:sz="0" w:space="0" w:color="auto"/>
            <w:left w:val="none" w:sz="0" w:space="0" w:color="auto"/>
            <w:bottom w:val="none" w:sz="0" w:space="0" w:color="auto"/>
            <w:right w:val="none" w:sz="0" w:space="0" w:color="auto"/>
          </w:divBdr>
        </w:div>
        <w:div w:id="1164276413">
          <w:marLeft w:val="0"/>
          <w:marRight w:val="0"/>
          <w:marTop w:val="0"/>
          <w:marBottom w:val="0"/>
          <w:divBdr>
            <w:top w:val="none" w:sz="0" w:space="0" w:color="auto"/>
            <w:left w:val="none" w:sz="0" w:space="0" w:color="auto"/>
            <w:bottom w:val="none" w:sz="0" w:space="0" w:color="auto"/>
            <w:right w:val="none" w:sz="0" w:space="0" w:color="auto"/>
          </w:divBdr>
        </w:div>
        <w:div w:id="1964187626">
          <w:marLeft w:val="0"/>
          <w:marRight w:val="0"/>
          <w:marTop w:val="0"/>
          <w:marBottom w:val="0"/>
          <w:divBdr>
            <w:top w:val="none" w:sz="0" w:space="0" w:color="auto"/>
            <w:left w:val="none" w:sz="0" w:space="0" w:color="auto"/>
            <w:bottom w:val="none" w:sz="0" w:space="0" w:color="auto"/>
            <w:right w:val="none" w:sz="0" w:space="0" w:color="auto"/>
          </w:divBdr>
        </w:div>
        <w:div w:id="1460100445">
          <w:marLeft w:val="0"/>
          <w:marRight w:val="0"/>
          <w:marTop w:val="0"/>
          <w:marBottom w:val="0"/>
          <w:divBdr>
            <w:top w:val="none" w:sz="0" w:space="0" w:color="auto"/>
            <w:left w:val="none" w:sz="0" w:space="0" w:color="auto"/>
            <w:bottom w:val="none" w:sz="0" w:space="0" w:color="auto"/>
            <w:right w:val="none" w:sz="0" w:space="0" w:color="auto"/>
          </w:divBdr>
        </w:div>
        <w:div w:id="1233782273">
          <w:marLeft w:val="0"/>
          <w:marRight w:val="0"/>
          <w:marTop w:val="0"/>
          <w:marBottom w:val="0"/>
          <w:divBdr>
            <w:top w:val="none" w:sz="0" w:space="0" w:color="auto"/>
            <w:left w:val="none" w:sz="0" w:space="0" w:color="auto"/>
            <w:bottom w:val="none" w:sz="0" w:space="0" w:color="auto"/>
            <w:right w:val="none" w:sz="0" w:space="0" w:color="auto"/>
          </w:divBdr>
        </w:div>
      </w:divsChild>
    </w:div>
    <w:div w:id="1698778647">
      <w:bodyDiv w:val="1"/>
      <w:marLeft w:val="0"/>
      <w:marRight w:val="0"/>
      <w:marTop w:val="0"/>
      <w:marBottom w:val="0"/>
      <w:divBdr>
        <w:top w:val="none" w:sz="0" w:space="0" w:color="auto"/>
        <w:left w:val="none" w:sz="0" w:space="0" w:color="auto"/>
        <w:bottom w:val="none" w:sz="0" w:space="0" w:color="auto"/>
        <w:right w:val="none" w:sz="0" w:space="0" w:color="auto"/>
      </w:divBdr>
      <w:divsChild>
        <w:div w:id="538517972">
          <w:marLeft w:val="0"/>
          <w:marRight w:val="0"/>
          <w:marTop w:val="0"/>
          <w:marBottom w:val="0"/>
          <w:divBdr>
            <w:top w:val="none" w:sz="0" w:space="5" w:color="auto"/>
            <w:left w:val="single" w:sz="6" w:space="5" w:color="CCCCCC"/>
            <w:bottom w:val="none" w:sz="0" w:space="5" w:color="auto"/>
            <w:right w:val="none" w:sz="0" w:space="8" w:color="auto"/>
          </w:divBdr>
        </w:div>
        <w:div w:id="1739666516">
          <w:marLeft w:val="245"/>
          <w:marRight w:val="245"/>
          <w:marTop w:val="0"/>
          <w:marBottom w:val="0"/>
          <w:divBdr>
            <w:top w:val="single" w:sz="6" w:space="0" w:color="CCCCCC"/>
            <w:left w:val="single" w:sz="6" w:space="0" w:color="CCCCCC"/>
            <w:bottom w:val="single" w:sz="6" w:space="0" w:color="CCCCCC"/>
            <w:right w:val="single" w:sz="6" w:space="0" w:color="CCCCCC"/>
          </w:divBdr>
        </w:div>
        <w:div w:id="842162629">
          <w:marLeft w:val="0"/>
          <w:marRight w:val="0"/>
          <w:marTop w:val="0"/>
          <w:marBottom w:val="0"/>
          <w:divBdr>
            <w:top w:val="none" w:sz="0" w:space="0" w:color="auto"/>
            <w:left w:val="none" w:sz="0" w:space="0" w:color="auto"/>
            <w:bottom w:val="none" w:sz="0" w:space="0" w:color="auto"/>
            <w:right w:val="none" w:sz="0" w:space="0" w:color="auto"/>
          </w:divBdr>
          <w:divsChild>
            <w:div w:id="2322788">
              <w:marLeft w:val="0"/>
              <w:marRight w:val="0"/>
              <w:marTop w:val="0"/>
              <w:marBottom w:val="109"/>
              <w:divBdr>
                <w:top w:val="none" w:sz="0" w:space="0" w:color="auto"/>
                <w:left w:val="none" w:sz="0" w:space="0" w:color="auto"/>
                <w:bottom w:val="none" w:sz="0" w:space="0" w:color="auto"/>
                <w:right w:val="none" w:sz="0" w:space="0" w:color="auto"/>
              </w:divBdr>
            </w:div>
          </w:divsChild>
        </w:div>
      </w:divsChild>
    </w:div>
    <w:div w:id="1706297036">
      <w:bodyDiv w:val="1"/>
      <w:marLeft w:val="0"/>
      <w:marRight w:val="0"/>
      <w:marTop w:val="0"/>
      <w:marBottom w:val="0"/>
      <w:divBdr>
        <w:top w:val="none" w:sz="0" w:space="0" w:color="auto"/>
        <w:left w:val="none" w:sz="0" w:space="0" w:color="auto"/>
        <w:bottom w:val="none" w:sz="0" w:space="0" w:color="auto"/>
        <w:right w:val="none" w:sz="0" w:space="0" w:color="auto"/>
      </w:divBdr>
      <w:divsChild>
        <w:div w:id="357318246">
          <w:marLeft w:val="0"/>
          <w:marRight w:val="0"/>
          <w:marTop w:val="0"/>
          <w:marBottom w:val="0"/>
          <w:divBdr>
            <w:top w:val="none" w:sz="0" w:space="0" w:color="auto"/>
            <w:left w:val="none" w:sz="0" w:space="0" w:color="auto"/>
            <w:bottom w:val="none" w:sz="0" w:space="0" w:color="auto"/>
            <w:right w:val="none" w:sz="0" w:space="0" w:color="auto"/>
          </w:divBdr>
          <w:divsChild>
            <w:div w:id="1193306967">
              <w:marLeft w:val="0"/>
              <w:marRight w:val="0"/>
              <w:marTop w:val="0"/>
              <w:marBottom w:val="0"/>
              <w:divBdr>
                <w:top w:val="none" w:sz="0" w:space="0" w:color="auto"/>
                <w:left w:val="none" w:sz="0" w:space="0" w:color="auto"/>
                <w:bottom w:val="none" w:sz="0" w:space="0" w:color="auto"/>
                <w:right w:val="none" w:sz="0" w:space="0" w:color="auto"/>
              </w:divBdr>
              <w:divsChild>
                <w:div w:id="799032160">
                  <w:marLeft w:val="0"/>
                  <w:marRight w:val="0"/>
                  <w:marTop w:val="0"/>
                  <w:marBottom w:val="0"/>
                  <w:divBdr>
                    <w:top w:val="none" w:sz="0" w:space="0" w:color="auto"/>
                    <w:left w:val="none" w:sz="0" w:space="0" w:color="auto"/>
                    <w:bottom w:val="none" w:sz="0" w:space="0" w:color="auto"/>
                    <w:right w:val="none" w:sz="0" w:space="0" w:color="auto"/>
                  </w:divBdr>
                  <w:divsChild>
                    <w:div w:id="1634410182">
                      <w:marLeft w:val="0"/>
                      <w:marRight w:val="0"/>
                      <w:marTop w:val="0"/>
                      <w:marBottom w:val="0"/>
                      <w:divBdr>
                        <w:top w:val="none" w:sz="0" w:space="0" w:color="auto"/>
                        <w:left w:val="none" w:sz="0" w:space="0" w:color="auto"/>
                        <w:bottom w:val="none" w:sz="0" w:space="0" w:color="auto"/>
                        <w:right w:val="none" w:sz="0" w:space="0" w:color="auto"/>
                      </w:divBdr>
                      <w:divsChild>
                        <w:div w:id="99494377">
                          <w:marLeft w:val="0"/>
                          <w:marRight w:val="0"/>
                          <w:marTop w:val="0"/>
                          <w:marBottom w:val="0"/>
                          <w:divBdr>
                            <w:top w:val="none" w:sz="0" w:space="0" w:color="auto"/>
                            <w:left w:val="none" w:sz="0" w:space="0" w:color="auto"/>
                            <w:bottom w:val="none" w:sz="0" w:space="0" w:color="auto"/>
                            <w:right w:val="none" w:sz="0" w:space="0" w:color="auto"/>
                          </w:divBdr>
                          <w:divsChild>
                            <w:div w:id="1716852127">
                              <w:marLeft w:val="0"/>
                              <w:marRight w:val="0"/>
                              <w:marTop w:val="0"/>
                              <w:marBottom w:val="0"/>
                              <w:divBdr>
                                <w:top w:val="none" w:sz="0" w:space="0" w:color="auto"/>
                                <w:left w:val="none" w:sz="0" w:space="0" w:color="auto"/>
                                <w:bottom w:val="none" w:sz="0" w:space="0" w:color="auto"/>
                                <w:right w:val="none" w:sz="0" w:space="0" w:color="auto"/>
                              </w:divBdr>
                              <w:divsChild>
                                <w:div w:id="21235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642012">
      <w:bodyDiv w:val="1"/>
      <w:marLeft w:val="0"/>
      <w:marRight w:val="0"/>
      <w:marTop w:val="0"/>
      <w:marBottom w:val="0"/>
      <w:divBdr>
        <w:top w:val="none" w:sz="0" w:space="0" w:color="auto"/>
        <w:left w:val="none" w:sz="0" w:space="0" w:color="auto"/>
        <w:bottom w:val="none" w:sz="0" w:space="0" w:color="auto"/>
        <w:right w:val="none" w:sz="0" w:space="0" w:color="auto"/>
      </w:divBdr>
      <w:divsChild>
        <w:div w:id="490633397">
          <w:marLeft w:val="0"/>
          <w:marRight w:val="0"/>
          <w:marTop w:val="0"/>
          <w:marBottom w:val="0"/>
          <w:divBdr>
            <w:top w:val="none" w:sz="0" w:space="0" w:color="auto"/>
            <w:left w:val="none" w:sz="0" w:space="0" w:color="auto"/>
            <w:bottom w:val="none" w:sz="0" w:space="0" w:color="auto"/>
            <w:right w:val="none" w:sz="0" w:space="0" w:color="auto"/>
          </w:divBdr>
        </w:div>
        <w:div w:id="1735853203">
          <w:marLeft w:val="0"/>
          <w:marRight w:val="0"/>
          <w:marTop w:val="0"/>
          <w:marBottom w:val="0"/>
          <w:divBdr>
            <w:top w:val="none" w:sz="0" w:space="0" w:color="auto"/>
            <w:left w:val="none" w:sz="0" w:space="0" w:color="auto"/>
            <w:bottom w:val="none" w:sz="0" w:space="0" w:color="auto"/>
            <w:right w:val="none" w:sz="0" w:space="0" w:color="auto"/>
          </w:divBdr>
        </w:div>
        <w:div w:id="194006838">
          <w:marLeft w:val="0"/>
          <w:marRight w:val="0"/>
          <w:marTop w:val="0"/>
          <w:marBottom w:val="0"/>
          <w:divBdr>
            <w:top w:val="none" w:sz="0" w:space="0" w:color="auto"/>
            <w:left w:val="none" w:sz="0" w:space="0" w:color="auto"/>
            <w:bottom w:val="none" w:sz="0" w:space="0" w:color="auto"/>
            <w:right w:val="none" w:sz="0" w:space="0" w:color="auto"/>
          </w:divBdr>
        </w:div>
        <w:div w:id="1760328979">
          <w:marLeft w:val="0"/>
          <w:marRight w:val="0"/>
          <w:marTop w:val="0"/>
          <w:marBottom w:val="0"/>
          <w:divBdr>
            <w:top w:val="none" w:sz="0" w:space="0" w:color="auto"/>
            <w:left w:val="none" w:sz="0" w:space="0" w:color="auto"/>
            <w:bottom w:val="none" w:sz="0" w:space="0" w:color="auto"/>
            <w:right w:val="none" w:sz="0" w:space="0" w:color="auto"/>
          </w:divBdr>
        </w:div>
        <w:div w:id="2055805941">
          <w:marLeft w:val="0"/>
          <w:marRight w:val="0"/>
          <w:marTop w:val="0"/>
          <w:marBottom w:val="0"/>
          <w:divBdr>
            <w:top w:val="none" w:sz="0" w:space="0" w:color="auto"/>
            <w:left w:val="none" w:sz="0" w:space="0" w:color="auto"/>
            <w:bottom w:val="none" w:sz="0" w:space="0" w:color="auto"/>
            <w:right w:val="none" w:sz="0" w:space="0" w:color="auto"/>
          </w:divBdr>
        </w:div>
        <w:div w:id="81266148">
          <w:marLeft w:val="0"/>
          <w:marRight w:val="0"/>
          <w:marTop w:val="0"/>
          <w:marBottom w:val="0"/>
          <w:divBdr>
            <w:top w:val="none" w:sz="0" w:space="0" w:color="auto"/>
            <w:left w:val="none" w:sz="0" w:space="0" w:color="auto"/>
            <w:bottom w:val="none" w:sz="0" w:space="0" w:color="auto"/>
            <w:right w:val="none" w:sz="0" w:space="0" w:color="auto"/>
          </w:divBdr>
        </w:div>
        <w:div w:id="161549808">
          <w:marLeft w:val="0"/>
          <w:marRight w:val="0"/>
          <w:marTop w:val="0"/>
          <w:marBottom w:val="0"/>
          <w:divBdr>
            <w:top w:val="none" w:sz="0" w:space="0" w:color="auto"/>
            <w:left w:val="none" w:sz="0" w:space="0" w:color="auto"/>
            <w:bottom w:val="none" w:sz="0" w:space="0" w:color="auto"/>
            <w:right w:val="none" w:sz="0" w:space="0" w:color="auto"/>
          </w:divBdr>
        </w:div>
        <w:div w:id="835074348">
          <w:marLeft w:val="0"/>
          <w:marRight w:val="0"/>
          <w:marTop w:val="0"/>
          <w:marBottom w:val="0"/>
          <w:divBdr>
            <w:top w:val="none" w:sz="0" w:space="0" w:color="auto"/>
            <w:left w:val="none" w:sz="0" w:space="0" w:color="auto"/>
            <w:bottom w:val="none" w:sz="0" w:space="0" w:color="auto"/>
            <w:right w:val="none" w:sz="0" w:space="0" w:color="auto"/>
          </w:divBdr>
        </w:div>
        <w:div w:id="1876038615">
          <w:marLeft w:val="0"/>
          <w:marRight w:val="0"/>
          <w:marTop w:val="0"/>
          <w:marBottom w:val="0"/>
          <w:divBdr>
            <w:top w:val="none" w:sz="0" w:space="0" w:color="auto"/>
            <w:left w:val="none" w:sz="0" w:space="0" w:color="auto"/>
            <w:bottom w:val="none" w:sz="0" w:space="0" w:color="auto"/>
            <w:right w:val="none" w:sz="0" w:space="0" w:color="auto"/>
          </w:divBdr>
        </w:div>
        <w:div w:id="915868171">
          <w:marLeft w:val="0"/>
          <w:marRight w:val="0"/>
          <w:marTop w:val="0"/>
          <w:marBottom w:val="0"/>
          <w:divBdr>
            <w:top w:val="none" w:sz="0" w:space="0" w:color="auto"/>
            <w:left w:val="none" w:sz="0" w:space="0" w:color="auto"/>
            <w:bottom w:val="none" w:sz="0" w:space="0" w:color="auto"/>
            <w:right w:val="none" w:sz="0" w:space="0" w:color="auto"/>
          </w:divBdr>
        </w:div>
        <w:div w:id="1198931139">
          <w:marLeft w:val="0"/>
          <w:marRight w:val="0"/>
          <w:marTop w:val="0"/>
          <w:marBottom w:val="0"/>
          <w:divBdr>
            <w:top w:val="none" w:sz="0" w:space="0" w:color="auto"/>
            <w:left w:val="none" w:sz="0" w:space="0" w:color="auto"/>
            <w:bottom w:val="none" w:sz="0" w:space="0" w:color="auto"/>
            <w:right w:val="none" w:sz="0" w:space="0" w:color="auto"/>
          </w:divBdr>
        </w:div>
        <w:div w:id="244921900">
          <w:marLeft w:val="0"/>
          <w:marRight w:val="0"/>
          <w:marTop w:val="0"/>
          <w:marBottom w:val="0"/>
          <w:divBdr>
            <w:top w:val="none" w:sz="0" w:space="0" w:color="auto"/>
            <w:left w:val="none" w:sz="0" w:space="0" w:color="auto"/>
            <w:bottom w:val="none" w:sz="0" w:space="0" w:color="auto"/>
            <w:right w:val="none" w:sz="0" w:space="0" w:color="auto"/>
          </w:divBdr>
        </w:div>
        <w:div w:id="1382092317">
          <w:marLeft w:val="0"/>
          <w:marRight w:val="0"/>
          <w:marTop w:val="0"/>
          <w:marBottom w:val="0"/>
          <w:divBdr>
            <w:top w:val="none" w:sz="0" w:space="0" w:color="auto"/>
            <w:left w:val="none" w:sz="0" w:space="0" w:color="auto"/>
            <w:bottom w:val="none" w:sz="0" w:space="0" w:color="auto"/>
            <w:right w:val="none" w:sz="0" w:space="0" w:color="auto"/>
          </w:divBdr>
        </w:div>
        <w:div w:id="2107919125">
          <w:marLeft w:val="0"/>
          <w:marRight w:val="0"/>
          <w:marTop w:val="0"/>
          <w:marBottom w:val="0"/>
          <w:divBdr>
            <w:top w:val="none" w:sz="0" w:space="0" w:color="auto"/>
            <w:left w:val="none" w:sz="0" w:space="0" w:color="auto"/>
            <w:bottom w:val="none" w:sz="0" w:space="0" w:color="auto"/>
            <w:right w:val="none" w:sz="0" w:space="0" w:color="auto"/>
          </w:divBdr>
        </w:div>
        <w:div w:id="246620401">
          <w:marLeft w:val="0"/>
          <w:marRight w:val="0"/>
          <w:marTop w:val="0"/>
          <w:marBottom w:val="0"/>
          <w:divBdr>
            <w:top w:val="none" w:sz="0" w:space="0" w:color="auto"/>
            <w:left w:val="none" w:sz="0" w:space="0" w:color="auto"/>
            <w:bottom w:val="none" w:sz="0" w:space="0" w:color="auto"/>
            <w:right w:val="none" w:sz="0" w:space="0" w:color="auto"/>
          </w:divBdr>
        </w:div>
        <w:div w:id="1076056508">
          <w:marLeft w:val="0"/>
          <w:marRight w:val="0"/>
          <w:marTop w:val="0"/>
          <w:marBottom w:val="0"/>
          <w:divBdr>
            <w:top w:val="none" w:sz="0" w:space="0" w:color="auto"/>
            <w:left w:val="none" w:sz="0" w:space="0" w:color="auto"/>
            <w:bottom w:val="none" w:sz="0" w:space="0" w:color="auto"/>
            <w:right w:val="none" w:sz="0" w:space="0" w:color="auto"/>
          </w:divBdr>
        </w:div>
        <w:div w:id="1041322800">
          <w:marLeft w:val="0"/>
          <w:marRight w:val="0"/>
          <w:marTop w:val="0"/>
          <w:marBottom w:val="0"/>
          <w:divBdr>
            <w:top w:val="none" w:sz="0" w:space="0" w:color="auto"/>
            <w:left w:val="none" w:sz="0" w:space="0" w:color="auto"/>
            <w:bottom w:val="none" w:sz="0" w:space="0" w:color="auto"/>
            <w:right w:val="none" w:sz="0" w:space="0" w:color="auto"/>
          </w:divBdr>
        </w:div>
        <w:div w:id="194587477">
          <w:marLeft w:val="0"/>
          <w:marRight w:val="0"/>
          <w:marTop w:val="0"/>
          <w:marBottom w:val="0"/>
          <w:divBdr>
            <w:top w:val="none" w:sz="0" w:space="0" w:color="auto"/>
            <w:left w:val="none" w:sz="0" w:space="0" w:color="auto"/>
            <w:bottom w:val="none" w:sz="0" w:space="0" w:color="auto"/>
            <w:right w:val="none" w:sz="0" w:space="0" w:color="auto"/>
          </w:divBdr>
        </w:div>
        <w:div w:id="1939675557">
          <w:marLeft w:val="0"/>
          <w:marRight w:val="0"/>
          <w:marTop w:val="0"/>
          <w:marBottom w:val="0"/>
          <w:divBdr>
            <w:top w:val="none" w:sz="0" w:space="0" w:color="auto"/>
            <w:left w:val="none" w:sz="0" w:space="0" w:color="auto"/>
            <w:bottom w:val="none" w:sz="0" w:space="0" w:color="auto"/>
            <w:right w:val="none" w:sz="0" w:space="0" w:color="auto"/>
          </w:divBdr>
        </w:div>
        <w:div w:id="1326590683">
          <w:marLeft w:val="0"/>
          <w:marRight w:val="0"/>
          <w:marTop w:val="0"/>
          <w:marBottom w:val="0"/>
          <w:divBdr>
            <w:top w:val="none" w:sz="0" w:space="0" w:color="auto"/>
            <w:left w:val="none" w:sz="0" w:space="0" w:color="auto"/>
            <w:bottom w:val="none" w:sz="0" w:space="0" w:color="auto"/>
            <w:right w:val="none" w:sz="0" w:space="0" w:color="auto"/>
          </w:divBdr>
        </w:div>
        <w:div w:id="956369313">
          <w:marLeft w:val="0"/>
          <w:marRight w:val="0"/>
          <w:marTop w:val="0"/>
          <w:marBottom w:val="0"/>
          <w:divBdr>
            <w:top w:val="none" w:sz="0" w:space="0" w:color="auto"/>
            <w:left w:val="none" w:sz="0" w:space="0" w:color="auto"/>
            <w:bottom w:val="none" w:sz="0" w:space="0" w:color="auto"/>
            <w:right w:val="none" w:sz="0" w:space="0" w:color="auto"/>
          </w:divBdr>
        </w:div>
        <w:div w:id="1915046059">
          <w:marLeft w:val="0"/>
          <w:marRight w:val="0"/>
          <w:marTop w:val="0"/>
          <w:marBottom w:val="0"/>
          <w:divBdr>
            <w:top w:val="none" w:sz="0" w:space="0" w:color="auto"/>
            <w:left w:val="none" w:sz="0" w:space="0" w:color="auto"/>
            <w:bottom w:val="none" w:sz="0" w:space="0" w:color="auto"/>
            <w:right w:val="none" w:sz="0" w:space="0" w:color="auto"/>
          </w:divBdr>
        </w:div>
        <w:div w:id="1585413959">
          <w:marLeft w:val="0"/>
          <w:marRight w:val="0"/>
          <w:marTop w:val="0"/>
          <w:marBottom w:val="0"/>
          <w:divBdr>
            <w:top w:val="none" w:sz="0" w:space="0" w:color="auto"/>
            <w:left w:val="none" w:sz="0" w:space="0" w:color="auto"/>
            <w:bottom w:val="none" w:sz="0" w:space="0" w:color="auto"/>
            <w:right w:val="none" w:sz="0" w:space="0" w:color="auto"/>
          </w:divBdr>
        </w:div>
        <w:div w:id="1767456357">
          <w:marLeft w:val="0"/>
          <w:marRight w:val="0"/>
          <w:marTop w:val="0"/>
          <w:marBottom w:val="0"/>
          <w:divBdr>
            <w:top w:val="none" w:sz="0" w:space="0" w:color="auto"/>
            <w:left w:val="none" w:sz="0" w:space="0" w:color="auto"/>
            <w:bottom w:val="none" w:sz="0" w:space="0" w:color="auto"/>
            <w:right w:val="none" w:sz="0" w:space="0" w:color="auto"/>
          </w:divBdr>
        </w:div>
        <w:div w:id="1088884935">
          <w:marLeft w:val="0"/>
          <w:marRight w:val="0"/>
          <w:marTop w:val="0"/>
          <w:marBottom w:val="0"/>
          <w:divBdr>
            <w:top w:val="none" w:sz="0" w:space="0" w:color="auto"/>
            <w:left w:val="none" w:sz="0" w:space="0" w:color="auto"/>
            <w:bottom w:val="none" w:sz="0" w:space="0" w:color="auto"/>
            <w:right w:val="none" w:sz="0" w:space="0" w:color="auto"/>
          </w:divBdr>
        </w:div>
        <w:div w:id="524177387">
          <w:marLeft w:val="0"/>
          <w:marRight w:val="0"/>
          <w:marTop w:val="0"/>
          <w:marBottom w:val="0"/>
          <w:divBdr>
            <w:top w:val="none" w:sz="0" w:space="0" w:color="auto"/>
            <w:left w:val="none" w:sz="0" w:space="0" w:color="auto"/>
            <w:bottom w:val="none" w:sz="0" w:space="0" w:color="auto"/>
            <w:right w:val="none" w:sz="0" w:space="0" w:color="auto"/>
          </w:divBdr>
        </w:div>
        <w:div w:id="83066736">
          <w:marLeft w:val="0"/>
          <w:marRight w:val="0"/>
          <w:marTop w:val="0"/>
          <w:marBottom w:val="0"/>
          <w:divBdr>
            <w:top w:val="none" w:sz="0" w:space="0" w:color="auto"/>
            <w:left w:val="none" w:sz="0" w:space="0" w:color="auto"/>
            <w:bottom w:val="none" w:sz="0" w:space="0" w:color="auto"/>
            <w:right w:val="none" w:sz="0" w:space="0" w:color="auto"/>
          </w:divBdr>
        </w:div>
        <w:div w:id="472408102">
          <w:marLeft w:val="0"/>
          <w:marRight w:val="0"/>
          <w:marTop w:val="0"/>
          <w:marBottom w:val="0"/>
          <w:divBdr>
            <w:top w:val="none" w:sz="0" w:space="0" w:color="auto"/>
            <w:left w:val="none" w:sz="0" w:space="0" w:color="auto"/>
            <w:bottom w:val="none" w:sz="0" w:space="0" w:color="auto"/>
            <w:right w:val="none" w:sz="0" w:space="0" w:color="auto"/>
          </w:divBdr>
        </w:div>
        <w:div w:id="695161649">
          <w:marLeft w:val="0"/>
          <w:marRight w:val="0"/>
          <w:marTop w:val="0"/>
          <w:marBottom w:val="0"/>
          <w:divBdr>
            <w:top w:val="none" w:sz="0" w:space="0" w:color="auto"/>
            <w:left w:val="none" w:sz="0" w:space="0" w:color="auto"/>
            <w:bottom w:val="none" w:sz="0" w:space="0" w:color="auto"/>
            <w:right w:val="none" w:sz="0" w:space="0" w:color="auto"/>
          </w:divBdr>
        </w:div>
        <w:div w:id="442382669">
          <w:marLeft w:val="0"/>
          <w:marRight w:val="0"/>
          <w:marTop w:val="0"/>
          <w:marBottom w:val="0"/>
          <w:divBdr>
            <w:top w:val="none" w:sz="0" w:space="0" w:color="auto"/>
            <w:left w:val="none" w:sz="0" w:space="0" w:color="auto"/>
            <w:bottom w:val="none" w:sz="0" w:space="0" w:color="auto"/>
            <w:right w:val="none" w:sz="0" w:space="0" w:color="auto"/>
          </w:divBdr>
        </w:div>
        <w:div w:id="1614629732">
          <w:marLeft w:val="0"/>
          <w:marRight w:val="0"/>
          <w:marTop w:val="0"/>
          <w:marBottom w:val="0"/>
          <w:divBdr>
            <w:top w:val="none" w:sz="0" w:space="0" w:color="auto"/>
            <w:left w:val="none" w:sz="0" w:space="0" w:color="auto"/>
            <w:bottom w:val="none" w:sz="0" w:space="0" w:color="auto"/>
            <w:right w:val="none" w:sz="0" w:space="0" w:color="auto"/>
          </w:divBdr>
        </w:div>
        <w:div w:id="1250700584">
          <w:marLeft w:val="0"/>
          <w:marRight w:val="0"/>
          <w:marTop w:val="0"/>
          <w:marBottom w:val="0"/>
          <w:divBdr>
            <w:top w:val="none" w:sz="0" w:space="0" w:color="auto"/>
            <w:left w:val="none" w:sz="0" w:space="0" w:color="auto"/>
            <w:bottom w:val="none" w:sz="0" w:space="0" w:color="auto"/>
            <w:right w:val="none" w:sz="0" w:space="0" w:color="auto"/>
          </w:divBdr>
        </w:div>
        <w:div w:id="2007319425">
          <w:marLeft w:val="0"/>
          <w:marRight w:val="0"/>
          <w:marTop w:val="0"/>
          <w:marBottom w:val="0"/>
          <w:divBdr>
            <w:top w:val="none" w:sz="0" w:space="0" w:color="auto"/>
            <w:left w:val="none" w:sz="0" w:space="0" w:color="auto"/>
            <w:bottom w:val="none" w:sz="0" w:space="0" w:color="auto"/>
            <w:right w:val="none" w:sz="0" w:space="0" w:color="auto"/>
          </w:divBdr>
        </w:div>
        <w:div w:id="1209293244">
          <w:marLeft w:val="0"/>
          <w:marRight w:val="0"/>
          <w:marTop w:val="0"/>
          <w:marBottom w:val="0"/>
          <w:divBdr>
            <w:top w:val="none" w:sz="0" w:space="0" w:color="auto"/>
            <w:left w:val="none" w:sz="0" w:space="0" w:color="auto"/>
            <w:bottom w:val="none" w:sz="0" w:space="0" w:color="auto"/>
            <w:right w:val="none" w:sz="0" w:space="0" w:color="auto"/>
          </w:divBdr>
        </w:div>
        <w:div w:id="773289753">
          <w:marLeft w:val="0"/>
          <w:marRight w:val="0"/>
          <w:marTop w:val="0"/>
          <w:marBottom w:val="0"/>
          <w:divBdr>
            <w:top w:val="none" w:sz="0" w:space="0" w:color="auto"/>
            <w:left w:val="none" w:sz="0" w:space="0" w:color="auto"/>
            <w:bottom w:val="none" w:sz="0" w:space="0" w:color="auto"/>
            <w:right w:val="none" w:sz="0" w:space="0" w:color="auto"/>
          </w:divBdr>
        </w:div>
        <w:div w:id="879974129">
          <w:marLeft w:val="0"/>
          <w:marRight w:val="0"/>
          <w:marTop w:val="0"/>
          <w:marBottom w:val="0"/>
          <w:divBdr>
            <w:top w:val="none" w:sz="0" w:space="0" w:color="auto"/>
            <w:left w:val="none" w:sz="0" w:space="0" w:color="auto"/>
            <w:bottom w:val="none" w:sz="0" w:space="0" w:color="auto"/>
            <w:right w:val="none" w:sz="0" w:space="0" w:color="auto"/>
          </w:divBdr>
        </w:div>
        <w:div w:id="1857111692">
          <w:marLeft w:val="0"/>
          <w:marRight w:val="0"/>
          <w:marTop w:val="0"/>
          <w:marBottom w:val="0"/>
          <w:divBdr>
            <w:top w:val="none" w:sz="0" w:space="0" w:color="auto"/>
            <w:left w:val="none" w:sz="0" w:space="0" w:color="auto"/>
            <w:bottom w:val="none" w:sz="0" w:space="0" w:color="auto"/>
            <w:right w:val="none" w:sz="0" w:space="0" w:color="auto"/>
          </w:divBdr>
        </w:div>
        <w:div w:id="390613611">
          <w:marLeft w:val="0"/>
          <w:marRight w:val="0"/>
          <w:marTop w:val="0"/>
          <w:marBottom w:val="0"/>
          <w:divBdr>
            <w:top w:val="none" w:sz="0" w:space="0" w:color="auto"/>
            <w:left w:val="none" w:sz="0" w:space="0" w:color="auto"/>
            <w:bottom w:val="none" w:sz="0" w:space="0" w:color="auto"/>
            <w:right w:val="none" w:sz="0" w:space="0" w:color="auto"/>
          </w:divBdr>
        </w:div>
        <w:div w:id="384253822">
          <w:marLeft w:val="0"/>
          <w:marRight w:val="0"/>
          <w:marTop w:val="0"/>
          <w:marBottom w:val="0"/>
          <w:divBdr>
            <w:top w:val="none" w:sz="0" w:space="0" w:color="auto"/>
            <w:left w:val="none" w:sz="0" w:space="0" w:color="auto"/>
            <w:bottom w:val="none" w:sz="0" w:space="0" w:color="auto"/>
            <w:right w:val="none" w:sz="0" w:space="0" w:color="auto"/>
          </w:divBdr>
        </w:div>
        <w:div w:id="1335915052">
          <w:marLeft w:val="0"/>
          <w:marRight w:val="0"/>
          <w:marTop w:val="0"/>
          <w:marBottom w:val="0"/>
          <w:divBdr>
            <w:top w:val="none" w:sz="0" w:space="0" w:color="auto"/>
            <w:left w:val="none" w:sz="0" w:space="0" w:color="auto"/>
            <w:bottom w:val="none" w:sz="0" w:space="0" w:color="auto"/>
            <w:right w:val="none" w:sz="0" w:space="0" w:color="auto"/>
          </w:divBdr>
        </w:div>
        <w:div w:id="761226105">
          <w:marLeft w:val="0"/>
          <w:marRight w:val="0"/>
          <w:marTop w:val="0"/>
          <w:marBottom w:val="0"/>
          <w:divBdr>
            <w:top w:val="none" w:sz="0" w:space="0" w:color="auto"/>
            <w:left w:val="none" w:sz="0" w:space="0" w:color="auto"/>
            <w:bottom w:val="none" w:sz="0" w:space="0" w:color="auto"/>
            <w:right w:val="none" w:sz="0" w:space="0" w:color="auto"/>
          </w:divBdr>
        </w:div>
        <w:div w:id="846945131">
          <w:marLeft w:val="0"/>
          <w:marRight w:val="0"/>
          <w:marTop w:val="0"/>
          <w:marBottom w:val="0"/>
          <w:divBdr>
            <w:top w:val="none" w:sz="0" w:space="0" w:color="auto"/>
            <w:left w:val="none" w:sz="0" w:space="0" w:color="auto"/>
            <w:bottom w:val="none" w:sz="0" w:space="0" w:color="auto"/>
            <w:right w:val="none" w:sz="0" w:space="0" w:color="auto"/>
          </w:divBdr>
        </w:div>
        <w:div w:id="1218935198">
          <w:marLeft w:val="0"/>
          <w:marRight w:val="0"/>
          <w:marTop w:val="0"/>
          <w:marBottom w:val="0"/>
          <w:divBdr>
            <w:top w:val="none" w:sz="0" w:space="0" w:color="auto"/>
            <w:left w:val="none" w:sz="0" w:space="0" w:color="auto"/>
            <w:bottom w:val="none" w:sz="0" w:space="0" w:color="auto"/>
            <w:right w:val="none" w:sz="0" w:space="0" w:color="auto"/>
          </w:divBdr>
        </w:div>
        <w:div w:id="1269587122">
          <w:marLeft w:val="0"/>
          <w:marRight w:val="0"/>
          <w:marTop w:val="0"/>
          <w:marBottom w:val="0"/>
          <w:divBdr>
            <w:top w:val="none" w:sz="0" w:space="0" w:color="auto"/>
            <w:left w:val="none" w:sz="0" w:space="0" w:color="auto"/>
            <w:bottom w:val="none" w:sz="0" w:space="0" w:color="auto"/>
            <w:right w:val="none" w:sz="0" w:space="0" w:color="auto"/>
          </w:divBdr>
        </w:div>
        <w:div w:id="824012210">
          <w:marLeft w:val="0"/>
          <w:marRight w:val="0"/>
          <w:marTop w:val="0"/>
          <w:marBottom w:val="0"/>
          <w:divBdr>
            <w:top w:val="none" w:sz="0" w:space="0" w:color="auto"/>
            <w:left w:val="none" w:sz="0" w:space="0" w:color="auto"/>
            <w:bottom w:val="none" w:sz="0" w:space="0" w:color="auto"/>
            <w:right w:val="none" w:sz="0" w:space="0" w:color="auto"/>
          </w:divBdr>
        </w:div>
        <w:div w:id="1764916976">
          <w:marLeft w:val="0"/>
          <w:marRight w:val="0"/>
          <w:marTop w:val="0"/>
          <w:marBottom w:val="0"/>
          <w:divBdr>
            <w:top w:val="none" w:sz="0" w:space="0" w:color="auto"/>
            <w:left w:val="none" w:sz="0" w:space="0" w:color="auto"/>
            <w:bottom w:val="none" w:sz="0" w:space="0" w:color="auto"/>
            <w:right w:val="none" w:sz="0" w:space="0" w:color="auto"/>
          </w:divBdr>
        </w:div>
        <w:div w:id="1763598095">
          <w:marLeft w:val="0"/>
          <w:marRight w:val="0"/>
          <w:marTop w:val="0"/>
          <w:marBottom w:val="0"/>
          <w:divBdr>
            <w:top w:val="none" w:sz="0" w:space="0" w:color="auto"/>
            <w:left w:val="none" w:sz="0" w:space="0" w:color="auto"/>
            <w:bottom w:val="none" w:sz="0" w:space="0" w:color="auto"/>
            <w:right w:val="none" w:sz="0" w:space="0" w:color="auto"/>
          </w:divBdr>
        </w:div>
        <w:div w:id="1419399910">
          <w:marLeft w:val="0"/>
          <w:marRight w:val="0"/>
          <w:marTop w:val="0"/>
          <w:marBottom w:val="0"/>
          <w:divBdr>
            <w:top w:val="none" w:sz="0" w:space="0" w:color="auto"/>
            <w:left w:val="none" w:sz="0" w:space="0" w:color="auto"/>
            <w:bottom w:val="none" w:sz="0" w:space="0" w:color="auto"/>
            <w:right w:val="none" w:sz="0" w:space="0" w:color="auto"/>
          </w:divBdr>
        </w:div>
        <w:div w:id="1630745674">
          <w:marLeft w:val="0"/>
          <w:marRight w:val="0"/>
          <w:marTop w:val="0"/>
          <w:marBottom w:val="0"/>
          <w:divBdr>
            <w:top w:val="none" w:sz="0" w:space="0" w:color="auto"/>
            <w:left w:val="none" w:sz="0" w:space="0" w:color="auto"/>
            <w:bottom w:val="none" w:sz="0" w:space="0" w:color="auto"/>
            <w:right w:val="none" w:sz="0" w:space="0" w:color="auto"/>
          </w:divBdr>
        </w:div>
        <w:div w:id="503671605">
          <w:marLeft w:val="0"/>
          <w:marRight w:val="0"/>
          <w:marTop w:val="0"/>
          <w:marBottom w:val="0"/>
          <w:divBdr>
            <w:top w:val="none" w:sz="0" w:space="0" w:color="auto"/>
            <w:left w:val="none" w:sz="0" w:space="0" w:color="auto"/>
            <w:bottom w:val="none" w:sz="0" w:space="0" w:color="auto"/>
            <w:right w:val="none" w:sz="0" w:space="0" w:color="auto"/>
          </w:divBdr>
        </w:div>
        <w:div w:id="2136558080">
          <w:marLeft w:val="0"/>
          <w:marRight w:val="0"/>
          <w:marTop w:val="0"/>
          <w:marBottom w:val="0"/>
          <w:divBdr>
            <w:top w:val="none" w:sz="0" w:space="0" w:color="auto"/>
            <w:left w:val="none" w:sz="0" w:space="0" w:color="auto"/>
            <w:bottom w:val="none" w:sz="0" w:space="0" w:color="auto"/>
            <w:right w:val="none" w:sz="0" w:space="0" w:color="auto"/>
          </w:divBdr>
        </w:div>
        <w:div w:id="268196652">
          <w:marLeft w:val="0"/>
          <w:marRight w:val="0"/>
          <w:marTop w:val="0"/>
          <w:marBottom w:val="0"/>
          <w:divBdr>
            <w:top w:val="none" w:sz="0" w:space="0" w:color="auto"/>
            <w:left w:val="none" w:sz="0" w:space="0" w:color="auto"/>
            <w:bottom w:val="none" w:sz="0" w:space="0" w:color="auto"/>
            <w:right w:val="none" w:sz="0" w:space="0" w:color="auto"/>
          </w:divBdr>
        </w:div>
        <w:div w:id="1289822724">
          <w:marLeft w:val="0"/>
          <w:marRight w:val="0"/>
          <w:marTop w:val="0"/>
          <w:marBottom w:val="0"/>
          <w:divBdr>
            <w:top w:val="none" w:sz="0" w:space="0" w:color="auto"/>
            <w:left w:val="none" w:sz="0" w:space="0" w:color="auto"/>
            <w:bottom w:val="none" w:sz="0" w:space="0" w:color="auto"/>
            <w:right w:val="none" w:sz="0" w:space="0" w:color="auto"/>
          </w:divBdr>
        </w:div>
        <w:div w:id="47151456">
          <w:marLeft w:val="0"/>
          <w:marRight w:val="0"/>
          <w:marTop w:val="0"/>
          <w:marBottom w:val="0"/>
          <w:divBdr>
            <w:top w:val="none" w:sz="0" w:space="0" w:color="auto"/>
            <w:left w:val="none" w:sz="0" w:space="0" w:color="auto"/>
            <w:bottom w:val="none" w:sz="0" w:space="0" w:color="auto"/>
            <w:right w:val="none" w:sz="0" w:space="0" w:color="auto"/>
          </w:divBdr>
        </w:div>
        <w:div w:id="1052884">
          <w:marLeft w:val="0"/>
          <w:marRight w:val="0"/>
          <w:marTop w:val="0"/>
          <w:marBottom w:val="0"/>
          <w:divBdr>
            <w:top w:val="none" w:sz="0" w:space="0" w:color="auto"/>
            <w:left w:val="none" w:sz="0" w:space="0" w:color="auto"/>
            <w:bottom w:val="none" w:sz="0" w:space="0" w:color="auto"/>
            <w:right w:val="none" w:sz="0" w:space="0" w:color="auto"/>
          </w:divBdr>
        </w:div>
        <w:div w:id="621226623">
          <w:marLeft w:val="0"/>
          <w:marRight w:val="0"/>
          <w:marTop w:val="0"/>
          <w:marBottom w:val="0"/>
          <w:divBdr>
            <w:top w:val="none" w:sz="0" w:space="0" w:color="auto"/>
            <w:left w:val="none" w:sz="0" w:space="0" w:color="auto"/>
            <w:bottom w:val="none" w:sz="0" w:space="0" w:color="auto"/>
            <w:right w:val="none" w:sz="0" w:space="0" w:color="auto"/>
          </w:divBdr>
        </w:div>
        <w:div w:id="1471438217">
          <w:marLeft w:val="0"/>
          <w:marRight w:val="0"/>
          <w:marTop w:val="0"/>
          <w:marBottom w:val="0"/>
          <w:divBdr>
            <w:top w:val="none" w:sz="0" w:space="0" w:color="auto"/>
            <w:left w:val="none" w:sz="0" w:space="0" w:color="auto"/>
            <w:bottom w:val="none" w:sz="0" w:space="0" w:color="auto"/>
            <w:right w:val="none" w:sz="0" w:space="0" w:color="auto"/>
          </w:divBdr>
        </w:div>
        <w:div w:id="1760590775">
          <w:marLeft w:val="0"/>
          <w:marRight w:val="0"/>
          <w:marTop w:val="0"/>
          <w:marBottom w:val="0"/>
          <w:divBdr>
            <w:top w:val="none" w:sz="0" w:space="0" w:color="auto"/>
            <w:left w:val="none" w:sz="0" w:space="0" w:color="auto"/>
            <w:bottom w:val="none" w:sz="0" w:space="0" w:color="auto"/>
            <w:right w:val="none" w:sz="0" w:space="0" w:color="auto"/>
          </w:divBdr>
        </w:div>
        <w:div w:id="1488397011">
          <w:marLeft w:val="0"/>
          <w:marRight w:val="0"/>
          <w:marTop w:val="0"/>
          <w:marBottom w:val="0"/>
          <w:divBdr>
            <w:top w:val="none" w:sz="0" w:space="0" w:color="auto"/>
            <w:left w:val="none" w:sz="0" w:space="0" w:color="auto"/>
            <w:bottom w:val="none" w:sz="0" w:space="0" w:color="auto"/>
            <w:right w:val="none" w:sz="0" w:space="0" w:color="auto"/>
          </w:divBdr>
        </w:div>
        <w:div w:id="66921400">
          <w:marLeft w:val="0"/>
          <w:marRight w:val="0"/>
          <w:marTop w:val="0"/>
          <w:marBottom w:val="0"/>
          <w:divBdr>
            <w:top w:val="none" w:sz="0" w:space="0" w:color="auto"/>
            <w:left w:val="none" w:sz="0" w:space="0" w:color="auto"/>
            <w:bottom w:val="none" w:sz="0" w:space="0" w:color="auto"/>
            <w:right w:val="none" w:sz="0" w:space="0" w:color="auto"/>
          </w:divBdr>
        </w:div>
        <w:div w:id="1575581927">
          <w:marLeft w:val="0"/>
          <w:marRight w:val="0"/>
          <w:marTop w:val="0"/>
          <w:marBottom w:val="0"/>
          <w:divBdr>
            <w:top w:val="none" w:sz="0" w:space="0" w:color="auto"/>
            <w:left w:val="none" w:sz="0" w:space="0" w:color="auto"/>
            <w:bottom w:val="none" w:sz="0" w:space="0" w:color="auto"/>
            <w:right w:val="none" w:sz="0" w:space="0" w:color="auto"/>
          </w:divBdr>
        </w:div>
        <w:div w:id="1627736128">
          <w:marLeft w:val="0"/>
          <w:marRight w:val="0"/>
          <w:marTop w:val="0"/>
          <w:marBottom w:val="0"/>
          <w:divBdr>
            <w:top w:val="none" w:sz="0" w:space="0" w:color="auto"/>
            <w:left w:val="none" w:sz="0" w:space="0" w:color="auto"/>
            <w:bottom w:val="none" w:sz="0" w:space="0" w:color="auto"/>
            <w:right w:val="none" w:sz="0" w:space="0" w:color="auto"/>
          </w:divBdr>
        </w:div>
        <w:div w:id="1319504211">
          <w:marLeft w:val="0"/>
          <w:marRight w:val="0"/>
          <w:marTop w:val="0"/>
          <w:marBottom w:val="0"/>
          <w:divBdr>
            <w:top w:val="none" w:sz="0" w:space="0" w:color="auto"/>
            <w:left w:val="none" w:sz="0" w:space="0" w:color="auto"/>
            <w:bottom w:val="none" w:sz="0" w:space="0" w:color="auto"/>
            <w:right w:val="none" w:sz="0" w:space="0" w:color="auto"/>
          </w:divBdr>
        </w:div>
        <w:div w:id="1257905063">
          <w:marLeft w:val="0"/>
          <w:marRight w:val="0"/>
          <w:marTop w:val="0"/>
          <w:marBottom w:val="0"/>
          <w:divBdr>
            <w:top w:val="none" w:sz="0" w:space="0" w:color="auto"/>
            <w:left w:val="none" w:sz="0" w:space="0" w:color="auto"/>
            <w:bottom w:val="none" w:sz="0" w:space="0" w:color="auto"/>
            <w:right w:val="none" w:sz="0" w:space="0" w:color="auto"/>
          </w:divBdr>
        </w:div>
        <w:div w:id="1942444124">
          <w:marLeft w:val="0"/>
          <w:marRight w:val="0"/>
          <w:marTop w:val="0"/>
          <w:marBottom w:val="0"/>
          <w:divBdr>
            <w:top w:val="none" w:sz="0" w:space="0" w:color="auto"/>
            <w:left w:val="none" w:sz="0" w:space="0" w:color="auto"/>
            <w:bottom w:val="none" w:sz="0" w:space="0" w:color="auto"/>
            <w:right w:val="none" w:sz="0" w:space="0" w:color="auto"/>
          </w:divBdr>
        </w:div>
        <w:div w:id="1656375939">
          <w:marLeft w:val="0"/>
          <w:marRight w:val="0"/>
          <w:marTop w:val="0"/>
          <w:marBottom w:val="0"/>
          <w:divBdr>
            <w:top w:val="none" w:sz="0" w:space="0" w:color="auto"/>
            <w:left w:val="none" w:sz="0" w:space="0" w:color="auto"/>
            <w:bottom w:val="none" w:sz="0" w:space="0" w:color="auto"/>
            <w:right w:val="none" w:sz="0" w:space="0" w:color="auto"/>
          </w:divBdr>
        </w:div>
        <w:div w:id="591159578">
          <w:marLeft w:val="0"/>
          <w:marRight w:val="0"/>
          <w:marTop w:val="0"/>
          <w:marBottom w:val="0"/>
          <w:divBdr>
            <w:top w:val="none" w:sz="0" w:space="0" w:color="auto"/>
            <w:left w:val="none" w:sz="0" w:space="0" w:color="auto"/>
            <w:bottom w:val="none" w:sz="0" w:space="0" w:color="auto"/>
            <w:right w:val="none" w:sz="0" w:space="0" w:color="auto"/>
          </w:divBdr>
        </w:div>
        <w:div w:id="1074208102">
          <w:marLeft w:val="0"/>
          <w:marRight w:val="0"/>
          <w:marTop w:val="0"/>
          <w:marBottom w:val="0"/>
          <w:divBdr>
            <w:top w:val="none" w:sz="0" w:space="0" w:color="auto"/>
            <w:left w:val="none" w:sz="0" w:space="0" w:color="auto"/>
            <w:bottom w:val="none" w:sz="0" w:space="0" w:color="auto"/>
            <w:right w:val="none" w:sz="0" w:space="0" w:color="auto"/>
          </w:divBdr>
        </w:div>
        <w:div w:id="1506895920">
          <w:marLeft w:val="0"/>
          <w:marRight w:val="0"/>
          <w:marTop w:val="0"/>
          <w:marBottom w:val="0"/>
          <w:divBdr>
            <w:top w:val="none" w:sz="0" w:space="0" w:color="auto"/>
            <w:left w:val="none" w:sz="0" w:space="0" w:color="auto"/>
            <w:bottom w:val="none" w:sz="0" w:space="0" w:color="auto"/>
            <w:right w:val="none" w:sz="0" w:space="0" w:color="auto"/>
          </w:divBdr>
        </w:div>
        <w:div w:id="574509102">
          <w:marLeft w:val="0"/>
          <w:marRight w:val="0"/>
          <w:marTop w:val="0"/>
          <w:marBottom w:val="0"/>
          <w:divBdr>
            <w:top w:val="none" w:sz="0" w:space="0" w:color="auto"/>
            <w:left w:val="none" w:sz="0" w:space="0" w:color="auto"/>
            <w:bottom w:val="none" w:sz="0" w:space="0" w:color="auto"/>
            <w:right w:val="none" w:sz="0" w:space="0" w:color="auto"/>
          </w:divBdr>
        </w:div>
        <w:div w:id="191264113">
          <w:marLeft w:val="0"/>
          <w:marRight w:val="0"/>
          <w:marTop w:val="0"/>
          <w:marBottom w:val="0"/>
          <w:divBdr>
            <w:top w:val="none" w:sz="0" w:space="0" w:color="auto"/>
            <w:left w:val="none" w:sz="0" w:space="0" w:color="auto"/>
            <w:bottom w:val="none" w:sz="0" w:space="0" w:color="auto"/>
            <w:right w:val="none" w:sz="0" w:space="0" w:color="auto"/>
          </w:divBdr>
        </w:div>
        <w:div w:id="652568306">
          <w:marLeft w:val="0"/>
          <w:marRight w:val="0"/>
          <w:marTop w:val="0"/>
          <w:marBottom w:val="0"/>
          <w:divBdr>
            <w:top w:val="none" w:sz="0" w:space="0" w:color="auto"/>
            <w:left w:val="none" w:sz="0" w:space="0" w:color="auto"/>
            <w:bottom w:val="none" w:sz="0" w:space="0" w:color="auto"/>
            <w:right w:val="none" w:sz="0" w:space="0" w:color="auto"/>
          </w:divBdr>
        </w:div>
      </w:divsChild>
    </w:div>
    <w:div w:id="1939866965">
      <w:bodyDiv w:val="1"/>
      <w:marLeft w:val="0"/>
      <w:marRight w:val="0"/>
      <w:marTop w:val="0"/>
      <w:marBottom w:val="0"/>
      <w:divBdr>
        <w:top w:val="none" w:sz="0" w:space="0" w:color="auto"/>
        <w:left w:val="none" w:sz="0" w:space="0" w:color="auto"/>
        <w:bottom w:val="none" w:sz="0" w:space="0" w:color="auto"/>
        <w:right w:val="none" w:sz="0" w:space="0" w:color="auto"/>
      </w:divBdr>
    </w:div>
    <w:div w:id="1950774670">
      <w:bodyDiv w:val="1"/>
      <w:marLeft w:val="0"/>
      <w:marRight w:val="0"/>
      <w:marTop w:val="0"/>
      <w:marBottom w:val="0"/>
      <w:divBdr>
        <w:top w:val="none" w:sz="0" w:space="0" w:color="auto"/>
        <w:left w:val="none" w:sz="0" w:space="0" w:color="auto"/>
        <w:bottom w:val="none" w:sz="0" w:space="0" w:color="auto"/>
        <w:right w:val="none" w:sz="0" w:space="0" w:color="auto"/>
      </w:divBdr>
      <w:divsChild>
        <w:div w:id="1930498252">
          <w:marLeft w:val="0"/>
          <w:marRight w:val="0"/>
          <w:marTop w:val="0"/>
          <w:marBottom w:val="0"/>
          <w:divBdr>
            <w:top w:val="none" w:sz="0" w:space="0" w:color="auto"/>
            <w:left w:val="none" w:sz="0" w:space="0" w:color="auto"/>
            <w:bottom w:val="none" w:sz="0" w:space="0" w:color="auto"/>
            <w:right w:val="none" w:sz="0" w:space="0" w:color="auto"/>
          </w:divBdr>
        </w:div>
        <w:div w:id="1577351772">
          <w:marLeft w:val="0"/>
          <w:marRight w:val="0"/>
          <w:marTop w:val="0"/>
          <w:marBottom w:val="0"/>
          <w:divBdr>
            <w:top w:val="none" w:sz="0" w:space="0" w:color="auto"/>
            <w:left w:val="none" w:sz="0" w:space="0" w:color="auto"/>
            <w:bottom w:val="none" w:sz="0" w:space="0" w:color="auto"/>
            <w:right w:val="none" w:sz="0" w:space="0" w:color="auto"/>
          </w:divBdr>
        </w:div>
        <w:div w:id="1261598573">
          <w:marLeft w:val="0"/>
          <w:marRight w:val="0"/>
          <w:marTop w:val="0"/>
          <w:marBottom w:val="0"/>
          <w:divBdr>
            <w:top w:val="none" w:sz="0" w:space="0" w:color="auto"/>
            <w:left w:val="none" w:sz="0" w:space="0" w:color="auto"/>
            <w:bottom w:val="none" w:sz="0" w:space="0" w:color="auto"/>
            <w:right w:val="none" w:sz="0" w:space="0" w:color="auto"/>
          </w:divBdr>
        </w:div>
        <w:div w:id="1088622011">
          <w:marLeft w:val="0"/>
          <w:marRight w:val="0"/>
          <w:marTop w:val="0"/>
          <w:marBottom w:val="0"/>
          <w:divBdr>
            <w:top w:val="none" w:sz="0" w:space="0" w:color="auto"/>
            <w:left w:val="none" w:sz="0" w:space="0" w:color="auto"/>
            <w:bottom w:val="none" w:sz="0" w:space="0" w:color="auto"/>
            <w:right w:val="none" w:sz="0" w:space="0" w:color="auto"/>
          </w:divBdr>
        </w:div>
        <w:div w:id="976911479">
          <w:marLeft w:val="0"/>
          <w:marRight w:val="0"/>
          <w:marTop w:val="0"/>
          <w:marBottom w:val="0"/>
          <w:divBdr>
            <w:top w:val="none" w:sz="0" w:space="0" w:color="auto"/>
            <w:left w:val="none" w:sz="0" w:space="0" w:color="auto"/>
            <w:bottom w:val="none" w:sz="0" w:space="0" w:color="auto"/>
            <w:right w:val="none" w:sz="0" w:space="0" w:color="auto"/>
          </w:divBdr>
        </w:div>
        <w:div w:id="75711059">
          <w:marLeft w:val="0"/>
          <w:marRight w:val="0"/>
          <w:marTop w:val="0"/>
          <w:marBottom w:val="0"/>
          <w:divBdr>
            <w:top w:val="none" w:sz="0" w:space="0" w:color="auto"/>
            <w:left w:val="none" w:sz="0" w:space="0" w:color="auto"/>
            <w:bottom w:val="none" w:sz="0" w:space="0" w:color="auto"/>
            <w:right w:val="none" w:sz="0" w:space="0" w:color="auto"/>
          </w:divBdr>
        </w:div>
        <w:div w:id="1925915898">
          <w:marLeft w:val="0"/>
          <w:marRight w:val="0"/>
          <w:marTop w:val="0"/>
          <w:marBottom w:val="0"/>
          <w:divBdr>
            <w:top w:val="none" w:sz="0" w:space="0" w:color="auto"/>
            <w:left w:val="none" w:sz="0" w:space="0" w:color="auto"/>
            <w:bottom w:val="none" w:sz="0" w:space="0" w:color="auto"/>
            <w:right w:val="none" w:sz="0" w:space="0" w:color="auto"/>
          </w:divBdr>
        </w:div>
        <w:div w:id="639310718">
          <w:marLeft w:val="0"/>
          <w:marRight w:val="0"/>
          <w:marTop w:val="0"/>
          <w:marBottom w:val="0"/>
          <w:divBdr>
            <w:top w:val="none" w:sz="0" w:space="0" w:color="auto"/>
            <w:left w:val="none" w:sz="0" w:space="0" w:color="auto"/>
            <w:bottom w:val="none" w:sz="0" w:space="0" w:color="auto"/>
            <w:right w:val="none" w:sz="0" w:space="0" w:color="auto"/>
          </w:divBdr>
        </w:div>
        <w:div w:id="1313944186">
          <w:marLeft w:val="0"/>
          <w:marRight w:val="0"/>
          <w:marTop w:val="0"/>
          <w:marBottom w:val="0"/>
          <w:divBdr>
            <w:top w:val="none" w:sz="0" w:space="0" w:color="auto"/>
            <w:left w:val="none" w:sz="0" w:space="0" w:color="auto"/>
            <w:bottom w:val="none" w:sz="0" w:space="0" w:color="auto"/>
            <w:right w:val="none" w:sz="0" w:space="0" w:color="auto"/>
          </w:divBdr>
        </w:div>
        <w:div w:id="2100253956">
          <w:marLeft w:val="0"/>
          <w:marRight w:val="0"/>
          <w:marTop w:val="0"/>
          <w:marBottom w:val="0"/>
          <w:divBdr>
            <w:top w:val="none" w:sz="0" w:space="0" w:color="auto"/>
            <w:left w:val="none" w:sz="0" w:space="0" w:color="auto"/>
            <w:bottom w:val="none" w:sz="0" w:space="0" w:color="auto"/>
            <w:right w:val="none" w:sz="0" w:space="0" w:color="auto"/>
          </w:divBdr>
        </w:div>
        <w:div w:id="517158195">
          <w:marLeft w:val="0"/>
          <w:marRight w:val="0"/>
          <w:marTop w:val="0"/>
          <w:marBottom w:val="0"/>
          <w:divBdr>
            <w:top w:val="none" w:sz="0" w:space="0" w:color="auto"/>
            <w:left w:val="none" w:sz="0" w:space="0" w:color="auto"/>
            <w:bottom w:val="none" w:sz="0" w:space="0" w:color="auto"/>
            <w:right w:val="none" w:sz="0" w:space="0" w:color="auto"/>
          </w:divBdr>
        </w:div>
        <w:div w:id="1784493685">
          <w:marLeft w:val="0"/>
          <w:marRight w:val="0"/>
          <w:marTop w:val="0"/>
          <w:marBottom w:val="0"/>
          <w:divBdr>
            <w:top w:val="none" w:sz="0" w:space="0" w:color="auto"/>
            <w:left w:val="none" w:sz="0" w:space="0" w:color="auto"/>
            <w:bottom w:val="none" w:sz="0" w:space="0" w:color="auto"/>
            <w:right w:val="none" w:sz="0" w:space="0" w:color="auto"/>
          </w:divBdr>
        </w:div>
        <w:div w:id="1244993845">
          <w:marLeft w:val="0"/>
          <w:marRight w:val="0"/>
          <w:marTop w:val="0"/>
          <w:marBottom w:val="0"/>
          <w:divBdr>
            <w:top w:val="none" w:sz="0" w:space="0" w:color="auto"/>
            <w:left w:val="none" w:sz="0" w:space="0" w:color="auto"/>
            <w:bottom w:val="none" w:sz="0" w:space="0" w:color="auto"/>
            <w:right w:val="none" w:sz="0" w:space="0" w:color="auto"/>
          </w:divBdr>
        </w:div>
        <w:div w:id="625045054">
          <w:marLeft w:val="0"/>
          <w:marRight w:val="0"/>
          <w:marTop w:val="0"/>
          <w:marBottom w:val="0"/>
          <w:divBdr>
            <w:top w:val="none" w:sz="0" w:space="0" w:color="auto"/>
            <w:left w:val="none" w:sz="0" w:space="0" w:color="auto"/>
            <w:bottom w:val="none" w:sz="0" w:space="0" w:color="auto"/>
            <w:right w:val="none" w:sz="0" w:space="0" w:color="auto"/>
          </w:divBdr>
        </w:div>
        <w:div w:id="1688167379">
          <w:marLeft w:val="0"/>
          <w:marRight w:val="0"/>
          <w:marTop w:val="0"/>
          <w:marBottom w:val="0"/>
          <w:divBdr>
            <w:top w:val="none" w:sz="0" w:space="0" w:color="auto"/>
            <w:left w:val="none" w:sz="0" w:space="0" w:color="auto"/>
            <w:bottom w:val="none" w:sz="0" w:space="0" w:color="auto"/>
            <w:right w:val="none" w:sz="0" w:space="0" w:color="auto"/>
          </w:divBdr>
        </w:div>
        <w:div w:id="1282154248">
          <w:marLeft w:val="0"/>
          <w:marRight w:val="0"/>
          <w:marTop w:val="0"/>
          <w:marBottom w:val="0"/>
          <w:divBdr>
            <w:top w:val="none" w:sz="0" w:space="0" w:color="auto"/>
            <w:left w:val="none" w:sz="0" w:space="0" w:color="auto"/>
            <w:bottom w:val="none" w:sz="0" w:space="0" w:color="auto"/>
            <w:right w:val="none" w:sz="0" w:space="0" w:color="auto"/>
          </w:divBdr>
        </w:div>
        <w:div w:id="2124374290">
          <w:marLeft w:val="0"/>
          <w:marRight w:val="0"/>
          <w:marTop w:val="0"/>
          <w:marBottom w:val="0"/>
          <w:divBdr>
            <w:top w:val="none" w:sz="0" w:space="0" w:color="auto"/>
            <w:left w:val="none" w:sz="0" w:space="0" w:color="auto"/>
            <w:bottom w:val="none" w:sz="0" w:space="0" w:color="auto"/>
            <w:right w:val="none" w:sz="0" w:space="0" w:color="auto"/>
          </w:divBdr>
        </w:div>
        <w:div w:id="382753071">
          <w:marLeft w:val="0"/>
          <w:marRight w:val="0"/>
          <w:marTop w:val="0"/>
          <w:marBottom w:val="0"/>
          <w:divBdr>
            <w:top w:val="none" w:sz="0" w:space="0" w:color="auto"/>
            <w:left w:val="none" w:sz="0" w:space="0" w:color="auto"/>
            <w:bottom w:val="none" w:sz="0" w:space="0" w:color="auto"/>
            <w:right w:val="none" w:sz="0" w:space="0" w:color="auto"/>
          </w:divBdr>
        </w:div>
        <w:div w:id="270864736">
          <w:marLeft w:val="0"/>
          <w:marRight w:val="0"/>
          <w:marTop w:val="0"/>
          <w:marBottom w:val="0"/>
          <w:divBdr>
            <w:top w:val="none" w:sz="0" w:space="0" w:color="auto"/>
            <w:left w:val="none" w:sz="0" w:space="0" w:color="auto"/>
            <w:bottom w:val="none" w:sz="0" w:space="0" w:color="auto"/>
            <w:right w:val="none" w:sz="0" w:space="0" w:color="auto"/>
          </w:divBdr>
        </w:div>
        <w:div w:id="766852244">
          <w:marLeft w:val="0"/>
          <w:marRight w:val="0"/>
          <w:marTop w:val="0"/>
          <w:marBottom w:val="0"/>
          <w:divBdr>
            <w:top w:val="none" w:sz="0" w:space="0" w:color="auto"/>
            <w:left w:val="none" w:sz="0" w:space="0" w:color="auto"/>
            <w:bottom w:val="none" w:sz="0" w:space="0" w:color="auto"/>
            <w:right w:val="none" w:sz="0" w:space="0" w:color="auto"/>
          </w:divBdr>
        </w:div>
        <w:div w:id="265427564">
          <w:marLeft w:val="0"/>
          <w:marRight w:val="0"/>
          <w:marTop w:val="0"/>
          <w:marBottom w:val="0"/>
          <w:divBdr>
            <w:top w:val="none" w:sz="0" w:space="0" w:color="auto"/>
            <w:left w:val="none" w:sz="0" w:space="0" w:color="auto"/>
            <w:bottom w:val="none" w:sz="0" w:space="0" w:color="auto"/>
            <w:right w:val="none" w:sz="0" w:space="0" w:color="auto"/>
          </w:divBdr>
        </w:div>
        <w:div w:id="1016150533">
          <w:marLeft w:val="0"/>
          <w:marRight w:val="0"/>
          <w:marTop w:val="0"/>
          <w:marBottom w:val="0"/>
          <w:divBdr>
            <w:top w:val="none" w:sz="0" w:space="0" w:color="auto"/>
            <w:left w:val="none" w:sz="0" w:space="0" w:color="auto"/>
            <w:bottom w:val="none" w:sz="0" w:space="0" w:color="auto"/>
            <w:right w:val="none" w:sz="0" w:space="0" w:color="auto"/>
          </w:divBdr>
        </w:div>
        <w:div w:id="1664430496">
          <w:marLeft w:val="0"/>
          <w:marRight w:val="0"/>
          <w:marTop w:val="0"/>
          <w:marBottom w:val="0"/>
          <w:divBdr>
            <w:top w:val="none" w:sz="0" w:space="0" w:color="auto"/>
            <w:left w:val="none" w:sz="0" w:space="0" w:color="auto"/>
            <w:bottom w:val="none" w:sz="0" w:space="0" w:color="auto"/>
            <w:right w:val="none" w:sz="0" w:space="0" w:color="auto"/>
          </w:divBdr>
        </w:div>
        <w:div w:id="1753430128">
          <w:marLeft w:val="0"/>
          <w:marRight w:val="0"/>
          <w:marTop w:val="0"/>
          <w:marBottom w:val="0"/>
          <w:divBdr>
            <w:top w:val="none" w:sz="0" w:space="0" w:color="auto"/>
            <w:left w:val="none" w:sz="0" w:space="0" w:color="auto"/>
            <w:bottom w:val="none" w:sz="0" w:space="0" w:color="auto"/>
            <w:right w:val="none" w:sz="0" w:space="0" w:color="auto"/>
          </w:divBdr>
        </w:div>
        <w:div w:id="820777002">
          <w:marLeft w:val="0"/>
          <w:marRight w:val="0"/>
          <w:marTop w:val="0"/>
          <w:marBottom w:val="0"/>
          <w:divBdr>
            <w:top w:val="none" w:sz="0" w:space="0" w:color="auto"/>
            <w:left w:val="none" w:sz="0" w:space="0" w:color="auto"/>
            <w:bottom w:val="none" w:sz="0" w:space="0" w:color="auto"/>
            <w:right w:val="none" w:sz="0" w:space="0" w:color="auto"/>
          </w:divBdr>
        </w:div>
        <w:div w:id="828903189">
          <w:marLeft w:val="0"/>
          <w:marRight w:val="0"/>
          <w:marTop w:val="0"/>
          <w:marBottom w:val="0"/>
          <w:divBdr>
            <w:top w:val="none" w:sz="0" w:space="0" w:color="auto"/>
            <w:left w:val="none" w:sz="0" w:space="0" w:color="auto"/>
            <w:bottom w:val="none" w:sz="0" w:space="0" w:color="auto"/>
            <w:right w:val="none" w:sz="0" w:space="0" w:color="auto"/>
          </w:divBdr>
        </w:div>
        <w:div w:id="520124381">
          <w:marLeft w:val="0"/>
          <w:marRight w:val="0"/>
          <w:marTop w:val="0"/>
          <w:marBottom w:val="0"/>
          <w:divBdr>
            <w:top w:val="none" w:sz="0" w:space="0" w:color="auto"/>
            <w:left w:val="none" w:sz="0" w:space="0" w:color="auto"/>
            <w:bottom w:val="none" w:sz="0" w:space="0" w:color="auto"/>
            <w:right w:val="none" w:sz="0" w:space="0" w:color="auto"/>
          </w:divBdr>
        </w:div>
        <w:div w:id="2029410663">
          <w:marLeft w:val="0"/>
          <w:marRight w:val="0"/>
          <w:marTop w:val="0"/>
          <w:marBottom w:val="0"/>
          <w:divBdr>
            <w:top w:val="none" w:sz="0" w:space="0" w:color="auto"/>
            <w:left w:val="none" w:sz="0" w:space="0" w:color="auto"/>
            <w:bottom w:val="none" w:sz="0" w:space="0" w:color="auto"/>
            <w:right w:val="none" w:sz="0" w:space="0" w:color="auto"/>
          </w:divBdr>
        </w:div>
        <w:div w:id="1441487759">
          <w:marLeft w:val="0"/>
          <w:marRight w:val="0"/>
          <w:marTop w:val="0"/>
          <w:marBottom w:val="0"/>
          <w:divBdr>
            <w:top w:val="none" w:sz="0" w:space="0" w:color="auto"/>
            <w:left w:val="none" w:sz="0" w:space="0" w:color="auto"/>
            <w:bottom w:val="none" w:sz="0" w:space="0" w:color="auto"/>
            <w:right w:val="none" w:sz="0" w:space="0" w:color="auto"/>
          </w:divBdr>
        </w:div>
        <w:div w:id="316155088">
          <w:marLeft w:val="0"/>
          <w:marRight w:val="0"/>
          <w:marTop w:val="0"/>
          <w:marBottom w:val="0"/>
          <w:divBdr>
            <w:top w:val="none" w:sz="0" w:space="0" w:color="auto"/>
            <w:left w:val="none" w:sz="0" w:space="0" w:color="auto"/>
            <w:bottom w:val="none" w:sz="0" w:space="0" w:color="auto"/>
            <w:right w:val="none" w:sz="0" w:space="0" w:color="auto"/>
          </w:divBdr>
        </w:div>
        <w:div w:id="1635285714">
          <w:marLeft w:val="0"/>
          <w:marRight w:val="0"/>
          <w:marTop w:val="0"/>
          <w:marBottom w:val="0"/>
          <w:divBdr>
            <w:top w:val="none" w:sz="0" w:space="0" w:color="auto"/>
            <w:left w:val="none" w:sz="0" w:space="0" w:color="auto"/>
            <w:bottom w:val="none" w:sz="0" w:space="0" w:color="auto"/>
            <w:right w:val="none" w:sz="0" w:space="0" w:color="auto"/>
          </w:divBdr>
        </w:div>
        <w:div w:id="1847208388">
          <w:marLeft w:val="0"/>
          <w:marRight w:val="0"/>
          <w:marTop w:val="0"/>
          <w:marBottom w:val="0"/>
          <w:divBdr>
            <w:top w:val="none" w:sz="0" w:space="0" w:color="auto"/>
            <w:left w:val="none" w:sz="0" w:space="0" w:color="auto"/>
            <w:bottom w:val="none" w:sz="0" w:space="0" w:color="auto"/>
            <w:right w:val="none" w:sz="0" w:space="0" w:color="auto"/>
          </w:divBdr>
        </w:div>
        <w:div w:id="1693919529">
          <w:marLeft w:val="0"/>
          <w:marRight w:val="0"/>
          <w:marTop w:val="0"/>
          <w:marBottom w:val="0"/>
          <w:divBdr>
            <w:top w:val="none" w:sz="0" w:space="0" w:color="auto"/>
            <w:left w:val="none" w:sz="0" w:space="0" w:color="auto"/>
            <w:bottom w:val="none" w:sz="0" w:space="0" w:color="auto"/>
            <w:right w:val="none" w:sz="0" w:space="0" w:color="auto"/>
          </w:divBdr>
        </w:div>
        <w:div w:id="627010207">
          <w:marLeft w:val="0"/>
          <w:marRight w:val="0"/>
          <w:marTop w:val="0"/>
          <w:marBottom w:val="0"/>
          <w:divBdr>
            <w:top w:val="none" w:sz="0" w:space="0" w:color="auto"/>
            <w:left w:val="none" w:sz="0" w:space="0" w:color="auto"/>
            <w:bottom w:val="none" w:sz="0" w:space="0" w:color="auto"/>
            <w:right w:val="none" w:sz="0" w:space="0" w:color="auto"/>
          </w:divBdr>
        </w:div>
        <w:div w:id="1858541603">
          <w:marLeft w:val="0"/>
          <w:marRight w:val="0"/>
          <w:marTop w:val="0"/>
          <w:marBottom w:val="0"/>
          <w:divBdr>
            <w:top w:val="none" w:sz="0" w:space="0" w:color="auto"/>
            <w:left w:val="none" w:sz="0" w:space="0" w:color="auto"/>
            <w:bottom w:val="none" w:sz="0" w:space="0" w:color="auto"/>
            <w:right w:val="none" w:sz="0" w:space="0" w:color="auto"/>
          </w:divBdr>
        </w:div>
      </w:divsChild>
    </w:div>
    <w:div w:id="2003192913">
      <w:bodyDiv w:val="1"/>
      <w:marLeft w:val="0"/>
      <w:marRight w:val="0"/>
      <w:marTop w:val="0"/>
      <w:marBottom w:val="0"/>
      <w:divBdr>
        <w:top w:val="none" w:sz="0" w:space="0" w:color="auto"/>
        <w:left w:val="none" w:sz="0" w:space="0" w:color="auto"/>
        <w:bottom w:val="none" w:sz="0" w:space="0" w:color="auto"/>
        <w:right w:val="none" w:sz="0" w:space="0" w:color="auto"/>
      </w:divBdr>
      <w:divsChild>
        <w:div w:id="1236664610">
          <w:marLeft w:val="0"/>
          <w:marRight w:val="0"/>
          <w:marTop w:val="0"/>
          <w:marBottom w:val="0"/>
          <w:divBdr>
            <w:top w:val="none" w:sz="0" w:space="5" w:color="auto"/>
            <w:left w:val="single" w:sz="6" w:space="5" w:color="CCCCCC"/>
            <w:bottom w:val="none" w:sz="0" w:space="5" w:color="auto"/>
            <w:right w:val="none" w:sz="0" w:space="8" w:color="auto"/>
          </w:divBdr>
        </w:div>
        <w:div w:id="256793812">
          <w:marLeft w:val="245"/>
          <w:marRight w:val="245"/>
          <w:marTop w:val="0"/>
          <w:marBottom w:val="0"/>
          <w:divBdr>
            <w:top w:val="single" w:sz="6" w:space="0" w:color="CCCCCC"/>
            <w:left w:val="single" w:sz="6" w:space="0" w:color="CCCCCC"/>
            <w:bottom w:val="single" w:sz="6" w:space="0" w:color="CCCCCC"/>
            <w:right w:val="single" w:sz="6" w:space="0" w:color="CCCCCC"/>
          </w:divBdr>
        </w:div>
        <w:div w:id="1736202309">
          <w:marLeft w:val="0"/>
          <w:marRight w:val="0"/>
          <w:marTop w:val="0"/>
          <w:marBottom w:val="0"/>
          <w:divBdr>
            <w:top w:val="none" w:sz="0" w:space="0" w:color="auto"/>
            <w:left w:val="none" w:sz="0" w:space="0" w:color="auto"/>
            <w:bottom w:val="none" w:sz="0" w:space="0" w:color="auto"/>
            <w:right w:val="none" w:sz="0" w:space="0" w:color="auto"/>
          </w:divBdr>
          <w:divsChild>
            <w:div w:id="1626765733">
              <w:marLeft w:val="0"/>
              <w:marRight w:val="0"/>
              <w:marTop w:val="0"/>
              <w:marBottom w:val="109"/>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chart" Target="charts/chart7.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Psychological_testing" TargetMode="External"/><Relationship Id="rId20" Type="http://schemas.openxmlformats.org/officeDocument/2006/relationships/image" Target="media/image7.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chart" Target="charts/chart6.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chart" Target="charts/chart5.xml"/><Relationship Id="rId28" Type="http://schemas.openxmlformats.org/officeDocument/2006/relationships/chart" Target="charts/chart9.xml"/><Relationship Id="rId36"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chart" Target="charts/chart2.xml"/><Relationship Id="rId31"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chart" Target="charts/chart4.xml"/><Relationship Id="rId27" Type="http://schemas.openxmlformats.org/officeDocument/2006/relationships/chart" Target="charts/chart8.xml"/><Relationship Id="rId30" Type="http://schemas.openxmlformats.org/officeDocument/2006/relationships/image" Target="media/image10.png"/><Relationship Id="rId35"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2%20age%20raw%20data.xlsx"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2%20age%20raw%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time%20spent%20caring%20v.%20%20(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2%20age%20raw%20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time%20spent%20caring%20v.%20other%20services%20receiving%20%20(1).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2%20age%20raw%20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2%20age%20raw%20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2%20age%20raw%20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2%20age%20raw%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sz="1600"/>
              <a:t>Age</a:t>
            </a:r>
            <a:r>
              <a:rPr lang="en-GB" sz="1600" baseline="0"/>
              <a:t> Distribution of Survey Respondents</a:t>
            </a:r>
            <a:endParaRPr lang="en-GB" sz="1600"/>
          </a:p>
        </c:rich>
      </c:tx>
      <c:spPr>
        <a:noFill/>
        <a:ln>
          <a:noFill/>
        </a:ln>
        <a:effectLst/>
      </c:spPr>
    </c:title>
    <c:plotArea>
      <c:layout/>
      <c:barChart>
        <c:barDir val="col"/>
        <c:grouping val="clustered"/>
        <c:ser>
          <c:idx val="0"/>
          <c:order val="0"/>
          <c:spPr>
            <a:solidFill>
              <a:schemeClr val="accent2"/>
            </a:solidFill>
            <a:ln>
              <a:noFill/>
            </a:ln>
            <a:effectLst/>
          </c:spPr>
          <c:cat>
            <c:strRef>
              <c:f>Sheet1!$B$90:$H$90</c:f>
              <c:strCache>
                <c:ptCount val="7"/>
                <c:pt idx="0">
                  <c:v>20-29</c:v>
                </c:pt>
                <c:pt idx="1">
                  <c:v>30-39</c:v>
                </c:pt>
                <c:pt idx="2">
                  <c:v>40-49</c:v>
                </c:pt>
                <c:pt idx="3">
                  <c:v>50-59</c:v>
                </c:pt>
                <c:pt idx="4">
                  <c:v>60-69</c:v>
                </c:pt>
                <c:pt idx="5">
                  <c:v>70-79</c:v>
                </c:pt>
                <c:pt idx="6">
                  <c:v>80-89</c:v>
                </c:pt>
              </c:strCache>
            </c:strRef>
          </c:cat>
          <c:val>
            <c:numRef>
              <c:f>Sheet1!$B$91:$H$91</c:f>
              <c:numCache>
                <c:formatCode>General</c:formatCode>
                <c:ptCount val="7"/>
                <c:pt idx="0">
                  <c:v>5</c:v>
                </c:pt>
                <c:pt idx="1">
                  <c:v>6</c:v>
                </c:pt>
                <c:pt idx="2">
                  <c:v>23</c:v>
                </c:pt>
                <c:pt idx="3">
                  <c:v>28</c:v>
                </c:pt>
                <c:pt idx="4">
                  <c:v>14</c:v>
                </c:pt>
                <c:pt idx="5">
                  <c:v>6</c:v>
                </c:pt>
                <c:pt idx="6">
                  <c:v>3</c:v>
                </c:pt>
              </c:numCache>
            </c:numRef>
          </c:val>
        </c:ser>
        <c:gapWidth val="75"/>
        <c:overlap val="-25"/>
        <c:axId val="81438592"/>
        <c:axId val="81446400"/>
      </c:barChart>
      <c:catAx>
        <c:axId val="81438592"/>
        <c:scaling>
          <c:orientation val="minMax"/>
        </c:scaling>
        <c:axPos val="b"/>
        <c:numFmt formatCode="General" sourceLinked="0"/>
        <c:maj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1446400"/>
        <c:crosses val="autoZero"/>
        <c:auto val="1"/>
        <c:lblAlgn val="ctr"/>
        <c:lblOffset val="100"/>
      </c:catAx>
      <c:valAx>
        <c:axId val="81446400"/>
        <c:scaling>
          <c:orientation val="minMax"/>
        </c:scaling>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1438592"/>
        <c:crosses val="autoZero"/>
        <c:crossBetween val="between"/>
      </c:valAx>
      <c:spPr>
        <a:solidFill>
          <a:schemeClr val="bg1"/>
        </a:solidFill>
        <a:ln>
          <a:noFill/>
        </a:ln>
        <a:effectLst/>
      </c:spPr>
    </c:plotArea>
    <c:plotVisOnly val="1"/>
    <c:dispBlanksAs val="gap"/>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Health Needs Met Through CHWB Services</a:t>
            </a:r>
          </a:p>
        </c:rich>
      </c:tx>
      <c:layout>
        <c:manualLayout>
          <c:xMode val="edge"/>
          <c:yMode val="edge"/>
          <c:x val="0.12489574219889209"/>
          <c:y val="5.5555555555555455E-2"/>
        </c:manualLayout>
      </c:layout>
    </c:title>
    <c:plotArea>
      <c:layout/>
      <c:barChart>
        <c:barDir val="col"/>
        <c:grouping val="clustered"/>
        <c:ser>
          <c:idx val="0"/>
          <c:order val="0"/>
          <c:tx>
            <c:strRef>
              <c:f>Sheet1!$B$1</c:f>
              <c:strCache>
                <c:ptCount val="1"/>
                <c:pt idx="0">
                  <c:v>All Clients</c:v>
                </c:pt>
              </c:strCache>
            </c:strRef>
          </c:tx>
          <c:cat>
            <c:strRef>
              <c:f>Sheet1!$A$2:$A$7</c:f>
              <c:strCache>
                <c:ptCount val="6"/>
                <c:pt idx="0">
                  <c:v>Relaxation</c:v>
                </c:pt>
                <c:pt idx="1">
                  <c:v>Stress Relief</c:v>
                </c:pt>
                <c:pt idx="2">
                  <c:v>Sense of Wellbeing</c:v>
                </c:pt>
                <c:pt idx="3">
                  <c:v>Improved Quality of Life</c:v>
                </c:pt>
                <c:pt idx="4">
                  <c:v>Happier</c:v>
                </c:pt>
                <c:pt idx="5">
                  <c:v>Less Pain</c:v>
                </c:pt>
              </c:strCache>
            </c:strRef>
          </c:cat>
          <c:val>
            <c:numRef>
              <c:f>Sheet1!$B$2:$B$7</c:f>
              <c:numCache>
                <c:formatCode>General</c:formatCode>
                <c:ptCount val="6"/>
                <c:pt idx="0">
                  <c:v>81</c:v>
                </c:pt>
                <c:pt idx="1">
                  <c:v>78</c:v>
                </c:pt>
                <c:pt idx="2">
                  <c:v>50</c:v>
                </c:pt>
                <c:pt idx="3">
                  <c:v>35</c:v>
                </c:pt>
                <c:pt idx="4">
                  <c:v>34</c:v>
                </c:pt>
                <c:pt idx="5">
                  <c:v>33</c:v>
                </c:pt>
              </c:numCache>
            </c:numRef>
          </c:val>
        </c:ser>
        <c:ser>
          <c:idx val="1"/>
          <c:order val="1"/>
          <c:tx>
            <c:strRef>
              <c:f>Sheet1!$C$1</c:f>
              <c:strCache>
                <c:ptCount val="1"/>
                <c:pt idx="0">
                  <c:v>Carers</c:v>
                </c:pt>
              </c:strCache>
            </c:strRef>
          </c:tx>
          <c:cat>
            <c:strRef>
              <c:f>Sheet1!$A$2:$A$7</c:f>
              <c:strCache>
                <c:ptCount val="6"/>
                <c:pt idx="0">
                  <c:v>Relaxation</c:v>
                </c:pt>
                <c:pt idx="1">
                  <c:v>Stress Relief</c:v>
                </c:pt>
                <c:pt idx="2">
                  <c:v>Sense of Wellbeing</c:v>
                </c:pt>
                <c:pt idx="3">
                  <c:v>Improved Quality of Life</c:v>
                </c:pt>
                <c:pt idx="4">
                  <c:v>Happier</c:v>
                </c:pt>
                <c:pt idx="5">
                  <c:v>Less Pain</c:v>
                </c:pt>
              </c:strCache>
            </c:strRef>
          </c:cat>
          <c:val>
            <c:numRef>
              <c:f>Sheet1!$C$2:$C$7</c:f>
              <c:numCache>
                <c:formatCode>General</c:formatCode>
                <c:ptCount val="6"/>
                <c:pt idx="0">
                  <c:v>91</c:v>
                </c:pt>
                <c:pt idx="1">
                  <c:v>80</c:v>
                </c:pt>
                <c:pt idx="2">
                  <c:v>51</c:v>
                </c:pt>
                <c:pt idx="3">
                  <c:v>25</c:v>
                </c:pt>
                <c:pt idx="4">
                  <c:v>48</c:v>
                </c:pt>
                <c:pt idx="5">
                  <c:v>26</c:v>
                </c:pt>
              </c:numCache>
            </c:numRef>
          </c:val>
        </c:ser>
        <c:dLbls>
          <c:showVal val="1"/>
        </c:dLbls>
        <c:gapWidth val="75"/>
        <c:overlap val="-25"/>
        <c:axId val="81349248"/>
        <c:axId val="81355136"/>
      </c:barChart>
      <c:catAx>
        <c:axId val="81349248"/>
        <c:scaling>
          <c:orientation val="minMax"/>
        </c:scaling>
        <c:axPos val="b"/>
        <c:majorTickMark val="none"/>
        <c:tickLblPos val="nextTo"/>
        <c:crossAx val="81355136"/>
        <c:crosses val="autoZero"/>
        <c:auto val="1"/>
        <c:lblAlgn val="ctr"/>
        <c:lblOffset val="100"/>
      </c:catAx>
      <c:valAx>
        <c:axId val="81355136"/>
        <c:scaling>
          <c:orientation val="minMax"/>
        </c:scaling>
        <c:axPos val="l"/>
        <c:majorGridlines/>
        <c:numFmt formatCode="General" sourceLinked="1"/>
        <c:majorTickMark val="none"/>
        <c:tickLblPos val="nextTo"/>
        <c:spPr>
          <a:ln w="9525">
            <a:noFill/>
          </a:ln>
        </c:spPr>
        <c:crossAx val="81349248"/>
        <c:crosses val="autoZero"/>
        <c:crossBetween val="between"/>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Types of Care</a:t>
            </a:r>
          </a:p>
        </c:rich>
      </c:tx>
      <c:spPr>
        <a:noFill/>
        <a:ln>
          <a:noFill/>
        </a:ln>
        <a:effectLst/>
      </c:spPr>
    </c:title>
    <c:plotArea>
      <c:layout/>
      <c:barChart>
        <c:barDir val="col"/>
        <c:grouping val="clustered"/>
        <c:ser>
          <c:idx val="0"/>
          <c:order val="0"/>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Val val="1"/>
            <c:extLst>
              <c:ext xmlns:c15="http://schemas.microsoft.com/office/drawing/2012/chart" uri="{CE6537A1-D6FC-4f65-9D91-7224C49458BB}">
                <c15:layout/>
                <c15:showLeaderLines val="0"/>
              </c:ext>
            </c:extLst>
          </c:dLbls>
          <c:cat>
            <c:strRef>
              <c:f>Sheet1!$B$94:$E$94</c:f>
              <c:strCache>
                <c:ptCount val="4"/>
                <c:pt idx="0">
                  <c:v>personal care</c:v>
                </c:pt>
                <c:pt idx="1">
                  <c:v>physical asistance</c:v>
                </c:pt>
                <c:pt idx="2">
                  <c:v>household tasks</c:v>
                </c:pt>
                <c:pt idx="3">
                  <c:v>emotional support</c:v>
                </c:pt>
              </c:strCache>
            </c:strRef>
          </c:cat>
          <c:val>
            <c:numRef>
              <c:f>Sheet1!$B$95:$E$95</c:f>
              <c:numCache>
                <c:formatCode>0%</c:formatCode>
                <c:ptCount val="4"/>
                <c:pt idx="0">
                  <c:v>0.79</c:v>
                </c:pt>
                <c:pt idx="1">
                  <c:v>0.79</c:v>
                </c:pt>
                <c:pt idx="2">
                  <c:v>0.86000000000000065</c:v>
                </c:pt>
                <c:pt idx="3">
                  <c:v>0.86000000000000065</c:v>
                </c:pt>
              </c:numCache>
            </c:numRef>
          </c:val>
        </c:ser>
        <c:dLbls>
          <c:showVal val="1"/>
        </c:dLbls>
        <c:gapWidth val="75"/>
        <c:overlap val="-25"/>
        <c:axId val="81517568"/>
        <c:axId val="81578240"/>
      </c:barChart>
      <c:catAx>
        <c:axId val="81517568"/>
        <c:scaling>
          <c:orientation val="minMax"/>
        </c:scaling>
        <c:axPos val="b"/>
        <c:numFmt formatCode="General" sourceLinked="0"/>
        <c:maj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1578240"/>
        <c:crosses val="autoZero"/>
        <c:auto val="1"/>
        <c:lblAlgn val="ctr"/>
        <c:lblOffset val="100"/>
      </c:catAx>
      <c:valAx>
        <c:axId val="81578240"/>
        <c:scaling>
          <c:orientation val="minMax"/>
        </c:scaling>
        <c:axPos val="l"/>
        <c:majorGridlines>
          <c:spPr>
            <a:ln w="9525" cap="flat" cmpd="sng" algn="ctr">
              <a:solidFill>
                <a:schemeClr val="tx1">
                  <a:tint val="75000"/>
                  <a:shade val="95000"/>
                  <a:satMod val="105000"/>
                </a:schemeClr>
              </a:solidFill>
              <a:prstDash val="solid"/>
              <a:round/>
            </a:ln>
            <a:effectLst/>
          </c:spPr>
        </c:majorGridlines>
        <c:numFmt formatCode="0%" sourceLinked="1"/>
        <c:maj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1517568"/>
        <c:crosses val="autoZero"/>
        <c:crossBetween val="between"/>
      </c:valAx>
      <c:spPr>
        <a:solidFill>
          <a:schemeClr val="bg1"/>
        </a:solidFill>
        <a:ln>
          <a:noFill/>
        </a:ln>
        <a:effectLst/>
      </c:spPr>
    </c:plotArea>
    <c:plotVisOnly val="1"/>
    <c:dispBlanksAs val="gap"/>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time</a:t>
            </a:r>
            <a:r>
              <a:rPr lang="en-GB" baseline="0"/>
              <a:t> committment &amp; challenges</a:t>
            </a:r>
            <a:endParaRPr lang="en-GB"/>
          </a:p>
        </c:rich>
      </c:tx>
    </c:title>
    <c:plotArea>
      <c:layout/>
      <c:lineChart>
        <c:grouping val="standard"/>
        <c:ser>
          <c:idx val="0"/>
          <c:order val="0"/>
          <c:tx>
            <c:strRef>
              <c:f>'time spent caring v.  (1)'!$A$2</c:f>
              <c:strCache>
                <c:ptCount val="1"/>
                <c:pt idx="0">
                  <c:v>emotional challenges (e.g. social isolation, stress, worry)</c:v>
                </c:pt>
              </c:strCache>
            </c:strRef>
          </c:tx>
          <c:marker>
            <c:symbol val="none"/>
          </c:marker>
          <c:cat>
            <c:strRef>
              <c:f>'time spent caring v.  (1)'!$B$1:$E$1</c:f>
              <c:strCache>
                <c:ptCount val="4"/>
                <c:pt idx="0">
                  <c:v>Less than 20 hours</c:v>
                </c:pt>
                <c:pt idx="1">
                  <c:v>20-50 hours</c:v>
                </c:pt>
                <c:pt idx="2">
                  <c:v>50-100 hours</c:v>
                </c:pt>
                <c:pt idx="3">
                  <c:v>more than 100 hours</c:v>
                </c:pt>
              </c:strCache>
            </c:strRef>
          </c:cat>
          <c:val>
            <c:numRef>
              <c:f>'time spent caring v.  (1)'!$B$2:$E$2</c:f>
              <c:numCache>
                <c:formatCode>General</c:formatCode>
                <c:ptCount val="4"/>
                <c:pt idx="0">
                  <c:v>100</c:v>
                </c:pt>
                <c:pt idx="1">
                  <c:v>100</c:v>
                </c:pt>
                <c:pt idx="2">
                  <c:v>100</c:v>
                </c:pt>
                <c:pt idx="3">
                  <c:v>91.490000000000023</c:v>
                </c:pt>
              </c:numCache>
            </c:numRef>
          </c:val>
        </c:ser>
        <c:ser>
          <c:idx val="1"/>
          <c:order val="1"/>
          <c:tx>
            <c:strRef>
              <c:f>'time spent caring v.  (1)'!$A$3</c:f>
              <c:strCache>
                <c:ptCount val="1"/>
                <c:pt idx="0">
                  <c:v>physical challenges (e.g. back pain, tiredness)</c:v>
                </c:pt>
              </c:strCache>
            </c:strRef>
          </c:tx>
          <c:marker>
            <c:symbol val="none"/>
          </c:marker>
          <c:cat>
            <c:strRef>
              <c:f>'time spent caring v.  (1)'!$B$1:$E$1</c:f>
              <c:strCache>
                <c:ptCount val="4"/>
                <c:pt idx="0">
                  <c:v>Less than 20 hours</c:v>
                </c:pt>
                <c:pt idx="1">
                  <c:v>20-50 hours</c:v>
                </c:pt>
                <c:pt idx="2">
                  <c:v>50-100 hours</c:v>
                </c:pt>
                <c:pt idx="3">
                  <c:v>more than 100 hours</c:v>
                </c:pt>
              </c:strCache>
            </c:strRef>
          </c:cat>
          <c:val>
            <c:numRef>
              <c:f>'time spent caring v.  (1)'!$B$3:$E$3</c:f>
              <c:numCache>
                <c:formatCode>General</c:formatCode>
                <c:ptCount val="4"/>
                <c:pt idx="0">
                  <c:v>25</c:v>
                </c:pt>
                <c:pt idx="1">
                  <c:v>53.33</c:v>
                </c:pt>
                <c:pt idx="2">
                  <c:v>40</c:v>
                </c:pt>
                <c:pt idx="3">
                  <c:v>55.32</c:v>
                </c:pt>
              </c:numCache>
            </c:numRef>
          </c:val>
        </c:ser>
        <c:ser>
          <c:idx val="2"/>
          <c:order val="2"/>
          <c:tx>
            <c:strRef>
              <c:f>'time spent caring v.  (1)'!$A$4</c:f>
              <c:strCache>
                <c:ptCount val="1"/>
                <c:pt idx="0">
                  <c:v>financial issues (e.g. work care balance)</c:v>
                </c:pt>
              </c:strCache>
            </c:strRef>
          </c:tx>
          <c:marker>
            <c:symbol val="none"/>
          </c:marker>
          <c:cat>
            <c:strRef>
              <c:f>'time spent caring v.  (1)'!$B$1:$E$1</c:f>
              <c:strCache>
                <c:ptCount val="4"/>
                <c:pt idx="0">
                  <c:v>Less than 20 hours</c:v>
                </c:pt>
                <c:pt idx="1">
                  <c:v>20-50 hours</c:v>
                </c:pt>
                <c:pt idx="2">
                  <c:v>50-100 hours</c:v>
                </c:pt>
                <c:pt idx="3">
                  <c:v>more than 100 hours</c:v>
                </c:pt>
              </c:strCache>
            </c:strRef>
          </c:cat>
          <c:val>
            <c:numRef>
              <c:f>'time spent caring v.  (1)'!$B$4:$E$4</c:f>
              <c:numCache>
                <c:formatCode>General</c:formatCode>
                <c:ptCount val="4"/>
                <c:pt idx="0">
                  <c:v>0</c:v>
                </c:pt>
                <c:pt idx="1">
                  <c:v>20</c:v>
                </c:pt>
                <c:pt idx="2">
                  <c:v>20</c:v>
                </c:pt>
                <c:pt idx="3">
                  <c:v>34.04</c:v>
                </c:pt>
              </c:numCache>
            </c:numRef>
          </c:val>
        </c:ser>
        <c:marker val="1"/>
        <c:axId val="89320448"/>
        <c:axId val="91049344"/>
      </c:lineChart>
      <c:catAx>
        <c:axId val="89320448"/>
        <c:scaling>
          <c:orientation val="minMax"/>
        </c:scaling>
        <c:axPos val="b"/>
        <c:majorTickMark val="none"/>
        <c:tickLblPos val="nextTo"/>
        <c:crossAx val="91049344"/>
        <c:crosses val="autoZero"/>
        <c:auto val="1"/>
        <c:lblAlgn val="ctr"/>
        <c:lblOffset val="100"/>
      </c:catAx>
      <c:valAx>
        <c:axId val="91049344"/>
        <c:scaling>
          <c:orientation val="minMax"/>
        </c:scaling>
        <c:axPos val="l"/>
        <c:majorGridlines/>
        <c:title>
          <c:tx>
            <c:rich>
              <a:bodyPr/>
              <a:lstStyle/>
              <a:p>
                <a:pPr>
                  <a:defRPr/>
                </a:pPr>
                <a:r>
                  <a:rPr lang="en-GB"/>
                  <a:t>percentage</a:t>
                </a:r>
                <a:r>
                  <a:rPr lang="en-GB" baseline="0"/>
                  <a:t> of people </a:t>
                </a:r>
                <a:endParaRPr lang="en-GB"/>
              </a:p>
            </c:rich>
          </c:tx>
        </c:title>
        <c:numFmt formatCode="General" sourceLinked="1"/>
        <c:majorTickMark val="none"/>
        <c:tickLblPos val="nextTo"/>
        <c:crossAx val="8932044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scatterChart>
        <c:scatterStyle val="lineMarker"/>
        <c:ser>
          <c:idx val="0"/>
          <c:order val="0"/>
          <c:tx>
            <c:strRef>
              <c:f>Sheet1!$BG$37</c:f>
              <c:strCache>
                <c:ptCount val="1"/>
                <c:pt idx="0">
                  <c:v>low mood</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Sheet1!$BH$37:$BK$37</c:f>
              <c:numCache>
                <c:formatCode>General</c:formatCode>
                <c:ptCount val="4"/>
                <c:pt idx="0">
                  <c:v>62.5</c:v>
                </c:pt>
                <c:pt idx="1">
                  <c:v>66.669999999999987</c:v>
                </c:pt>
                <c:pt idx="2">
                  <c:v>80</c:v>
                </c:pt>
                <c:pt idx="3">
                  <c:v>72.34</c:v>
                </c:pt>
              </c:numCache>
            </c:numRef>
          </c:yVal>
        </c:ser>
        <c:ser>
          <c:idx val="1"/>
          <c:order val="1"/>
          <c:tx>
            <c:strRef>
              <c:f>Sheet1!$BG$38</c:f>
              <c:strCache>
                <c:ptCount val="1"/>
                <c:pt idx="0">
                  <c:v>fatigue or lack of energy</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Sheet1!$BH$38:$BK$38</c:f>
              <c:numCache>
                <c:formatCode>General</c:formatCode>
                <c:ptCount val="4"/>
                <c:pt idx="0">
                  <c:v>100</c:v>
                </c:pt>
                <c:pt idx="1">
                  <c:v>80</c:v>
                </c:pt>
                <c:pt idx="2">
                  <c:v>86.669999999999987</c:v>
                </c:pt>
                <c:pt idx="3">
                  <c:v>87.23</c:v>
                </c:pt>
              </c:numCache>
            </c:numRef>
          </c:yVal>
        </c:ser>
        <c:ser>
          <c:idx val="2"/>
          <c:order val="2"/>
          <c:tx>
            <c:strRef>
              <c:f>Sheet1!$BG$39</c:f>
              <c:strCache>
                <c:ptCount val="1"/>
                <c:pt idx="0">
                  <c:v>lack of enjoyment in life</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Sheet1!$BH$39:$BK$39</c:f>
              <c:numCache>
                <c:formatCode>General</c:formatCode>
                <c:ptCount val="4"/>
                <c:pt idx="0">
                  <c:v>50</c:v>
                </c:pt>
                <c:pt idx="1">
                  <c:v>46.67</c:v>
                </c:pt>
                <c:pt idx="2">
                  <c:v>46.67</c:v>
                </c:pt>
                <c:pt idx="3">
                  <c:v>63.83</c:v>
                </c:pt>
              </c:numCache>
            </c:numRef>
          </c:yVal>
        </c:ser>
        <c:ser>
          <c:idx val="3"/>
          <c:order val="3"/>
          <c:tx>
            <c:strRef>
              <c:f>Sheet1!$BG$40</c:f>
              <c:strCache>
                <c:ptCount val="1"/>
                <c:pt idx="0">
                  <c:v>stress and worry</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Sheet1!$BH$40:$BK$40</c:f>
              <c:numCache>
                <c:formatCode>General</c:formatCode>
                <c:ptCount val="4"/>
                <c:pt idx="0">
                  <c:v>75</c:v>
                </c:pt>
                <c:pt idx="1">
                  <c:v>86.669999999999987</c:v>
                </c:pt>
                <c:pt idx="2">
                  <c:v>100</c:v>
                </c:pt>
                <c:pt idx="3">
                  <c:v>89.36</c:v>
                </c:pt>
              </c:numCache>
            </c:numRef>
          </c:yVal>
        </c:ser>
        <c:ser>
          <c:idx val="4"/>
          <c:order val="4"/>
          <c:tx>
            <c:strRef>
              <c:f>Sheet1!$BG$41</c:f>
              <c:strCache>
                <c:ptCount val="1"/>
                <c:pt idx="0">
                  <c:v>frustration and anger</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Sheet1!$BH$41:$BK$41</c:f>
              <c:numCache>
                <c:formatCode>General</c:formatCode>
                <c:ptCount val="4"/>
                <c:pt idx="0">
                  <c:v>62.5</c:v>
                </c:pt>
                <c:pt idx="1">
                  <c:v>60</c:v>
                </c:pt>
                <c:pt idx="2">
                  <c:v>80</c:v>
                </c:pt>
                <c:pt idx="3">
                  <c:v>76.599999999999994</c:v>
                </c:pt>
              </c:numCache>
            </c:numRef>
          </c:yVal>
        </c:ser>
        <c:ser>
          <c:idx val="5"/>
          <c:order val="5"/>
          <c:tx>
            <c:strRef>
              <c:f>Sheet1!$BG$42</c:f>
              <c:strCache>
                <c:ptCount val="1"/>
                <c:pt idx="0">
                  <c:v>poor sleep</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Sheet1!$BH$42:$BK$42</c:f>
              <c:numCache>
                <c:formatCode>General</c:formatCode>
                <c:ptCount val="4"/>
                <c:pt idx="0">
                  <c:v>50</c:v>
                </c:pt>
                <c:pt idx="1">
                  <c:v>93.33</c:v>
                </c:pt>
                <c:pt idx="2">
                  <c:v>93.33</c:v>
                </c:pt>
                <c:pt idx="3">
                  <c:v>87.23</c:v>
                </c:pt>
              </c:numCache>
            </c:numRef>
          </c:yVal>
        </c:ser>
        <c:ser>
          <c:idx val="6"/>
          <c:order val="6"/>
          <c:tx>
            <c:strRef>
              <c:f>Sheet1!$BG$43</c:f>
              <c:strCache>
                <c:ptCount val="1"/>
                <c:pt idx="0">
                  <c:v>restlessness</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Sheet1!$BH$43:$BK$43</c:f>
              <c:numCache>
                <c:formatCode>General</c:formatCode>
                <c:ptCount val="4"/>
                <c:pt idx="0">
                  <c:v>12.5</c:v>
                </c:pt>
                <c:pt idx="1">
                  <c:v>46.67</c:v>
                </c:pt>
                <c:pt idx="2">
                  <c:v>53.33</c:v>
                </c:pt>
                <c:pt idx="3">
                  <c:v>51.06</c:v>
                </c:pt>
              </c:numCache>
            </c:numRef>
          </c:yVal>
        </c:ser>
        <c:axId val="96290304"/>
        <c:axId val="96292224"/>
      </c:scatterChart>
      <c:valAx>
        <c:axId val="96290304"/>
        <c:scaling>
          <c:orientation val="minMax"/>
        </c:scaling>
        <c:axPos val="b"/>
        <c:title>
          <c:tx>
            <c:rich>
              <a:bodyPr/>
              <a:lstStyle/>
              <a:p>
                <a:pPr>
                  <a:defRPr/>
                </a:pPr>
                <a:r>
                  <a:rPr lang="en-GB"/>
                  <a:t>Hours</a:t>
                </a:r>
                <a:r>
                  <a:rPr lang="en-GB" baseline="0"/>
                  <a:t> of care provided per week</a:t>
                </a:r>
                <a:endParaRPr lang="en-GB"/>
              </a:p>
            </c:rich>
          </c:tx>
        </c:title>
        <c:majorTickMark val="none"/>
        <c:tickLblPos val="nextTo"/>
        <c:crossAx val="96292224"/>
        <c:crosses val="autoZero"/>
        <c:crossBetween val="midCat"/>
      </c:valAx>
      <c:valAx>
        <c:axId val="96292224"/>
        <c:scaling>
          <c:orientation val="minMax"/>
        </c:scaling>
        <c:axPos val="l"/>
        <c:majorGridlines/>
        <c:title>
          <c:tx>
            <c:rich>
              <a:bodyPr rot="-5400000" vert="horz"/>
              <a:lstStyle/>
              <a:p>
                <a:pPr>
                  <a:defRPr/>
                </a:pPr>
                <a:r>
                  <a:rPr lang="en-GB"/>
                  <a:t>percent</a:t>
                </a:r>
                <a:r>
                  <a:rPr lang="en-GB" baseline="0"/>
                  <a:t> of people who experience the symptom</a:t>
                </a:r>
                <a:endParaRPr lang="en-GB"/>
              </a:p>
            </c:rich>
          </c:tx>
        </c:title>
        <c:numFmt formatCode="General" sourceLinked="1"/>
        <c:majorTickMark val="none"/>
        <c:tickLblPos val="nextTo"/>
        <c:crossAx val="96290304"/>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US"/>
              <a:t>time commitment &amp; additional supprt received</a:t>
            </a:r>
          </a:p>
        </c:rich>
      </c:tx>
    </c:title>
    <c:plotArea>
      <c:layout/>
      <c:lineChart>
        <c:grouping val="standard"/>
        <c:ser>
          <c:idx val="0"/>
          <c:order val="0"/>
          <c:tx>
            <c:strRef>
              <c:f>'time spent caring v. other serv'!$B$3</c:f>
              <c:strCache>
                <c:ptCount val="1"/>
                <c:pt idx="0">
                  <c:v>none</c:v>
                </c:pt>
              </c:strCache>
            </c:strRef>
          </c:tx>
          <c:marker>
            <c:symbol val="none"/>
          </c:marker>
          <c:cat>
            <c:strRef>
              <c:f>'time spent caring v. other serv'!$C$2:$F$2</c:f>
              <c:strCache>
                <c:ptCount val="4"/>
                <c:pt idx="0">
                  <c:v>Less than 20 hours</c:v>
                </c:pt>
                <c:pt idx="1">
                  <c:v>20-50 hours</c:v>
                </c:pt>
                <c:pt idx="2">
                  <c:v>50-100 hours</c:v>
                </c:pt>
                <c:pt idx="3">
                  <c:v>more than 100 hours</c:v>
                </c:pt>
              </c:strCache>
            </c:strRef>
          </c:cat>
          <c:val>
            <c:numRef>
              <c:f>'time spent caring v. other serv'!$C$3:$F$3</c:f>
              <c:numCache>
                <c:formatCode>General</c:formatCode>
                <c:ptCount val="4"/>
                <c:pt idx="0">
                  <c:v>50</c:v>
                </c:pt>
                <c:pt idx="1">
                  <c:v>73.33</c:v>
                </c:pt>
                <c:pt idx="2">
                  <c:v>66.669999999999987</c:v>
                </c:pt>
                <c:pt idx="3">
                  <c:v>63.83</c:v>
                </c:pt>
              </c:numCache>
            </c:numRef>
          </c:val>
        </c:ser>
        <c:ser>
          <c:idx val="1"/>
          <c:order val="1"/>
          <c:tx>
            <c:strRef>
              <c:f>'time spent caring v. other serv'!$B$4</c:f>
              <c:strCache>
                <c:ptCount val="1"/>
                <c:pt idx="0">
                  <c:v>counseling</c:v>
                </c:pt>
              </c:strCache>
            </c:strRef>
          </c:tx>
          <c:marker>
            <c:symbol val="none"/>
          </c:marker>
          <c:cat>
            <c:strRef>
              <c:f>'time spent caring v. other serv'!$C$2:$F$2</c:f>
              <c:strCache>
                <c:ptCount val="4"/>
                <c:pt idx="0">
                  <c:v>Less than 20 hours</c:v>
                </c:pt>
                <c:pt idx="1">
                  <c:v>20-50 hours</c:v>
                </c:pt>
                <c:pt idx="2">
                  <c:v>50-100 hours</c:v>
                </c:pt>
                <c:pt idx="3">
                  <c:v>more than 100 hours</c:v>
                </c:pt>
              </c:strCache>
            </c:strRef>
          </c:cat>
          <c:val>
            <c:numRef>
              <c:f>'time spent caring v. other serv'!$C$4:$F$4</c:f>
              <c:numCache>
                <c:formatCode>General</c:formatCode>
                <c:ptCount val="4"/>
                <c:pt idx="0">
                  <c:v>12.5</c:v>
                </c:pt>
                <c:pt idx="1">
                  <c:v>13.33</c:v>
                </c:pt>
                <c:pt idx="2">
                  <c:v>6.67</c:v>
                </c:pt>
                <c:pt idx="3">
                  <c:v>6.38</c:v>
                </c:pt>
              </c:numCache>
            </c:numRef>
          </c:val>
        </c:ser>
        <c:ser>
          <c:idx val="2"/>
          <c:order val="2"/>
          <c:tx>
            <c:strRef>
              <c:f>'time spent caring v. other serv'!$B$5</c:f>
              <c:strCache>
                <c:ptCount val="1"/>
                <c:pt idx="0">
                  <c:v>respite care</c:v>
                </c:pt>
              </c:strCache>
            </c:strRef>
          </c:tx>
          <c:marker>
            <c:symbol val="none"/>
          </c:marker>
          <c:cat>
            <c:strRef>
              <c:f>'time spent caring v. other serv'!$C$2:$F$2</c:f>
              <c:strCache>
                <c:ptCount val="4"/>
                <c:pt idx="0">
                  <c:v>Less than 20 hours</c:v>
                </c:pt>
                <c:pt idx="1">
                  <c:v>20-50 hours</c:v>
                </c:pt>
                <c:pt idx="2">
                  <c:v>50-100 hours</c:v>
                </c:pt>
                <c:pt idx="3">
                  <c:v>more than 100 hours</c:v>
                </c:pt>
              </c:strCache>
            </c:strRef>
          </c:cat>
          <c:val>
            <c:numRef>
              <c:f>'time spent caring v. other serv'!$C$5:$F$5</c:f>
              <c:numCache>
                <c:formatCode>General</c:formatCode>
                <c:ptCount val="4"/>
                <c:pt idx="0">
                  <c:v>0</c:v>
                </c:pt>
                <c:pt idx="1">
                  <c:v>0</c:v>
                </c:pt>
                <c:pt idx="2">
                  <c:v>6.67</c:v>
                </c:pt>
                <c:pt idx="3">
                  <c:v>21.27999999999999</c:v>
                </c:pt>
              </c:numCache>
            </c:numRef>
          </c:val>
        </c:ser>
        <c:ser>
          <c:idx val="3"/>
          <c:order val="3"/>
          <c:tx>
            <c:strRef>
              <c:f>'time spent caring v. other serv'!$B$6</c:f>
              <c:strCache>
                <c:ptCount val="1"/>
                <c:pt idx="0">
                  <c:v>peer support groups</c:v>
                </c:pt>
              </c:strCache>
            </c:strRef>
          </c:tx>
          <c:marker>
            <c:symbol val="none"/>
          </c:marker>
          <c:cat>
            <c:strRef>
              <c:f>'time spent caring v. other serv'!$C$2:$F$2</c:f>
              <c:strCache>
                <c:ptCount val="4"/>
                <c:pt idx="0">
                  <c:v>Less than 20 hours</c:v>
                </c:pt>
                <c:pt idx="1">
                  <c:v>20-50 hours</c:v>
                </c:pt>
                <c:pt idx="2">
                  <c:v>50-100 hours</c:v>
                </c:pt>
                <c:pt idx="3">
                  <c:v>more than 100 hours</c:v>
                </c:pt>
              </c:strCache>
            </c:strRef>
          </c:cat>
          <c:val>
            <c:numRef>
              <c:f>'time spent caring v. other serv'!$C$6:$F$6</c:f>
              <c:numCache>
                <c:formatCode>General</c:formatCode>
                <c:ptCount val="4"/>
                <c:pt idx="0">
                  <c:v>0</c:v>
                </c:pt>
                <c:pt idx="1">
                  <c:v>0</c:v>
                </c:pt>
                <c:pt idx="2">
                  <c:v>6.67</c:v>
                </c:pt>
                <c:pt idx="3">
                  <c:v>2.13</c:v>
                </c:pt>
              </c:numCache>
            </c:numRef>
          </c:val>
        </c:ser>
        <c:ser>
          <c:idx val="4"/>
          <c:order val="4"/>
          <c:tx>
            <c:strRef>
              <c:f>'time spent caring v. other serv'!$B$7</c:f>
              <c:strCache>
                <c:ptCount val="1"/>
                <c:pt idx="0">
                  <c:v>home help</c:v>
                </c:pt>
              </c:strCache>
            </c:strRef>
          </c:tx>
          <c:marker>
            <c:symbol val="none"/>
          </c:marker>
          <c:cat>
            <c:strRef>
              <c:f>'time spent caring v. other serv'!$C$2:$F$2</c:f>
              <c:strCache>
                <c:ptCount val="4"/>
                <c:pt idx="0">
                  <c:v>Less than 20 hours</c:v>
                </c:pt>
                <c:pt idx="1">
                  <c:v>20-50 hours</c:v>
                </c:pt>
                <c:pt idx="2">
                  <c:v>50-100 hours</c:v>
                </c:pt>
                <c:pt idx="3">
                  <c:v>more than 100 hours</c:v>
                </c:pt>
              </c:strCache>
            </c:strRef>
          </c:cat>
          <c:val>
            <c:numRef>
              <c:f>'time spent caring v. other serv'!$C$7:$F$7</c:f>
              <c:numCache>
                <c:formatCode>General</c:formatCode>
                <c:ptCount val="4"/>
                <c:pt idx="0">
                  <c:v>37.5</c:v>
                </c:pt>
                <c:pt idx="1">
                  <c:v>20</c:v>
                </c:pt>
                <c:pt idx="2">
                  <c:v>26.67</c:v>
                </c:pt>
                <c:pt idx="3">
                  <c:v>17.02</c:v>
                </c:pt>
              </c:numCache>
            </c:numRef>
          </c:val>
        </c:ser>
        <c:marker val="1"/>
        <c:axId val="96413952"/>
        <c:axId val="96423936"/>
      </c:lineChart>
      <c:catAx>
        <c:axId val="96413952"/>
        <c:scaling>
          <c:orientation val="minMax"/>
        </c:scaling>
        <c:axPos val="b"/>
        <c:majorTickMark val="none"/>
        <c:tickLblPos val="nextTo"/>
        <c:crossAx val="96423936"/>
        <c:crosses val="autoZero"/>
        <c:auto val="1"/>
        <c:lblAlgn val="ctr"/>
        <c:lblOffset val="100"/>
      </c:catAx>
      <c:valAx>
        <c:axId val="96423936"/>
        <c:scaling>
          <c:orientation val="minMax"/>
        </c:scaling>
        <c:axPos val="l"/>
        <c:majorGridlines/>
        <c:title>
          <c:tx>
            <c:rich>
              <a:bodyPr/>
              <a:lstStyle/>
              <a:p>
                <a:pPr>
                  <a:defRPr/>
                </a:pPr>
                <a:r>
                  <a:rPr lang="en-US"/>
                  <a:t>percentage</a:t>
                </a:r>
                <a:r>
                  <a:rPr lang="en-US" baseline="0"/>
                  <a:t> of people </a:t>
                </a:r>
                <a:endParaRPr lang="en-US"/>
              </a:p>
            </c:rich>
          </c:tx>
        </c:title>
        <c:numFmt formatCode="General" sourceLinked="1"/>
        <c:majorTickMark val="none"/>
        <c:tickLblPos val="nextTo"/>
        <c:crossAx val="96413952"/>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Challenges</a:t>
            </a:r>
          </a:p>
        </c:rich>
      </c:tx>
      <c:spPr>
        <a:noFill/>
        <a:ln>
          <a:noFill/>
        </a:ln>
        <a:effectLst/>
      </c:spPr>
    </c:title>
    <c:plotArea>
      <c:layout/>
      <c:barChart>
        <c:barDir val="col"/>
        <c:grouping val="clustered"/>
        <c:ser>
          <c:idx val="0"/>
          <c:order val="0"/>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Val val="1"/>
            <c:extLst>
              <c:ext xmlns:c15="http://schemas.microsoft.com/office/drawing/2012/chart" uri="{CE6537A1-D6FC-4f65-9D91-7224C49458BB}">
                <c15:layout/>
                <c15:showLeaderLines val="0"/>
              </c:ext>
            </c:extLst>
          </c:dLbls>
          <c:cat>
            <c:strRef>
              <c:f>Sheet1!$B$97:$D$97</c:f>
              <c:strCache>
                <c:ptCount val="3"/>
                <c:pt idx="0">
                  <c:v>physical challenges</c:v>
                </c:pt>
                <c:pt idx="1">
                  <c:v>emotional challenges</c:v>
                </c:pt>
                <c:pt idx="2">
                  <c:v>financial challenges</c:v>
                </c:pt>
              </c:strCache>
            </c:strRef>
          </c:cat>
          <c:val>
            <c:numRef>
              <c:f>Sheet1!$B$98:$D$98</c:f>
              <c:numCache>
                <c:formatCode>0%</c:formatCode>
                <c:ptCount val="3"/>
                <c:pt idx="0">
                  <c:v>0.49000000000000032</c:v>
                </c:pt>
                <c:pt idx="1">
                  <c:v>0.95000000000000062</c:v>
                </c:pt>
                <c:pt idx="2">
                  <c:v>0.26</c:v>
                </c:pt>
              </c:numCache>
            </c:numRef>
          </c:val>
        </c:ser>
        <c:dLbls>
          <c:showVal val="1"/>
        </c:dLbls>
        <c:gapWidth val="75"/>
        <c:overlap val="-25"/>
        <c:axId val="96503680"/>
        <c:axId val="96505216"/>
      </c:barChart>
      <c:catAx>
        <c:axId val="96503680"/>
        <c:scaling>
          <c:orientation val="minMax"/>
        </c:scaling>
        <c:axPos val="b"/>
        <c:numFmt formatCode="General" sourceLinked="0"/>
        <c:maj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96505216"/>
        <c:crosses val="autoZero"/>
        <c:auto val="1"/>
        <c:lblAlgn val="ctr"/>
        <c:lblOffset val="100"/>
      </c:catAx>
      <c:valAx>
        <c:axId val="96505216"/>
        <c:scaling>
          <c:orientation val="minMax"/>
        </c:scaling>
        <c:axPos val="l"/>
        <c:majorGridlines>
          <c:spPr>
            <a:ln w="9525" cap="flat" cmpd="sng" algn="ctr">
              <a:solidFill>
                <a:schemeClr val="tx1">
                  <a:tint val="75000"/>
                  <a:shade val="95000"/>
                  <a:satMod val="105000"/>
                </a:schemeClr>
              </a:solidFill>
              <a:prstDash val="solid"/>
              <a:round/>
            </a:ln>
            <a:effectLst/>
          </c:spPr>
        </c:majorGridlines>
        <c:numFmt formatCode="0%" sourceLinked="1"/>
        <c:maj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96503680"/>
        <c:crosses val="autoZero"/>
        <c:crossBetween val="between"/>
      </c:valAx>
      <c:spPr>
        <a:solidFill>
          <a:schemeClr val="bg1"/>
        </a:solidFill>
        <a:ln>
          <a:noFill/>
        </a:ln>
        <a:effectLst/>
      </c:spPr>
    </c:plotArea>
    <c:plotVisOnly val="1"/>
    <c:dispBlanksAs val="gap"/>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scatterChart>
        <c:scatterStyle val="lineMarker"/>
        <c:ser>
          <c:idx val="0"/>
          <c:order val="0"/>
          <c:tx>
            <c:strRef>
              <c:f>Sheet1!$BG$37</c:f>
              <c:strCache>
                <c:ptCount val="1"/>
                <c:pt idx="0">
                  <c:v>low mood</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Sheet1!$BH$37:$BK$37</c:f>
              <c:numCache>
                <c:formatCode>General</c:formatCode>
                <c:ptCount val="4"/>
                <c:pt idx="0">
                  <c:v>62.5</c:v>
                </c:pt>
                <c:pt idx="1">
                  <c:v>66.669999999999987</c:v>
                </c:pt>
                <c:pt idx="2">
                  <c:v>80</c:v>
                </c:pt>
                <c:pt idx="3">
                  <c:v>72.34</c:v>
                </c:pt>
              </c:numCache>
            </c:numRef>
          </c:yVal>
        </c:ser>
        <c:ser>
          <c:idx val="1"/>
          <c:order val="1"/>
          <c:tx>
            <c:strRef>
              <c:f>Sheet1!$BG$38</c:f>
              <c:strCache>
                <c:ptCount val="1"/>
                <c:pt idx="0">
                  <c:v>fatigue or lack of energy</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Sheet1!$BH$38:$BK$38</c:f>
              <c:numCache>
                <c:formatCode>General</c:formatCode>
                <c:ptCount val="4"/>
                <c:pt idx="0">
                  <c:v>100</c:v>
                </c:pt>
                <c:pt idx="1">
                  <c:v>80</c:v>
                </c:pt>
                <c:pt idx="2">
                  <c:v>86.669999999999987</c:v>
                </c:pt>
                <c:pt idx="3">
                  <c:v>87.23</c:v>
                </c:pt>
              </c:numCache>
            </c:numRef>
          </c:yVal>
        </c:ser>
        <c:ser>
          <c:idx val="2"/>
          <c:order val="2"/>
          <c:tx>
            <c:strRef>
              <c:f>Sheet1!$BG$39</c:f>
              <c:strCache>
                <c:ptCount val="1"/>
                <c:pt idx="0">
                  <c:v>lack of enjoyment in life</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Sheet1!$BH$39:$BK$39</c:f>
              <c:numCache>
                <c:formatCode>General</c:formatCode>
                <c:ptCount val="4"/>
                <c:pt idx="0">
                  <c:v>50</c:v>
                </c:pt>
                <c:pt idx="1">
                  <c:v>46.67</c:v>
                </c:pt>
                <c:pt idx="2">
                  <c:v>46.67</c:v>
                </c:pt>
                <c:pt idx="3">
                  <c:v>63.83</c:v>
                </c:pt>
              </c:numCache>
            </c:numRef>
          </c:yVal>
        </c:ser>
        <c:ser>
          <c:idx val="3"/>
          <c:order val="3"/>
          <c:tx>
            <c:strRef>
              <c:f>Sheet1!$BG$40</c:f>
              <c:strCache>
                <c:ptCount val="1"/>
                <c:pt idx="0">
                  <c:v>stress and worry</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Sheet1!$BH$40:$BK$40</c:f>
              <c:numCache>
                <c:formatCode>General</c:formatCode>
                <c:ptCount val="4"/>
                <c:pt idx="0">
                  <c:v>75</c:v>
                </c:pt>
                <c:pt idx="1">
                  <c:v>86.669999999999987</c:v>
                </c:pt>
                <c:pt idx="2">
                  <c:v>100</c:v>
                </c:pt>
                <c:pt idx="3">
                  <c:v>89.36</c:v>
                </c:pt>
              </c:numCache>
            </c:numRef>
          </c:yVal>
        </c:ser>
        <c:ser>
          <c:idx val="4"/>
          <c:order val="4"/>
          <c:tx>
            <c:strRef>
              <c:f>Sheet1!$BG$41</c:f>
              <c:strCache>
                <c:ptCount val="1"/>
                <c:pt idx="0">
                  <c:v>frustration and anger</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Sheet1!$BH$41:$BK$41</c:f>
              <c:numCache>
                <c:formatCode>General</c:formatCode>
                <c:ptCount val="4"/>
                <c:pt idx="0">
                  <c:v>62.5</c:v>
                </c:pt>
                <c:pt idx="1">
                  <c:v>60</c:v>
                </c:pt>
                <c:pt idx="2">
                  <c:v>80</c:v>
                </c:pt>
                <c:pt idx="3">
                  <c:v>76.599999999999994</c:v>
                </c:pt>
              </c:numCache>
            </c:numRef>
          </c:yVal>
        </c:ser>
        <c:ser>
          <c:idx val="5"/>
          <c:order val="5"/>
          <c:tx>
            <c:strRef>
              <c:f>Sheet1!$BG$42</c:f>
              <c:strCache>
                <c:ptCount val="1"/>
                <c:pt idx="0">
                  <c:v>poor sleep</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Sheet1!$BH$42:$BK$42</c:f>
              <c:numCache>
                <c:formatCode>General</c:formatCode>
                <c:ptCount val="4"/>
                <c:pt idx="0">
                  <c:v>50</c:v>
                </c:pt>
                <c:pt idx="1">
                  <c:v>93.33</c:v>
                </c:pt>
                <c:pt idx="2">
                  <c:v>93.33</c:v>
                </c:pt>
                <c:pt idx="3">
                  <c:v>87.23</c:v>
                </c:pt>
              </c:numCache>
            </c:numRef>
          </c:yVal>
        </c:ser>
        <c:ser>
          <c:idx val="6"/>
          <c:order val="6"/>
          <c:tx>
            <c:strRef>
              <c:f>Sheet1!$BG$43</c:f>
              <c:strCache>
                <c:ptCount val="1"/>
                <c:pt idx="0">
                  <c:v>restlessness</c:v>
                </c:pt>
              </c:strCache>
            </c:strRef>
          </c:tx>
          <c:marker>
            <c:symbol val="none"/>
          </c:marker>
          <c:xVal>
            <c:strRef>
              <c:f>Sheet1!$BH$36:$BK$36</c:f>
              <c:strCache>
                <c:ptCount val="4"/>
                <c:pt idx="0">
                  <c:v>Less than 20 hours</c:v>
                </c:pt>
                <c:pt idx="1">
                  <c:v>20-50 hours</c:v>
                </c:pt>
                <c:pt idx="2">
                  <c:v>50-100 hours</c:v>
                </c:pt>
                <c:pt idx="3">
                  <c:v>more than 100 hours</c:v>
                </c:pt>
              </c:strCache>
            </c:strRef>
          </c:xVal>
          <c:yVal>
            <c:numRef>
              <c:f>Sheet1!$BH$43:$BK$43</c:f>
              <c:numCache>
                <c:formatCode>General</c:formatCode>
                <c:ptCount val="4"/>
                <c:pt idx="0">
                  <c:v>12.5</c:v>
                </c:pt>
                <c:pt idx="1">
                  <c:v>46.67</c:v>
                </c:pt>
                <c:pt idx="2">
                  <c:v>53.33</c:v>
                </c:pt>
                <c:pt idx="3">
                  <c:v>51.06</c:v>
                </c:pt>
              </c:numCache>
            </c:numRef>
          </c:yVal>
        </c:ser>
        <c:axId val="74332416"/>
        <c:axId val="74342784"/>
      </c:scatterChart>
      <c:valAx>
        <c:axId val="74332416"/>
        <c:scaling>
          <c:orientation val="minMax"/>
        </c:scaling>
        <c:axPos val="b"/>
        <c:title>
          <c:tx>
            <c:rich>
              <a:bodyPr/>
              <a:lstStyle/>
              <a:p>
                <a:pPr>
                  <a:defRPr/>
                </a:pPr>
                <a:r>
                  <a:rPr lang="en-GB"/>
                  <a:t>Hours</a:t>
                </a:r>
                <a:r>
                  <a:rPr lang="en-GB" baseline="0"/>
                  <a:t> of care provided per week</a:t>
                </a:r>
                <a:endParaRPr lang="en-GB"/>
              </a:p>
            </c:rich>
          </c:tx>
        </c:title>
        <c:majorTickMark val="none"/>
        <c:tickLblPos val="nextTo"/>
        <c:crossAx val="74342784"/>
        <c:crosses val="autoZero"/>
        <c:crossBetween val="midCat"/>
      </c:valAx>
      <c:valAx>
        <c:axId val="74342784"/>
        <c:scaling>
          <c:orientation val="minMax"/>
        </c:scaling>
        <c:axPos val="l"/>
        <c:majorGridlines/>
        <c:title>
          <c:tx>
            <c:rich>
              <a:bodyPr rot="-5400000" vert="horz"/>
              <a:lstStyle/>
              <a:p>
                <a:pPr>
                  <a:defRPr/>
                </a:pPr>
                <a:r>
                  <a:rPr lang="en-GB"/>
                  <a:t>percent</a:t>
                </a:r>
                <a:r>
                  <a:rPr lang="en-GB" baseline="0"/>
                  <a:t> of people who experience the symptom</a:t>
                </a:r>
                <a:endParaRPr lang="en-GB"/>
              </a:p>
            </c:rich>
          </c:tx>
        </c:title>
        <c:numFmt formatCode="General" sourceLinked="1"/>
        <c:majorTickMark val="none"/>
        <c:tickLblPos val="nextTo"/>
        <c:crossAx val="74332416"/>
        <c:crosses val="autoZero"/>
        <c:crossBetween val="midCat"/>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Additional</a:t>
            </a:r>
            <a:r>
              <a:rPr lang="en-GB" baseline="0"/>
              <a:t> Services</a:t>
            </a:r>
            <a:endParaRPr lang="en-GB"/>
          </a:p>
        </c:rich>
      </c:tx>
    </c:title>
    <c:plotArea>
      <c:layout/>
      <c:barChart>
        <c:barDir val="col"/>
        <c:grouping val="clustered"/>
        <c:ser>
          <c:idx val="0"/>
          <c:order val="0"/>
          <c:tx>
            <c:v>additional support received</c:v>
          </c:tx>
          <c:dLbls>
            <c:spPr>
              <a:noFill/>
              <a:ln>
                <a:noFill/>
              </a:ln>
              <a:effectLst/>
            </c:spPr>
            <c:showVal val="1"/>
            <c:extLst>
              <c:ext xmlns:c15="http://schemas.microsoft.com/office/drawing/2012/chart" uri="{CE6537A1-D6FC-4f65-9D91-7224C49458BB}">
                <c15:layout/>
                <c15:showLeaderLines val="0"/>
              </c:ext>
            </c:extLst>
          </c:dLbls>
          <c:cat>
            <c:strRef>
              <c:f>Sheet1!$B$100:$G$100</c:f>
              <c:strCache>
                <c:ptCount val="6"/>
                <c:pt idx="0">
                  <c:v>home help</c:v>
                </c:pt>
                <c:pt idx="1">
                  <c:v>respite</c:v>
                </c:pt>
                <c:pt idx="2">
                  <c:v>peer support groups</c:v>
                </c:pt>
                <c:pt idx="3">
                  <c:v>counseling</c:v>
                </c:pt>
                <c:pt idx="4">
                  <c:v>financial support</c:v>
                </c:pt>
                <c:pt idx="5">
                  <c:v>none</c:v>
                </c:pt>
              </c:strCache>
            </c:strRef>
          </c:cat>
          <c:val>
            <c:numRef>
              <c:f>Sheet1!$B$101:$G$101</c:f>
              <c:numCache>
                <c:formatCode>0%</c:formatCode>
                <c:ptCount val="6"/>
                <c:pt idx="0">
                  <c:v>0.21000000000000021</c:v>
                </c:pt>
                <c:pt idx="1">
                  <c:v>0.13</c:v>
                </c:pt>
                <c:pt idx="2">
                  <c:v>2.0000000000000011E-2</c:v>
                </c:pt>
                <c:pt idx="3">
                  <c:v>8.0000000000000043E-2</c:v>
                </c:pt>
                <c:pt idx="5">
                  <c:v>0.6500000000000018</c:v>
                </c:pt>
              </c:numCache>
            </c:numRef>
          </c:val>
        </c:ser>
        <c:ser>
          <c:idx val="1"/>
          <c:order val="1"/>
          <c:tx>
            <c:v>additional services desired</c:v>
          </c:tx>
          <c:dLbls>
            <c:spPr>
              <a:noFill/>
              <a:ln>
                <a:noFill/>
              </a:ln>
              <a:effectLst/>
            </c:spPr>
            <c:showVal val="1"/>
            <c:extLst>
              <c:ext xmlns:c15="http://schemas.microsoft.com/office/drawing/2012/chart" uri="{CE6537A1-D6FC-4f65-9D91-7224C49458BB}">
                <c15:layout/>
                <c15:showLeaderLines val="0"/>
              </c:ext>
            </c:extLst>
          </c:dLbls>
          <c:cat>
            <c:strRef>
              <c:f>Sheet1!$B$100:$G$100</c:f>
              <c:strCache>
                <c:ptCount val="6"/>
                <c:pt idx="0">
                  <c:v>home help</c:v>
                </c:pt>
                <c:pt idx="1">
                  <c:v>respite</c:v>
                </c:pt>
                <c:pt idx="2">
                  <c:v>peer support groups</c:v>
                </c:pt>
                <c:pt idx="3">
                  <c:v>counseling</c:v>
                </c:pt>
                <c:pt idx="4">
                  <c:v>financial support</c:v>
                </c:pt>
                <c:pt idx="5">
                  <c:v>none</c:v>
                </c:pt>
              </c:strCache>
            </c:strRef>
          </c:cat>
          <c:val>
            <c:numRef>
              <c:f>Sheet1!$B$102:$G$102</c:f>
              <c:numCache>
                <c:formatCode>0%</c:formatCode>
                <c:ptCount val="6"/>
                <c:pt idx="1">
                  <c:v>0.42000000000000032</c:v>
                </c:pt>
                <c:pt idx="2">
                  <c:v>0.27</c:v>
                </c:pt>
                <c:pt idx="3">
                  <c:v>0.27</c:v>
                </c:pt>
                <c:pt idx="4">
                  <c:v>0.22</c:v>
                </c:pt>
                <c:pt idx="5">
                  <c:v>0.27</c:v>
                </c:pt>
              </c:numCache>
            </c:numRef>
          </c:val>
        </c:ser>
        <c:gapWidth val="75"/>
        <c:axId val="74352896"/>
        <c:axId val="74358784"/>
      </c:barChart>
      <c:catAx>
        <c:axId val="74352896"/>
        <c:scaling>
          <c:orientation val="minMax"/>
        </c:scaling>
        <c:axPos val="b"/>
        <c:numFmt formatCode="General" sourceLinked="0"/>
        <c:majorTickMark val="none"/>
        <c:tickLblPos val="nextTo"/>
        <c:crossAx val="74358784"/>
        <c:crosses val="autoZero"/>
        <c:auto val="1"/>
        <c:lblAlgn val="ctr"/>
        <c:lblOffset val="100"/>
      </c:catAx>
      <c:valAx>
        <c:axId val="74358784"/>
        <c:scaling>
          <c:orientation val="minMax"/>
        </c:scaling>
        <c:axPos val="l"/>
        <c:majorGridlines/>
        <c:numFmt formatCode="0%" sourceLinked="1"/>
        <c:majorTickMark val="none"/>
        <c:tickLblPos val="nextTo"/>
        <c:spPr>
          <a:ln w="9525">
            <a:noFill/>
          </a:ln>
        </c:spPr>
        <c:crossAx val="74352896"/>
        <c:crosses val="autoZero"/>
        <c:crossBetween val="between"/>
      </c:valAx>
    </c:plotArea>
    <c:legend>
      <c:legendPos val="b"/>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Motivation</a:t>
            </a:r>
            <a:r>
              <a:rPr lang="en-GB" baseline="0"/>
              <a:t> for service</a:t>
            </a:r>
            <a:endParaRPr lang="en-GB"/>
          </a:p>
        </c:rich>
      </c:tx>
    </c:title>
    <c:plotArea>
      <c:layout/>
      <c:barChart>
        <c:barDir val="col"/>
        <c:grouping val="clustered"/>
        <c:ser>
          <c:idx val="0"/>
          <c:order val="0"/>
          <c:dLbls>
            <c:spPr>
              <a:noFill/>
              <a:ln>
                <a:noFill/>
              </a:ln>
              <a:effectLst/>
            </c:spPr>
            <c:showVal val="1"/>
            <c:extLst>
              <c:ext xmlns:c15="http://schemas.microsoft.com/office/drawing/2012/chart" uri="{CE6537A1-D6FC-4f65-9D91-7224C49458BB}">
                <c15:layout/>
                <c15:showLeaderLines val="0"/>
              </c:ext>
            </c:extLst>
          </c:dLbls>
          <c:cat>
            <c:strRef>
              <c:f>Sheet1!$J$94:$N$94</c:f>
              <c:strCache>
                <c:ptCount val="5"/>
                <c:pt idx="0">
                  <c:v>referred by social worker</c:v>
                </c:pt>
                <c:pt idx="1">
                  <c:v>referred by gp</c:v>
                </c:pt>
                <c:pt idx="2">
                  <c:v>needed help for coping</c:v>
                </c:pt>
                <c:pt idx="3">
                  <c:v>time for self</c:v>
                </c:pt>
                <c:pt idx="4">
                  <c:v>relaxation</c:v>
                </c:pt>
              </c:strCache>
            </c:strRef>
          </c:cat>
          <c:val>
            <c:numRef>
              <c:f>Sheet1!$J$95:$N$95</c:f>
              <c:numCache>
                <c:formatCode>0%</c:formatCode>
                <c:ptCount val="5"/>
                <c:pt idx="0">
                  <c:v>0.69000000000000061</c:v>
                </c:pt>
                <c:pt idx="1">
                  <c:v>0.35000000000000031</c:v>
                </c:pt>
                <c:pt idx="2">
                  <c:v>0.13</c:v>
                </c:pt>
                <c:pt idx="3">
                  <c:v>0.19</c:v>
                </c:pt>
                <c:pt idx="4">
                  <c:v>0.35000000000000031</c:v>
                </c:pt>
              </c:numCache>
            </c:numRef>
          </c:val>
        </c:ser>
        <c:dLbls>
          <c:showVal val="1"/>
        </c:dLbls>
        <c:gapWidth val="75"/>
        <c:overlap val="-25"/>
        <c:axId val="95175040"/>
        <c:axId val="95176576"/>
      </c:barChart>
      <c:catAx>
        <c:axId val="95175040"/>
        <c:scaling>
          <c:orientation val="minMax"/>
        </c:scaling>
        <c:axPos val="b"/>
        <c:numFmt formatCode="General" sourceLinked="0"/>
        <c:majorTickMark val="none"/>
        <c:tickLblPos val="nextTo"/>
        <c:crossAx val="95176576"/>
        <c:crosses val="autoZero"/>
        <c:auto val="1"/>
        <c:lblAlgn val="ctr"/>
        <c:lblOffset val="100"/>
      </c:catAx>
      <c:valAx>
        <c:axId val="95176576"/>
        <c:scaling>
          <c:orientation val="minMax"/>
        </c:scaling>
        <c:axPos val="l"/>
        <c:majorGridlines/>
        <c:numFmt formatCode="0%" sourceLinked="1"/>
        <c:majorTickMark val="none"/>
        <c:tickLblPos val="nextTo"/>
        <c:spPr>
          <a:ln w="9525">
            <a:noFill/>
          </a:ln>
        </c:spPr>
        <c:crossAx val="95175040"/>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McC10</b:Tag>
    <b:SourceType>Book</b:SourceType>
    <b:Guid>{4F9EA230-3CBD-4DC2-9CA4-E29EEEBD9BA8}</b:Guid>
    <b:Author>
      <b:Author>
        <b:NameList>
          <b:Person>
            <b:Last>Goldie</b:Last>
            <b:First>Isabella</b:First>
          </b:Person>
          <b:Person>
            <b:Last>McCulloch</b:Last>
            <b:First>A</b:First>
          </b:Person>
        </b:NameList>
      </b:Author>
    </b:Author>
    <b:Title>Public Mental Health Today</b:Title>
    <b:Year>2010</b:Year>
    <b:City>Brighton</b:City>
    <b:Publisher>Pavilion Publishing Ltd</b:Publisher>
    <b:RefOrder>1</b:RefOrder>
  </b:Source>
  <b:Source>
    <b:Tag>Sin01</b:Tag>
    <b:SourceType>Book</b:SourceType>
    <b:Guid>{D19085C5-C72A-4C51-8515-05413241210B}</b:Guid>
    <b:Author>
      <b:Author>
        <b:NameList>
          <b:Person>
            <b:Last>Singleton</b:Last>
            <b:First>R</b:First>
          </b:Person>
          <b:Person>
            <b:Last>Bumpstead</b:Last>
            <b:First>R</b:First>
          </b:Person>
          <b:Person>
            <b:Last>O’Brien</b:Last>
            <b:First>M</b:First>
          </b:Person>
          <b:Person>
            <b:Last>Lee</b:Last>
            <b:First>A</b:First>
          </b:Person>
          <b:Person>
            <b:Last>Meltzer</b:Last>
            <b:First>H</b:First>
          </b:Person>
        </b:NameList>
      </b:Author>
    </b:Author>
    <b:Title>Psychiatric Morbidity Among Adults 2000</b:Title>
    <b:Year>2001</b:Year>
    <b:Pages>32</b:Pages>
    <b:City>London</b:City>
    <b:Publisher>The Stationery Office</b:Publisher>
    <b:RefOrder>2</b:RefOrder>
  </b:Source>
  <b:Source>
    <b:Tag>HAL07</b:Tag>
    <b:SourceType>Report</b:SourceType>
    <b:Guid>{542CC7EA-DA39-4F82-80EE-74367EA87A4B}</b:Guid>
    <b:Author>
      <b:Author>
        <b:NameList>
          <b:Person>
            <b:Last>Halliwell</b:Last>
            <b:First>Ed</b:First>
          </b:Person>
          <b:Person>
            <b:Last>Main</b:Last>
            <b:First>Liz</b:First>
          </b:Person>
          <b:Person>
            <b:Last>Richardson</b:Last>
            <b:First>Celia</b:First>
          </b:Person>
        </b:NameList>
      </b:Author>
    </b:Author>
    <b:Title>The Fundamental Facts: The Latest Facts and Figures on Mental Health</b:Title>
    <b:Year>2007</b:Year>
    <b:City>London</b:City>
    <b:Publisher>Mental Health Foundation</b:Publisher>
    <b:RefOrder>3</b:RefOrder>
  </b:Source>
  <b:Source>
    <b:Tag>Bet03</b:Tag>
    <b:SourceType>Report</b:SourceType>
    <b:Guid>{4255BC63-D09F-42A8-ABCF-D329A01DBA68}</b:Guid>
    <b:Title>Better Or Worse: A Follow-Up Study Of The Mental Health OfAdults in Great Britain</b:Title>
    <b:Year>2003</b:Year>
    <b:Publisher>National Statistics</b:Publisher>
    <b:City>London</b:City>
    <b:Author>
      <b:Author>
        <b:Corporate>National Statistics</b:Corporate>
      </b:Author>
    </b:Author>
    <b:RefOrder>4</b:RefOrder>
  </b:Source>
  <b:Source>
    <b:Tag>NHS03</b:Tag>
    <b:SourceType>Report</b:SourceType>
    <b:Guid>{584E0F72-8E2F-4044-B55D-E0BA03F68D72}</b:Guid>
    <b:Author>
      <b:Author>
        <b:Corporate>NHS</b:Corporate>
      </b:Author>
    </b:Author>
    <b:Title>National Institute for Health and Clinical Excellence, Depression, NICE Guideline, Second Consultation</b:Title>
    <b:Year>2003</b:Year>
    <b:Publisher>NHS</b:Publisher>
    <b:City>London</b:City>
    <b:RefOrder>5</b:RefOrder>
  </b:Source>
  <b:Source>
    <b:Tag>Bal02</b:Tag>
    <b:SourceType>BookSection</b:SourceType>
    <b:Guid>{331D9D78-C49B-4E98-A917-3305961AB4F8}</b:Guid>
    <b:Author>
      <b:Author>
        <b:NameList>
          <b:Person>
            <b:Last>Baldwin</b:Last>
            <b:First>R</b:First>
          </b:Person>
        </b:NameList>
      </b:Author>
      <b:Editor>
        <b:NameList>
          <b:Person>
            <b:Last>Jacoby</b:Last>
            <b:First>Robin</b:First>
          </b:Person>
          <b:Person>
            <b:Last>Oppenheimer</b:Last>
            <b:First>Catherine</b:First>
          </b:Person>
        </b:NameList>
      </b:Editor>
    </b:Author>
    <b:Title>Depressive Disorders</b:Title>
    <b:Year>2002</b:Year>
    <b:Publisher>Oxford University Press</b:Publisher>
    <b:City>Oxford</b:City>
    <b:BookTitle>Psychiatry in the Elderly</b:BookTitle>
    <b:Pages>627-676</b:Pages>
    <b:RefOrder>6</b:RefOrder>
  </b:Source>
  <b:Source>
    <b:Tag>Hei141</b:Tag>
    <b:SourceType>Report</b:SourceType>
    <b:Guid>{60A049C3-0394-4060-9FA4-7C868FF72816}</b:Guid>
    <b:Author>
      <b:Author>
        <b:NameList>
          <b:Person>
            <b:Last>Walker</b:Last>
            <b:First>Heidi</b:First>
          </b:Person>
          <b:Person>
            <b:Last>Scarlett</b:Last>
            <b:First>Mary</b:First>
          </b:Person>
          <b:Person>
            <b:Last>Williams</b:Last>
            <b:First>Bronagh</b:First>
          </b:Person>
        </b:NameList>
      </b:Author>
    </b:Author>
    <b:Title>Health Survey Northern Ireland: First Results 2013/14</b:Title>
    <b:Year>2014</b:Year>
    <b:Publisher>Department of Health, Social Services and Public Safety</b:Publisher>
    <b:City>Belfast</b:City>
    <b:RefOrder>7</b:RefOrder>
  </b:Source>
  <b:Source>
    <b:Tag>Car01</b:Tag>
    <b:SourceType>Report</b:SourceType>
    <b:Guid>{CD26AC70-8778-4048-859C-4C3D00ECFA57}</b:Guid>
    <b:Author>
      <b:Author>
        <b:Corporate>Cares UK</b:Corporate>
      </b:Author>
    </b:Author>
    <b:Title>It Could Be You – A report on the chances of becoming a carer</b:Title>
    <b:Year>2001</b:Year>
    <b:Publisher>Carers UK</b:Publisher>
    <b:City>London</b:City>
    <b:RefOrder>15</b:RefOrder>
  </b:Source>
  <b:Source>
    <b:Tag>Car11</b:Tag>
    <b:SourceType>Report</b:SourceType>
    <b:Guid>{7E6A25D5-6DEF-4D3C-A660-0AAE31111EE5}</b:Guid>
    <b:Author>
      <b:Author>
        <b:Corporate>Carers UK; University of Leeds</b:Corporate>
      </b:Author>
    </b:Author>
    <b:Title>Carers 2011: Calculating the value of carers’ support</b:Title>
    <b:Year>2011</b:Year>
    <b:Publisher>Carers UK</b:Publisher>
    <b:City>London</b:City>
    <b:RefOrder>8</b:RefOrder>
  </b:Source>
  <b:Source>
    <b:Tag>NHS10</b:Tag>
    <b:SourceType>Report</b:SourceType>
    <b:Guid>{46AB03AE-E866-4283-AD07-5C970AC45B49}</b:Guid>
    <b:Author>
      <b:Author>
        <b:Corporate>NHS Information Centre</b:Corporate>
      </b:Author>
    </b:Author>
    <b:Title>Survey of Carers in Households 2009/10</b:Title>
    <b:Year>2010</b:Year>
    <b:Publisher>The Health and Social Care Information Centre</b:Publisher>
    <b:City>London</b:City>
    <b:RefOrder>9</b:RefOrder>
  </b:Source>
  <b:Source>
    <b:Tag>Car14</b:Tag>
    <b:SourceType>Report</b:SourceType>
    <b:Guid>{26105828-273C-4441-91D2-4F326BE80E0B}</b:Guid>
    <b:Author>
      <b:Author>
        <b:Corporate>Carers UK</b:Corporate>
      </b:Author>
    </b:Author>
    <b:Title>State of Caring 2014</b:Title>
    <b:Year>2014</b:Year>
    <b:Publisher>Carers Uk</b:Publisher>
    <b:City>London</b:City>
    <b:RefOrder>10</b:RefOrder>
  </b:Source>
  <b:Source>
    <b:Tag>Age13</b:Tag>
    <b:SourceType>Report</b:SourceType>
    <b:Guid>{BC8AF15F-B625-4C3C-B9A8-466840421BD1}</b:Guid>
    <b:Author>
      <b:Author>
        <b:Corporate>Age UK; Carers Trust; Carers UK; Independent Age; Macmillan Cancer Support; Marie Curie Cancer Care; MS Society and Parkinson’s UK</b:Corporate>
      </b:Author>
    </b:Author>
    <b:Title>In Sickness and in Health</b:Title>
    <b:Year>2013</b:Year>
    <b:Publisher>Carers UK</b:Publisher>
    <b:City>London</b:City>
    <b:RefOrder>16</b:RefOrder>
  </b:Source>
  <b:Source>
    <b:Tag>Ack81</b:Tag>
    <b:SourceType>Report</b:SourceType>
    <b:Guid>{4D176C2C-DA98-4662-B3B5-76A626ACB91D}</b:Guid>
    <b:LCID>0</b:LCID>
    <b:Author>
      <b:Author>
        <b:NameList>
          <b:Person>
            <b:Last>Ackroyd</b:Last>
            <b:First>S</b:First>
          </b:Person>
          <b:Person>
            <b:Last>Hughes</b:Last>
            <b:First>J.A.</b:First>
          </b:Person>
        </b:NameList>
      </b:Author>
    </b:Author>
    <b:Title>Data Collection in Context </b:Title>
    <b:Year>1981</b:Year>
    <b:Publisher>Longman Publishing </b:Publisher>
    <b:City>London</b:City>
    <b:RefOrder>11</b:RefOrder>
  </b:Source>
  <b:Source>
    <b:Tag>Kna94</b:Tag>
    <b:SourceType>JournalArticle</b:SourceType>
    <b:Guid>{9BD84158-79D6-4121-BFD9-67927597580A}</b:Guid>
    <b:LCID>0</b:LCID>
    <b:Author>
      <b:Author>
        <b:NameList>
          <b:Person>
            <b:Last>Knauper</b:Last>
            <b:First>B</b:First>
          </b:Person>
          <b:Person>
            <b:Last>Wittechen</b:Last>
            <b:First>HU</b:First>
          </b:Person>
        </b:NameList>
      </b:Author>
    </b:Author>
    <b:Title>Diagnosing major depression in the elderly – evidence for response bias in standardized diagnostic interviews.</b:Title>
    <b:JournalName>Journal of Psychiatric Research</b:JournalName>
    <b:Year>1994</b:Year>
    <b:Pages>147-164</b:Pages>
    <b:Volume>28</b:Volume>
    <b:RefOrder>14</b:RefOrder>
  </b:Source>
  <b:Source>
    <b:Tag>Wat92</b:Tag>
    <b:SourceType>JournalArticle</b:SourceType>
    <b:Guid>{6CF96610-76C8-408E-999C-032EEB1CC2FC}</b:Guid>
    <b:LCID>0</b:LCID>
    <b:Author>
      <b:Author>
        <b:NameList>
          <b:Person>
            <b:Last>Watson</b:Last>
            <b:First>Dorothy</b:First>
          </b:Person>
        </b:NameList>
      </b:Author>
    </b:Author>
    <b:Title>Correcting for Acquiescent Response Bias in the Absence of a Balanced Scale An Application to Class Consciousness August 1992</b:Title>
    <b:Year>1992</b:Year>
    <b:JournalName>Sociological Methods Research</b:JournalName>
    <b:Pages>52-88</b:Pages>
    <b:Volume>21</b:Volume>
    <b:Issue>1</b:Issue>
    <b:RefOrder>12</b:RefOrder>
  </b:Source>
  <b:Source>
    <b:Tag>Fur86</b:Tag>
    <b:SourceType>JournalArticle</b:SourceType>
    <b:Guid>{A1ABFDB2-FCAE-4225-B18E-50983435BC25}</b:Guid>
    <b:LCID>0</b:LCID>
    <b:Author>
      <b:Author>
        <b:NameList>
          <b:Person>
            <b:Last>Furnham</b:Last>
            <b:First>A</b:First>
          </b:Person>
        </b:NameList>
      </b:Author>
    </b:Author>
    <b:Title>Response bias, social desirability and dissimulation.</b:Title>
    <b:JournalName>Personality and individual differences</b:JournalName>
    <b:Year>1986</b:Year>
    <b:Pages>385-400</b:Pages>
    <b:Volume>7</b:Volume>
    <b:RefOrder>13</b:RefOrder>
  </b:Source>
  <b:Source>
    <b:Tag>Placeholder1</b:Tag>
    <b:SourceType>JournalArticle</b:SourceType>
    <b:Guid>{FDFA5060-FB3B-492C-9616-156B1554A09F}</b:Guid>
    <b:LCID>0</b:LCID>
    <b:Author>
      <b:Author>
        <b:NameList>
          <b:Person>
            <b:Last>Watson</b:Last>
            <b:First>Dorothy</b:First>
          </b:Person>
        </b:NameList>
      </b:Author>
    </b:Author>
    <b:Title>Correcting for Acquiescent Response Bias in the Absence of a Balanced Scale An Application to Class Consciousness August 1992</b:Title>
    <b:Year>1992</b:Year>
    <b:JournalName>Sociological Methods Research</b:JournalName>
    <b:Pages>vol. 21 no. 1 52-88</b:Pages>
    <b:RefOrder>17</b:RefOrder>
  </b:Source>
  <b:Source>
    <b:Tag>Placeholder2</b:Tag>
    <b:SourceType>JournalArticle</b:SourceType>
    <b:Guid>{B332D6B3-CEE8-49F9-84FC-3A81F9BD2E87}</b:Guid>
    <b:LCID>0</b:LCID>
    <b:Author>
      <b:Author>
        <b:NameList>
          <b:Person>
            <b:Last>Furnham</b:Last>
            <b:First>A</b:First>
          </b:Person>
        </b:NameList>
      </b:Author>
    </b:Author>
    <b:Title>Response bias, social desirability and dissimulation.</b:Title>
    <b:JournalName> Personality and individual differences</b:JournalName>
    <b:Year>1986</b:Year>
    <b:Pages> 385-400</b:Pages>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53195C-A6B6-4ACD-A76C-FAC206C57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1</Pages>
  <Words>9665</Words>
  <Characters>55095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Caring for Carers</vt:lpstr>
    </vt:vector>
  </TitlesOfParts>
  <Company>Centre for Health and Well Being</Company>
  <LinksUpToDate>false</LinksUpToDate>
  <CharactersWithSpaces>64631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Caring for Carers</dc:title>
  <dc:subject>An analysis of carer therapy provision in the Centre for Health and Well Being</dc:subject>
  <dc:creator>Kate Laverty, Angie Shen, Chioma Iwelumo</dc:creator>
  <cp:keywords/>
  <dc:description/>
  <cp:lastModifiedBy>Elaine</cp:lastModifiedBy>
  <cp:revision>13</cp:revision>
  <dcterms:created xsi:type="dcterms:W3CDTF">2015-06-23T20:42:00Z</dcterms:created>
  <dcterms:modified xsi:type="dcterms:W3CDTF">2015-06-30T13:45:00Z</dcterms:modified>
</cp:coreProperties>
</file>