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FB4AE" w14:textId="77777777" w:rsidR="003E1C0F" w:rsidRDefault="003E1C0F" w:rsidP="000C5371">
      <w:pPr>
        <w:jc w:val="center"/>
        <w:rPr>
          <w:rFonts w:cs="Times New Roman"/>
          <w:b/>
          <w:sz w:val="32"/>
          <w:szCs w:val="32"/>
          <w:lang w:val="es-HN"/>
        </w:rPr>
      </w:pPr>
    </w:p>
    <w:p w14:paraId="497330FC" w14:textId="77777777" w:rsidR="003E1C0F" w:rsidRDefault="003E1C0F" w:rsidP="000C5371">
      <w:pPr>
        <w:jc w:val="center"/>
      </w:pPr>
      <w:r>
        <w:fldChar w:fldCharType="begin"/>
      </w:r>
      <w:r>
        <w:instrText xml:space="preserve"> INCLUDEPICTURE "https://ceutec.hn/wp-content/uploads/2025/01/logo-ceutec-web.png" \* MERGEFORMATINET </w:instrText>
      </w:r>
      <w:r>
        <w:fldChar w:fldCharType="separate"/>
      </w:r>
      <w:r>
        <w:rPr>
          <w:noProof/>
        </w:rPr>
        <w:drawing>
          <wp:inline distT="0" distB="0" distL="0" distR="0" wp14:anchorId="3CF77D83" wp14:editId="7D96E88C">
            <wp:extent cx="2482559" cy="675286"/>
            <wp:effectExtent l="0" t="0" r="0" b="0"/>
            <wp:docPr id="2068188949" name="Picture 1" descr="Centro Universitario Tecnológico | Universidad Ceutec Hon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Universitario Tecnológico | Universidad Ceutec Hondur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4413" cy="730193"/>
                    </a:xfrm>
                    <a:prstGeom prst="rect">
                      <a:avLst/>
                    </a:prstGeom>
                    <a:noFill/>
                    <a:ln>
                      <a:noFill/>
                    </a:ln>
                  </pic:spPr>
                </pic:pic>
              </a:graphicData>
            </a:graphic>
          </wp:inline>
        </w:drawing>
      </w:r>
      <w:r>
        <w:fldChar w:fldCharType="end"/>
      </w:r>
    </w:p>
    <w:p w14:paraId="1DEC8ED8" w14:textId="77777777" w:rsidR="00F1355F" w:rsidRPr="00670C67" w:rsidRDefault="00F1355F" w:rsidP="000C5371">
      <w:pPr>
        <w:jc w:val="center"/>
        <w:rPr>
          <w:sz w:val="32"/>
          <w:szCs w:val="32"/>
        </w:rPr>
      </w:pPr>
    </w:p>
    <w:p w14:paraId="7D9E0EFE" w14:textId="77777777" w:rsidR="00F1355F" w:rsidRPr="00670C67" w:rsidRDefault="00F1355F" w:rsidP="00F1355F">
      <w:pPr>
        <w:jc w:val="center"/>
        <w:rPr>
          <w:rFonts w:cs="Times New Roman"/>
          <w:b/>
          <w:sz w:val="32"/>
          <w:szCs w:val="32"/>
          <w:lang w:val="es-HN"/>
        </w:rPr>
      </w:pPr>
      <w:r w:rsidRPr="00670C67">
        <w:rPr>
          <w:rFonts w:cs="Times New Roman"/>
          <w:b/>
          <w:sz w:val="32"/>
          <w:szCs w:val="32"/>
          <w:lang w:val="es-HN"/>
        </w:rPr>
        <w:t>FACULTAD DE PREGRADO</w:t>
      </w:r>
    </w:p>
    <w:p w14:paraId="435F614A" w14:textId="77777777" w:rsidR="00F1355F" w:rsidRPr="00670C67" w:rsidRDefault="00F1355F" w:rsidP="00F1355F">
      <w:pPr>
        <w:jc w:val="center"/>
        <w:rPr>
          <w:rFonts w:cs="Times New Roman"/>
          <w:b/>
          <w:sz w:val="32"/>
          <w:szCs w:val="32"/>
          <w:lang w:val="es-HN"/>
        </w:rPr>
      </w:pPr>
    </w:p>
    <w:p w14:paraId="33B22E45" w14:textId="77777777" w:rsidR="00F1355F" w:rsidRPr="00670C67" w:rsidRDefault="00F1355F" w:rsidP="00F1355F">
      <w:pPr>
        <w:jc w:val="center"/>
        <w:rPr>
          <w:rFonts w:cs="Times New Roman"/>
          <w:b/>
          <w:sz w:val="32"/>
          <w:szCs w:val="32"/>
          <w:lang w:val="es-HN"/>
        </w:rPr>
      </w:pPr>
      <w:r w:rsidRPr="00670C67">
        <w:rPr>
          <w:rFonts w:cs="Times New Roman"/>
          <w:b/>
          <w:sz w:val="32"/>
          <w:szCs w:val="32"/>
          <w:lang w:val="es-HN"/>
        </w:rPr>
        <w:t>TRABAJO FINAL DE GRADUACION</w:t>
      </w:r>
    </w:p>
    <w:p w14:paraId="55A5DA9E" w14:textId="77777777" w:rsidR="00F1355F" w:rsidRPr="00670C67" w:rsidRDefault="00F1355F" w:rsidP="00F1355F">
      <w:pPr>
        <w:jc w:val="center"/>
        <w:rPr>
          <w:rFonts w:cs="Times New Roman"/>
          <w:b/>
          <w:sz w:val="32"/>
          <w:szCs w:val="32"/>
          <w:lang w:val="es-HN"/>
        </w:rPr>
      </w:pPr>
      <w:bookmarkStart w:id="0" w:name="_Hlk243512582"/>
      <w:r w:rsidRPr="00670C67">
        <w:rPr>
          <w:rFonts w:cs="Times New Roman"/>
          <w:b/>
          <w:sz w:val="32"/>
          <w:szCs w:val="32"/>
          <w:lang w:val="es-HN"/>
        </w:rPr>
        <w:t>TABLERO DE OPERACIONES DE TICKETS Y MOTOR DE TRAGE DEL NSOC</w:t>
      </w:r>
    </w:p>
    <w:bookmarkEnd w:id="0"/>
    <w:p w14:paraId="56C0B929" w14:textId="77777777" w:rsidR="00F1355F" w:rsidRPr="00670C67" w:rsidRDefault="00F1355F" w:rsidP="00F1355F">
      <w:pPr>
        <w:jc w:val="center"/>
        <w:rPr>
          <w:rFonts w:cs="Times New Roman"/>
          <w:b/>
          <w:sz w:val="32"/>
          <w:szCs w:val="32"/>
          <w:lang w:val="es-HN"/>
        </w:rPr>
      </w:pPr>
    </w:p>
    <w:p w14:paraId="3A8C4AF6" w14:textId="77777777" w:rsidR="00F1355F" w:rsidRPr="00670C67" w:rsidRDefault="00F1355F" w:rsidP="00F1355F">
      <w:pPr>
        <w:jc w:val="center"/>
        <w:rPr>
          <w:rFonts w:cs="Times New Roman"/>
          <w:b/>
          <w:sz w:val="32"/>
          <w:szCs w:val="32"/>
          <w:lang w:val="es-HN"/>
        </w:rPr>
      </w:pPr>
      <w:r w:rsidRPr="00670C67">
        <w:rPr>
          <w:rFonts w:cs="Times New Roman"/>
          <w:b/>
          <w:sz w:val="32"/>
          <w:szCs w:val="32"/>
          <w:lang w:val="es-HN"/>
        </w:rPr>
        <w:t>SUSTENTADO POR:</w:t>
      </w:r>
    </w:p>
    <w:p w14:paraId="33249CE1" w14:textId="77777777" w:rsidR="00F1355F" w:rsidRPr="00670C67" w:rsidRDefault="00F1355F" w:rsidP="00F1355F">
      <w:pPr>
        <w:jc w:val="center"/>
        <w:rPr>
          <w:rFonts w:cs="Times New Roman"/>
          <w:b/>
          <w:sz w:val="32"/>
          <w:szCs w:val="32"/>
          <w:lang w:val="es-HN"/>
        </w:rPr>
      </w:pPr>
      <w:r w:rsidRPr="00670C67">
        <w:rPr>
          <w:rFonts w:cs="Times New Roman"/>
          <w:b/>
          <w:sz w:val="32"/>
          <w:szCs w:val="32"/>
          <w:lang w:val="es-HN"/>
        </w:rPr>
        <w:t>ANGIE NICOLE ZUNIGA BLANCO</w:t>
      </w:r>
    </w:p>
    <w:p w14:paraId="1EA33197" w14:textId="77777777" w:rsidR="00F1355F" w:rsidRPr="00670C67" w:rsidRDefault="00F1355F" w:rsidP="00F1355F">
      <w:pPr>
        <w:jc w:val="center"/>
        <w:rPr>
          <w:rFonts w:cs="Times New Roman"/>
          <w:b/>
          <w:sz w:val="32"/>
          <w:szCs w:val="32"/>
          <w:lang w:val="es-HN"/>
        </w:rPr>
      </w:pPr>
    </w:p>
    <w:p w14:paraId="75B23D20" w14:textId="77777777" w:rsidR="00F1355F" w:rsidRPr="00670C67" w:rsidRDefault="00F1355F" w:rsidP="00F1355F">
      <w:pPr>
        <w:jc w:val="center"/>
        <w:rPr>
          <w:rFonts w:cs="Times New Roman"/>
          <w:b/>
          <w:sz w:val="32"/>
          <w:szCs w:val="32"/>
          <w:lang w:val="es-HN"/>
        </w:rPr>
      </w:pPr>
      <w:r w:rsidRPr="00670C67">
        <w:rPr>
          <w:rFonts w:cs="Times New Roman"/>
          <w:b/>
          <w:sz w:val="32"/>
          <w:szCs w:val="32"/>
          <w:lang w:val="es-HN"/>
        </w:rPr>
        <w:t>PREVIA INVESTIDURA AL TÍTULO DE</w:t>
      </w:r>
    </w:p>
    <w:p w14:paraId="51DFFB92" w14:textId="77777777" w:rsidR="00F1355F" w:rsidRPr="00670C67" w:rsidRDefault="00F1355F" w:rsidP="00F1355F">
      <w:pPr>
        <w:jc w:val="center"/>
        <w:rPr>
          <w:rFonts w:cs="Times New Roman"/>
          <w:b/>
          <w:sz w:val="32"/>
          <w:szCs w:val="32"/>
          <w:lang w:val="es-HN"/>
        </w:rPr>
      </w:pPr>
      <w:r w:rsidRPr="00670C67">
        <w:rPr>
          <w:rFonts w:cs="Times New Roman"/>
          <w:b/>
          <w:sz w:val="32"/>
          <w:szCs w:val="32"/>
          <w:lang w:val="es-HN"/>
        </w:rPr>
        <w:t>INGENIERIA EN INFORMATICA</w:t>
      </w:r>
    </w:p>
    <w:p w14:paraId="18C2EF20" w14:textId="77777777" w:rsidR="00F1355F" w:rsidRPr="00670C67" w:rsidRDefault="00F1355F" w:rsidP="00F1355F">
      <w:pPr>
        <w:jc w:val="center"/>
        <w:rPr>
          <w:rFonts w:cs="Times New Roman"/>
          <w:b/>
          <w:sz w:val="32"/>
          <w:szCs w:val="32"/>
          <w:lang w:val="es-HN"/>
        </w:rPr>
      </w:pPr>
    </w:p>
    <w:p w14:paraId="38A93FE2" w14:textId="77BB8DCA" w:rsidR="00F1355F" w:rsidRPr="00670C67" w:rsidRDefault="00F1355F" w:rsidP="00670C67">
      <w:pPr>
        <w:jc w:val="center"/>
        <w:rPr>
          <w:rFonts w:cs="Times New Roman"/>
          <w:b/>
          <w:sz w:val="32"/>
          <w:szCs w:val="32"/>
          <w:lang w:val="es-HN"/>
        </w:rPr>
      </w:pPr>
      <w:r w:rsidRPr="00670C67">
        <w:rPr>
          <w:rFonts w:cs="Times New Roman"/>
          <w:b/>
          <w:sz w:val="32"/>
          <w:szCs w:val="32"/>
          <w:lang w:val="es-HN"/>
        </w:rPr>
        <w:t>SAN PEDRO SULA, CORTÉS, HONDURAS, C.A.</w:t>
      </w:r>
    </w:p>
    <w:p w14:paraId="632AFFBF" w14:textId="4DCE2D9A" w:rsidR="003E1C0F" w:rsidRPr="00670C67" w:rsidRDefault="00670C67" w:rsidP="00F1355F">
      <w:pPr>
        <w:jc w:val="center"/>
        <w:rPr>
          <w:rFonts w:cs="Times New Roman"/>
          <w:b/>
          <w:sz w:val="32"/>
          <w:szCs w:val="32"/>
          <w:lang w:val="es-HN"/>
        </w:rPr>
      </w:pPr>
      <w:r>
        <w:rPr>
          <w:rFonts w:cs="Times New Roman"/>
          <w:b/>
          <w:sz w:val="32"/>
          <w:szCs w:val="32"/>
          <w:lang w:val="es-HN"/>
        </w:rPr>
        <w:t>DICIEMBRE 2026</w:t>
      </w:r>
    </w:p>
    <w:p w14:paraId="46924F9D" w14:textId="2BB47363" w:rsidR="00B677A3" w:rsidRPr="00670C67" w:rsidRDefault="00B677A3" w:rsidP="00670C67">
      <w:pPr>
        <w:ind w:right="1908"/>
        <w:rPr>
          <w:b/>
          <w:sz w:val="32"/>
          <w:szCs w:val="32"/>
          <w:lang w:val="es-HN"/>
        </w:rPr>
        <w:sectPr w:rsidR="00B677A3" w:rsidRPr="00670C67" w:rsidSect="00A45184">
          <w:footerReference w:type="default" r:id="rId8"/>
          <w:pgSz w:w="12240" w:h="15840" w:code="1"/>
          <w:pgMar w:top="1440" w:right="1440" w:bottom="1440" w:left="1440" w:header="0" w:footer="1051" w:gutter="0"/>
          <w:cols w:space="720"/>
          <w:docGrid w:linePitch="299"/>
        </w:sectPr>
      </w:pPr>
    </w:p>
    <w:p w14:paraId="25F97B3F" w14:textId="77777777" w:rsidR="00B677A3" w:rsidRPr="00670C67" w:rsidRDefault="00B677A3" w:rsidP="00670C67">
      <w:pPr>
        <w:jc w:val="center"/>
        <w:rPr>
          <w:b/>
          <w:bCs/>
          <w:sz w:val="32"/>
          <w:szCs w:val="32"/>
          <w:lang w:val="es-HN"/>
        </w:rPr>
      </w:pPr>
      <w:r w:rsidRPr="00670C67">
        <w:rPr>
          <w:b/>
          <w:bCs/>
          <w:sz w:val="32"/>
          <w:szCs w:val="32"/>
          <w:lang w:val="es-HN"/>
        </w:rPr>
        <w:lastRenderedPageBreak/>
        <w:t>UNIVERSIDAD TECNOLÓGICA CENTROAMERICANA</w:t>
      </w:r>
    </w:p>
    <w:p w14:paraId="6EF9E139" w14:textId="77777777" w:rsidR="00B677A3" w:rsidRPr="00670C67" w:rsidRDefault="00B677A3" w:rsidP="00670C67">
      <w:pPr>
        <w:jc w:val="center"/>
        <w:rPr>
          <w:b/>
          <w:bCs/>
          <w:sz w:val="32"/>
          <w:szCs w:val="32"/>
          <w:lang w:val="es-HN"/>
        </w:rPr>
      </w:pPr>
      <w:r w:rsidRPr="00670C67">
        <w:rPr>
          <w:b/>
          <w:bCs/>
          <w:sz w:val="32"/>
          <w:szCs w:val="32"/>
          <w:lang w:val="es-HN"/>
        </w:rPr>
        <w:t>CAMPUS CEUTEC</w:t>
      </w:r>
    </w:p>
    <w:p w14:paraId="03423089" w14:textId="77777777" w:rsidR="00B677A3" w:rsidRPr="00670C67" w:rsidRDefault="00B677A3" w:rsidP="00670C67">
      <w:pPr>
        <w:jc w:val="center"/>
        <w:rPr>
          <w:b/>
          <w:bCs/>
          <w:sz w:val="32"/>
          <w:szCs w:val="32"/>
          <w:lang w:val="es-HN"/>
        </w:rPr>
      </w:pPr>
    </w:p>
    <w:p w14:paraId="64823ADC" w14:textId="7318E87B" w:rsidR="00670C67" w:rsidRPr="00670C67" w:rsidRDefault="00B677A3" w:rsidP="00670C67">
      <w:pPr>
        <w:jc w:val="center"/>
        <w:rPr>
          <w:b/>
          <w:bCs/>
          <w:sz w:val="32"/>
          <w:szCs w:val="32"/>
          <w:lang w:val="es-HN"/>
        </w:rPr>
      </w:pPr>
      <w:r w:rsidRPr="00670C67">
        <w:rPr>
          <w:b/>
          <w:bCs/>
          <w:sz w:val="32"/>
          <w:szCs w:val="32"/>
          <w:lang w:val="es-HN"/>
        </w:rPr>
        <w:t>FACULTAD DE PREGRADO</w:t>
      </w:r>
    </w:p>
    <w:p w14:paraId="48F66CC8" w14:textId="77777777" w:rsidR="00B677A3" w:rsidRPr="00670C67" w:rsidRDefault="00B677A3" w:rsidP="00670C67">
      <w:pPr>
        <w:jc w:val="center"/>
        <w:rPr>
          <w:b/>
          <w:bCs/>
          <w:sz w:val="32"/>
          <w:szCs w:val="32"/>
          <w:lang w:val="es-HN"/>
        </w:rPr>
      </w:pPr>
      <w:r w:rsidRPr="00670C67">
        <w:rPr>
          <w:b/>
          <w:bCs/>
          <w:sz w:val="32"/>
          <w:szCs w:val="32"/>
          <w:lang w:val="es-HN"/>
        </w:rPr>
        <w:t>AUTORIDADES UNIVERSITARIAS</w:t>
      </w:r>
    </w:p>
    <w:p w14:paraId="4961F7C2" w14:textId="77777777" w:rsidR="00F1355F" w:rsidRPr="00670C67" w:rsidRDefault="00F1355F" w:rsidP="00670C67">
      <w:pPr>
        <w:jc w:val="center"/>
        <w:rPr>
          <w:b/>
          <w:bCs/>
          <w:sz w:val="32"/>
          <w:szCs w:val="32"/>
          <w:lang w:val="es-HN"/>
        </w:rPr>
      </w:pPr>
    </w:p>
    <w:p w14:paraId="30B8104B" w14:textId="77777777" w:rsidR="00B677A3" w:rsidRPr="00670C67" w:rsidRDefault="00B677A3" w:rsidP="00670C67">
      <w:pPr>
        <w:jc w:val="center"/>
        <w:rPr>
          <w:b/>
          <w:bCs/>
          <w:sz w:val="32"/>
          <w:szCs w:val="32"/>
          <w:lang w:val="es-HN"/>
        </w:rPr>
      </w:pPr>
      <w:r w:rsidRPr="00670C67">
        <w:rPr>
          <w:b/>
          <w:bCs/>
          <w:sz w:val="32"/>
          <w:szCs w:val="32"/>
          <w:lang w:val="es-HN"/>
        </w:rPr>
        <w:t>PRESIDENTE EJECUTIVA / RECTOR</w:t>
      </w:r>
    </w:p>
    <w:p w14:paraId="2055ECB5" w14:textId="77777777" w:rsidR="00B677A3" w:rsidRPr="00670C67" w:rsidRDefault="00B677A3" w:rsidP="00670C67">
      <w:pPr>
        <w:jc w:val="center"/>
        <w:rPr>
          <w:b/>
          <w:bCs/>
          <w:sz w:val="32"/>
          <w:szCs w:val="32"/>
          <w:lang w:val="es-HN"/>
        </w:rPr>
      </w:pPr>
      <w:r w:rsidRPr="00670C67">
        <w:rPr>
          <w:b/>
          <w:bCs/>
          <w:sz w:val="32"/>
          <w:szCs w:val="32"/>
          <w:lang w:val="es-HN"/>
        </w:rPr>
        <w:t>ROSALPINA RODRIGUEZ GUEVARA</w:t>
      </w:r>
    </w:p>
    <w:p w14:paraId="1B669EF8" w14:textId="77777777" w:rsidR="00B677A3" w:rsidRPr="00670C67" w:rsidRDefault="00B677A3" w:rsidP="00670C67">
      <w:pPr>
        <w:jc w:val="center"/>
        <w:rPr>
          <w:b/>
          <w:bCs/>
          <w:sz w:val="32"/>
          <w:szCs w:val="32"/>
          <w:lang w:val="es-HN"/>
        </w:rPr>
      </w:pPr>
    </w:p>
    <w:p w14:paraId="4AED40F2" w14:textId="77777777" w:rsidR="00B677A3" w:rsidRPr="00670C67" w:rsidRDefault="00B677A3" w:rsidP="00670C67">
      <w:pPr>
        <w:jc w:val="center"/>
        <w:rPr>
          <w:b/>
          <w:bCs/>
          <w:sz w:val="32"/>
          <w:szCs w:val="32"/>
          <w:lang w:val="es-HN"/>
        </w:rPr>
      </w:pPr>
      <w:r w:rsidRPr="00670C67">
        <w:rPr>
          <w:b/>
          <w:bCs/>
          <w:sz w:val="32"/>
          <w:szCs w:val="32"/>
          <w:lang w:val="es-HN"/>
        </w:rPr>
        <w:t>SECRETARIO GENERAL/ PRORRECTOR</w:t>
      </w:r>
    </w:p>
    <w:p w14:paraId="0AE16E3E" w14:textId="77777777" w:rsidR="00B677A3" w:rsidRPr="00670C67" w:rsidRDefault="00B677A3" w:rsidP="00670C67">
      <w:pPr>
        <w:jc w:val="center"/>
        <w:rPr>
          <w:b/>
          <w:bCs/>
          <w:sz w:val="32"/>
          <w:szCs w:val="32"/>
          <w:lang w:val="es-HN"/>
        </w:rPr>
      </w:pPr>
      <w:r w:rsidRPr="00670C67">
        <w:rPr>
          <w:b/>
          <w:bCs/>
          <w:sz w:val="32"/>
          <w:szCs w:val="32"/>
          <w:lang w:val="es-HN"/>
        </w:rPr>
        <w:t>ROGER MARTÍNEZ MIRALDA</w:t>
      </w:r>
    </w:p>
    <w:p w14:paraId="054EEA56" w14:textId="77777777" w:rsidR="00B677A3" w:rsidRPr="00670C67" w:rsidRDefault="00B677A3" w:rsidP="00670C67">
      <w:pPr>
        <w:jc w:val="center"/>
        <w:rPr>
          <w:b/>
          <w:bCs/>
          <w:sz w:val="32"/>
          <w:szCs w:val="32"/>
          <w:lang w:val="es-HN"/>
        </w:rPr>
      </w:pPr>
    </w:p>
    <w:p w14:paraId="3F80A65B" w14:textId="77777777" w:rsidR="00B677A3" w:rsidRPr="00670C67" w:rsidRDefault="00B677A3" w:rsidP="00670C67">
      <w:pPr>
        <w:jc w:val="center"/>
        <w:rPr>
          <w:b/>
          <w:bCs/>
          <w:sz w:val="32"/>
          <w:szCs w:val="32"/>
          <w:lang w:val="es-HN"/>
        </w:rPr>
      </w:pPr>
      <w:r w:rsidRPr="00670C67">
        <w:rPr>
          <w:b/>
          <w:bCs/>
          <w:sz w:val="32"/>
          <w:szCs w:val="32"/>
          <w:lang w:val="es-HN"/>
        </w:rPr>
        <w:t>VICERRECTOR ACADÉMICO NACIONAL</w:t>
      </w:r>
    </w:p>
    <w:p w14:paraId="457AC4FA" w14:textId="77777777" w:rsidR="00B677A3" w:rsidRPr="00670C67" w:rsidRDefault="00B677A3" w:rsidP="00670C67">
      <w:pPr>
        <w:jc w:val="center"/>
        <w:rPr>
          <w:b/>
          <w:bCs/>
          <w:sz w:val="32"/>
          <w:szCs w:val="32"/>
          <w:lang w:val="es-HN"/>
        </w:rPr>
      </w:pPr>
      <w:r w:rsidRPr="00670C67">
        <w:rPr>
          <w:b/>
          <w:bCs/>
          <w:sz w:val="32"/>
          <w:szCs w:val="32"/>
          <w:lang w:val="es-HN"/>
        </w:rPr>
        <w:t>JAVIER SALGADO LEZAMA</w:t>
      </w:r>
    </w:p>
    <w:p w14:paraId="11E39572" w14:textId="77777777" w:rsidR="00B677A3" w:rsidRPr="00670C67" w:rsidRDefault="00B677A3" w:rsidP="00670C67">
      <w:pPr>
        <w:jc w:val="center"/>
        <w:rPr>
          <w:b/>
          <w:bCs/>
          <w:sz w:val="32"/>
          <w:szCs w:val="32"/>
          <w:lang w:val="es-HN"/>
        </w:rPr>
      </w:pPr>
    </w:p>
    <w:p w14:paraId="62E8FC18" w14:textId="77777777" w:rsidR="00B677A3" w:rsidRPr="00670C67" w:rsidRDefault="00B677A3" w:rsidP="00670C67">
      <w:pPr>
        <w:jc w:val="center"/>
        <w:rPr>
          <w:b/>
          <w:bCs/>
          <w:sz w:val="32"/>
          <w:szCs w:val="32"/>
          <w:lang w:val="es-HN"/>
        </w:rPr>
      </w:pPr>
      <w:r w:rsidRPr="00670C67">
        <w:rPr>
          <w:b/>
          <w:bCs/>
          <w:sz w:val="32"/>
          <w:szCs w:val="32"/>
          <w:lang w:val="es-HN"/>
        </w:rPr>
        <w:t>DECANA DE PREGRADO CEUTEC</w:t>
      </w:r>
    </w:p>
    <w:p w14:paraId="7509495E" w14:textId="1F1C2213" w:rsidR="003E1C0F" w:rsidRPr="00670C67" w:rsidRDefault="00B677A3" w:rsidP="00670C67">
      <w:pPr>
        <w:jc w:val="center"/>
        <w:rPr>
          <w:rFonts w:eastAsia="Times New Roman"/>
          <w:b/>
          <w:bCs/>
          <w:sz w:val="32"/>
          <w:szCs w:val="32"/>
          <w:lang w:val="es-HN"/>
        </w:rPr>
      </w:pPr>
      <w:r w:rsidRPr="00670C67">
        <w:rPr>
          <w:b/>
          <w:bCs/>
          <w:sz w:val="32"/>
          <w:szCs w:val="32"/>
          <w:lang w:val="es-HN"/>
        </w:rPr>
        <w:t xml:space="preserve">DINA VENTURA </w:t>
      </w:r>
      <w:r w:rsidR="003E1C0F" w:rsidRPr="00670C67">
        <w:rPr>
          <w:b/>
          <w:bCs/>
          <w:sz w:val="32"/>
          <w:szCs w:val="32"/>
          <w:lang w:val="es-HN"/>
        </w:rPr>
        <w:br w:type="page"/>
      </w:r>
    </w:p>
    <w:p w14:paraId="2C0EE3EE" w14:textId="25E507B6" w:rsidR="003E1C0F" w:rsidRPr="00670C67" w:rsidRDefault="0022597C" w:rsidP="000C5371">
      <w:pPr>
        <w:widowControl/>
        <w:spacing w:after="160" w:line="259" w:lineRule="auto"/>
        <w:jc w:val="center"/>
        <w:rPr>
          <w:rFonts w:eastAsia="Times New Roman" w:cs="Times New Roman"/>
          <w:sz w:val="32"/>
          <w:szCs w:val="32"/>
          <w:lang w:val="es-HN"/>
        </w:rPr>
      </w:pPr>
      <w:r w:rsidRPr="00670C67">
        <w:rPr>
          <w:b/>
          <w:sz w:val="32"/>
          <w:szCs w:val="32"/>
          <w:lang w:val="es-HN"/>
        </w:rPr>
        <w:lastRenderedPageBreak/>
        <w:t>TABLERO DE OPERACIONES DE TICKETS Y MOTOR DE TRIAGE DEL NSOC</w:t>
      </w:r>
    </w:p>
    <w:p w14:paraId="1D506A4E" w14:textId="77777777" w:rsidR="003E1C0F" w:rsidRPr="00670C67" w:rsidRDefault="003E1C0F" w:rsidP="00B677A3">
      <w:pPr>
        <w:spacing w:before="7"/>
        <w:ind w:firstLine="0"/>
        <w:rPr>
          <w:rFonts w:eastAsia="Times New Roman" w:cs="Times New Roman"/>
          <w:b/>
          <w:bCs/>
          <w:sz w:val="32"/>
          <w:szCs w:val="32"/>
          <w:lang w:val="es-HN"/>
        </w:rPr>
      </w:pPr>
    </w:p>
    <w:p w14:paraId="31191AC9" w14:textId="01F6AD5B" w:rsidR="003E1C0F" w:rsidRPr="00670C67" w:rsidRDefault="003E1C0F" w:rsidP="00B677A3">
      <w:pPr>
        <w:spacing w:before="177"/>
        <w:ind w:left="557" w:right="393"/>
        <w:jc w:val="center"/>
        <w:rPr>
          <w:rFonts w:cs="Times New Roman"/>
          <w:b/>
          <w:sz w:val="32"/>
          <w:szCs w:val="32"/>
          <w:lang w:val="es-HN"/>
        </w:rPr>
      </w:pPr>
      <w:r w:rsidRPr="00670C67">
        <w:rPr>
          <w:rFonts w:cs="Times New Roman"/>
          <w:b/>
          <w:sz w:val="32"/>
          <w:szCs w:val="32"/>
          <w:lang w:val="es-HN"/>
        </w:rPr>
        <w:t>TRABAJO PRESENTADO EN CUMPLIMIENTO DE LOS REQUISITOS EXIGIDOS PARA OPTAR AL TÍTULO DE</w:t>
      </w:r>
      <w:r w:rsidR="00B677A3" w:rsidRPr="00670C67">
        <w:rPr>
          <w:rFonts w:cs="Times New Roman"/>
          <w:b/>
          <w:sz w:val="32"/>
          <w:szCs w:val="32"/>
          <w:lang w:val="es-HN"/>
        </w:rPr>
        <w:t xml:space="preserve"> </w:t>
      </w:r>
      <w:r w:rsidR="00294244" w:rsidRPr="00670C67">
        <w:rPr>
          <w:rFonts w:cs="Times New Roman"/>
          <w:b/>
          <w:sz w:val="32"/>
          <w:szCs w:val="32"/>
          <w:lang w:val="es-HN"/>
        </w:rPr>
        <w:t>INGENIERO EN INFORMATICA</w:t>
      </w:r>
    </w:p>
    <w:p w14:paraId="348CC954" w14:textId="77777777" w:rsidR="003E1C0F" w:rsidRPr="00670C67" w:rsidRDefault="003E1C0F" w:rsidP="00F1355F">
      <w:pPr>
        <w:spacing w:before="9"/>
        <w:ind w:firstLine="0"/>
        <w:rPr>
          <w:rFonts w:eastAsia="Times New Roman" w:cs="Times New Roman"/>
          <w:b/>
          <w:bCs/>
          <w:sz w:val="32"/>
          <w:szCs w:val="32"/>
          <w:lang w:val="es-HN"/>
        </w:rPr>
      </w:pPr>
    </w:p>
    <w:p w14:paraId="5F8E87C7" w14:textId="6F651E86" w:rsidR="003E1C0F" w:rsidRPr="00670C67" w:rsidRDefault="003E1C0F" w:rsidP="00B677A3">
      <w:pPr>
        <w:spacing w:before="177"/>
        <w:ind w:left="557" w:right="393"/>
        <w:jc w:val="center"/>
        <w:rPr>
          <w:rFonts w:cs="Times New Roman"/>
          <w:b/>
          <w:sz w:val="32"/>
          <w:szCs w:val="32"/>
          <w:lang w:val="es-HN"/>
        </w:rPr>
      </w:pPr>
      <w:r w:rsidRPr="00670C67">
        <w:rPr>
          <w:rFonts w:cs="Times New Roman"/>
          <w:b/>
          <w:sz w:val="32"/>
          <w:szCs w:val="32"/>
          <w:lang w:val="es-HN"/>
        </w:rPr>
        <w:t>ASESOR METODOLÓGICO</w:t>
      </w:r>
    </w:p>
    <w:p w14:paraId="4BE65FE8" w14:textId="0BD5AF63" w:rsidR="003E1C0F" w:rsidRPr="00670C67" w:rsidRDefault="00294244" w:rsidP="000C5371">
      <w:pPr>
        <w:jc w:val="center"/>
        <w:rPr>
          <w:b/>
          <w:sz w:val="32"/>
          <w:szCs w:val="32"/>
          <w:lang w:val="es-HN"/>
        </w:rPr>
      </w:pPr>
      <w:r w:rsidRPr="00670C67">
        <w:rPr>
          <w:b/>
          <w:sz w:val="32"/>
          <w:szCs w:val="32"/>
          <w:lang w:val="es-HN"/>
        </w:rPr>
        <w:t>JOSUE VINICIO ALEMAN WATTERS</w:t>
      </w:r>
    </w:p>
    <w:p w14:paraId="5FFA2743" w14:textId="77777777" w:rsidR="003E1C0F" w:rsidRPr="00670C67" w:rsidRDefault="003E1C0F" w:rsidP="00F1355F">
      <w:pPr>
        <w:ind w:firstLine="0"/>
        <w:rPr>
          <w:rFonts w:eastAsia="Times New Roman" w:cs="Times New Roman"/>
          <w:b/>
          <w:bCs/>
          <w:sz w:val="32"/>
          <w:szCs w:val="32"/>
          <w:lang w:val="es-HN"/>
        </w:rPr>
      </w:pPr>
    </w:p>
    <w:p w14:paraId="7F5B5C3F" w14:textId="155100CD" w:rsidR="003E1C0F" w:rsidRPr="00670C67" w:rsidRDefault="003E1C0F" w:rsidP="00B677A3">
      <w:pPr>
        <w:spacing w:before="177"/>
        <w:ind w:left="557" w:right="393"/>
        <w:jc w:val="center"/>
        <w:rPr>
          <w:rFonts w:cs="Times New Roman"/>
          <w:b/>
          <w:sz w:val="32"/>
          <w:szCs w:val="32"/>
          <w:lang w:val="es-HN"/>
        </w:rPr>
      </w:pPr>
      <w:r w:rsidRPr="00670C67">
        <w:rPr>
          <w:rFonts w:cs="Times New Roman"/>
          <w:b/>
          <w:sz w:val="32"/>
          <w:szCs w:val="32"/>
          <w:lang w:val="es-HN"/>
        </w:rPr>
        <w:t>ASESOR TEMÁTICO</w:t>
      </w:r>
    </w:p>
    <w:p w14:paraId="6EEEC9D4" w14:textId="5C55411C" w:rsidR="003E1C0F" w:rsidRPr="00670C67" w:rsidRDefault="00BF14CD" w:rsidP="000C5371">
      <w:pPr>
        <w:ind w:left="1586" w:right="1405"/>
        <w:jc w:val="center"/>
        <w:rPr>
          <w:b/>
          <w:sz w:val="32"/>
          <w:szCs w:val="32"/>
          <w:lang w:val="es-HN"/>
        </w:rPr>
      </w:pPr>
      <w:r w:rsidRPr="00670C67">
        <w:rPr>
          <w:b/>
          <w:sz w:val="32"/>
          <w:szCs w:val="32"/>
          <w:lang w:val="es-HN"/>
        </w:rPr>
        <w:t>LUIS ARNALDO AQUINO MEDINA</w:t>
      </w:r>
    </w:p>
    <w:p w14:paraId="07C86F69" w14:textId="77777777" w:rsidR="00BF14CD" w:rsidRPr="00670C67" w:rsidRDefault="00BF14CD" w:rsidP="000C5371">
      <w:pPr>
        <w:ind w:left="1586" w:right="1405"/>
        <w:jc w:val="center"/>
        <w:rPr>
          <w:rFonts w:eastAsia="Times New Roman" w:cs="Times New Roman"/>
          <w:sz w:val="32"/>
          <w:szCs w:val="32"/>
          <w:lang w:val="es-HN"/>
        </w:rPr>
      </w:pPr>
    </w:p>
    <w:p w14:paraId="59C1CE6A" w14:textId="77777777" w:rsidR="003E1C0F" w:rsidRPr="00670C67" w:rsidRDefault="003E1C0F" w:rsidP="000C5371">
      <w:pPr>
        <w:jc w:val="center"/>
        <w:rPr>
          <w:rFonts w:eastAsia="Times New Roman" w:cs="Times New Roman"/>
          <w:b/>
          <w:bCs/>
          <w:sz w:val="32"/>
          <w:szCs w:val="32"/>
          <w:lang w:val="es-HN"/>
        </w:rPr>
      </w:pPr>
    </w:p>
    <w:p w14:paraId="3CF223DE" w14:textId="28E27EC5" w:rsidR="00BB2C5A" w:rsidRPr="00670C67" w:rsidRDefault="003E1C0F" w:rsidP="000C5371">
      <w:pPr>
        <w:spacing w:before="157" w:line="439" w:lineRule="auto"/>
        <w:ind w:left="1592" w:right="1405"/>
        <w:jc w:val="center"/>
        <w:rPr>
          <w:b/>
          <w:sz w:val="32"/>
          <w:szCs w:val="32"/>
          <w:lang w:val="es-HN"/>
        </w:rPr>
      </w:pPr>
      <w:r w:rsidRPr="00670C67">
        <w:rPr>
          <w:b/>
          <w:sz w:val="32"/>
          <w:szCs w:val="32"/>
          <w:lang w:val="es-HN"/>
        </w:rPr>
        <w:t>MIEMBROS DE LA TERNA:</w:t>
      </w:r>
    </w:p>
    <w:p w14:paraId="7B1890D8" w14:textId="20908C45" w:rsidR="003E1C0F" w:rsidRPr="00670C67" w:rsidRDefault="003E1C0F" w:rsidP="000C5371">
      <w:pPr>
        <w:spacing w:before="157" w:line="439" w:lineRule="auto"/>
        <w:ind w:left="1592" w:right="1405"/>
        <w:jc w:val="center"/>
        <w:rPr>
          <w:b/>
          <w:sz w:val="32"/>
          <w:szCs w:val="32"/>
          <w:lang w:val="es-HN"/>
        </w:rPr>
      </w:pPr>
      <w:r w:rsidRPr="00670C67">
        <w:rPr>
          <w:b/>
          <w:sz w:val="32"/>
          <w:szCs w:val="32"/>
          <w:lang w:val="es-HN"/>
        </w:rPr>
        <w:t>(</w:t>
      </w:r>
      <w:r w:rsidR="00BB2C5A" w:rsidRPr="00670C67">
        <w:rPr>
          <w:b/>
          <w:sz w:val="32"/>
          <w:szCs w:val="32"/>
          <w:lang w:val="es-HN"/>
        </w:rPr>
        <w:t>pendiente…</w:t>
      </w:r>
      <w:r w:rsidRPr="00670C67">
        <w:rPr>
          <w:b/>
          <w:sz w:val="32"/>
          <w:szCs w:val="32"/>
          <w:lang w:val="es-HN"/>
        </w:rPr>
        <w:t>)</w:t>
      </w:r>
    </w:p>
    <w:p w14:paraId="7879B496" w14:textId="77777777" w:rsidR="003E1C0F" w:rsidRDefault="003E1C0F" w:rsidP="003E1C0F">
      <w:pPr>
        <w:spacing w:before="157" w:line="439" w:lineRule="auto"/>
        <w:ind w:left="1592" w:right="1405"/>
        <w:jc w:val="center"/>
        <w:rPr>
          <w:rFonts w:eastAsia="Times New Roman" w:cs="Times New Roman"/>
          <w:sz w:val="20"/>
          <w:szCs w:val="20"/>
          <w:lang w:val="es-HN"/>
        </w:rPr>
      </w:pPr>
    </w:p>
    <w:p w14:paraId="7011E416" w14:textId="77777777" w:rsidR="003E1C0F" w:rsidRPr="006F4460" w:rsidRDefault="003E1C0F" w:rsidP="003E1C0F">
      <w:pPr>
        <w:spacing w:before="157" w:line="439" w:lineRule="auto"/>
        <w:ind w:left="1592" w:right="1405"/>
        <w:jc w:val="center"/>
        <w:rPr>
          <w:rFonts w:eastAsia="Times New Roman" w:cs="Times New Roman"/>
          <w:sz w:val="20"/>
          <w:szCs w:val="20"/>
          <w:lang w:val="es-HN"/>
        </w:rPr>
      </w:pPr>
    </w:p>
    <w:p w14:paraId="1DC50769" w14:textId="77777777" w:rsidR="002C24F4" w:rsidRDefault="002C24F4">
      <w:pPr>
        <w:rPr>
          <w:lang w:val="es-HN"/>
        </w:rPr>
      </w:pPr>
    </w:p>
    <w:p w14:paraId="7A97F16F" w14:textId="77777777" w:rsidR="00294244" w:rsidRDefault="00294244">
      <w:pPr>
        <w:rPr>
          <w:lang w:val="es-HN"/>
        </w:rPr>
      </w:pPr>
    </w:p>
    <w:p w14:paraId="19F60B1A" w14:textId="77777777" w:rsidR="00294244" w:rsidRDefault="00294244">
      <w:pPr>
        <w:rPr>
          <w:lang w:val="es-HN"/>
        </w:rPr>
      </w:pPr>
    </w:p>
    <w:p w14:paraId="23FB2B92" w14:textId="77777777" w:rsidR="00294244" w:rsidRDefault="00294244">
      <w:pPr>
        <w:rPr>
          <w:lang w:val="es-HN"/>
        </w:rPr>
      </w:pPr>
    </w:p>
    <w:p w14:paraId="407FE253" w14:textId="77777777" w:rsidR="00F1355F" w:rsidRDefault="00F1355F" w:rsidP="00F1355F">
      <w:pPr>
        <w:ind w:firstLine="0"/>
        <w:rPr>
          <w:lang w:val="es-HN"/>
        </w:rPr>
      </w:pPr>
    </w:p>
    <w:p w14:paraId="611611F6" w14:textId="77777777" w:rsidR="00F1355F" w:rsidRPr="00BF14CD" w:rsidRDefault="00F1355F" w:rsidP="00F1355F">
      <w:pPr>
        <w:ind w:firstLine="0"/>
        <w:rPr>
          <w:lang w:val="es-HN"/>
        </w:rPr>
      </w:pPr>
    </w:p>
    <w:p w14:paraId="4FFECB84" w14:textId="77777777" w:rsidR="00BB2C5A" w:rsidRDefault="00BB2C5A" w:rsidP="00BB2C5A">
      <w:pPr>
        <w:rPr>
          <w:lang w:val="es-HN"/>
        </w:rPr>
      </w:pPr>
    </w:p>
    <w:p w14:paraId="316194AE" w14:textId="77777777" w:rsidR="00BB2C5A" w:rsidRPr="00BB2C5A" w:rsidRDefault="00BB2C5A" w:rsidP="00BB2C5A">
      <w:pPr>
        <w:rPr>
          <w:lang w:val="es-HN"/>
        </w:rPr>
      </w:pPr>
    </w:p>
    <w:p w14:paraId="7554D0B2" w14:textId="4DDD836F" w:rsidR="00BB2C5A" w:rsidRPr="00EC4183" w:rsidRDefault="00BB2C5A" w:rsidP="00F1355F">
      <w:pPr>
        <w:pStyle w:val="Portadas"/>
      </w:pPr>
      <w:r w:rsidRPr="00EC4183">
        <w:t>DERECHOS DE AUTOR</w:t>
      </w:r>
    </w:p>
    <w:p w14:paraId="51D73C0B" w14:textId="15677260" w:rsidR="00BB2C5A" w:rsidRPr="00EC4183" w:rsidRDefault="00BB2C5A" w:rsidP="00F1355F">
      <w:pPr>
        <w:jc w:val="center"/>
        <w:rPr>
          <w:rFonts w:cs="Times New Roman"/>
          <w:szCs w:val="24"/>
          <w:lang w:val="es-ES_tradnl"/>
        </w:rPr>
      </w:pPr>
      <w:r w:rsidRPr="00EC4183">
        <w:rPr>
          <w:rFonts w:cs="Times New Roman"/>
          <w:szCs w:val="24"/>
          <w:lang w:val="es-ES_tradnl"/>
        </w:rPr>
        <w:t>© Copyright 202</w:t>
      </w:r>
      <w:r w:rsidR="00BF14CD">
        <w:rPr>
          <w:rFonts w:cs="Times New Roman"/>
          <w:szCs w:val="24"/>
          <w:lang w:val="es-ES_tradnl"/>
        </w:rPr>
        <w:t>6</w:t>
      </w:r>
    </w:p>
    <w:p w14:paraId="05833820" w14:textId="77777777" w:rsidR="00BB2C5A" w:rsidRDefault="00BB2C5A" w:rsidP="00F1355F">
      <w:pPr>
        <w:jc w:val="center"/>
        <w:rPr>
          <w:lang w:val="es-HN"/>
        </w:rPr>
      </w:pPr>
    </w:p>
    <w:p w14:paraId="52C8E676" w14:textId="4B1831F5" w:rsidR="00BB2C5A" w:rsidRPr="00BB2C5A" w:rsidRDefault="00BB2C5A" w:rsidP="00F1355F">
      <w:pPr>
        <w:jc w:val="center"/>
        <w:rPr>
          <w:rFonts w:cs="Times New Roman"/>
          <w:szCs w:val="24"/>
          <w:lang w:val="es-HN"/>
        </w:rPr>
      </w:pPr>
      <w:r w:rsidRPr="00BB2C5A">
        <w:rPr>
          <w:rFonts w:cs="Times New Roman"/>
          <w:szCs w:val="24"/>
          <w:lang w:val="es-HN"/>
        </w:rPr>
        <w:t>ANGIE NICOLE ZUNIGA BLANCO</w:t>
      </w:r>
    </w:p>
    <w:p w14:paraId="32D57DCB" w14:textId="77777777" w:rsidR="00BB2C5A" w:rsidRDefault="00BB2C5A" w:rsidP="00BB2C5A">
      <w:pPr>
        <w:jc w:val="center"/>
        <w:rPr>
          <w:lang w:val="es-HN"/>
        </w:rPr>
      </w:pPr>
    </w:p>
    <w:p w14:paraId="784424BF" w14:textId="77777777" w:rsidR="00294244" w:rsidRDefault="00294244">
      <w:pPr>
        <w:rPr>
          <w:lang w:val="es-HN"/>
        </w:rPr>
      </w:pPr>
    </w:p>
    <w:p w14:paraId="20FB004F" w14:textId="77777777" w:rsidR="00BB2C5A" w:rsidRDefault="00BB2C5A" w:rsidP="00F1355F">
      <w:pPr>
        <w:ind w:firstLine="0"/>
        <w:rPr>
          <w:lang w:val="es-HN"/>
        </w:rPr>
      </w:pPr>
    </w:p>
    <w:p w14:paraId="5D6803FF" w14:textId="77777777" w:rsidR="00BB2C5A" w:rsidRDefault="00BB2C5A">
      <w:pPr>
        <w:rPr>
          <w:lang w:val="es-HN"/>
        </w:rPr>
      </w:pPr>
    </w:p>
    <w:p w14:paraId="6F4C20B9" w14:textId="14A83158" w:rsidR="00BB2C5A" w:rsidRDefault="00BB2C5A" w:rsidP="00BB2C5A">
      <w:pPr>
        <w:jc w:val="center"/>
        <w:rPr>
          <w:rFonts w:cs="Times New Roman"/>
          <w:szCs w:val="24"/>
          <w:lang w:val="es-HN"/>
        </w:rPr>
      </w:pPr>
      <w:r w:rsidRPr="00BB2C5A">
        <w:rPr>
          <w:rFonts w:cs="Times New Roman"/>
          <w:szCs w:val="24"/>
          <w:lang w:val="es-HN"/>
        </w:rPr>
        <w:t>Todos los derechos reservados.</w:t>
      </w:r>
    </w:p>
    <w:p w14:paraId="7557672A" w14:textId="77777777" w:rsidR="00670C67" w:rsidRDefault="00670C67" w:rsidP="00BB2C5A">
      <w:pPr>
        <w:jc w:val="center"/>
        <w:rPr>
          <w:rFonts w:cs="Times New Roman"/>
          <w:szCs w:val="24"/>
          <w:lang w:val="es-HN"/>
        </w:rPr>
      </w:pPr>
    </w:p>
    <w:p w14:paraId="4D052009" w14:textId="77777777" w:rsidR="00670C67" w:rsidRDefault="00670C67" w:rsidP="00BB2C5A">
      <w:pPr>
        <w:jc w:val="center"/>
        <w:rPr>
          <w:rFonts w:cs="Times New Roman"/>
          <w:szCs w:val="24"/>
          <w:lang w:val="es-HN"/>
        </w:rPr>
      </w:pPr>
    </w:p>
    <w:p w14:paraId="10D29C01" w14:textId="77777777" w:rsidR="00670C67" w:rsidRDefault="00670C67" w:rsidP="00BB2C5A">
      <w:pPr>
        <w:jc w:val="center"/>
        <w:rPr>
          <w:rFonts w:cs="Times New Roman"/>
          <w:szCs w:val="24"/>
          <w:lang w:val="es-HN"/>
        </w:rPr>
      </w:pPr>
    </w:p>
    <w:p w14:paraId="70289D29" w14:textId="77777777" w:rsidR="00670C67" w:rsidRDefault="00670C67" w:rsidP="00BB2C5A">
      <w:pPr>
        <w:jc w:val="center"/>
        <w:rPr>
          <w:rFonts w:cs="Times New Roman"/>
          <w:szCs w:val="24"/>
          <w:lang w:val="es-HN"/>
        </w:rPr>
      </w:pPr>
    </w:p>
    <w:p w14:paraId="69F28C78" w14:textId="77777777" w:rsidR="00BF14CD" w:rsidRPr="00BB2C5A" w:rsidRDefault="00BF14CD" w:rsidP="00BB2C5A">
      <w:pPr>
        <w:jc w:val="center"/>
        <w:rPr>
          <w:rFonts w:cs="Times New Roman"/>
          <w:szCs w:val="24"/>
          <w:lang w:val="es-HN"/>
        </w:rPr>
      </w:pPr>
    </w:p>
    <w:p w14:paraId="5FD0951E" w14:textId="404DD05F" w:rsidR="00BB2C5A" w:rsidRPr="00C847B6" w:rsidRDefault="00DF2F28" w:rsidP="00C847B6">
      <w:pPr>
        <w:pStyle w:val="Heading1"/>
        <w:jc w:val="center"/>
        <w:rPr>
          <w:b/>
          <w:bCs/>
        </w:rPr>
      </w:pPr>
      <w:bookmarkStart w:id="1" w:name="_Toc244117309"/>
      <w:r w:rsidRPr="00C847B6">
        <w:rPr>
          <w:b/>
          <w:bCs/>
        </w:rPr>
        <w:lastRenderedPageBreak/>
        <w:t>AUTORIZACION</w:t>
      </w:r>
      <w:bookmarkEnd w:id="1"/>
    </w:p>
    <w:p w14:paraId="1853A294" w14:textId="77777777" w:rsidR="00DF2F28" w:rsidRDefault="00DF2F28" w:rsidP="00BB2C5A">
      <w:pPr>
        <w:jc w:val="center"/>
        <w:rPr>
          <w:rFonts w:cs="Times New Roman"/>
          <w:b/>
          <w:bCs/>
          <w:szCs w:val="24"/>
          <w:lang w:val="es-HN"/>
        </w:rPr>
      </w:pPr>
    </w:p>
    <w:p w14:paraId="793B5D79" w14:textId="60A5E0CF" w:rsidR="00DF2F28" w:rsidRDefault="00DF2F28" w:rsidP="00670C67">
      <w:pPr>
        <w:rPr>
          <w:rFonts w:cs="Times New Roman"/>
          <w:szCs w:val="24"/>
          <w:lang w:val="es-HN"/>
        </w:rPr>
      </w:pPr>
      <w:r>
        <w:rPr>
          <w:rFonts w:cs="Times New Roman"/>
          <w:szCs w:val="24"/>
          <w:lang w:val="es-HN"/>
        </w:rPr>
        <w:t xml:space="preserve">Autorización del autor para la consulta, reproducción parcial o total y publicación física y electrónica del texto completo del trabajo final de graduación de UNITEC y cesión de derechos patrimoniales. </w:t>
      </w:r>
    </w:p>
    <w:p w14:paraId="147DCDC4" w14:textId="44B394ED" w:rsidR="00DF2F28" w:rsidRPr="0022597C" w:rsidRDefault="00DF2F28" w:rsidP="00670C67">
      <w:pPr>
        <w:rPr>
          <w:rFonts w:cs="Times New Roman"/>
          <w:szCs w:val="24"/>
          <w:lang w:val="es-HN"/>
        </w:rPr>
      </w:pPr>
      <w:r>
        <w:rPr>
          <w:rFonts w:cs="Times New Roman"/>
          <w:szCs w:val="24"/>
          <w:lang w:val="es-HN"/>
        </w:rPr>
        <w:t>Se</w:t>
      </w:r>
      <w:r>
        <w:rPr>
          <w:rFonts w:cs="Times New Roman"/>
          <w:szCs w:val="24"/>
          <w:lang w:val="es-US"/>
        </w:rPr>
        <w:t>ñores</w:t>
      </w:r>
    </w:p>
    <w:p w14:paraId="773A40CF" w14:textId="38651E7E" w:rsidR="00DF2F28" w:rsidRPr="00DF2F28" w:rsidRDefault="00DF2F28" w:rsidP="00670C67">
      <w:pPr>
        <w:rPr>
          <w:rFonts w:cs="Times New Roman"/>
          <w:b/>
          <w:bCs/>
          <w:szCs w:val="24"/>
          <w:lang w:val="es-US"/>
        </w:rPr>
      </w:pPr>
      <w:r w:rsidRPr="00DF2F28">
        <w:rPr>
          <w:rFonts w:cs="Times New Roman"/>
          <w:b/>
          <w:bCs/>
          <w:szCs w:val="24"/>
          <w:lang w:val="es-US"/>
        </w:rPr>
        <w:t>Centro de Recursos para el Aprendizaje y la investigación (CRAI)</w:t>
      </w:r>
    </w:p>
    <w:p w14:paraId="2CEA984F" w14:textId="1A4F8BD0" w:rsidR="00DF2F28" w:rsidRPr="00670C67" w:rsidRDefault="00DF2F28" w:rsidP="00670C67">
      <w:pPr>
        <w:rPr>
          <w:rFonts w:cs="Times New Roman"/>
          <w:b/>
          <w:bCs/>
          <w:szCs w:val="24"/>
          <w:lang w:val="es-US"/>
        </w:rPr>
      </w:pPr>
      <w:r w:rsidRPr="00DF2F28">
        <w:rPr>
          <w:rFonts w:cs="Times New Roman"/>
          <w:b/>
          <w:bCs/>
          <w:szCs w:val="24"/>
          <w:lang w:val="es-US"/>
        </w:rPr>
        <w:t>Universidad Tecnológica Centroamericana (UNITEC)</w:t>
      </w:r>
    </w:p>
    <w:p w14:paraId="53BAC11B" w14:textId="78B35B56" w:rsidR="00DF2F28" w:rsidRDefault="00DF2F28" w:rsidP="00670C67">
      <w:pPr>
        <w:rPr>
          <w:rFonts w:cs="Times New Roman"/>
          <w:szCs w:val="24"/>
          <w:lang w:val="es-US"/>
        </w:rPr>
      </w:pPr>
      <w:r>
        <w:rPr>
          <w:rFonts w:cs="Times New Roman"/>
          <w:szCs w:val="24"/>
          <w:lang w:val="es-US"/>
        </w:rPr>
        <w:t>Tegucigalpa</w:t>
      </w:r>
    </w:p>
    <w:p w14:paraId="1D3E93AA" w14:textId="13C3FBF7" w:rsidR="00DF2F28" w:rsidRDefault="00DF2F28" w:rsidP="00670C67">
      <w:pPr>
        <w:rPr>
          <w:rFonts w:cs="Times New Roman"/>
          <w:szCs w:val="24"/>
          <w:lang w:val="es-US"/>
        </w:rPr>
      </w:pPr>
      <w:r>
        <w:rPr>
          <w:rFonts w:cs="Times New Roman"/>
          <w:szCs w:val="24"/>
          <w:lang w:val="es-US"/>
        </w:rPr>
        <w:t>Estimados Señores:</w:t>
      </w:r>
    </w:p>
    <w:p w14:paraId="615645E4" w14:textId="28CDFD69" w:rsidR="001A2661" w:rsidRPr="001A2661" w:rsidRDefault="00DF2F28" w:rsidP="001A2661">
      <w:pPr>
        <w:rPr>
          <w:rFonts w:cs="Times New Roman"/>
          <w:szCs w:val="24"/>
          <w:lang w:val="es-US"/>
        </w:rPr>
      </w:pPr>
      <w:r>
        <w:rPr>
          <w:rFonts w:cs="Times New Roman"/>
          <w:szCs w:val="24"/>
          <w:lang w:val="es-US"/>
        </w:rPr>
        <w:t xml:space="preserve">Yo, Angie Nicole Zuniga Blanco, de San Pedro Sula, Cortes. Autor del trabajo de pregrado titulado: </w:t>
      </w:r>
      <w:r w:rsidR="00BF14CD">
        <w:rPr>
          <w:rFonts w:cs="Times New Roman"/>
          <w:szCs w:val="24"/>
          <w:lang w:val="es-US"/>
        </w:rPr>
        <w:t xml:space="preserve"> TABLERO DE OPERACIONES DE TICKETS Y MOTOR DE TRIAGE DEL NSOC, </w:t>
      </w:r>
      <w:r w:rsidR="00BF14CD" w:rsidRPr="00225FE2">
        <w:rPr>
          <w:rFonts w:cs="Times New Roman"/>
          <w:szCs w:val="24"/>
          <w:lang w:val="es-US"/>
        </w:rPr>
        <w:t>202</w:t>
      </w:r>
      <w:r w:rsidR="00225FE2" w:rsidRPr="00225FE2">
        <w:rPr>
          <w:rFonts w:cs="Times New Roman"/>
          <w:szCs w:val="24"/>
          <w:lang w:val="es-US"/>
        </w:rPr>
        <w:t>6</w:t>
      </w:r>
      <w:r w:rsidR="00BF14CD">
        <w:rPr>
          <w:rFonts w:cs="Times New Roman"/>
          <w:szCs w:val="24"/>
          <w:lang w:val="es-US"/>
        </w:rPr>
        <w:t xml:space="preserve">, presentado y aprobado </w:t>
      </w:r>
      <w:r w:rsidR="00BF14CD" w:rsidRPr="00225FE2">
        <w:rPr>
          <w:rFonts w:cs="Times New Roman"/>
          <w:szCs w:val="24"/>
          <w:lang w:val="es-US"/>
        </w:rPr>
        <w:t xml:space="preserve">en el mes de </w:t>
      </w:r>
      <w:r w:rsidR="00225FE2">
        <w:rPr>
          <w:rFonts w:cs="Times New Roman"/>
          <w:szCs w:val="24"/>
          <w:lang w:val="es-US"/>
        </w:rPr>
        <w:t>diciembre</w:t>
      </w:r>
      <w:r w:rsidR="00BF14CD" w:rsidRPr="00225FE2">
        <w:rPr>
          <w:rFonts w:cs="Times New Roman"/>
          <w:szCs w:val="24"/>
          <w:lang w:val="es-US"/>
        </w:rPr>
        <w:t xml:space="preserve"> 202</w:t>
      </w:r>
      <w:r w:rsidR="00225FE2" w:rsidRPr="00225FE2">
        <w:rPr>
          <w:rFonts w:cs="Times New Roman"/>
          <w:szCs w:val="24"/>
          <w:lang w:val="es-US"/>
        </w:rPr>
        <w:t>6</w:t>
      </w:r>
      <w:r w:rsidR="00BF14CD">
        <w:rPr>
          <w:rFonts w:cs="Times New Roman"/>
          <w:szCs w:val="24"/>
          <w:lang w:val="es-US"/>
        </w:rPr>
        <w:t xml:space="preserve"> </w:t>
      </w:r>
      <w:r w:rsidR="00151D97">
        <w:rPr>
          <w:rFonts w:cs="Times New Roman"/>
          <w:szCs w:val="24"/>
          <w:lang w:val="es-US"/>
        </w:rPr>
        <w:t xml:space="preserve">, como requisito previo para optar al titulo de pregrado en INGENIERIA EN INFORMATICA (en lo sucesivo, el “Trabajo Final de Graduación”) y reconociendo que la presentación del presente documento forma parte de los requerimientos establecidos del </w:t>
      </w:r>
      <w:r w:rsidR="001A2661" w:rsidRPr="001A2661">
        <w:rPr>
          <w:rFonts w:cs="Times New Roman"/>
          <w:szCs w:val="24"/>
          <w:lang w:val="es-US"/>
        </w:rPr>
        <w:t>programa de pregrado de la Universidad Tecnológica Centroamericana (UNITEC) y del Centro Universitario Tecnológico (CEUTEC), por este medio AUTORIZO a la Universidad Tecnológica Centroamericana (UNITEC) y el Centro Universitario Tecnológico (CEUTEC), para que:</w:t>
      </w:r>
    </w:p>
    <w:p w14:paraId="45C42CBF" w14:textId="77777777" w:rsidR="001A2661" w:rsidRPr="001A2661" w:rsidRDefault="001A2661" w:rsidP="001A2661">
      <w:pPr>
        <w:rPr>
          <w:rFonts w:cs="Times New Roman"/>
          <w:szCs w:val="24"/>
          <w:lang w:val="es-US"/>
        </w:rPr>
      </w:pPr>
      <w:r w:rsidRPr="001A2661">
        <w:rPr>
          <w:rFonts w:cs="Times New Roman"/>
          <w:szCs w:val="24"/>
          <w:lang w:val="es-US"/>
        </w:rPr>
        <w:t xml:space="preserve">1). A través de sus Centros Asociados y Bibliotecas de los “Centros de Recursos para el Aprendizaje y la Investigación (CRAI)”, para que, con fines académicos, puedan libremente registrar, copiar o utilizar la información contenida en él, con fines educativos, investigativos o sociales. Asimismo,  para que exponga mi trabajo como medio didáctico en los Centros de </w:t>
      </w:r>
      <w:r w:rsidRPr="001A2661">
        <w:rPr>
          <w:rFonts w:cs="Times New Roman"/>
          <w:szCs w:val="24"/>
          <w:lang w:val="es-US"/>
        </w:rPr>
        <w:lastRenderedPageBreak/>
        <w:t xml:space="preserve">Recursos para el Aprendizaje y la Investigación (CRAI o Biblioteca), y con fines académicos permita a los usuarios de dichos centros su consulta y acceso mediante catálogos electrónicos, repositorios académicos nacionales o internacionales, página web institucional, así como medios electrónicos en general, internet, intranet, DVD, u otro formato conocido o por conocer, así como integrados en programas de cooperación bibliotecaria académicos, que permitan mostrar al mundo la producción académica de la Universidad a través de la visibilidad de su contenido.  </w:t>
      </w:r>
    </w:p>
    <w:p w14:paraId="11F56AF7" w14:textId="77777777" w:rsidR="001A2661" w:rsidRPr="001A2661" w:rsidRDefault="001A2661" w:rsidP="001A2661">
      <w:pPr>
        <w:rPr>
          <w:rFonts w:cs="Times New Roman"/>
          <w:szCs w:val="24"/>
          <w:lang w:val="es-US"/>
        </w:rPr>
      </w:pPr>
      <w:r w:rsidRPr="001A2661">
        <w:rPr>
          <w:rFonts w:cs="Times New Roman"/>
          <w:szCs w:val="24"/>
          <w:lang w:val="es-US"/>
        </w:rPr>
        <w:t xml:space="preserve">2). De conformidad con lo establecido en la Ley de Derechos de Autor y de los Derechos Conexos de la República de Honduras, se autoriza para que permita copiar, reproducir o transferir información del Proyecto de Graduación, conforme su uso educativo y debiendo citar en todo momento la fuente de información; esto permitirá ampliar los conocimientos a las personas que hagan uso de este, siempre y cuando resguarden la completa información textual o paráfrasis de esta. </w:t>
      </w:r>
    </w:p>
    <w:p w14:paraId="0F153577" w14:textId="77777777" w:rsidR="001A2661" w:rsidRPr="001A2661" w:rsidRDefault="001A2661" w:rsidP="001A2661">
      <w:pPr>
        <w:rPr>
          <w:rFonts w:cs="Times New Roman"/>
          <w:szCs w:val="24"/>
          <w:lang w:val="es-US"/>
        </w:rPr>
      </w:pPr>
      <w:r w:rsidRPr="001A2661">
        <w:rPr>
          <w:rFonts w:cs="Times New Roman"/>
          <w:szCs w:val="24"/>
          <w:lang w:val="es-US"/>
        </w:rPr>
        <w:t xml:space="preserve">Asimismo, en mi calidad de estudiante y/o autor del Trabajo Final de Graduación acepto que UNITEC/CEUTEC no se hace responsable del uso, reproducciones, venta y distribuciones de todo tipo de fotografías, imágenes, grabaciones, o cualquier otro tipo de presentación relacionado con el Trabajo Final de Graduación que el mismo autor distribuya antes y después de la entrega del documento a la Universidad. </w:t>
      </w:r>
    </w:p>
    <w:p w14:paraId="3BB0BE65" w14:textId="77777777" w:rsidR="001A2661" w:rsidRPr="001A2661" w:rsidRDefault="001A2661" w:rsidP="001A2661">
      <w:pPr>
        <w:rPr>
          <w:rFonts w:cs="Times New Roman"/>
          <w:szCs w:val="24"/>
          <w:lang w:val="es-US"/>
        </w:rPr>
      </w:pPr>
      <w:r w:rsidRPr="001A2661">
        <w:rPr>
          <w:rFonts w:cs="Times New Roman"/>
          <w:szCs w:val="24"/>
          <w:lang w:val="es-US"/>
        </w:rPr>
        <w:t xml:space="preserve">Finalmente, declaro bajo fe de juramento, conociendo las consecuencias penales que conlleva el delito de perjurio: que soy autor del presente Trabajo Final de Graduación, que el contenido de dicho trabajo es obra original del suscrito y de la veracidad de los datos incluidos en el documento. Eximo a UNITEC/CEUTEC; así como el Tutor y Lector que han revisado el presente, por las manifestaciones y/o apreciaciones personales incluidas en el mismo, de cualquier responsabilidad por su autoría o cualquier situación de perjuicio que se pudiera </w:t>
      </w:r>
      <w:r w:rsidRPr="001A2661">
        <w:rPr>
          <w:rFonts w:cs="Times New Roman"/>
          <w:szCs w:val="24"/>
          <w:lang w:val="es-US"/>
        </w:rPr>
        <w:lastRenderedPageBreak/>
        <w:t xml:space="preserve">presentar. </w:t>
      </w:r>
    </w:p>
    <w:p w14:paraId="0684E9F5" w14:textId="77777777" w:rsidR="001A2661" w:rsidRPr="001A2661" w:rsidRDefault="001A2661" w:rsidP="001A2661">
      <w:pPr>
        <w:rPr>
          <w:rFonts w:cs="Times New Roman"/>
          <w:szCs w:val="24"/>
          <w:lang w:val="es-US"/>
        </w:rPr>
      </w:pPr>
    </w:p>
    <w:p w14:paraId="3410177F" w14:textId="77777777" w:rsidR="001A2661" w:rsidRPr="001A2661" w:rsidRDefault="001A2661" w:rsidP="001A2661">
      <w:pPr>
        <w:rPr>
          <w:rFonts w:cs="Times New Roman"/>
          <w:szCs w:val="24"/>
          <w:lang w:val="es-US"/>
        </w:rPr>
      </w:pPr>
      <w:r w:rsidRPr="001A2661">
        <w:rPr>
          <w:rFonts w:cs="Times New Roman"/>
          <w:szCs w:val="24"/>
          <w:lang w:val="es-US"/>
        </w:rPr>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CEDO de forma ilimitada y exclusiva a la UNITEC/CEUTEC la titularidad de los derechos patrimoniales que surjan o se deriven del Trabajo Final de Graduación. Es entendido que cualquier copia o reproducción del presente documento con fines de lucro no está permitida sin previa autorización por escrito de parte de UNITEC/CEUTEC. </w:t>
      </w:r>
    </w:p>
    <w:p w14:paraId="68624584" w14:textId="77777777" w:rsidR="001A2661" w:rsidRPr="001A2661" w:rsidRDefault="001A2661" w:rsidP="001A2661">
      <w:pPr>
        <w:rPr>
          <w:rFonts w:cs="Times New Roman"/>
          <w:szCs w:val="24"/>
          <w:lang w:val="es-US"/>
        </w:rPr>
      </w:pPr>
    </w:p>
    <w:p w14:paraId="2A666B70" w14:textId="316A3371" w:rsidR="00DF2F28" w:rsidRPr="00DF2F28" w:rsidRDefault="001A2661" w:rsidP="001A2661">
      <w:pPr>
        <w:rPr>
          <w:rFonts w:cs="Times New Roman"/>
          <w:szCs w:val="24"/>
          <w:lang w:val="es-US"/>
        </w:rPr>
      </w:pPr>
      <w:r w:rsidRPr="001A2661">
        <w:rPr>
          <w:rFonts w:cs="Times New Roman"/>
          <w:szCs w:val="24"/>
          <w:lang w:val="es-US"/>
        </w:rPr>
        <w:t xml:space="preserve">En fe de lo cual, se suscribe el presente documento en la ciudad de San Pedro Sula </w:t>
      </w:r>
      <w:r w:rsidRPr="00225FE2">
        <w:rPr>
          <w:rFonts w:cs="Times New Roman"/>
          <w:szCs w:val="24"/>
          <w:highlight w:val="yellow"/>
          <w:lang w:val="es-US"/>
        </w:rPr>
        <w:t>a los diecinueve días del mes de enero de dos mil veinticuatro.</w:t>
      </w:r>
      <w:r w:rsidR="00225FE2">
        <w:rPr>
          <w:rFonts w:cs="Times New Roman"/>
          <w:szCs w:val="24"/>
          <w:lang w:val="es-US"/>
        </w:rPr>
        <w:t xml:space="preserve"> </w:t>
      </w:r>
      <w:r w:rsidR="00225FE2" w:rsidRPr="00225FE2">
        <w:rPr>
          <w:rFonts w:cs="Times New Roman"/>
          <w:b/>
          <w:bCs/>
          <w:szCs w:val="24"/>
          <w:lang w:val="es-US"/>
        </w:rPr>
        <w:t>(pendiente cambiar…. )</w:t>
      </w:r>
    </w:p>
    <w:p w14:paraId="63271EB3" w14:textId="77777777" w:rsidR="00DF2F28" w:rsidRDefault="00DF2F28" w:rsidP="00BB2C5A">
      <w:pPr>
        <w:jc w:val="center"/>
        <w:rPr>
          <w:rFonts w:cs="Times New Roman"/>
          <w:szCs w:val="24"/>
          <w:lang w:val="es-HN"/>
        </w:rPr>
      </w:pPr>
    </w:p>
    <w:p w14:paraId="0F1314ED" w14:textId="1DC890FE" w:rsidR="006B4309" w:rsidRPr="006B4309" w:rsidRDefault="006B4309" w:rsidP="006B4309">
      <w:pPr>
        <w:jc w:val="center"/>
        <w:rPr>
          <w:rFonts w:cs="Times New Roman"/>
          <w:szCs w:val="24"/>
          <w:lang w:val="es-HN"/>
        </w:rPr>
      </w:pPr>
      <w:r w:rsidRPr="006B4309">
        <w:rPr>
          <w:rFonts w:cs="Times New Roman"/>
          <w:szCs w:val="24"/>
          <w:lang w:val="es-HN"/>
        </w:rPr>
        <w:t>____________________________</w:t>
      </w:r>
    </w:p>
    <w:p w14:paraId="6A1675E0" w14:textId="03AA3C48" w:rsidR="006B4309" w:rsidRPr="006B4309" w:rsidRDefault="006B4309" w:rsidP="006B4309">
      <w:pPr>
        <w:jc w:val="center"/>
        <w:rPr>
          <w:rFonts w:cs="Times New Roman"/>
          <w:szCs w:val="24"/>
          <w:lang w:val="es-HN"/>
        </w:rPr>
      </w:pPr>
      <w:r>
        <w:rPr>
          <w:rFonts w:cs="Times New Roman"/>
          <w:szCs w:val="24"/>
          <w:lang w:val="es-HN"/>
        </w:rPr>
        <w:t>ANGIE NICOLE ZUNIGA BLANCO</w:t>
      </w:r>
    </w:p>
    <w:p w14:paraId="7D10859F" w14:textId="78885D42" w:rsidR="006B4309" w:rsidRDefault="006B4309" w:rsidP="00F1355F">
      <w:pPr>
        <w:jc w:val="center"/>
        <w:rPr>
          <w:rFonts w:cs="Times New Roman"/>
          <w:szCs w:val="24"/>
          <w:lang w:val="es-HN"/>
        </w:rPr>
      </w:pPr>
      <w:r w:rsidRPr="006B4309">
        <w:rPr>
          <w:rFonts w:cs="Times New Roman"/>
          <w:szCs w:val="24"/>
          <w:lang w:val="es-HN"/>
        </w:rPr>
        <w:t>6</w:t>
      </w:r>
      <w:r>
        <w:rPr>
          <w:rFonts w:cs="Times New Roman"/>
          <w:szCs w:val="24"/>
          <w:lang w:val="es-HN"/>
        </w:rPr>
        <w:t>224144</w:t>
      </w:r>
      <w:r w:rsidR="00F1355F">
        <w:rPr>
          <w:rFonts w:cs="Times New Roman"/>
          <w:szCs w:val="24"/>
          <w:lang w:val="es-HN"/>
        </w:rPr>
        <w:t>5</w:t>
      </w:r>
    </w:p>
    <w:p w14:paraId="79C8A55B" w14:textId="77777777" w:rsidR="00670C67" w:rsidRDefault="00670C67" w:rsidP="00F1355F">
      <w:pPr>
        <w:jc w:val="center"/>
        <w:rPr>
          <w:rFonts w:cs="Times New Roman"/>
          <w:szCs w:val="24"/>
          <w:lang w:val="es-HN"/>
        </w:rPr>
      </w:pPr>
    </w:p>
    <w:p w14:paraId="43480066" w14:textId="77777777" w:rsidR="00670C67" w:rsidRDefault="00670C67" w:rsidP="00F1355F">
      <w:pPr>
        <w:jc w:val="center"/>
        <w:rPr>
          <w:rFonts w:cs="Times New Roman"/>
          <w:szCs w:val="24"/>
          <w:lang w:val="es-HN"/>
        </w:rPr>
      </w:pPr>
    </w:p>
    <w:p w14:paraId="1EC4884E" w14:textId="77777777" w:rsidR="00670C67" w:rsidRDefault="00670C67" w:rsidP="00F1355F">
      <w:pPr>
        <w:jc w:val="center"/>
        <w:rPr>
          <w:rFonts w:cs="Times New Roman"/>
          <w:szCs w:val="24"/>
          <w:lang w:val="es-HN"/>
        </w:rPr>
      </w:pPr>
    </w:p>
    <w:p w14:paraId="49E9A250" w14:textId="77777777" w:rsidR="00670C67" w:rsidRDefault="00670C67" w:rsidP="00F1355F">
      <w:pPr>
        <w:jc w:val="center"/>
        <w:rPr>
          <w:rFonts w:cs="Times New Roman"/>
          <w:szCs w:val="24"/>
          <w:lang w:val="es-HN"/>
        </w:rPr>
      </w:pPr>
    </w:p>
    <w:p w14:paraId="063CDD02" w14:textId="77777777" w:rsidR="00670C67" w:rsidRDefault="00670C67" w:rsidP="00F1355F">
      <w:pPr>
        <w:jc w:val="center"/>
        <w:rPr>
          <w:rFonts w:cs="Times New Roman"/>
          <w:szCs w:val="24"/>
          <w:lang w:val="es-HN"/>
        </w:rPr>
      </w:pPr>
    </w:p>
    <w:p w14:paraId="13D46C2C" w14:textId="77777777" w:rsidR="00670C67" w:rsidRDefault="00670C67" w:rsidP="00F1355F">
      <w:pPr>
        <w:jc w:val="center"/>
        <w:rPr>
          <w:rFonts w:cs="Times New Roman"/>
          <w:szCs w:val="24"/>
          <w:lang w:val="es-HN"/>
        </w:rPr>
      </w:pPr>
    </w:p>
    <w:p w14:paraId="469C98FD" w14:textId="77777777" w:rsidR="00670C67" w:rsidRDefault="00670C67" w:rsidP="00F1355F">
      <w:pPr>
        <w:jc w:val="center"/>
        <w:rPr>
          <w:rFonts w:cs="Times New Roman"/>
          <w:szCs w:val="24"/>
          <w:lang w:val="es-HN"/>
        </w:rPr>
      </w:pPr>
    </w:p>
    <w:p w14:paraId="1CA17F06" w14:textId="77777777" w:rsidR="006B4309" w:rsidRPr="00F1355F" w:rsidRDefault="006B4309" w:rsidP="006B4309">
      <w:pPr>
        <w:jc w:val="center"/>
        <w:rPr>
          <w:rFonts w:cs="Times New Roman"/>
          <w:b/>
          <w:bCs/>
          <w:szCs w:val="24"/>
          <w:lang w:val="es-HN"/>
        </w:rPr>
      </w:pPr>
      <w:r w:rsidRPr="00F1355F">
        <w:rPr>
          <w:rFonts w:cs="Times New Roman"/>
          <w:b/>
          <w:bCs/>
          <w:szCs w:val="24"/>
          <w:lang w:val="es-HN"/>
        </w:rPr>
        <w:lastRenderedPageBreak/>
        <w:t>HOJA DE FIRMAS</w:t>
      </w:r>
    </w:p>
    <w:p w14:paraId="7A92C066" w14:textId="77777777" w:rsidR="006B4309" w:rsidRPr="006B4309" w:rsidRDefault="006B4309" w:rsidP="006B4309">
      <w:pPr>
        <w:jc w:val="center"/>
        <w:rPr>
          <w:rFonts w:cs="Times New Roman"/>
          <w:szCs w:val="24"/>
          <w:lang w:val="es-HN"/>
        </w:rPr>
      </w:pPr>
      <w:r w:rsidRPr="006B4309">
        <w:rPr>
          <w:rFonts w:cs="Times New Roman"/>
          <w:szCs w:val="24"/>
          <w:lang w:val="es-HN"/>
        </w:rPr>
        <w:t>Los abajo firmantes damos fe, en nuestra posición de miembro de Terna, Asesor y/o Jefe Académico y en el marco de nuestras responsabilidades adquiridas, que el presente documento cumple con los lineamientos exigidos por la Facultad de Ingeniería y Arquitectura y los requerimientos académicos que la Universidad dispone dentro de los procesos de graduación.</w:t>
      </w:r>
    </w:p>
    <w:p w14:paraId="7B6B634F" w14:textId="77777777" w:rsidR="006B4309" w:rsidRPr="006B4309" w:rsidRDefault="006B4309" w:rsidP="00F1355F">
      <w:pPr>
        <w:ind w:firstLine="0"/>
        <w:rPr>
          <w:rFonts w:cs="Times New Roman"/>
          <w:szCs w:val="24"/>
          <w:lang w:val="es-HN"/>
        </w:rPr>
      </w:pPr>
    </w:p>
    <w:p w14:paraId="61CDD518" w14:textId="77777777" w:rsidR="006B4309" w:rsidRPr="006B4309" w:rsidRDefault="006B4309" w:rsidP="006B4309">
      <w:pPr>
        <w:jc w:val="center"/>
        <w:rPr>
          <w:rFonts w:cs="Times New Roman"/>
          <w:szCs w:val="24"/>
          <w:lang w:val="es-HN"/>
        </w:rPr>
      </w:pPr>
      <w:r w:rsidRPr="006B4309">
        <w:rPr>
          <w:rFonts w:cs="Times New Roman"/>
          <w:szCs w:val="24"/>
          <w:lang w:val="es-HN"/>
        </w:rPr>
        <w:t>________________________________</w:t>
      </w:r>
    </w:p>
    <w:p w14:paraId="3074DC40" w14:textId="77777777" w:rsidR="006B4309" w:rsidRPr="006B4309" w:rsidRDefault="006B4309" w:rsidP="006B4309">
      <w:pPr>
        <w:jc w:val="center"/>
        <w:rPr>
          <w:rFonts w:cs="Times New Roman"/>
          <w:szCs w:val="24"/>
          <w:lang w:val="es-HN"/>
        </w:rPr>
      </w:pPr>
      <w:r w:rsidRPr="006B4309">
        <w:rPr>
          <w:rFonts w:cs="Times New Roman"/>
          <w:szCs w:val="24"/>
          <w:lang w:val="es-HN"/>
        </w:rPr>
        <w:t xml:space="preserve">Ing. Josué Vinicio Alemán </w:t>
      </w:r>
      <w:proofErr w:type="spellStart"/>
      <w:r w:rsidRPr="006B4309">
        <w:rPr>
          <w:rFonts w:cs="Times New Roman"/>
          <w:szCs w:val="24"/>
          <w:lang w:val="es-HN"/>
        </w:rPr>
        <w:t>Watters</w:t>
      </w:r>
      <w:proofErr w:type="spellEnd"/>
    </w:p>
    <w:p w14:paraId="0E32579F" w14:textId="77777777" w:rsidR="006B4309" w:rsidRPr="006B4309" w:rsidRDefault="006B4309" w:rsidP="006B4309">
      <w:pPr>
        <w:jc w:val="center"/>
        <w:rPr>
          <w:rFonts w:cs="Times New Roman"/>
          <w:szCs w:val="24"/>
          <w:lang w:val="es-HN"/>
        </w:rPr>
      </w:pPr>
      <w:r w:rsidRPr="006B4309">
        <w:rPr>
          <w:rFonts w:cs="Times New Roman"/>
          <w:szCs w:val="24"/>
          <w:lang w:val="es-HN"/>
        </w:rPr>
        <w:t>Asesor UNITEC</w:t>
      </w:r>
    </w:p>
    <w:p w14:paraId="3C583678" w14:textId="77777777" w:rsidR="006B4309" w:rsidRPr="006B4309" w:rsidRDefault="006B4309" w:rsidP="006B4309">
      <w:pPr>
        <w:jc w:val="center"/>
        <w:rPr>
          <w:rFonts w:cs="Times New Roman"/>
          <w:szCs w:val="24"/>
          <w:lang w:val="es-HN"/>
        </w:rPr>
      </w:pPr>
    </w:p>
    <w:p w14:paraId="1F2E6CEB" w14:textId="77777777" w:rsidR="006B4309" w:rsidRPr="006B4309" w:rsidRDefault="006B4309" w:rsidP="006B4309">
      <w:pPr>
        <w:jc w:val="center"/>
        <w:rPr>
          <w:rFonts w:cs="Times New Roman"/>
          <w:szCs w:val="24"/>
          <w:lang w:val="es-HN"/>
        </w:rPr>
      </w:pPr>
      <w:r w:rsidRPr="006B4309">
        <w:rPr>
          <w:rFonts w:cs="Times New Roman"/>
          <w:szCs w:val="24"/>
          <w:lang w:val="es-HN"/>
        </w:rPr>
        <w:t>________________________________</w:t>
      </w:r>
    </w:p>
    <w:p w14:paraId="5315263F" w14:textId="77777777" w:rsidR="006B4309" w:rsidRPr="006B4309" w:rsidRDefault="006B4309" w:rsidP="006B4309">
      <w:pPr>
        <w:jc w:val="center"/>
        <w:rPr>
          <w:rFonts w:cs="Times New Roman"/>
          <w:szCs w:val="24"/>
          <w:lang w:val="es-HN"/>
        </w:rPr>
      </w:pPr>
      <w:r w:rsidRPr="006B4309">
        <w:rPr>
          <w:rFonts w:cs="Times New Roman"/>
          <w:szCs w:val="24"/>
          <w:lang w:val="es-HN"/>
        </w:rPr>
        <w:t>PENDIENTE</w:t>
      </w:r>
    </w:p>
    <w:p w14:paraId="6D692589" w14:textId="77777777" w:rsidR="006B4309" w:rsidRPr="006B4309" w:rsidRDefault="006B4309" w:rsidP="006B4309">
      <w:pPr>
        <w:jc w:val="center"/>
        <w:rPr>
          <w:rFonts w:cs="Times New Roman"/>
          <w:szCs w:val="24"/>
          <w:lang w:val="es-HN"/>
        </w:rPr>
      </w:pPr>
      <w:r w:rsidRPr="006B4309">
        <w:rPr>
          <w:rFonts w:cs="Times New Roman"/>
          <w:szCs w:val="24"/>
          <w:lang w:val="es-HN"/>
        </w:rPr>
        <w:t>Coordinador de Terna</w:t>
      </w:r>
    </w:p>
    <w:p w14:paraId="75D1F320" w14:textId="77777777" w:rsidR="006B4309" w:rsidRDefault="006B4309" w:rsidP="006B4309">
      <w:pPr>
        <w:jc w:val="center"/>
        <w:rPr>
          <w:rFonts w:cs="Times New Roman"/>
          <w:szCs w:val="24"/>
          <w:lang w:val="es-HN"/>
        </w:rPr>
      </w:pPr>
    </w:p>
    <w:p w14:paraId="3D00DB44" w14:textId="77777777" w:rsidR="006B4309" w:rsidRDefault="006B4309" w:rsidP="006B4309">
      <w:pPr>
        <w:jc w:val="center"/>
        <w:rPr>
          <w:rFonts w:cs="Times New Roman"/>
          <w:szCs w:val="24"/>
          <w:lang w:val="es-HN"/>
        </w:rPr>
      </w:pPr>
    </w:p>
    <w:p w14:paraId="4C3A2571" w14:textId="77777777" w:rsidR="006B4309" w:rsidRPr="006B4309" w:rsidRDefault="006B4309" w:rsidP="006B4309">
      <w:pPr>
        <w:jc w:val="center"/>
        <w:rPr>
          <w:rFonts w:cs="Times New Roman"/>
          <w:szCs w:val="24"/>
          <w:lang w:val="es-HN"/>
        </w:rPr>
      </w:pPr>
    </w:p>
    <w:p w14:paraId="1269044B" w14:textId="77777777" w:rsidR="006B4309" w:rsidRPr="006B4309" w:rsidRDefault="006B4309" w:rsidP="006B4309">
      <w:pPr>
        <w:jc w:val="center"/>
        <w:rPr>
          <w:rFonts w:cs="Times New Roman"/>
          <w:szCs w:val="24"/>
          <w:lang w:val="es-HN"/>
        </w:rPr>
      </w:pPr>
      <w:r w:rsidRPr="006B4309">
        <w:rPr>
          <w:rFonts w:cs="Times New Roman"/>
          <w:szCs w:val="24"/>
          <w:lang w:val="es-HN"/>
        </w:rPr>
        <w:t>________________________________</w:t>
      </w:r>
      <w:r w:rsidRPr="006B4309">
        <w:rPr>
          <w:rFonts w:cs="Times New Roman"/>
          <w:szCs w:val="24"/>
          <w:lang w:val="es-HN"/>
        </w:rPr>
        <w:tab/>
        <w:t>________________________________</w:t>
      </w:r>
    </w:p>
    <w:p w14:paraId="61D679DA" w14:textId="219A4B13" w:rsidR="006B4309" w:rsidRPr="006B4309" w:rsidRDefault="006B4309" w:rsidP="006B4309">
      <w:pPr>
        <w:jc w:val="center"/>
        <w:rPr>
          <w:rFonts w:cs="Times New Roman"/>
          <w:szCs w:val="24"/>
          <w:lang w:val="es-HN"/>
        </w:rPr>
      </w:pPr>
      <w:r w:rsidRPr="006B4309">
        <w:rPr>
          <w:rFonts w:cs="Times New Roman"/>
          <w:szCs w:val="24"/>
          <w:lang w:val="es-HN"/>
        </w:rPr>
        <w:t>PENDIENTE</w:t>
      </w:r>
      <w:r>
        <w:rPr>
          <w:rFonts w:cs="Times New Roman"/>
          <w:szCs w:val="24"/>
          <w:lang w:val="es-HN"/>
        </w:rPr>
        <w:t xml:space="preserve">                                                 </w:t>
      </w:r>
      <w:r w:rsidRPr="006B4309">
        <w:rPr>
          <w:rFonts w:cs="Times New Roman"/>
          <w:szCs w:val="24"/>
          <w:lang w:val="es-HN"/>
        </w:rPr>
        <w:tab/>
        <w:t>PENDIENTE</w:t>
      </w:r>
    </w:p>
    <w:p w14:paraId="32DF8467" w14:textId="226EAE01" w:rsidR="006B4309" w:rsidRDefault="006B4309" w:rsidP="00F1355F">
      <w:pPr>
        <w:jc w:val="center"/>
        <w:rPr>
          <w:rFonts w:cs="Times New Roman"/>
          <w:szCs w:val="24"/>
          <w:lang w:val="es-HN"/>
        </w:rPr>
      </w:pPr>
      <w:r w:rsidRPr="006B4309">
        <w:rPr>
          <w:rFonts w:cs="Times New Roman"/>
          <w:szCs w:val="24"/>
          <w:lang w:val="es-HN"/>
        </w:rPr>
        <w:t>Miembro de Terna</w:t>
      </w:r>
      <w:r w:rsidRPr="006B4309">
        <w:rPr>
          <w:rFonts w:cs="Times New Roman"/>
          <w:szCs w:val="24"/>
          <w:lang w:val="es-HN"/>
        </w:rPr>
        <w:tab/>
      </w:r>
      <w:r>
        <w:rPr>
          <w:rFonts w:cs="Times New Roman"/>
          <w:szCs w:val="24"/>
          <w:lang w:val="es-HN"/>
        </w:rPr>
        <w:t xml:space="preserve">                                            </w:t>
      </w:r>
      <w:r w:rsidRPr="006B4309">
        <w:rPr>
          <w:rFonts w:cs="Times New Roman"/>
          <w:szCs w:val="24"/>
          <w:lang w:val="es-HN"/>
        </w:rPr>
        <w:t>Miembro de Terna</w:t>
      </w:r>
    </w:p>
    <w:p w14:paraId="172BF56A" w14:textId="77777777" w:rsidR="006B4309" w:rsidRPr="006B4309" w:rsidRDefault="006B4309" w:rsidP="006B4309">
      <w:pPr>
        <w:jc w:val="center"/>
        <w:rPr>
          <w:rFonts w:cs="Times New Roman"/>
          <w:szCs w:val="24"/>
          <w:lang w:val="es-HN"/>
        </w:rPr>
      </w:pPr>
    </w:p>
    <w:p w14:paraId="10991479" w14:textId="406E88BD" w:rsidR="006B4309" w:rsidRPr="006B4309" w:rsidRDefault="006B4309" w:rsidP="006B4309">
      <w:pPr>
        <w:jc w:val="center"/>
        <w:rPr>
          <w:rFonts w:cs="Times New Roman"/>
          <w:szCs w:val="24"/>
          <w:lang w:val="es-HN"/>
        </w:rPr>
      </w:pPr>
      <w:r w:rsidRPr="006B4309">
        <w:rPr>
          <w:rFonts w:cs="Times New Roman"/>
          <w:szCs w:val="24"/>
          <w:lang w:val="es-HN"/>
        </w:rPr>
        <w:t xml:space="preserve">              ________________________________</w:t>
      </w:r>
    </w:p>
    <w:p w14:paraId="5BB316A9" w14:textId="67808F58" w:rsidR="006B4309" w:rsidRPr="006B4309" w:rsidRDefault="006B4309" w:rsidP="006B4309">
      <w:pPr>
        <w:jc w:val="center"/>
        <w:rPr>
          <w:rFonts w:cs="Times New Roman"/>
          <w:szCs w:val="24"/>
          <w:lang w:val="es-HN"/>
        </w:rPr>
      </w:pPr>
      <w:r>
        <w:rPr>
          <w:rFonts w:cs="Times New Roman"/>
          <w:szCs w:val="24"/>
          <w:lang w:val="es-HN"/>
        </w:rPr>
        <w:t xml:space="preserve">              </w:t>
      </w:r>
      <w:r w:rsidRPr="006B4309">
        <w:rPr>
          <w:rFonts w:cs="Times New Roman"/>
          <w:szCs w:val="24"/>
          <w:lang w:val="es-HN"/>
        </w:rPr>
        <w:t>Ing. Luis Arnaldo Aquino Medin</w:t>
      </w:r>
      <w:r w:rsidR="00F1355F">
        <w:rPr>
          <w:rFonts w:cs="Times New Roman"/>
          <w:szCs w:val="24"/>
          <w:lang w:val="es-HN"/>
        </w:rPr>
        <w:t>a</w:t>
      </w:r>
    </w:p>
    <w:p w14:paraId="5D54ED92" w14:textId="4A080BF1" w:rsidR="006B4309" w:rsidRDefault="006B4309" w:rsidP="00F1355F">
      <w:pPr>
        <w:jc w:val="center"/>
        <w:rPr>
          <w:rFonts w:cs="Times New Roman"/>
          <w:szCs w:val="24"/>
          <w:lang w:val="es-HN"/>
        </w:rPr>
      </w:pPr>
      <w:r>
        <w:rPr>
          <w:rFonts w:cs="Times New Roman"/>
          <w:szCs w:val="24"/>
          <w:lang w:val="es-HN"/>
        </w:rPr>
        <w:t xml:space="preserve">        </w:t>
      </w:r>
      <w:r w:rsidRPr="006B4309">
        <w:rPr>
          <w:rFonts w:cs="Times New Roman"/>
          <w:szCs w:val="24"/>
          <w:lang w:val="es-HN"/>
        </w:rPr>
        <w:t>Jefe Académico de Ingeniería en Informática | UNITEC</w:t>
      </w:r>
    </w:p>
    <w:p w14:paraId="70FD17A2" w14:textId="56EE8E6B" w:rsidR="006B4309" w:rsidRPr="00C847B6" w:rsidRDefault="006B4309" w:rsidP="00C847B6">
      <w:pPr>
        <w:pStyle w:val="Heading1"/>
        <w:jc w:val="center"/>
        <w:rPr>
          <w:b/>
          <w:bCs/>
        </w:rPr>
      </w:pPr>
      <w:bookmarkStart w:id="2" w:name="_Toc244117310"/>
      <w:r w:rsidRPr="00C847B6">
        <w:rPr>
          <w:b/>
          <w:bCs/>
        </w:rPr>
        <w:lastRenderedPageBreak/>
        <w:t>DEDICATORIA</w:t>
      </w:r>
      <w:bookmarkEnd w:id="2"/>
    </w:p>
    <w:p w14:paraId="11F39D2B" w14:textId="77777777" w:rsidR="006B4309" w:rsidRDefault="006B4309" w:rsidP="00371C44">
      <w:pPr>
        <w:jc w:val="center"/>
        <w:rPr>
          <w:rFonts w:cs="Times New Roman"/>
          <w:szCs w:val="24"/>
          <w:lang w:val="es-HN"/>
        </w:rPr>
      </w:pPr>
    </w:p>
    <w:p w14:paraId="09200E8C" w14:textId="77777777" w:rsidR="00C847B6" w:rsidRDefault="006B4309" w:rsidP="00C847B6">
      <w:pPr>
        <w:rPr>
          <w:rFonts w:cs="Times New Roman"/>
          <w:szCs w:val="24"/>
          <w:lang w:val="es-HN"/>
        </w:rPr>
      </w:pPr>
      <w:r>
        <w:rPr>
          <w:rFonts w:cs="Times New Roman"/>
          <w:szCs w:val="24"/>
          <w:lang w:val="es-HN"/>
        </w:rPr>
        <w:t>Principalmente quiero dedicar este trabajo a Dios</w:t>
      </w:r>
      <w:r w:rsidR="00A4206D">
        <w:rPr>
          <w:rFonts w:cs="Times New Roman"/>
          <w:szCs w:val="24"/>
          <w:lang w:val="es-HN"/>
        </w:rPr>
        <w:t>,</w:t>
      </w:r>
      <w:r>
        <w:rPr>
          <w:rFonts w:cs="Times New Roman"/>
          <w:szCs w:val="24"/>
          <w:lang w:val="es-HN"/>
        </w:rPr>
        <w:t xml:space="preserve"> por guiar mi camino</w:t>
      </w:r>
      <w:r w:rsidR="00A4206D">
        <w:rPr>
          <w:rFonts w:cs="Times New Roman"/>
          <w:szCs w:val="24"/>
          <w:lang w:val="es-HN"/>
        </w:rPr>
        <w:t xml:space="preserve"> y cada uno de mis pasos. Por brindarme la sabiduría y fuerzas necesarias</w:t>
      </w:r>
      <w:r w:rsidR="00E17C25">
        <w:rPr>
          <w:rFonts w:cs="Times New Roman"/>
          <w:szCs w:val="24"/>
          <w:lang w:val="es-HN"/>
        </w:rPr>
        <w:t xml:space="preserve"> para afrontar </w:t>
      </w:r>
      <w:r w:rsidR="00A4206D">
        <w:rPr>
          <w:rFonts w:cs="Times New Roman"/>
          <w:szCs w:val="24"/>
          <w:lang w:val="es-HN"/>
        </w:rPr>
        <w:t xml:space="preserve">esta etapa tan importante </w:t>
      </w:r>
      <w:r w:rsidR="00E17C25">
        <w:rPr>
          <w:rFonts w:cs="Times New Roman"/>
          <w:szCs w:val="24"/>
          <w:lang w:val="es-HN"/>
        </w:rPr>
        <w:t>de mi vida. Por ser mi fortaleza en momentos de incertidumbre y por permitirme llegar hasta aquí, culminando una etapa de mi vida que representa anos de esfuerzo, aprendizaje y perseverancia.</w:t>
      </w:r>
    </w:p>
    <w:p w14:paraId="3BEA5194" w14:textId="77777777" w:rsidR="00C847B6" w:rsidRDefault="00C847B6" w:rsidP="00C847B6">
      <w:pPr>
        <w:rPr>
          <w:rFonts w:cs="Times New Roman"/>
          <w:szCs w:val="24"/>
          <w:lang w:val="es-HN"/>
        </w:rPr>
      </w:pPr>
    </w:p>
    <w:p w14:paraId="4EC35DE4" w14:textId="77777777" w:rsidR="00C847B6" w:rsidRDefault="00E17C25" w:rsidP="00C847B6">
      <w:pPr>
        <w:rPr>
          <w:rFonts w:cs="Times New Roman"/>
          <w:szCs w:val="24"/>
          <w:lang w:val="es-HN"/>
        </w:rPr>
      </w:pPr>
      <w:r>
        <w:rPr>
          <w:rFonts w:cs="Times New Roman"/>
          <w:szCs w:val="24"/>
          <w:lang w:val="es-HN"/>
        </w:rPr>
        <w:t>A mi madre, Mayra Blanco, por ser mi ejemplo a seguir y el motor que me impulsa a ser mejor cada día de mi vid</w:t>
      </w:r>
      <w:r w:rsidR="00FE556C">
        <w:rPr>
          <w:rFonts w:cs="Times New Roman"/>
          <w:szCs w:val="24"/>
          <w:lang w:val="es-HN"/>
        </w:rPr>
        <w:t>a. Mi pilar y mayor fuente de apoyo</w:t>
      </w:r>
      <w:r w:rsidR="00EB19AA" w:rsidRPr="00EB19AA">
        <w:rPr>
          <w:rFonts w:cs="Times New Roman"/>
          <w:szCs w:val="24"/>
          <w:lang w:val="es-HN"/>
        </w:rPr>
        <w:t>. Le agradezco</w:t>
      </w:r>
      <w:r w:rsidR="00EB19AA">
        <w:rPr>
          <w:rFonts w:cs="Times New Roman"/>
          <w:szCs w:val="24"/>
          <w:lang w:val="es-HN"/>
        </w:rPr>
        <w:t xml:space="preserve"> profundamente</w:t>
      </w:r>
      <w:r w:rsidR="00EB19AA" w:rsidRPr="00EB19AA">
        <w:rPr>
          <w:rFonts w:cs="Times New Roman"/>
          <w:szCs w:val="24"/>
          <w:lang w:val="es-HN"/>
        </w:rPr>
        <w:t xml:space="preserve"> por estar siempre a mi lado, por acompañarme en cada desvelo, por compartir conmigo mis alegrías y por brindarme su apoyo y comprensión </w:t>
      </w:r>
      <w:r w:rsidR="00CA7B42">
        <w:rPr>
          <w:rFonts w:cs="Times New Roman"/>
          <w:szCs w:val="24"/>
          <w:lang w:val="es-HN"/>
        </w:rPr>
        <w:t xml:space="preserve">incondicional </w:t>
      </w:r>
      <w:r w:rsidR="00EB19AA" w:rsidRPr="00EB19AA">
        <w:rPr>
          <w:rFonts w:cs="Times New Roman"/>
          <w:szCs w:val="24"/>
          <w:lang w:val="es-HN"/>
        </w:rPr>
        <w:t>en los momentos de ansiedad y dificultad</w:t>
      </w:r>
      <w:r w:rsidR="00EB19AA">
        <w:rPr>
          <w:rFonts w:cs="Times New Roman"/>
          <w:szCs w:val="24"/>
          <w:lang w:val="es-HN"/>
        </w:rPr>
        <w:t>.</w:t>
      </w:r>
    </w:p>
    <w:p w14:paraId="77A661AE" w14:textId="37F5CA4C" w:rsidR="00EB19AA" w:rsidRDefault="00EB19AA" w:rsidP="00C847B6">
      <w:pPr>
        <w:rPr>
          <w:rFonts w:cs="Times New Roman"/>
          <w:szCs w:val="24"/>
          <w:lang w:val="es-HN"/>
        </w:rPr>
      </w:pPr>
      <w:r>
        <w:rPr>
          <w:rFonts w:cs="Times New Roman"/>
          <w:szCs w:val="24"/>
          <w:lang w:val="es-HN"/>
        </w:rPr>
        <w:t xml:space="preserve">A mi Padre, </w:t>
      </w:r>
      <w:r w:rsidR="00371C44">
        <w:rPr>
          <w:rFonts w:cs="Times New Roman"/>
          <w:szCs w:val="24"/>
          <w:lang w:val="es-HN"/>
        </w:rPr>
        <w:t xml:space="preserve">Juan Carlos </w:t>
      </w:r>
      <w:r w:rsidR="008F48DC">
        <w:rPr>
          <w:rFonts w:cs="Times New Roman"/>
          <w:szCs w:val="24"/>
          <w:lang w:val="es-HN"/>
        </w:rPr>
        <w:t xml:space="preserve">Zuniga, por demostrarme </w:t>
      </w:r>
      <w:r w:rsidR="00670C67">
        <w:rPr>
          <w:rFonts w:cs="Times New Roman"/>
          <w:szCs w:val="24"/>
          <w:lang w:val="es-HN"/>
        </w:rPr>
        <w:t>su apoyo incondicional y po</w:t>
      </w:r>
      <w:r w:rsidR="00B4440E">
        <w:rPr>
          <w:rFonts w:cs="Times New Roman"/>
          <w:szCs w:val="24"/>
          <w:lang w:val="es-HN"/>
        </w:rPr>
        <w:t>r brindarme l</w:t>
      </w:r>
      <w:r w:rsidR="00A45184">
        <w:rPr>
          <w:rFonts w:cs="Times New Roman"/>
          <w:szCs w:val="24"/>
          <w:lang w:val="es-HN"/>
        </w:rPr>
        <w:t xml:space="preserve">a </w:t>
      </w:r>
      <w:r w:rsidR="00B4440E">
        <w:rPr>
          <w:rFonts w:cs="Times New Roman"/>
          <w:szCs w:val="24"/>
          <w:lang w:val="es-HN"/>
        </w:rPr>
        <w:t xml:space="preserve">oportunidad y las herramientas necesarias para poder alcanzar esta meta. Con mucho cariño, me alegra poder compartir </w:t>
      </w:r>
      <w:r w:rsidR="00F1355F">
        <w:rPr>
          <w:rFonts w:cs="Times New Roman"/>
          <w:szCs w:val="24"/>
          <w:lang w:val="es-HN"/>
        </w:rPr>
        <w:t xml:space="preserve">con usted </w:t>
      </w:r>
      <w:r w:rsidR="00B4440E">
        <w:rPr>
          <w:rFonts w:cs="Times New Roman"/>
          <w:szCs w:val="24"/>
          <w:lang w:val="es-HN"/>
        </w:rPr>
        <w:t>este logro tan importante en mi vida.</w:t>
      </w:r>
    </w:p>
    <w:p w14:paraId="25DEAA0F" w14:textId="77777777" w:rsidR="00C847B6" w:rsidRDefault="00C847B6" w:rsidP="00C847B6">
      <w:pPr>
        <w:rPr>
          <w:rFonts w:cs="Times New Roman"/>
          <w:szCs w:val="24"/>
          <w:lang w:val="es-HN"/>
        </w:rPr>
      </w:pPr>
    </w:p>
    <w:p w14:paraId="6E95A209" w14:textId="06F072CE" w:rsidR="00236D78" w:rsidRDefault="00EB19AA" w:rsidP="0099646F">
      <w:pPr>
        <w:rPr>
          <w:rFonts w:cs="Times New Roman"/>
          <w:szCs w:val="24"/>
          <w:lang w:val="es-HN"/>
        </w:rPr>
      </w:pPr>
      <w:r>
        <w:rPr>
          <w:rFonts w:cs="Times New Roman"/>
          <w:szCs w:val="24"/>
          <w:lang w:val="es-HN"/>
        </w:rPr>
        <w:t xml:space="preserve">A mi Abuela, Dilcia Castellanos, agradezco profundamente cada consejo, oración y palabras de sabiduría que me ha brindado. Por </w:t>
      </w:r>
      <w:r w:rsidR="00236D78">
        <w:rPr>
          <w:rFonts w:cs="Times New Roman"/>
          <w:szCs w:val="24"/>
          <w:lang w:val="es-HN"/>
        </w:rPr>
        <w:t xml:space="preserve">ensenarme a ser una mujer temerosa de Dios, por creer en mi cuando yo no lo </w:t>
      </w:r>
      <w:r w:rsidR="00371C44">
        <w:rPr>
          <w:rFonts w:cs="Times New Roman"/>
          <w:szCs w:val="24"/>
          <w:lang w:val="es-HN"/>
        </w:rPr>
        <w:t>hacía</w:t>
      </w:r>
      <w:r w:rsidR="00236D78">
        <w:rPr>
          <w:rFonts w:cs="Times New Roman"/>
          <w:szCs w:val="24"/>
          <w:lang w:val="es-HN"/>
        </w:rPr>
        <w:t xml:space="preserve"> y por demostrarme que “todo lo puedo en cristo que me fortalece.”</w:t>
      </w:r>
      <w:r w:rsidR="00236D78" w:rsidRPr="00236D78">
        <w:rPr>
          <w:lang w:val="es-HN"/>
        </w:rPr>
        <w:t xml:space="preserve"> </w:t>
      </w:r>
      <w:r w:rsidR="00236D78">
        <w:rPr>
          <w:rFonts w:cs="Times New Roman"/>
          <w:szCs w:val="24"/>
          <w:lang w:val="es-HN"/>
        </w:rPr>
        <w:t>P</w:t>
      </w:r>
      <w:r w:rsidR="00236D78" w:rsidRPr="00236D78">
        <w:rPr>
          <w:rFonts w:cs="Times New Roman"/>
          <w:szCs w:val="24"/>
          <w:lang w:val="es-HN"/>
        </w:rPr>
        <w:t xml:space="preserve">or enseñarme, con </w:t>
      </w:r>
      <w:r w:rsidR="00236D78">
        <w:rPr>
          <w:rFonts w:cs="Times New Roman"/>
          <w:szCs w:val="24"/>
          <w:lang w:val="es-HN"/>
        </w:rPr>
        <w:t xml:space="preserve">amor </w:t>
      </w:r>
      <w:r w:rsidR="00236D78" w:rsidRPr="00236D78">
        <w:rPr>
          <w:rFonts w:cs="Times New Roman"/>
          <w:szCs w:val="24"/>
          <w:lang w:val="es-HN"/>
        </w:rPr>
        <w:t>su ejemplo, el valor de la fe y la importancia de confiar en Dios en todo momento.</w:t>
      </w:r>
    </w:p>
    <w:p w14:paraId="7763F108" w14:textId="77777777" w:rsidR="00E308C0" w:rsidRDefault="00E308C0" w:rsidP="0099646F">
      <w:pPr>
        <w:rPr>
          <w:rFonts w:cs="Times New Roman"/>
          <w:szCs w:val="24"/>
          <w:lang w:val="es-HN"/>
        </w:rPr>
      </w:pPr>
    </w:p>
    <w:p w14:paraId="1E5B28B3" w14:textId="77777777" w:rsidR="00C847B6" w:rsidRDefault="00C847B6" w:rsidP="0099646F">
      <w:pPr>
        <w:rPr>
          <w:rFonts w:cs="Times New Roman"/>
          <w:szCs w:val="24"/>
          <w:lang w:val="es-HN"/>
        </w:rPr>
      </w:pPr>
    </w:p>
    <w:p w14:paraId="08BF6C52" w14:textId="4763CFBA" w:rsidR="00F1355F" w:rsidRDefault="00236D78" w:rsidP="0099646F">
      <w:pPr>
        <w:rPr>
          <w:rFonts w:cs="Times New Roman"/>
          <w:szCs w:val="24"/>
          <w:lang w:val="es-HN"/>
        </w:rPr>
      </w:pPr>
      <w:r>
        <w:rPr>
          <w:rFonts w:cs="Times New Roman"/>
          <w:szCs w:val="24"/>
          <w:lang w:val="es-HN"/>
        </w:rPr>
        <w:lastRenderedPageBreak/>
        <w:t xml:space="preserve">A mi </w:t>
      </w:r>
      <w:r w:rsidR="00371C44">
        <w:rPr>
          <w:rFonts w:cs="Times New Roman"/>
          <w:szCs w:val="24"/>
          <w:lang w:val="es-HN"/>
        </w:rPr>
        <w:t>tío</w:t>
      </w:r>
      <w:r>
        <w:rPr>
          <w:rFonts w:cs="Times New Roman"/>
          <w:szCs w:val="24"/>
          <w:lang w:val="es-HN"/>
        </w:rPr>
        <w:t xml:space="preserve">, Christopher Zuniga, </w:t>
      </w:r>
      <w:r w:rsidR="00E308C0" w:rsidRPr="00E308C0">
        <w:rPr>
          <w:rFonts w:cs="Times New Roman"/>
          <w:szCs w:val="24"/>
          <w:lang w:val="es-HN"/>
        </w:rPr>
        <w:t>agradezco profundamente por estar siempre presente</w:t>
      </w:r>
      <w:r w:rsidR="008F48DC">
        <w:rPr>
          <w:rFonts w:cs="Times New Roman"/>
          <w:szCs w:val="24"/>
          <w:lang w:val="es-HN"/>
        </w:rPr>
        <w:t xml:space="preserve"> brindándome</w:t>
      </w:r>
      <w:r w:rsidR="00E308C0" w:rsidRPr="00E308C0">
        <w:rPr>
          <w:rFonts w:cs="Times New Roman"/>
          <w:szCs w:val="24"/>
          <w:lang w:val="es-HN"/>
        </w:rPr>
        <w:t xml:space="preserve"> su apoyo incondicional y guiarme en mi aprendizaje personal y en mis desafíos académicos.</w:t>
      </w:r>
      <w:r w:rsidR="00E308C0" w:rsidRPr="00E308C0">
        <w:rPr>
          <w:lang w:val="es-HN"/>
        </w:rPr>
        <w:t xml:space="preserve"> </w:t>
      </w:r>
      <w:r w:rsidR="00E308C0">
        <w:rPr>
          <w:rFonts w:cs="Times New Roman"/>
          <w:szCs w:val="24"/>
          <w:lang w:val="es-HN"/>
        </w:rPr>
        <w:t>P</w:t>
      </w:r>
      <w:r w:rsidR="00E308C0" w:rsidRPr="00E308C0">
        <w:rPr>
          <w:rFonts w:cs="Times New Roman"/>
          <w:szCs w:val="24"/>
          <w:lang w:val="es-HN"/>
        </w:rPr>
        <w:t>or ser una persona a quien admiro por su determinación para alcanzar sus metas, y</w:t>
      </w:r>
      <w:r w:rsidR="008F48DC">
        <w:rPr>
          <w:rFonts w:cs="Times New Roman"/>
          <w:szCs w:val="24"/>
          <w:lang w:val="es-HN"/>
        </w:rPr>
        <w:t xml:space="preserve"> </w:t>
      </w:r>
      <w:r w:rsidR="00E308C0" w:rsidRPr="00E308C0">
        <w:rPr>
          <w:rFonts w:cs="Times New Roman"/>
          <w:szCs w:val="24"/>
          <w:lang w:val="es-HN"/>
        </w:rPr>
        <w:t>me inspira a seguir creciendo y a soñar en grande.</w:t>
      </w:r>
    </w:p>
    <w:p w14:paraId="6BDAED3B" w14:textId="77777777" w:rsidR="00F1355F" w:rsidRDefault="00F1355F" w:rsidP="00371C44">
      <w:pPr>
        <w:jc w:val="center"/>
        <w:rPr>
          <w:rFonts w:cs="Times New Roman"/>
          <w:szCs w:val="24"/>
          <w:lang w:val="es-HN"/>
        </w:rPr>
      </w:pPr>
    </w:p>
    <w:p w14:paraId="4DED87A9" w14:textId="77777777" w:rsidR="00F1355F" w:rsidRDefault="00F1355F" w:rsidP="00371C44">
      <w:pPr>
        <w:jc w:val="center"/>
        <w:rPr>
          <w:rFonts w:cs="Times New Roman"/>
          <w:szCs w:val="24"/>
          <w:lang w:val="es-HN"/>
        </w:rPr>
      </w:pPr>
    </w:p>
    <w:p w14:paraId="68A3BDC4" w14:textId="77777777" w:rsidR="00F1355F" w:rsidRDefault="00F1355F" w:rsidP="00371C44">
      <w:pPr>
        <w:jc w:val="center"/>
        <w:rPr>
          <w:rFonts w:cs="Times New Roman"/>
          <w:szCs w:val="24"/>
          <w:lang w:val="es-HN"/>
        </w:rPr>
      </w:pPr>
    </w:p>
    <w:p w14:paraId="514EB3FB" w14:textId="77777777" w:rsidR="00F1355F" w:rsidRDefault="00F1355F" w:rsidP="00371C44">
      <w:pPr>
        <w:jc w:val="center"/>
        <w:rPr>
          <w:rFonts w:cs="Times New Roman"/>
          <w:szCs w:val="24"/>
          <w:lang w:val="es-HN"/>
        </w:rPr>
      </w:pPr>
    </w:p>
    <w:p w14:paraId="768E8E67" w14:textId="77777777" w:rsidR="00F1355F" w:rsidRDefault="00F1355F" w:rsidP="00371C44">
      <w:pPr>
        <w:jc w:val="center"/>
        <w:rPr>
          <w:rFonts w:cs="Times New Roman"/>
          <w:szCs w:val="24"/>
          <w:lang w:val="es-HN"/>
        </w:rPr>
      </w:pPr>
    </w:p>
    <w:p w14:paraId="723547D6" w14:textId="77777777" w:rsidR="00F1355F" w:rsidRDefault="00F1355F" w:rsidP="00371C44">
      <w:pPr>
        <w:jc w:val="center"/>
        <w:rPr>
          <w:rFonts w:cs="Times New Roman"/>
          <w:szCs w:val="24"/>
          <w:lang w:val="es-HN"/>
        </w:rPr>
      </w:pPr>
    </w:p>
    <w:p w14:paraId="22D4FE6D" w14:textId="77777777" w:rsidR="00F1355F" w:rsidRDefault="00F1355F" w:rsidP="00371C44">
      <w:pPr>
        <w:jc w:val="center"/>
        <w:rPr>
          <w:rFonts w:cs="Times New Roman"/>
          <w:szCs w:val="24"/>
          <w:lang w:val="es-HN"/>
        </w:rPr>
      </w:pPr>
    </w:p>
    <w:p w14:paraId="641FCA9C" w14:textId="77777777" w:rsidR="00F1355F" w:rsidRDefault="00F1355F" w:rsidP="00371C44">
      <w:pPr>
        <w:jc w:val="center"/>
        <w:rPr>
          <w:rFonts w:cs="Times New Roman"/>
          <w:szCs w:val="24"/>
          <w:lang w:val="es-HN"/>
        </w:rPr>
      </w:pPr>
    </w:p>
    <w:p w14:paraId="25C8DF10" w14:textId="77777777" w:rsidR="00F1355F" w:rsidRDefault="00F1355F" w:rsidP="00371C44">
      <w:pPr>
        <w:jc w:val="center"/>
        <w:rPr>
          <w:rFonts w:cs="Times New Roman"/>
          <w:szCs w:val="24"/>
          <w:lang w:val="es-HN"/>
        </w:rPr>
      </w:pPr>
    </w:p>
    <w:p w14:paraId="0705A4A7" w14:textId="77777777" w:rsidR="00F1355F" w:rsidRDefault="00F1355F" w:rsidP="00371C44">
      <w:pPr>
        <w:jc w:val="center"/>
        <w:rPr>
          <w:rFonts w:cs="Times New Roman"/>
          <w:szCs w:val="24"/>
          <w:lang w:val="es-HN"/>
        </w:rPr>
      </w:pPr>
    </w:p>
    <w:p w14:paraId="199A21FD" w14:textId="77777777" w:rsidR="00F1355F" w:rsidRDefault="00F1355F" w:rsidP="00371C44">
      <w:pPr>
        <w:jc w:val="center"/>
        <w:rPr>
          <w:rFonts w:cs="Times New Roman"/>
          <w:szCs w:val="24"/>
          <w:lang w:val="es-HN"/>
        </w:rPr>
      </w:pPr>
    </w:p>
    <w:p w14:paraId="052782E1" w14:textId="77777777" w:rsidR="00F1355F" w:rsidRDefault="00F1355F" w:rsidP="00371C44">
      <w:pPr>
        <w:jc w:val="center"/>
        <w:rPr>
          <w:rFonts w:cs="Times New Roman"/>
          <w:szCs w:val="24"/>
          <w:lang w:val="es-HN"/>
        </w:rPr>
      </w:pPr>
    </w:p>
    <w:p w14:paraId="144BBB39" w14:textId="77777777" w:rsidR="00F1355F" w:rsidRDefault="00F1355F" w:rsidP="00371C44">
      <w:pPr>
        <w:jc w:val="center"/>
        <w:rPr>
          <w:rFonts w:cs="Times New Roman"/>
          <w:szCs w:val="24"/>
          <w:lang w:val="es-HN"/>
        </w:rPr>
      </w:pPr>
    </w:p>
    <w:p w14:paraId="79419630" w14:textId="77777777" w:rsidR="00F1355F" w:rsidRDefault="00F1355F" w:rsidP="00371C44">
      <w:pPr>
        <w:jc w:val="center"/>
        <w:rPr>
          <w:rFonts w:cs="Times New Roman"/>
          <w:szCs w:val="24"/>
          <w:lang w:val="es-HN"/>
        </w:rPr>
      </w:pPr>
    </w:p>
    <w:p w14:paraId="79B64711" w14:textId="77777777" w:rsidR="00F1355F" w:rsidRDefault="00F1355F" w:rsidP="00371C44">
      <w:pPr>
        <w:jc w:val="center"/>
        <w:rPr>
          <w:rFonts w:cs="Times New Roman"/>
          <w:szCs w:val="24"/>
          <w:lang w:val="es-HN"/>
        </w:rPr>
      </w:pPr>
    </w:p>
    <w:p w14:paraId="56B67C94" w14:textId="77777777" w:rsidR="00F1355F" w:rsidRDefault="00F1355F" w:rsidP="00371C44">
      <w:pPr>
        <w:jc w:val="center"/>
        <w:rPr>
          <w:rFonts w:cs="Times New Roman"/>
          <w:szCs w:val="24"/>
          <w:lang w:val="es-HN"/>
        </w:rPr>
      </w:pPr>
    </w:p>
    <w:p w14:paraId="7D590BDD" w14:textId="77777777" w:rsidR="00F1355F" w:rsidRDefault="00F1355F" w:rsidP="00371C44">
      <w:pPr>
        <w:jc w:val="center"/>
        <w:rPr>
          <w:rFonts w:cs="Times New Roman"/>
          <w:szCs w:val="24"/>
          <w:lang w:val="es-HN"/>
        </w:rPr>
      </w:pPr>
    </w:p>
    <w:p w14:paraId="30D2F0C8" w14:textId="77777777" w:rsidR="00F1355F" w:rsidRDefault="00F1355F" w:rsidP="00371C44">
      <w:pPr>
        <w:jc w:val="center"/>
        <w:rPr>
          <w:rFonts w:cs="Times New Roman"/>
          <w:szCs w:val="24"/>
          <w:lang w:val="es-HN"/>
        </w:rPr>
      </w:pPr>
    </w:p>
    <w:p w14:paraId="3A7C1C76" w14:textId="10B859D4" w:rsidR="00236D78" w:rsidRDefault="00225FE2" w:rsidP="00C847B6">
      <w:pPr>
        <w:pStyle w:val="Heading1"/>
        <w:jc w:val="center"/>
        <w:rPr>
          <w:b/>
          <w:bCs/>
        </w:rPr>
      </w:pPr>
      <w:bookmarkStart w:id="3" w:name="_Toc244117311"/>
      <w:r w:rsidRPr="00C847B6">
        <w:rPr>
          <w:b/>
          <w:bCs/>
        </w:rPr>
        <w:lastRenderedPageBreak/>
        <w:t>AGRADECIMIENTOS</w:t>
      </w:r>
      <w:bookmarkEnd w:id="3"/>
    </w:p>
    <w:p w14:paraId="552046FE" w14:textId="77777777" w:rsidR="00C847B6" w:rsidRPr="00C847B6" w:rsidRDefault="00C847B6" w:rsidP="00C847B6">
      <w:pPr>
        <w:rPr>
          <w:lang w:val="es-US"/>
        </w:rPr>
      </w:pPr>
    </w:p>
    <w:p w14:paraId="7288DA96" w14:textId="14AAB4FB" w:rsidR="00225FE2" w:rsidRDefault="00CA7B42" w:rsidP="0099646F">
      <w:pPr>
        <w:rPr>
          <w:rFonts w:cs="Times New Roman"/>
          <w:szCs w:val="24"/>
          <w:lang w:val="es-HN"/>
        </w:rPr>
      </w:pPr>
      <w:r>
        <w:rPr>
          <w:rFonts w:cs="Times New Roman"/>
          <w:szCs w:val="24"/>
          <w:lang w:val="es-HN"/>
        </w:rPr>
        <w:t xml:space="preserve"> Agradezco a Dios grandemente, por guiarme en cada paso y por brindarme </w:t>
      </w:r>
      <w:r w:rsidR="008E335F">
        <w:rPr>
          <w:rFonts w:cs="Times New Roman"/>
          <w:szCs w:val="24"/>
          <w:lang w:val="es-HN"/>
        </w:rPr>
        <w:t xml:space="preserve">la sabiduría y fortaleza necesaria para seguir adelante durante esta etapa de formación académica. </w:t>
      </w:r>
      <w:r w:rsidR="0031386E" w:rsidRPr="0031386E">
        <w:rPr>
          <w:rFonts w:cs="Times New Roman"/>
          <w:szCs w:val="24"/>
          <w:lang w:val="es-HN"/>
        </w:rPr>
        <w:t>Por darme fuerzas en los momentos en los que sentía que el camino se volvía difícil y permitirme llegar hasta este punto, cumpliendo una meta que representa tanto para mí</w:t>
      </w:r>
    </w:p>
    <w:p w14:paraId="3C909E5F" w14:textId="77777777" w:rsidR="008E335F" w:rsidRDefault="008E335F" w:rsidP="0099646F">
      <w:pPr>
        <w:rPr>
          <w:rFonts w:cs="Times New Roman"/>
          <w:szCs w:val="24"/>
          <w:lang w:val="es-HN"/>
        </w:rPr>
      </w:pPr>
    </w:p>
    <w:p w14:paraId="39D8C4BD" w14:textId="27D17FB1" w:rsidR="008E335F" w:rsidRDefault="008E335F" w:rsidP="0099646F">
      <w:pPr>
        <w:rPr>
          <w:rFonts w:cs="Times New Roman"/>
          <w:szCs w:val="24"/>
          <w:lang w:val="es-HN"/>
        </w:rPr>
      </w:pPr>
      <w:r>
        <w:rPr>
          <w:rFonts w:cs="Times New Roman"/>
          <w:szCs w:val="24"/>
          <w:lang w:val="es-HN"/>
        </w:rPr>
        <w:t xml:space="preserve">A mi Familia, </w:t>
      </w:r>
      <w:r w:rsidR="000F66C3" w:rsidRPr="000F66C3">
        <w:rPr>
          <w:rFonts w:cs="Times New Roman"/>
          <w:szCs w:val="24"/>
          <w:lang w:val="es-HN"/>
        </w:rPr>
        <w:t>por acompañarme a lo largo de este camino, por apoyarme cada día y por no dudar en ayudarme cuando lo necesitaba. Gracias por cada esfuerzo, por cada forma en la que contribuyeron a que pudiera llegar hasta aquí</w:t>
      </w:r>
      <w:r w:rsidR="000F66C3">
        <w:rPr>
          <w:rFonts w:cs="Times New Roman"/>
          <w:szCs w:val="24"/>
          <w:lang w:val="es-HN"/>
        </w:rPr>
        <w:t xml:space="preserve">. </w:t>
      </w:r>
      <w:r w:rsidR="000F66C3" w:rsidRPr="000F66C3">
        <w:rPr>
          <w:rFonts w:cs="Times New Roman"/>
          <w:szCs w:val="24"/>
          <w:lang w:val="es-HN"/>
        </w:rPr>
        <w:t>Hoy, al estar tan cerca de culminar esta etapa, me llena de alegría poder compartir con ustedes el resultado de tantos años de esfuerzo y dedicación.</w:t>
      </w:r>
    </w:p>
    <w:p w14:paraId="7D8FA863" w14:textId="77777777" w:rsidR="000F66C3" w:rsidRDefault="000F66C3" w:rsidP="0099646F">
      <w:pPr>
        <w:rPr>
          <w:rFonts w:cs="Times New Roman"/>
          <w:szCs w:val="24"/>
          <w:lang w:val="es-HN"/>
        </w:rPr>
      </w:pPr>
    </w:p>
    <w:p w14:paraId="1A53FDAB" w14:textId="1A1CD252" w:rsidR="004A4EDD" w:rsidRDefault="008E335F" w:rsidP="0099646F">
      <w:pPr>
        <w:rPr>
          <w:rFonts w:cs="Times New Roman"/>
          <w:szCs w:val="24"/>
          <w:lang w:val="es-HN"/>
        </w:rPr>
      </w:pPr>
      <w:r>
        <w:rPr>
          <w:rFonts w:cs="Times New Roman"/>
          <w:szCs w:val="24"/>
          <w:lang w:val="es-HN"/>
        </w:rPr>
        <w:t>A mis Amigos, agradezco que la vida nos haya juntado</w:t>
      </w:r>
      <w:r w:rsidR="004A4EDD">
        <w:rPr>
          <w:rFonts w:cs="Times New Roman"/>
          <w:szCs w:val="24"/>
          <w:lang w:val="es-HN"/>
        </w:rPr>
        <w:t xml:space="preserve"> para poder compartir incontables experiencias. Por ser mi refugio en días de angustia y ser quienes aliviaban mis preocupaciones con risas. </w:t>
      </w:r>
      <w:r w:rsidR="0031386E" w:rsidRPr="0031386E">
        <w:rPr>
          <w:rFonts w:cs="Times New Roman"/>
          <w:szCs w:val="24"/>
          <w:lang w:val="es-HN"/>
        </w:rPr>
        <w:t>Gracias por hacer que esta etapa estuviera llena de recuerdos bonitos, por acompañarme en los momentos difíciles y por hacer que los días complicados fueran más llevaderos.</w:t>
      </w:r>
    </w:p>
    <w:p w14:paraId="1373619D" w14:textId="77777777" w:rsidR="000F66C3" w:rsidRDefault="000F66C3" w:rsidP="0099646F">
      <w:pPr>
        <w:rPr>
          <w:rFonts w:cs="Times New Roman"/>
          <w:szCs w:val="24"/>
          <w:lang w:val="es-HN"/>
        </w:rPr>
      </w:pPr>
    </w:p>
    <w:p w14:paraId="20EA3688" w14:textId="543ABB80" w:rsidR="008F48DC" w:rsidRDefault="004A4EDD" w:rsidP="0099646F">
      <w:pPr>
        <w:rPr>
          <w:rFonts w:cs="Times New Roman"/>
          <w:szCs w:val="24"/>
          <w:lang w:val="es-HN"/>
        </w:rPr>
      </w:pPr>
      <w:r>
        <w:rPr>
          <w:rFonts w:cs="Times New Roman"/>
          <w:szCs w:val="24"/>
          <w:lang w:val="es-HN"/>
        </w:rPr>
        <w:t>Agradezco especialmente a todos los docentes que fueron una parte de mi formación académica. Gracias por compartir sus conocimiento</w:t>
      </w:r>
      <w:r w:rsidR="0031386E">
        <w:rPr>
          <w:rFonts w:cs="Times New Roman"/>
          <w:szCs w:val="24"/>
          <w:lang w:val="es-HN"/>
        </w:rPr>
        <w:t>s</w:t>
      </w:r>
      <w:r>
        <w:rPr>
          <w:rFonts w:cs="Times New Roman"/>
          <w:szCs w:val="24"/>
          <w:lang w:val="es-HN"/>
        </w:rPr>
        <w:t xml:space="preserve"> y consejos conmigo y por ser una parte fundamental </w:t>
      </w:r>
      <w:r w:rsidR="0031386E" w:rsidRPr="0031386E">
        <w:rPr>
          <w:rFonts w:cs="Times New Roman"/>
          <w:szCs w:val="24"/>
          <w:lang w:val="es-HN"/>
        </w:rPr>
        <w:t>de mi crecimiento académico y personal. Cada enseñanza y experiencia compartida contribuyó a mi preparación profesional y me permitió adquirir conocimientos que llevaré conmigo en las siguientes etapas de mi vida.</w:t>
      </w:r>
    </w:p>
    <w:p w14:paraId="39F4A7EF" w14:textId="77777777" w:rsidR="008F48DC" w:rsidRDefault="008F48DC" w:rsidP="008F48DC">
      <w:pPr>
        <w:jc w:val="center"/>
        <w:rPr>
          <w:rFonts w:cs="Times New Roman"/>
          <w:szCs w:val="24"/>
          <w:lang w:val="es-HN"/>
        </w:rPr>
      </w:pPr>
    </w:p>
    <w:p w14:paraId="42120466" w14:textId="77777777" w:rsidR="00DE2DB0" w:rsidRDefault="008F48DC" w:rsidP="00DE2DB0">
      <w:pPr>
        <w:jc w:val="center"/>
        <w:rPr>
          <w:rFonts w:cs="Times New Roman"/>
          <w:szCs w:val="24"/>
          <w:lang w:val="es-HN"/>
        </w:rPr>
      </w:pPr>
      <w:r>
        <w:rPr>
          <w:rFonts w:cs="Times New Roman"/>
          <w:noProof/>
          <w:szCs w:val="24"/>
          <w:lang w:val="es-HN"/>
        </w:rPr>
        <w:drawing>
          <wp:inline distT="0" distB="0" distL="0" distR="0" wp14:anchorId="606350DA" wp14:editId="2229CD90">
            <wp:extent cx="2481580" cy="6769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1580" cy="676910"/>
                    </a:xfrm>
                    <a:prstGeom prst="rect">
                      <a:avLst/>
                    </a:prstGeom>
                    <a:noFill/>
                  </pic:spPr>
                </pic:pic>
              </a:graphicData>
            </a:graphic>
          </wp:inline>
        </w:drawing>
      </w:r>
    </w:p>
    <w:p w14:paraId="0C7E5E26" w14:textId="2A3B5AAA" w:rsidR="008F48DC" w:rsidRPr="00DE2DB0" w:rsidRDefault="008F48DC" w:rsidP="00C847B6">
      <w:pPr>
        <w:jc w:val="center"/>
        <w:rPr>
          <w:rFonts w:cs="Times New Roman"/>
          <w:szCs w:val="24"/>
          <w:lang w:val="es-HN"/>
        </w:rPr>
      </w:pPr>
      <w:r w:rsidRPr="008F48DC">
        <w:rPr>
          <w:rFonts w:cs="Times New Roman"/>
          <w:b/>
          <w:bCs/>
          <w:szCs w:val="24"/>
          <w:lang w:val="es-HN"/>
        </w:rPr>
        <w:t>FACULTAD DE INGENIERÍA Y ARQUITECTURA</w:t>
      </w:r>
    </w:p>
    <w:p w14:paraId="756CACE2" w14:textId="4AF79024" w:rsidR="008F48DC" w:rsidRDefault="008F48DC" w:rsidP="00C847B6">
      <w:pPr>
        <w:jc w:val="center"/>
        <w:rPr>
          <w:rFonts w:cs="Times New Roman"/>
          <w:b/>
          <w:bCs/>
          <w:szCs w:val="24"/>
          <w:lang w:val="es-HN"/>
        </w:rPr>
      </w:pPr>
      <w:r w:rsidRPr="008F48DC">
        <w:rPr>
          <w:rFonts w:cs="Times New Roman"/>
          <w:b/>
          <w:bCs/>
          <w:szCs w:val="24"/>
          <w:lang w:val="es-HN"/>
        </w:rPr>
        <w:t>TABLERO DE OPERACIONES DE TICKETS Y MOTOR DE TRAGE DEL</w:t>
      </w:r>
      <w:r w:rsidR="00C847B6">
        <w:rPr>
          <w:rFonts w:cs="Times New Roman"/>
          <w:b/>
          <w:bCs/>
          <w:szCs w:val="24"/>
          <w:lang w:val="es-HN"/>
        </w:rPr>
        <w:t xml:space="preserve"> </w:t>
      </w:r>
      <w:r w:rsidRPr="008F48DC">
        <w:rPr>
          <w:rFonts w:cs="Times New Roman"/>
          <w:b/>
          <w:bCs/>
          <w:szCs w:val="24"/>
          <w:lang w:val="es-HN"/>
        </w:rPr>
        <w:t>NSOC</w:t>
      </w:r>
    </w:p>
    <w:p w14:paraId="73172697" w14:textId="74D74844" w:rsidR="00C847B6" w:rsidRDefault="00C847B6" w:rsidP="00C847B6">
      <w:pPr>
        <w:ind w:left="4248" w:firstLine="0"/>
        <w:rPr>
          <w:rFonts w:cs="Times New Roman"/>
          <w:b/>
          <w:bCs/>
          <w:szCs w:val="24"/>
          <w:lang w:val="es-HN"/>
        </w:rPr>
      </w:pPr>
      <w:r>
        <w:rPr>
          <w:rFonts w:cs="Times New Roman"/>
          <w:b/>
          <w:bCs/>
          <w:szCs w:val="24"/>
          <w:lang w:val="es-HN"/>
        </w:rPr>
        <w:t xml:space="preserve">   </w:t>
      </w:r>
      <w:r w:rsidR="00DE2DB0">
        <w:rPr>
          <w:rFonts w:cs="Times New Roman"/>
          <w:b/>
          <w:bCs/>
          <w:szCs w:val="24"/>
          <w:lang w:val="es-HN"/>
        </w:rPr>
        <w:t>AUTOR</w:t>
      </w:r>
      <w:r w:rsidR="00DE2DB0" w:rsidRPr="00DE2DB0">
        <w:rPr>
          <w:rFonts w:cs="Times New Roman"/>
          <w:b/>
          <w:bCs/>
          <w:szCs w:val="24"/>
          <w:lang w:val="es-HN"/>
        </w:rPr>
        <w:t>:</w:t>
      </w:r>
    </w:p>
    <w:p w14:paraId="785C6CA8" w14:textId="48D35F06" w:rsidR="00C847B6" w:rsidRPr="00C847B6" w:rsidRDefault="00DE2DB0" w:rsidP="00C847B6">
      <w:pPr>
        <w:jc w:val="center"/>
        <w:rPr>
          <w:rStyle w:val="Heading1Char"/>
          <w:rFonts w:eastAsiaTheme="minorHAnsi" w:cs="Times New Roman"/>
          <w:b/>
          <w:bCs/>
          <w:szCs w:val="24"/>
          <w:lang w:val="es-HN"/>
        </w:rPr>
      </w:pPr>
      <w:r w:rsidRPr="00C847B6">
        <w:rPr>
          <w:b/>
          <w:bCs/>
          <w:lang w:val="es-HN"/>
        </w:rPr>
        <w:t>Angie Nicole Zuniga Blanc</w:t>
      </w:r>
      <w:r w:rsidR="00C847B6" w:rsidRPr="00C847B6">
        <w:rPr>
          <w:b/>
          <w:bCs/>
          <w:lang w:val="es-HN"/>
        </w:rPr>
        <w:t>o</w:t>
      </w:r>
    </w:p>
    <w:p w14:paraId="552A5DAF" w14:textId="7CEACB0A" w:rsidR="00DE2DB0" w:rsidRDefault="009A6ABE" w:rsidP="00C847B6">
      <w:pPr>
        <w:pStyle w:val="Heading1"/>
        <w:jc w:val="center"/>
      </w:pPr>
      <w:r w:rsidRPr="00C847B6">
        <w:rPr>
          <w:rStyle w:val="Heading1Char"/>
          <w:b/>
          <w:bCs/>
        </w:rPr>
        <w:t xml:space="preserve"> </w:t>
      </w:r>
      <w:bookmarkStart w:id="4" w:name="_Toc244117312"/>
      <w:r w:rsidR="00C847B6">
        <w:rPr>
          <w:rStyle w:val="Heading1Char"/>
          <w:b/>
          <w:bCs/>
        </w:rPr>
        <w:t>RESUMEN EJECUTIVO</w:t>
      </w:r>
      <w:bookmarkEnd w:id="4"/>
    </w:p>
    <w:p w14:paraId="16423996" w14:textId="77777777" w:rsidR="00DE2DB0" w:rsidRPr="00DE2DB0" w:rsidRDefault="00DE2DB0" w:rsidP="00DE2DB0">
      <w:pPr>
        <w:jc w:val="center"/>
        <w:rPr>
          <w:rFonts w:cs="Times New Roman"/>
          <w:b/>
          <w:bCs/>
          <w:szCs w:val="24"/>
          <w:lang w:val="es-HN"/>
        </w:rPr>
      </w:pPr>
    </w:p>
    <w:p w14:paraId="2A469D30" w14:textId="72F294CD" w:rsidR="00C5394A" w:rsidRPr="00C5394A" w:rsidRDefault="00C5394A" w:rsidP="00C5394A">
      <w:pPr>
        <w:rPr>
          <w:rFonts w:cs="Times New Roman"/>
          <w:szCs w:val="24"/>
          <w:lang w:val="es-HN"/>
        </w:rPr>
      </w:pPr>
      <w:r w:rsidRPr="00C5394A">
        <w:rPr>
          <w:rFonts w:cs="Times New Roman"/>
          <w:szCs w:val="24"/>
          <w:lang w:val="es-HN"/>
        </w:rPr>
        <w:t xml:space="preserve">La presente tesis se centra en el diseño y desarrollo del tablero de operaciones de tickets y motor de </w:t>
      </w:r>
      <w:proofErr w:type="spellStart"/>
      <w:r w:rsidRPr="00C5394A">
        <w:rPr>
          <w:rFonts w:cs="Times New Roman"/>
          <w:szCs w:val="24"/>
          <w:lang w:val="es-HN"/>
        </w:rPr>
        <w:t>triaje</w:t>
      </w:r>
      <w:proofErr w:type="spellEnd"/>
      <w:r w:rsidRPr="00C5394A">
        <w:rPr>
          <w:rFonts w:cs="Times New Roman"/>
          <w:szCs w:val="24"/>
          <w:lang w:val="es-HN"/>
        </w:rPr>
        <w:t xml:space="preserve"> del NSOC para </w:t>
      </w:r>
      <w:proofErr w:type="spellStart"/>
      <w:r w:rsidRPr="00C5394A">
        <w:rPr>
          <w:rFonts w:cs="Times New Roman"/>
          <w:szCs w:val="24"/>
          <w:lang w:val="es-HN"/>
        </w:rPr>
        <w:t>GLADiiUM</w:t>
      </w:r>
      <w:proofErr w:type="spellEnd"/>
      <w:r w:rsidRPr="00C5394A">
        <w:rPr>
          <w:rFonts w:cs="Times New Roman"/>
          <w:szCs w:val="24"/>
          <w:lang w:val="es-HN"/>
        </w:rPr>
        <w:t xml:space="preserve"> </w:t>
      </w:r>
      <w:proofErr w:type="spellStart"/>
      <w:r w:rsidRPr="00C5394A">
        <w:rPr>
          <w:rFonts w:cs="Times New Roman"/>
          <w:szCs w:val="24"/>
          <w:lang w:val="es-HN"/>
        </w:rPr>
        <w:t>Technology</w:t>
      </w:r>
      <w:proofErr w:type="spellEnd"/>
      <w:r w:rsidRPr="00C5394A">
        <w:rPr>
          <w:rFonts w:cs="Times New Roman"/>
          <w:szCs w:val="24"/>
          <w:lang w:val="es-HN"/>
        </w:rPr>
        <w:t xml:space="preserve"> </w:t>
      </w:r>
      <w:proofErr w:type="spellStart"/>
      <w:r w:rsidRPr="00C5394A">
        <w:rPr>
          <w:rFonts w:cs="Times New Roman"/>
          <w:szCs w:val="24"/>
          <w:lang w:val="es-HN"/>
        </w:rPr>
        <w:t>Partners</w:t>
      </w:r>
      <w:proofErr w:type="spellEnd"/>
      <w:r w:rsidRPr="00C5394A">
        <w:rPr>
          <w:rFonts w:cs="Times New Roman"/>
          <w:szCs w:val="24"/>
          <w:lang w:val="es-HN"/>
        </w:rPr>
        <w:t xml:space="preserve">. Este  proyecto surge de la necesidad de contar con una herramienta que permita al equipo de operaciones visualizar y dar seguimiento a los tickets de soporte desde una manera centralizada. Facilitando la identificación de los casos que requieran atención prioritaria y así poder reducir el riesgo de incumplir los acuerdos del nivel de servicio </w:t>
      </w:r>
      <w:r w:rsidR="004C3F67">
        <w:rPr>
          <w:rFonts w:cs="Times New Roman"/>
          <w:szCs w:val="24"/>
          <w:lang w:val="es-HN"/>
        </w:rPr>
        <w:t>(</w:t>
      </w:r>
      <w:r w:rsidRPr="00C5394A">
        <w:rPr>
          <w:rFonts w:cs="Times New Roman"/>
          <w:szCs w:val="24"/>
          <w:lang w:val="es-HN"/>
        </w:rPr>
        <w:t>SLA</w:t>
      </w:r>
      <w:r w:rsidR="004C3F67">
        <w:rPr>
          <w:rFonts w:cs="Times New Roman"/>
          <w:szCs w:val="24"/>
          <w:lang w:val="es-HN"/>
        </w:rPr>
        <w:t>)</w:t>
      </w:r>
      <w:r w:rsidRPr="00C5394A">
        <w:rPr>
          <w:rFonts w:cs="Times New Roman"/>
          <w:szCs w:val="24"/>
          <w:lang w:val="es-HN"/>
        </w:rPr>
        <w:t>.</w:t>
      </w:r>
    </w:p>
    <w:p w14:paraId="7209079C" w14:textId="77777777" w:rsidR="00C5394A" w:rsidRPr="00C5394A" w:rsidRDefault="00C5394A" w:rsidP="00C5394A">
      <w:pPr>
        <w:rPr>
          <w:rFonts w:cs="Times New Roman"/>
          <w:szCs w:val="24"/>
          <w:lang w:val="es-HN"/>
        </w:rPr>
      </w:pPr>
    </w:p>
    <w:p w14:paraId="5F75EF52" w14:textId="77777777" w:rsidR="00C5394A" w:rsidRPr="00C5394A" w:rsidRDefault="00C5394A" w:rsidP="00C5394A">
      <w:pPr>
        <w:rPr>
          <w:rFonts w:cs="Times New Roman"/>
          <w:szCs w:val="24"/>
          <w:lang w:val="es-HN"/>
        </w:rPr>
      </w:pPr>
      <w:r w:rsidRPr="00C5394A">
        <w:rPr>
          <w:rFonts w:cs="Times New Roman"/>
          <w:szCs w:val="24"/>
          <w:lang w:val="es-HN"/>
        </w:rPr>
        <w:t xml:space="preserve">Esta solución se integra con la plataforma de gestión de servicios </w:t>
      </w:r>
      <w:proofErr w:type="spellStart"/>
      <w:r w:rsidRPr="00C5394A">
        <w:rPr>
          <w:rFonts w:cs="Times New Roman"/>
          <w:szCs w:val="24"/>
          <w:lang w:val="es-HN"/>
        </w:rPr>
        <w:t>Autotask</w:t>
      </w:r>
      <w:proofErr w:type="spellEnd"/>
      <w:r w:rsidRPr="00C5394A">
        <w:rPr>
          <w:rFonts w:cs="Times New Roman"/>
          <w:szCs w:val="24"/>
          <w:lang w:val="es-HN"/>
        </w:rPr>
        <w:t xml:space="preserve">,  de la cual se sincronizan periódicamente los tickets, clientes y  técnicos. A partir de estos datos se presenta un tablero </w:t>
      </w:r>
      <w:proofErr w:type="spellStart"/>
      <w:r w:rsidRPr="00C5394A">
        <w:rPr>
          <w:rFonts w:cs="Times New Roman"/>
          <w:szCs w:val="24"/>
          <w:lang w:val="es-HN"/>
        </w:rPr>
        <w:t>kanban</w:t>
      </w:r>
      <w:proofErr w:type="spellEnd"/>
      <w:r w:rsidRPr="00C5394A">
        <w:rPr>
          <w:rFonts w:cs="Times New Roman"/>
          <w:szCs w:val="24"/>
          <w:lang w:val="es-HN"/>
        </w:rPr>
        <w:t xml:space="preserve"> que se actualiza en vivo y clasifica automáticamente cada ticket según su estado operativo.  Además,  se incorpora  un motor de reglas que  evalúa condiciones  como ticket sin tomar, tickets en riesgo de incumplimiento de SLA,  falta de respuesta al cliente , y tickets </w:t>
      </w:r>
      <w:r w:rsidRPr="00C5394A">
        <w:rPr>
          <w:rFonts w:cs="Times New Roman"/>
          <w:szCs w:val="24"/>
          <w:lang w:val="es-HN"/>
        </w:rPr>
        <w:lastRenderedPageBreak/>
        <w:t xml:space="preserve">estancados. Estas condiciones generan alertas  con notificación  por correo electrónico  para que el equipo pueda darle seguimiento a los casos. </w:t>
      </w:r>
    </w:p>
    <w:p w14:paraId="4A6AFC2C" w14:textId="77777777" w:rsidR="00C5394A" w:rsidRPr="00C5394A" w:rsidRDefault="00C5394A" w:rsidP="00C5394A">
      <w:pPr>
        <w:rPr>
          <w:rFonts w:cs="Times New Roman"/>
          <w:szCs w:val="24"/>
          <w:lang w:val="es-HN"/>
        </w:rPr>
      </w:pPr>
    </w:p>
    <w:p w14:paraId="05590698" w14:textId="77777777" w:rsidR="00C5394A" w:rsidRPr="00C5394A" w:rsidRDefault="00C5394A" w:rsidP="00C5394A">
      <w:pPr>
        <w:rPr>
          <w:rFonts w:cs="Times New Roman"/>
          <w:szCs w:val="24"/>
          <w:lang w:val="es-HN"/>
        </w:rPr>
      </w:pPr>
    </w:p>
    <w:p w14:paraId="21B403C0" w14:textId="2C1E3FB9" w:rsidR="00C5394A" w:rsidRDefault="00C5394A" w:rsidP="00C5394A">
      <w:pPr>
        <w:rPr>
          <w:rFonts w:cs="Times New Roman"/>
          <w:szCs w:val="24"/>
          <w:lang w:val="es-HN"/>
        </w:rPr>
      </w:pPr>
      <w:r w:rsidRPr="00C5394A">
        <w:rPr>
          <w:rFonts w:cs="Times New Roman"/>
          <w:szCs w:val="24"/>
          <w:lang w:val="es-HN"/>
        </w:rPr>
        <w:t xml:space="preserve">Asimismo, se integraron funcionalidades de análisis que forman parte del motor de </w:t>
      </w:r>
      <w:proofErr w:type="spellStart"/>
      <w:r w:rsidRPr="00C5394A">
        <w:rPr>
          <w:rFonts w:cs="Times New Roman"/>
          <w:szCs w:val="24"/>
          <w:lang w:val="es-HN"/>
        </w:rPr>
        <w:t>triaje</w:t>
      </w:r>
      <w:proofErr w:type="spellEnd"/>
      <w:r w:rsidRPr="00C5394A">
        <w:rPr>
          <w:rFonts w:cs="Times New Roman"/>
          <w:szCs w:val="24"/>
          <w:lang w:val="es-HN"/>
        </w:rPr>
        <w:t xml:space="preserve">. Estas permiten identificar problemas recurrentes a partir de los tickets resueltos, generar borradores de artículos para una base de conocimiento y evaluar el riesgo de escalamiento por cliente, con el fin de identificar aquellos que podrían requerir mayor atención. De esta manera, la herramienta no solo facilita el seguimiento diario de los tickets, sino que también permite aprovechar la información registrada para identificar patrones y anticipar posibles problemas. </w:t>
      </w:r>
      <w:r w:rsidR="004C3F67" w:rsidRPr="004C3F67">
        <w:rPr>
          <w:rFonts w:cs="Times New Roman"/>
          <w:szCs w:val="24"/>
          <w:lang w:val="es-HN"/>
        </w:rPr>
        <w:t xml:space="preserve">La solución se complementa con reportes que incluyen indicadores clave de rendimiento </w:t>
      </w:r>
      <w:r w:rsidR="004C3F67">
        <w:rPr>
          <w:rFonts w:cs="Times New Roman"/>
          <w:szCs w:val="24"/>
          <w:lang w:val="es-HN"/>
        </w:rPr>
        <w:t>(</w:t>
      </w:r>
      <w:r>
        <w:rPr>
          <w:rFonts w:cs="Times New Roman"/>
          <w:szCs w:val="24"/>
          <w:lang w:val="es-HN"/>
        </w:rPr>
        <w:t>KPIs</w:t>
      </w:r>
      <w:r w:rsidR="004C3F67">
        <w:rPr>
          <w:rFonts w:cs="Times New Roman"/>
          <w:szCs w:val="24"/>
          <w:lang w:val="es-HN"/>
        </w:rPr>
        <w:t>)</w:t>
      </w:r>
      <w:r w:rsidRPr="00C5394A">
        <w:rPr>
          <w:rFonts w:cs="Times New Roman"/>
          <w:szCs w:val="24"/>
          <w:lang w:val="es-HN"/>
        </w:rPr>
        <w:t>, u</w:t>
      </w:r>
      <w:r>
        <w:rPr>
          <w:rFonts w:cs="Times New Roman"/>
          <w:szCs w:val="24"/>
          <w:lang w:val="es-HN"/>
        </w:rPr>
        <w:t xml:space="preserve">n modo de pantalla completa </w:t>
      </w:r>
      <w:r w:rsidRPr="00C5394A">
        <w:rPr>
          <w:rFonts w:cs="Times New Roman"/>
          <w:szCs w:val="24"/>
          <w:lang w:val="es-HN"/>
        </w:rPr>
        <w:t xml:space="preserve">para el </w:t>
      </w:r>
      <w:r>
        <w:rPr>
          <w:rFonts w:cs="Times New Roman"/>
          <w:szCs w:val="24"/>
          <w:lang w:val="es-HN"/>
        </w:rPr>
        <w:t xml:space="preserve">despliegue en los </w:t>
      </w:r>
      <w:proofErr w:type="spellStart"/>
      <w:r>
        <w:rPr>
          <w:rFonts w:cs="Times New Roman"/>
          <w:szCs w:val="24"/>
          <w:lang w:val="es-HN"/>
        </w:rPr>
        <w:t>wall</w:t>
      </w:r>
      <w:proofErr w:type="spellEnd"/>
      <w:r>
        <w:rPr>
          <w:rFonts w:cs="Times New Roman"/>
          <w:szCs w:val="24"/>
          <w:lang w:val="es-HN"/>
        </w:rPr>
        <w:t xml:space="preserve"> </w:t>
      </w:r>
      <w:proofErr w:type="spellStart"/>
      <w:r>
        <w:rPr>
          <w:rFonts w:cs="Times New Roman"/>
          <w:szCs w:val="24"/>
          <w:lang w:val="es-HN"/>
        </w:rPr>
        <w:t>boards</w:t>
      </w:r>
      <w:proofErr w:type="spellEnd"/>
      <w:r>
        <w:rPr>
          <w:rFonts w:cs="Times New Roman"/>
          <w:szCs w:val="24"/>
          <w:lang w:val="es-HN"/>
        </w:rPr>
        <w:t xml:space="preserve"> del </w:t>
      </w:r>
      <w:r w:rsidRPr="00C5394A">
        <w:rPr>
          <w:rFonts w:cs="Times New Roman"/>
          <w:szCs w:val="24"/>
          <w:lang w:val="es-HN"/>
        </w:rPr>
        <w:t>NSOC y una bitácora de auditoría que registra los cambios y las acciones realizadas en el sistema.</w:t>
      </w:r>
    </w:p>
    <w:p w14:paraId="6C2C9B53" w14:textId="77777777" w:rsidR="00C5394A" w:rsidRPr="00C5394A" w:rsidRDefault="00C5394A" w:rsidP="00C5394A">
      <w:pPr>
        <w:rPr>
          <w:rFonts w:cs="Times New Roman"/>
          <w:szCs w:val="24"/>
          <w:lang w:val="es-HN"/>
        </w:rPr>
      </w:pPr>
    </w:p>
    <w:p w14:paraId="25A68A23" w14:textId="1200B073" w:rsidR="008F48DC" w:rsidRDefault="00C5394A" w:rsidP="00C5394A">
      <w:pPr>
        <w:rPr>
          <w:rFonts w:cs="Times New Roman"/>
          <w:szCs w:val="24"/>
          <w:lang w:val="es-HN"/>
        </w:rPr>
      </w:pPr>
      <w:r w:rsidRPr="00C5394A">
        <w:rPr>
          <w:rFonts w:cs="Times New Roman"/>
          <w:szCs w:val="24"/>
          <w:lang w:val="es-HN"/>
        </w:rPr>
        <w:t>La implementación de esta plataforma busca mejorar el seguimiento de las operaciones del NSOC, facilitar la identificación de los casos prioritarios y proporcionar información útil para la toma de decisiones. En conjunto, el proyecto integra la gestión diaria de los tickets con herramientas de análisis que permiten tener una visión más completa de las operaciones.</w:t>
      </w:r>
    </w:p>
    <w:p w14:paraId="0CDF966D" w14:textId="77777777" w:rsidR="00C5394A" w:rsidRDefault="00C5394A" w:rsidP="00C5394A">
      <w:pPr>
        <w:rPr>
          <w:rFonts w:cs="Times New Roman"/>
          <w:szCs w:val="24"/>
          <w:lang w:val="es-HN"/>
        </w:rPr>
      </w:pPr>
    </w:p>
    <w:p w14:paraId="4A70629C" w14:textId="1D2DCD9E" w:rsidR="00C5394A" w:rsidRPr="00C5394A" w:rsidRDefault="00C5394A" w:rsidP="00C5394A">
      <w:pPr>
        <w:rPr>
          <w:rFonts w:cs="Times New Roman"/>
          <w:szCs w:val="24"/>
          <w:lang w:val="es-HN"/>
        </w:rPr>
      </w:pPr>
      <w:r w:rsidRPr="00C5394A">
        <w:rPr>
          <w:rFonts w:cs="Times New Roman"/>
          <w:szCs w:val="24"/>
          <w:lang w:val="es-HN"/>
        </w:rPr>
        <w:t xml:space="preserve">Palabras clave: </w:t>
      </w:r>
      <w:r w:rsidRPr="00C5394A">
        <w:rPr>
          <w:rFonts w:cs="Times New Roman"/>
          <w:szCs w:val="24"/>
          <w:u w:val="single"/>
          <w:lang w:val="es-HN"/>
        </w:rPr>
        <w:t xml:space="preserve">NSOC, gestión de tickets, motor de </w:t>
      </w:r>
      <w:proofErr w:type="spellStart"/>
      <w:r w:rsidRPr="00C5394A">
        <w:rPr>
          <w:rFonts w:cs="Times New Roman"/>
          <w:szCs w:val="24"/>
          <w:u w:val="single"/>
          <w:lang w:val="es-HN"/>
        </w:rPr>
        <w:t>triaje</w:t>
      </w:r>
      <w:proofErr w:type="spellEnd"/>
      <w:r w:rsidRPr="00C5394A">
        <w:rPr>
          <w:rFonts w:cs="Times New Roman"/>
          <w:szCs w:val="24"/>
          <w:u w:val="single"/>
          <w:lang w:val="es-HN"/>
        </w:rPr>
        <w:t xml:space="preserve">, tablero </w:t>
      </w:r>
      <w:proofErr w:type="spellStart"/>
      <w:r w:rsidRPr="00C5394A">
        <w:rPr>
          <w:rFonts w:cs="Times New Roman"/>
          <w:szCs w:val="24"/>
          <w:u w:val="single"/>
          <w:lang w:val="es-HN"/>
        </w:rPr>
        <w:t>kanban</w:t>
      </w:r>
      <w:proofErr w:type="spellEnd"/>
      <w:r w:rsidRPr="00C5394A">
        <w:rPr>
          <w:rFonts w:cs="Times New Roman"/>
          <w:szCs w:val="24"/>
          <w:u w:val="single"/>
          <w:lang w:val="es-HN"/>
        </w:rPr>
        <w:t xml:space="preserve">, alertas, SLA, tiempo real, KPIs, base de conocimiento, riesgo de escalamiento, problemas recurrentes, </w:t>
      </w:r>
      <w:proofErr w:type="spellStart"/>
      <w:r w:rsidRPr="00C5394A">
        <w:rPr>
          <w:rFonts w:cs="Times New Roman"/>
          <w:szCs w:val="24"/>
          <w:u w:val="single"/>
          <w:lang w:val="es-HN"/>
        </w:rPr>
        <w:t>Autotask</w:t>
      </w:r>
      <w:proofErr w:type="spellEnd"/>
      <w:r w:rsidRPr="00C5394A">
        <w:rPr>
          <w:rFonts w:cs="Times New Roman"/>
          <w:szCs w:val="24"/>
          <w:u w:val="single"/>
          <w:lang w:val="es-HN"/>
        </w:rPr>
        <w:t>.</w:t>
      </w:r>
    </w:p>
    <w:p w14:paraId="3067A8F0" w14:textId="77777777" w:rsidR="008F48DC" w:rsidRDefault="008F48DC" w:rsidP="00371C44">
      <w:pPr>
        <w:jc w:val="center"/>
        <w:rPr>
          <w:rFonts w:cs="Times New Roman"/>
          <w:b/>
          <w:bCs/>
          <w:szCs w:val="24"/>
          <w:lang w:val="es-HN"/>
        </w:rPr>
      </w:pPr>
    </w:p>
    <w:p w14:paraId="56DE6B1D" w14:textId="77777777" w:rsidR="00C5394A" w:rsidRDefault="00C5394A" w:rsidP="00371C44">
      <w:pPr>
        <w:jc w:val="center"/>
        <w:rPr>
          <w:rFonts w:cs="Times New Roman"/>
          <w:b/>
          <w:bCs/>
          <w:szCs w:val="24"/>
          <w:lang w:val="es-HN"/>
        </w:rPr>
      </w:pPr>
    </w:p>
    <w:p w14:paraId="3C78A0C5" w14:textId="77777777" w:rsidR="00C5394A" w:rsidRDefault="00C5394A" w:rsidP="00371C44">
      <w:pPr>
        <w:jc w:val="center"/>
        <w:rPr>
          <w:rFonts w:cs="Times New Roman"/>
          <w:b/>
          <w:bCs/>
          <w:szCs w:val="24"/>
          <w:lang w:val="es-HN"/>
        </w:rPr>
      </w:pPr>
    </w:p>
    <w:p w14:paraId="2E6A73B1" w14:textId="6101E209" w:rsidR="00C5394A" w:rsidRDefault="00C5394A" w:rsidP="00371C44">
      <w:pPr>
        <w:jc w:val="center"/>
        <w:rPr>
          <w:rFonts w:cs="Times New Roman"/>
          <w:b/>
          <w:bCs/>
          <w:szCs w:val="24"/>
          <w:lang w:val="es-HN"/>
        </w:rPr>
      </w:pPr>
      <w:r>
        <w:rPr>
          <w:rFonts w:cs="Times New Roman"/>
          <w:b/>
          <w:bCs/>
          <w:noProof/>
          <w:szCs w:val="24"/>
          <w:lang w:val="es-HN"/>
        </w:rPr>
        <w:drawing>
          <wp:inline distT="0" distB="0" distL="0" distR="0" wp14:anchorId="7FC7E907" wp14:editId="10E94B7E">
            <wp:extent cx="2481580" cy="676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1580" cy="676910"/>
                    </a:xfrm>
                    <a:prstGeom prst="rect">
                      <a:avLst/>
                    </a:prstGeom>
                    <a:noFill/>
                  </pic:spPr>
                </pic:pic>
              </a:graphicData>
            </a:graphic>
          </wp:inline>
        </w:drawing>
      </w:r>
    </w:p>
    <w:p w14:paraId="78A20628" w14:textId="558CC757" w:rsidR="00C5394A" w:rsidRPr="00D0635F" w:rsidRDefault="00C5394A" w:rsidP="00371C44">
      <w:pPr>
        <w:jc w:val="center"/>
        <w:rPr>
          <w:rFonts w:cs="Times New Roman"/>
          <w:b/>
          <w:bCs/>
          <w:szCs w:val="24"/>
        </w:rPr>
      </w:pPr>
      <w:r w:rsidRPr="00D0635F">
        <w:rPr>
          <w:rFonts w:cs="Times New Roman"/>
          <w:b/>
          <w:bCs/>
          <w:szCs w:val="24"/>
        </w:rPr>
        <w:t>FACULTY OF ENGINEERING AND ARCHITECTURE</w:t>
      </w:r>
    </w:p>
    <w:p w14:paraId="24F75955" w14:textId="46886736" w:rsidR="00C5394A" w:rsidRPr="00C5394A" w:rsidRDefault="00C5394A" w:rsidP="00C5394A">
      <w:pPr>
        <w:jc w:val="center"/>
        <w:rPr>
          <w:rFonts w:cs="Times New Roman"/>
          <w:b/>
          <w:bCs/>
          <w:szCs w:val="24"/>
        </w:rPr>
      </w:pPr>
      <w:r w:rsidRPr="00C5394A">
        <w:rPr>
          <w:rFonts w:cs="Times New Roman"/>
          <w:b/>
          <w:bCs/>
          <w:szCs w:val="24"/>
        </w:rPr>
        <w:t>NSOC TICKET OPERATIONS DASHBOARD AND TRIAGE ENGINE</w:t>
      </w:r>
    </w:p>
    <w:p w14:paraId="5F5FB4F0" w14:textId="402AD70A" w:rsidR="00C5394A" w:rsidRPr="00D0635F" w:rsidRDefault="00C5394A" w:rsidP="00C5394A">
      <w:pPr>
        <w:jc w:val="center"/>
        <w:rPr>
          <w:rFonts w:cs="Times New Roman"/>
          <w:b/>
          <w:bCs/>
          <w:szCs w:val="24"/>
        </w:rPr>
      </w:pPr>
      <w:r w:rsidRPr="00D0635F">
        <w:rPr>
          <w:rFonts w:cs="Times New Roman"/>
          <w:b/>
          <w:bCs/>
          <w:szCs w:val="24"/>
        </w:rPr>
        <w:t>AUTHOR:</w:t>
      </w:r>
    </w:p>
    <w:p w14:paraId="798D1E3A" w14:textId="286ABFDB" w:rsidR="00C5394A" w:rsidRPr="00D0635F" w:rsidRDefault="00C5394A" w:rsidP="00C5394A">
      <w:pPr>
        <w:jc w:val="center"/>
        <w:rPr>
          <w:rFonts w:cs="Times New Roman"/>
          <w:b/>
          <w:bCs/>
          <w:szCs w:val="24"/>
        </w:rPr>
      </w:pPr>
      <w:r w:rsidRPr="00D0635F">
        <w:rPr>
          <w:rFonts w:cs="Times New Roman"/>
          <w:b/>
          <w:bCs/>
          <w:szCs w:val="24"/>
        </w:rPr>
        <w:t>ANGIE NICOLE ZUNIGA BLANCO</w:t>
      </w:r>
    </w:p>
    <w:p w14:paraId="7A6744DB" w14:textId="6FF1499C" w:rsidR="00C5394A" w:rsidRPr="00D0635F" w:rsidRDefault="00C5394A" w:rsidP="00C847B6">
      <w:pPr>
        <w:jc w:val="center"/>
        <w:rPr>
          <w:rFonts w:cs="Times New Roman"/>
          <w:b/>
          <w:bCs/>
          <w:szCs w:val="24"/>
        </w:rPr>
      </w:pPr>
      <w:r w:rsidRPr="00D0635F">
        <w:rPr>
          <w:rFonts w:cs="Times New Roman"/>
          <w:b/>
          <w:bCs/>
          <w:szCs w:val="24"/>
        </w:rPr>
        <w:t>EXECUTIVE SUMMARY</w:t>
      </w:r>
    </w:p>
    <w:p w14:paraId="5C3FDA09" w14:textId="493BE865" w:rsidR="00C5394A" w:rsidRPr="009D62A1" w:rsidRDefault="00C5394A" w:rsidP="00C847B6">
      <w:pPr>
        <w:pStyle w:val="Heading1"/>
        <w:jc w:val="center"/>
        <w:rPr>
          <w:b/>
          <w:bCs/>
          <w:lang w:val="en-US"/>
        </w:rPr>
      </w:pPr>
      <w:bookmarkStart w:id="5" w:name="_Toc244117313"/>
      <w:r w:rsidRPr="009D62A1">
        <w:rPr>
          <w:b/>
          <w:bCs/>
          <w:lang w:val="en-US"/>
        </w:rPr>
        <w:t>ABSTRACT</w:t>
      </w:r>
      <w:bookmarkEnd w:id="5"/>
    </w:p>
    <w:p w14:paraId="5AAC4354" w14:textId="77777777" w:rsidR="00C847B6" w:rsidRPr="009D62A1" w:rsidRDefault="00C847B6" w:rsidP="00C847B6"/>
    <w:p w14:paraId="6676CC49" w14:textId="77777777" w:rsidR="004C3F67" w:rsidRPr="004C3F67" w:rsidRDefault="004C3F67" w:rsidP="004C3F67">
      <w:pPr>
        <w:rPr>
          <w:rFonts w:cs="Times New Roman"/>
          <w:szCs w:val="24"/>
        </w:rPr>
      </w:pPr>
      <w:r w:rsidRPr="004C3F67">
        <w:rPr>
          <w:rFonts w:cs="Times New Roman"/>
          <w:szCs w:val="24"/>
        </w:rPr>
        <w:t xml:space="preserve">This thesis focuses on the design and development of the NSOC Ticket Operations Dashboard and Triage Engine for </w:t>
      </w:r>
      <w:proofErr w:type="spellStart"/>
      <w:r w:rsidRPr="004C3F67">
        <w:rPr>
          <w:rFonts w:cs="Times New Roman"/>
          <w:szCs w:val="24"/>
        </w:rPr>
        <w:t>GLADiiUM</w:t>
      </w:r>
      <w:proofErr w:type="spellEnd"/>
      <w:r w:rsidRPr="004C3F67">
        <w:rPr>
          <w:rFonts w:cs="Times New Roman"/>
          <w:szCs w:val="24"/>
        </w:rPr>
        <w:t xml:space="preserve"> Technology Partners. This project arose from the need for a tool that allows the operations team to view and track support tickets from a centralized platform, making it easier to identify cases that require priority attention and reducing the risk of violating service level agreements (SLAs).</w:t>
      </w:r>
    </w:p>
    <w:p w14:paraId="768809A6" w14:textId="77777777" w:rsidR="004C3F67" w:rsidRPr="004C3F67" w:rsidRDefault="004C3F67" w:rsidP="004C3F67">
      <w:pPr>
        <w:rPr>
          <w:rFonts w:cs="Times New Roman"/>
          <w:szCs w:val="24"/>
        </w:rPr>
      </w:pPr>
    </w:p>
    <w:p w14:paraId="5BE70C2E" w14:textId="77777777" w:rsidR="004C3F67" w:rsidRPr="004C3F67" w:rsidRDefault="004C3F67" w:rsidP="004C3F67">
      <w:pPr>
        <w:rPr>
          <w:rFonts w:cs="Times New Roman"/>
          <w:szCs w:val="24"/>
        </w:rPr>
      </w:pPr>
      <w:r w:rsidRPr="004C3F67">
        <w:rPr>
          <w:rFonts w:cs="Times New Roman"/>
          <w:szCs w:val="24"/>
        </w:rPr>
        <w:t xml:space="preserve">The solution integrates with Autotask, a service management platform from which tickets, clients, and technicians are synchronized periodically. Based on this data, the system displays a Kanban board that updates in real time and automatically classifies each ticket according to its operational status. It also incorporates a rule engine that evaluates conditions such as tickets that have not been picked up, tickets at risk of breaching SLAs, unanswered </w:t>
      </w:r>
      <w:r w:rsidRPr="004C3F67">
        <w:rPr>
          <w:rFonts w:cs="Times New Roman"/>
          <w:szCs w:val="24"/>
        </w:rPr>
        <w:lastRenderedPageBreak/>
        <w:t>customer inquiries, and stalled tickets. These conditions trigger alerts with email notifications so that the team can follow up on the cases.</w:t>
      </w:r>
    </w:p>
    <w:p w14:paraId="49CB29AF" w14:textId="77777777" w:rsidR="004C3F67" w:rsidRPr="004C3F67" w:rsidRDefault="004C3F67" w:rsidP="004C3F67">
      <w:pPr>
        <w:rPr>
          <w:rFonts w:cs="Times New Roman"/>
          <w:szCs w:val="24"/>
        </w:rPr>
      </w:pPr>
    </w:p>
    <w:p w14:paraId="120B0AC6" w14:textId="77777777" w:rsidR="004C3F67" w:rsidRPr="004C3F67" w:rsidRDefault="004C3F67" w:rsidP="004C3F67">
      <w:pPr>
        <w:rPr>
          <w:rFonts w:cs="Times New Roman"/>
          <w:szCs w:val="24"/>
        </w:rPr>
      </w:pPr>
      <w:r w:rsidRPr="004C3F67">
        <w:rPr>
          <w:rFonts w:cs="Times New Roman"/>
          <w:szCs w:val="24"/>
        </w:rPr>
        <w:t>Additionally, analytical features were integrated into the triage engine. These features identify recurring problems based on resolved tickets, generate draft knowledge base articles, and assess escalation risk for each client to identify those who may require greater attention. In this way, the tool not only facilitates daily ticket tracking but also makes use of recorded information to identify patterns and anticipate potential problems. The solution is complemented by reports that include key performance indicators (KPIs), a full-screen mode for displaying information on NSOC wallboards, and an audit log that records changes and actions performed within the system.</w:t>
      </w:r>
    </w:p>
    <w:p w14:paraId="4CA90C7F" w14:textId="77777777" w:rsidR="004C3F67" w:rsidRPr="004C3F67" w:rsidRDefault="004C3F67" w:rsidP="004C3F67">
      <w:pPr>
        <w:rPr>
          <w:rFonts w:cs="Times New Roman"/>
          <w:szCs w:val="24"/>
        </w:rPr>
      </w:pPr>
    </w:p>
    <w:p w14:paraId="0C513151" w14:textId="77777777" w:rsidR="004C3F67" w:rsidRPr="004C3F67" w:rsidRDefault="004C3F67" w:rsidP="004C3F67">
      <w:pPr>
        <w:rPr>
          <w:rFonts w:cs="Times New Roman"/>
          <w:szCs w:val="24"/>
        </w:rPr>
      </w:pPr>
      <w:r w:rsidRPr="004C3F67">
        <w:rPr>
          <w:rFonts w:cs="Times New Roman"/>
          <w:szCs w:val="24"/>
        </w:rPr>
        <w:t>The implementation of this platform aims to improve NSOC operations monitoring, facilitate the identification of priority cases, and provide useful information for decision-making. Overall, the project combines daily ticket management with analytical tools that provide a more comprehensive view of operations.</w:t>
      </w:r>
    </w:p>
    <w:p w14:paraId="21DDA75A" w14:textId="77777777" w:rsidR="004C3F67" w:rsidRPr="004C3F67" w:rsidRDefault="004C3F67" w:rsidP="004C3F67">
      <w:pPr>
        <w:rPr>
          <w:rFonts w:cs="Times New Roman"/>
          <w:szCs w:val="24"/>
        </w:rPr>
      </w:pPr>
    </w:p>
    <w:p w14:paraId="37F1240C" w14:textId="3B2B8629" w:rsidR="00C5394A" w:rsidRDefault="004C3F67" w:rsidP="004C3F67">
      <w:pPr>
        <w:rPr>
          <w:rFonts w:cs="Times New Roman"/>
          <w:szCs w:val="24"/>
          <w:u w:val="single"/>
        </w:rPr>
      </w:pPr>
      <w:r w:rsidRPr="004C3F67">
        <w:rPr>
          <w:rFonts w:cs="Times New Roman"/>
          <w:szCs w:val="24"/>
          <w:u w:val="single"/>
        </w:rPr>
        <w:t>Keywords: NSOC, ticket management, triage engine, Kanban board, alerts, SLA, real-time updates, KPIs, knowledge base, escalation risk, recurring problems, Autotask.</w:t>
      </w:r>
    </w:p>
    <w:p w14:paraId="543C55B3" w14:textId="77777777" w:rsidR="004C3F67" w:rsidRDefault="004C3F67" w:rsidP="004C3F67">
      <w:pPr>
        <w:rPr>
          <w:rFonts w:cs="Times New Roman"/>
          <w:szCs w:val="24"/>
          <w:u w:val="single"/>
        </w:rPr>
      </w:pPr>
    </w:p>
    <w:p w14:paraId="77CBD1F6" w14:textId="77777777" w:rsidR="004C3F67" w:rsidRDefault="004C3F67" w:rsidP="004C3F67">
      <w:pPr>
        <w:rPr>
          <w:rFonts w:cs="Times New Roman"/>
          <w:szCs w:val="24"/>
          <w:u w:val="single"/>
        </w:rPr>
      </w:pPr>
    </w:p>
    <w:p w14:paraId="581A8EF7" w14:textId="77777777" w:rsidR="004C3F67" w:rsidRDefault="004C3F67" w:rsidP="004C3F67">
      <w:pPr>
        <w:rPr>
          <w:rFonts w:cs="Times New Roman"/>
          <w:szCs w:val="24"/>
          <w:u w:val="single"/>
        </w:rPr>
      </w:pPr>
    </w:p>
    <w:p w14:paraId="78D7C349" w14:textId="77777777" w:rsidR="00C847B6" w:rsidRDefault="00C847B6" w:rsidP="00C847B6">
      <w:pPr>
        <w:ind w:firstLine="0"/>
        <w:rPr>
          <w:rFonts w:cs="Times New Roman"/>
          <w:szCs w:val="24"/>
          <w:u w:val="single"/>
        </w:rPr>
      </w:pPr>
    </w:p>
    <w:p w14:paraId="115CD5E1" w14:textId="77777777" w:rsidR="004C3F67" w:rsidRDefault="004C3F67" w:rsidP="004C3F67">
      <w:pPr>
        <w:rPr>
          <w:rFonts w:cs="Times New Roman"/>
          <w:szCs w:val="24"/>
          <w:u w:val="single"/>
        </w:rPr>
      </w:pPr>
    </w:p>
    <w:sdt>
      <w:sdtPr>
        <w:rPr>
          <w:rFonts w:eastAsiaTheme="minorHAnsi" w:cstheme="minorBidi"/>
          <w:sz w:val="24"/>
          <w:szCs w:val="22"/>
        </w:rPr>
        <w:id w:val="398641743"/>
        <w:docPartObj>
          <w:docPartGallery w:val="Table of Contents"/>
          <w:docPartUnique/>
        </w:docPartObj>
      </w:sdtPr>
      <w:sdtEndPr>
        <w:rPr>
          <w:b/>
          <w:bCs/>
          <w:noProof/>
        </w:rPr>
      </w:sdtEndPr>
      <w:sdtContent>
        <w:p w14:paraId="54EC0CD1" w14:textId="0147F0C7" w:rsidR="004C3F67" w:rsidRPr="00441B49" w:rsidRDefault="00C847B6" w:rsidP="00441B49">
          <w:pPr>
            <w:pStyle w:val="TOCHeading"/>
            <w:jc w:val="center"/>
            <w:rPr>
              <w:b/>
              <w:bCs/>
              <w:sz w:val="24"/>
              <w:szCs w:val="24"/>
            </w:rPr>
          </w:pPr>
          <w:r w:rsidRPr="00C847B6">
            <w:rPr>
              <w:rStyle w:val="Heading1Char"/>
              <w:b/>
              <w:bCs/>
            </w:rPr>
            <w:t>INDICE DE CONTENIDO</w:t>
          </w:r>
          <w:r>
            <w:rPr>
              <w:b/>
              <w:bCs/>
              <w:sz w:val="24"/>
              <w:szCs w:val="24"/>
            </w:rPr>
            <w:br/>
          </w:r>
        </w:p>
        <w:p w14:paraId="126D7307" w14:textId="4D9FEF81" w:rsidR="00C847B6" w:rsidRDefault="004C3F67">
          <w:pPr>
            <w:pStyle w:val="TOC1"/>
            <w:rPr>
              <w:rFonts w:asciiTheme="minorHAnsi" w:eastAsiaTheme="minorEastAsia" w:hAnsiTheme="minorHAnsi"/>
              <w:b w:val="0"/>
              <w:bCs w:val="0"/>
              <w:kern w:val="2"/>
              <w:szCs w:val="24"/>
              <w:lang w:val="es-HN" w:eastAsia="es-HN"/>
              <w14:ligatures w14:val="standardContextual"/>
            </w:rPr>
          </w:pPr>
          <w:r>
            <w:fldChar w:fldCharType="begin"/>
          </w:r>
          <w:r>
            <w:instrText xml:space="preserve"> TOC \o "1-5" \h \z \u </w:instrText>
          </w:r>
          <w:r>
            <w:fldChar w:fldCharType="separate"/>
          </w:r>
          <w:hyperlink w:anchor="_Toc244117309" w:history="1">
            <w:r w:rsidR="00C847B6" w:rsidRPr="009D6E9A">
              <w:rPr>
                <w:rStyle w:val="Hyperlink"/>
              </w:rPr>
              <w:t>AUTORIZACION</w:t>
            </w:r>
            <w:r w:rsidR="00C847B6">
              <w:rPr>
                <w:webHidden/>
              </w:rPr>
              <w:tab/>
            </w:r>
            <w:r w:rsidR="00C847B6">
              <w:rPr>
                <w:webHidden/>
              </w:rPr>
              <w:fldChar w:fldCharType="begin"/>
            </w:r>
            <w:r w:rsidR="00C847B6">
              <w:rPr>
                <w:webHidden/>
              </w:rPr>
              <w:instrText xml:space="preserve"> PAGEREF _Toc244117309 \h </w:instrText>
            </w:r>
            <w:r w:rsidR="00C847B6">
              <w:rPr>
                <w:webHidden/>
              </w:rPr>
            </w:r>
            <w:r w:rsidR="00C847B6">
              <w:rPr>
                <w:webHidden/>
              </w:rPr>
              <w:fldChar w:fldCharType="separate"/>
            </w:r>
            <w:r w:rsidR="00C847B6">
              <w:rPr>
                <w:webHidden/>
              </w:rPr>
              <w:t>5</w:t>
            </w:r>
            <w:r w:rsidR="00C847B6">
              <w:rPr>
                <w:webHidden/>
              </w:rPr>
              <w:fldChar w:fldCharType="end"/>
            </w:r>
          </w:hyperlink>
        </w:p>
        <w:p w14:paraId="0BE29FC0" w14:textId="53A27CA7"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0" w:history="1">
            <w:r w:rsidR="00C847B6" w:rsidRPr="009D6E9A">
              <w:rPr>
                <w:rStyle w:val="Hyperlink"/>
              </w:rPr>
              <w:t>DEDICATORIA</w:t>
            </w:r>
            <w:r w:rsidR="00C847B6">
              <w:rPr>
                <w:webHidden/>
              </w:rPr>
              <w:tab/>
            </w:r>
            <w:r w:rsidR="00C847B6">
              <w:rPr>
                <w:webHidden/>
              </w:rPr>
              <w:fldChar w:fldCharType="begin"/>
            </w:r>
            <w:r w:rsidR="00C847B6">
              <w:rPr>
                <w:webHidden/>
              </w:rPr>
              <w:instrText xml:space="preserve"> PAGEREF _Toc244117310 \h </w:instrText>
            </w:r>
            <w:r w:rsidR="00C847B6">
              <w:rPr>
                <w:webHidden/>
              </w:rPr>
            </w:r>
            <w:r w:rsidR="00C847B6">
              <w:rPr>
                <w:webHidden/>
              </w:rPr>
              <w:fldChar w:fldCharType="separate"/>
            </w:r>
            <w:r w:rsidR="00C847B6">
              <w:rPr>
                <w:webHidden/>
              </w:rPr>
              <w:t>9</w:t>
            </w:r>
            <w:r w:rsidR="00C847B6">
              <w:rPr>
                <w:webHidden/>
              </w:rPr>
              <w:fldChar w:fldCharType="end"/>
            </w:r>
          </w:hyperlink>
        </w:p>
        <w:p w14:paraId="101731D0" w14:textId="1ED44F15"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1" w:history="1">
            <w:r w:rsidR="00C847B6" w:rsidRPr="009D6E9A">
              <w:rPr>
                <w:rStyle w:val="Hyperlink"/>
              </w:rPr>
              <w:t>AGRADECIMIENTOS</w:t>
            </w:r>
            <w:r w:rsidR="00C847B6">
              <w:rPr>
                <w:webHidden/>
              </w:rPr>
              <w:tab/>
            </w:r>
            <w:r w:rsidR="00C847B6">
              <w:rPr>
                <w:webHidden/>
              </w:rPr>
              <w:fldChar w:fldCharType="begin"/>
            </w:r>
            <w:r w:rsidR="00C847B6">
              <w:rPr>
                <w:webHidden/>
              </w:rPr>
              <w:instrText xml:space="preserve"> PAGEREF _Toc244117311 \h </w:instrText>
            </w:r>
            <w:r w:rsidR="00C847B6">
              <w:rPr>
                <w:webHidden/>
              </w:rPr>
            </w:r>
            <w:r w:rsidR="00C847B6">
              <w:rPr>
                <w:webHidden/>
              </w:rPr>
              <w:fldChar w:fldCharType="separate"/>
            </w:r>
            <w:r w:rsidR="00C847B6">
              <w:rPr>
                <w:webHidden/>
              </w:rPr>
              <w:t>11</w:t>
            </w:r>
            <w:r w:rsidR="00C847B6">
              <w:rPr>
                <w:webHidden/>
              </w:rPr>
              <w:fldChar w:fldCharType="end"/>
            </w:r>
          </w:hyperlink>
        </w:p>
        <w:p w14:paraId="64DEC0B7" w14:textId="21EF5EBE"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2" w:history="1">
            <w:r w:rsidR="00C847B6" w:rsidRPr="009D6E9A">
              <w:rPr>
                <w:rStyle w:val="Hyperlink"/>
              </w:rPr>
              <w:t>RESUMEN EJECUTIVO</w:t>
            </w:r>
            <w:r w:rsidR="00C847B6">
              <w:rPr>
                <w:webHidden/>
              </w:rPr>
              <w:tab/>
            </w:r>
            <w:r w:rsidR="00C847B6">
              <w:rPr>
                <w:webHidden/>
              </w:rPr>
              <w:fldChar w:fldCharType="begin"/>
            </w:r>
            <w:r w:rsidR="00C847B6">
              <w:rPr>
                <w:webHidden/>
              </w:rPr>
              <w:instrText xml:space="preserve"> PAGEREF _Toc244117312 \h </w:instrText>
            </w:r>
            <w:r w:rsidR="00C847B6">
              <w:rPr>
                <w:webHidden/>
              </w:rPr>
            </w:r>
            <w:r w:rsidR="00C847B6">
              <w:rPr>
                <w:webHidden/>
              </w:rPr>
              <w:fldChar w:fldCharType="separate"/>
            </w:r>
            <w:r w:rsidR="00C847B6">
              <w:rPr>
                <w:webHidden/>
              </w:rPr>
              <w:t>12</w:t>
            </w:r>
            <w:r w:rsidR="00C847B6">
              <w:rPr>
                <w:webHidden/>
              </w:rPr>
              <w:fldChar w:fldCharType="end"/>
            </w:r>
          </w:hyperlink>
        </w:p>
        <w:p w14:paraId="5094299C" w14:textId="552B8EB2"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3" w:history="1">
            <w:r w:rsidR="00C847B6" w:rsidRPr="009D6E9A">
              <w:rPr>
                <w:rStyle w:val="Hyperlink"/>
              </w:rPr>
              <w:t>ABSTRACT</w:t>
            </w:r>
            <w:r w:rsidR="00C847B6">
              <w:rPr>
                <w:webHidden/>
              </w:rPr>
              <w:tab/>
            </w:r>
            <w:r w:rsidR="00C847B6">
              <w:rPr>
                <w:webHidden/>
              </w:rPr>
              <w:fldChar w:fldCharType="begin"/>
            </w:r>
            <w:r w:rsidR="00C847B6">
              <w:rPr>
                <w:webHidden/>
              </w:rPr>
              <w:instrText xml:space="preserve"> PAGEREF _Toc244117313 \h </w:instrText>
            </w:r>
            <w:r w:rsidR="00C847B6">
              <w:rPr>
                <w:webHidden/>
              </w:rPr>
            </w:r>
            <w:r w:rsidR="00C847B6">
              <w:rPr>
                <w:webHidden/>
              </w:rPr>
              <w:fldChar w:fldCharType="separate"/>
            </w:r>
            <w:r w:rsidR="00C847B6">
              <w:rPr>
                <w:webHidden/>
              </w:rPr>
              <w:t>14</w:t>
            </w:r>
            <w:r w:rsidR="00C847B6">
              <w:rPr>
                <w:webHidden/>
              </w:rPr>
              <w:fldChar w:fldCharType="end"/>
            </w:r>
          </w:hyperlink>
        </w:p>
        <w:p w14:paraId="5F0D2C8C" w14:textId="3864D621"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4" w:history="1">
            <w:r w:rsidR="00C847B6" w:rsidRPr="009D6E9A">
              <w:rPr>
                <w:rStyle w:val="Hyperlink"/>
              </w:rPr>
              <w:t>Glosario</w:t>
            </w:r>
            <w:r w:rsidR="00C847B6">
              <w:rPr>
                <w:webHidden/>
              </w:rPr>
              <w:tab/>
            </w:r>
            <w:r w:rsidR="00C847B6">
              <w:rPr>
                <w:webHidden/>
              </w:rPr>
              <w:fldChar w:fldCharType="begin"/>
            </w:r>
            <w:r w:rsidR="00C847B6">
              <w:rPr>
                <w:webHidden/>
              </w:rPr>
              <w:instrText xml:space="preserve"> PAGEREF _Toc244117314 \h </w:instrText>
            </w:r>
            <w:r w:rsidR="00C847B6">
              <w:rPr>
                <w:webHidden/>
              </w:rPr>
            </w:r>
            <w:r w:rsidR="00C847B6">
              <w:rPr>
                <w:webHidden/>
              </w:rPr>
              <w:fldChar w:fldCharType="separate"/>
            </w:r>
            <w:r w:rsidR="00C847B6">
              <w:rPr>
                <w:webHidden/>
              </w:rPr>
              <w:t>17</w:t>
            </w:r>
            <w:r w:rsidR="00C847B6">
              <w:rPr>
                <w:webHidden/>
              </w:rPr>
              <w:fldChar w:fldCharType="end"/>
            </w:r>
          </w:hyperlink>
        </w:p>
        <w:p w14:paraId="1772DFC3" w14:textId="64155E76"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5" w:history="1">
            <w:r w:rsidR="00C847B6" w:rsidRPr="009D6E9A">
              <w:rPr>
                <w:rStyle w:val="Hyperlink"/>
              </w:rPr>
              <w:t>Capitulo I. Introducción</w:t>
            </w:r>
            <w:r w:rsidR="00C847B6">
              <w:rPr>
                <w:webHidden/>
              </w:rPr>
              <w:tab/>
            </w:r>
            <w:r w:rsidR="00C847B6">
              <w:rPr>
                <w:webHidden/>
              </w:rPr>
              <w:fldChar w:fldCharType="begin"/>
            </w:r>
            <w:r w:rsidR="00C847B6">
              <w:rPr>
                <w:webHidden/>
              </w:rPr>
              <w:instrText xml:space="preserve"> PAGEREF _Toc244117315 \h </w:instrText>
            </w:r>
            <w:r w:rsidR="00C847B6">
              <w:rPr>
                <w:webHidden/>
              </w:rPr>
            </w:r>
            <w:r w:rsidR="00C847B6">
              <w:rPr>
                <w:webHidden/>
              </w:rPr>
              <w:fldChar w:fldCharType="separate"/>
            </w:r>
            <w:r w:rsidR="00C847B6">
              <w:rPr>
                <w:webHidden/>
              </w:rPr>
              <w:t>20</w:t>
            </w:r>
            <w:r w:rsidR="00C847B6">
              <w:rPr>
                <w:webHidden/>
              </w:rPr>
              <w:fldChar w:fldCharType="end"/>
            </w:r>
          </w:hyperlink>
        </w:p>
        <w:p w14:paraId="2CFEFAB5" w14:textId="728C0F6F"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6" w:history="1">
            <w:r w:rsidR="00C847B6" w:rsidRPr="009D6E9A">
              <w:rPr>
                <w:rStyle w:val="Hyperlink"/>
              </w:rPr>
              <w:t>Capitulo II. Generalidades de la Empresa</w:t>
            </w:r>
            <w:r w:rsidR="00C847B6">
              <w:rPr>
                <w:webHidden/>
              </w:rPr>
              <w:tab/>
            </w:r>
            <w:r w:rsidR="00C847B6">
              <w:rPr>
                <w:webHidden/>
              </w:rPr>
              <w:fldChar w:fldCharType="begin"/>
            </w:r>
            <w:r w:rsidR="00C847B6">
              <w:rPr>
                <w:webHidden/>
              </w:rPr>
              <w:instrText xml:space="preserve"> PAGEREF _Toc244117316 \h </w:instrText>
            </w:r>
            <w:r w:rsidR="00C847B6">
              <w:rPr>
                <w:webHidden/>
              </w:rPr>
            </w:r>
            <w:r w:rsidR="00C847B6">
              <w:rPr>
                <w:webHidden/>
              </w:rPr>
              <w:fldChar w:fldCharType="separate"/>
            </w:r>
            <w:r w:rsidR="00C847B6">
              <w:rPr>
                <w:webHidden/>
              </w:rPr>
              <w:t>22</w:t>
            </w:r>
            <w:r w:rsidR="00C847B6">
              <w:rPr>
                <w:webHidden/>
              </w:rPr>
              <w:fldChar w:fldCharType="end"/>
            </w:r>
          </w:hyperlink>
        </w:p>
        <w:p w14:paraId="4CE4B471" w14:textId="0A057EC6"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7" w:history="1">
            <w:r w:rsidR="00C847B6" w:rsidRPr="009D6E9A">
              <w:rPr>
                <w:rStyle w:val="Hyperlink"/>
              </w:rPr>
              <w:t>Capitulo III. Marco Teórico</w:t>
            </w:r>
            <w:r w:rsidR="00C847B6">
              <w:rPr>
                <w:webHidden/>
              </w:rPr>
              <w:tab/>
            </w:r>
            <w:r w:rsidR="00C847B6">
              <w:rPr>
                <w:webHidden/>
              </w:rPr>
              <w:fldChar w:fldCharType="begin"/>
            </w:r>
            <w:r w:rsidR="00C847B6">
              <w:rPr>
                <w:webHidden/>
              </w:rPr>
              <w:instrText xml:space="preserve"> PAGEREF _Toc244117317 \h </w:instrText>
            </w:r>
            <w:r w:rsidR="00C847B6">
              <w:rPr>
                <w:webHidden/>
              </w:rPr>
            </w:r>
            <w:r w:rsidR="00C847B6">
              <w:rPr>
                <w:webHidden/>
              </w:rPr>
              <w:fldChar w:fldCharType="separate"/>
            </w:r>
            <w:r w:rsidR="00C847B6">
              <w:rPr>
                <w:webHidden/>
              </w:rPr>
              <w:t>22</w:t>
            </w:r>
            <w:r w:rsidR="00C847B6">
              <w:rPr>
                <w:webHidden/>
              </w:rPr>
              <w:fldChar w:fldCharType="end"/>
            </w:r>
          </w:hyperlink>
        </w:p>
        <w:p w14:paraId="7CEB1FD9" w14:textId="69E71B14"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8" w:history="1">
            <w:r w:rsidR="00C847B6" w:rsidRPr="009D6E9A">
              <w:rPr>
                <w:rStyle w:val="Hyperlink"/>
              </w:rPr>
              <w:t>Capitulo IV. Metodología</w:t>
            </w:r>
            <w:r w:rsidR="00C847B6">
              <w:rPr>
                <w:webHidden/>
              </w:rPr>
              <w:tab/>
            </w:r>
            <w:r w:rsidR="00C847B6">
              <w:rPr>
                <w:webHidden/>
              </w:rPr>
              <w:fldChar w:fldCharType="begin"/>
            </w:r>
            <w:r w:rsidR="00C847B6">
              <w:rPr>
                <w:webHidden/>
              </w:rPr>
              <w:instrText xml:space="preserve"> PAGEREF _Toc244117318 \h </w:instrText>
            </w:r>
            <w:r w:rsidR="00C847B6">
              <w:rPr>
                <w:webHidden/>
              </w:rPr>
            </w:r>
            <w:r w:rsidR="00C847B6">
              <w:rPr>
                <w:webHidden/>
              </w:rPr>
              <w:fldChar w:fldCharType="separate"/>
            </w:r>
            <w:r w:rsidR="00C847B6">
              <w:rPr>
                <w:webHidden/>
              </w:rPr>
              <w:t>22</w:t>
            </w:r>
            <w:r w:rsidR="00C847B6">
              <w:rPr>
                <w:webHidden/>
              </w:rPr>
              <w:fldChar w:fldCharType="end"/>
            </w:r>
          </w:hyperlink>
        </w:p>
        <w:p w14:paraId="6331CF00" w14:textId="78D161C3"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19" w:history="1">
            <w:r w:rsidR="00C847B6" w:rsidRPr="009D6E9A">
              <w:rPr>
                <w:rStyle w:val="Hyperlink"/>
              </w:rPr>
              <w:t>Capitulo V. Descripción del Trabajo Desarrollado</w:t>
            </w:r>
            <w:r w:rsidR="00C847B6">
              <w:rPr>
                <w:webHidden/>
              </w:rPr>
              <w:tab/>
            </w:r>
            <w:r w:rsidR="00C847B6">
              <w:rPr>
                <w:webHidden/>
              </w:rPr>
              <w:fldChar w:fldCharType="begin"/>
            </w:r>
            <w:r w:rsidR="00C847B6">
              <w:rPr>
                <w:webHidden/>
              </w:rPr>
              <w:instrText xml:space="preserve"> PAGEREF _Toc244117319 \h </w:instrText>
            </w:r>
            <w:r w:rsidR="00C847B6">
              <w:rPr>
                <w:webHidden/>
              </w:rPr>
            </w:r>
            <w:r w:rsidR="00C847B6">
              <w:rPr>
                <w:webHidden/>
              </w:rPr>
              <w:fldChar w:fldCharType="separate"/>
            </w:r>
            <w:r w:rsidR="00C847B6">
              <w:rPr>
                <w:webHidden/>
              </w:rPr>
              <w:t>22</w:t>
            </w:r>
            <w:r w:rsidR="00C847B6">
              <w:rPr>
                <w:webHidden/>
              </w:rPr>
              <w:fldChar w:fldCharType="end"/>
            </w:r>
          </w:hyperlink>
        </w:p>
        <w:p w14:paraId="08DF26EB" w14:textId="364000E7" w:rsidR="00C847B6" w:rsidRDefault="00000000">
          <w:pPr>
            <w:pStyle w:val="TOC1"/>
            <w:rPr>
              <w:rFonts w:asciiTheme="minorHAnsi" w:eastAsiaTheme="minorEastAsia" w:hAnsiTheme="minorHAnsi"/>
              <w:b w:val="0"/>
              <w:bCs w:val="0"/>
              <w:kern w:val="2"/>
              <w:szCs w:val="24"/>
              <w:lang w:val="es-HN" w:eastAsia="es-HN"/>
              <w14:ligatures w14:val="standardContextual"/>
            </w:rPr>
          </w:pPr>
          <w:hyperlink w:anchor="_Toc244117320" w:history="1">
            <w:r w:rsidR="00C847B6" w:rsidRPr="009D6E9A">
              <w:rPr>
                <w:rStyle w:val="Hyperlink"/>
                <w:lang w:val="es-HN"/>
              </w:rPr>
              <w:t>Bibliografia</w:t>
            </w:r>
            <w:r w:rsidR="00C847B6">
              <w:rPr>
                <w:webHidden/>
              </w:rPr>
              <w:tab/>
            </w:r>
            <w:r w:rsidR="00C847B6">
              <w:rPr>
                <w:webHidden/>
              </w:rPr>
              <w:fldChar w:fldCharType="begin"/>
            </w:r>
            <w:r w:rsidR="00C847B6">
              <w:rPr>
                <w:webHidden/>
              </w:rPr>
              <w:instrText xml:space="preserve"> PAGEREF _Toc244117320 \h </w:instrText>
            </w:r>
            <w:r w:rsidR="00C847B6">
              <w:rPr>
                <w:webHidden/>
              </w:rPr>
            </w:r>
            <w:r w:rsidR="00C847B6">
              <w:rPr>
                <w:webHidden/>
              </w:rPr>
              <w:fldChar w:fldCharType="separate"/>
            </w:r>
            <w:r w:rsidR="00C847B6">
              <w:rPr>
                <w:webHidden/>
              </w:rPr>
              <w:t>22</w:t>
            </w:r>
            <w:r w:rsidR="00C847B6">
              <w:rPr>
                <w:webHidden/>
              </w:rPr>
              <w:fldChar w:fldCharType="end"/>
            </w:r>
          </w:hyperlink>
        </w:p>
        <w:p w14:paraId="7EB49C24" w14:textId="73E4B8C5" w:rsidR="004C3F67" w:rsidRDefault="004C3F67">
          <w:r>
            <w:fldChar w:fldCharType="end"/>
          </w:r>
        </w:p>
      </w:sdtContent>
    </w:sdt>
    <w:p w14:paraId="750981E0" w14:textId="77777777" w:rsidR="004C3F67" w:rsidRDefault="004C3F67" w:rsidP="004C3F67">
      <w:pPr>
        <w:rPr>
          <w:rFonts w:cs="Times New Roman"/>
          <w:szCs w:val="24"/>
          <w:u w:val="single"/>
        </w:rPr>
      </w:pPr>
    </w:p>
    <w:p w14:paraId="5654E7F3" w14:textId="39E73AE9" w:rsidR="00C50F97" w:rsidRDefault="00C50F97">
      <w:pPr>
        <w:pStyle w:val="TableofFigures"/>
        <w:tabs>
          <w:tab w:val="right" w:leader="dot" w:pos="9350"/>
        </w:tabs>
        <w:rPr>
          <w:noProof/>
        </w:rPr>
      </w:pPr>
      <w:r>
        <w:rPr>
          <w:rFonts w:cs="Times New Roman"/>
          <w:szCs w:val="24"/>
          <w:u w:val="single"/>
        </w:rPr>
        <w:fldChar w:fldCharType="begin"/>
      </w:r>
      <w:r>
        <w:rPr>
          <w:rFonts w:cs="Times New Roman"/>
          <w:szCs w:val="24"/>
          <w:u w:val="single"/>
        </w:rPr>
        <w:instrText xml:space="preserve"> TOC \h \z \c "Tabla" </w:instrText>
      </w:r>
      <w:r>
        <w:rPr>
          <w:rFonts w:cs="Times New Roman"/>
          <w:szCs w:val="24"/>
          <w:u w:val="single"/>
        </w:rPr>
        <w:fldChar w:fldCharType="separate"/>
      </w:r>
      <w:hyperlink w:anchor="_Toc244162913" w:history="1">
        <w:r w:rsidRPr="00607ADE">
          <w:rPr>
            <w:rStyle w:val="Hyperlink"/>
            <w:noProof/>
          </w:rPr>
          <w:t>Tabla 1. Pendiente</w:t>
        </w:r>
        <w:r>
          <w:rPr>
            <w:noProof/>
            <w:webHidden/>
          </w:rPr>
          <w:tab/>
        </w:r>
        <w:r>
          <w:rPr>
            <w:noProof/>
            <w:webHidden/>
          </w:rPr>
          <w:fldChar w:fldCharType="begin"/>
        </w:r>
        <w:r>
          <w:rPr>
            <w:noProof/>
            <w:webHidden/>
          </w:rPr>
          <w:instrText xml:space="preserve"> PAGEREF _Toc244162913 \h </w:instrText>
        </w:r>
        <w:r>
          <w:rPr>
            <w:noProof/>
            <w:webHidden/>
          </w:rPr>
        </w:r>
        <w:r>
          <w:rPr>
            <w:noProof/>
            <w:webHidden/>
          </w:rPr>
          <w:fldChar w:fldCharType="separate"/>
        </w:r>
        <w:r>
          <w:rPr>
            <w:noProof/>
            <w:webHidden/>
          </w:rPr>
          <w:t>23</w:t>
        </w:r>
        <w:r>
          <w:rPr>
            <w:noProof/>
            <w:webHidden/>
          </w:rPr>
          <w:fldChar w:fldCharType="end"/>
        </w:r>
      </w:hyperlink>
    </w:p>
    <w:p w14:paraId="53CBE300" w14:textId="12534825" w:rsidR="004C3F67" w:rsidRDefault="00C50F97" w:rsidP="004C3F67">
      <w:pPr>
        <w:rPr>
          <w:rFonts w:cs="Times New Roman"/>
          <w:szCs w:val="24"/>
          <w:u w:val="single"/>
        </w:rPr>
      </w:pPr>
      <w:r>
        <w:rPr>
          <w:rFonts w:cs="Times New Roman"/>
          <w:szCs w:val="24"/>
          <w:u w:val="single"/>
        </w:rPr>
        <w:fldChar w:fldCharType="end"/>
      </w:r>
      <w:r w:rsidR="00031668">
        <w:rPr>
          <w:rFonts w:cs="Times New Roman"/>
          <w:szCs w:val="24"/>
          <w:u w:val="single"/>
        </w:rPr>
        <w:t xml:space="preserve"> </w:t>
      </w:r>
    </w:p>
    <w:p w14:paraId="29303D83" w14:textId="77777777" w:rsidR="00C847B6" w:rsidRPr="00C50F97" w:rsidRDefault="00C847B6" w:rsidP="004C3F67">
      <w:pPr>
        <w:rPr>
          <w:rFonts w:cs="Times New Roman"/>
          <w:szCs w:val="24"/>
          <w:u w:val="single"/>
          <w:lang w:val="es-HN"/>
        </w:rPr>
      </w:pPr>
    </w:p>
    <w:p w14:paraId="23266EB3" w14:textId="77777777" w:rsidR="004C3F67" w:rsidRPr="00C50F97" w:rsidRDefault="004C3F67" w:rsidP="00441B49">
      <w:pPr>
        <w:ind w:firstLine="0"/>
        <w:rPr>
          <w:rFonts w:cs="Times New Roman"/>
          <w:szCs w:val="24"/>
          <w:u w:val="single"/>
          <w:lang w:val="es-HN"/>
        </w:rPr>
      </w:pPr>
    </w:p>
    <w:p w14:paraId="47E28CE7" w14:textId="6F2445E0" w:rsidR="004C3F67" w:rsidRDefault="004C3F67" w:rsidP="004C3F67">
      <w:pPr>
        <w:pStyle w:val="Heading1"/>
        <w:jc w:val="center"/>
        <w:rPr>
          <w:b/>
          <w:bCs/>
        </w:rPr>
      </w:pPr>
      <w:bookmarkStart w:id="6" w:name="_Toc244117314"/>
      <w:r w:rsidRPr="00441B49">
        <w:rPr>
          <w:b/>
          <w:bCs/>
        </w:rPr>
        <w:lastRenderedPageBreak/>
        <w:t>Glosario</w:t>
      </w:r>
      <w:bookmarkEnd w:id="6"/>
    </w:p>
    <w:p w14:paraId="0C3CC7C1" w14:textId="77777777" w:rsidR="00441B49" w:rsidRPr="00441B49" w:rsidRDefault="00441B49" w:rsidP="00441B49">
      <w:pPr>
        <w:ind w:firstLine="0"/>
        <w:rPr>
          <w:lang w:val="es-US"/>
        </w:rPr>
      </w:pPr>
    </w:p>
    <w:p w14:paraId="12C7FFB9" w14:textId="77777777" w:rsidR="00441B49" w:rsidRPr="00441B49" w:rsidRDefault="00441B49" w:rsidP="00441B49">
      <w:pPr>
        <w:rPr>
          <w:b/>
          <w:bCs/>
          <w:lang w:val="es-US"/>
        </w:rPr>
      </w:pPr>
      <w:r w:rsidRPr="00441B49">
        <w:rPr>
          <w:b/>
          <w:bCs/>
          <w:lang w:val="es-US"/>
        </w:rPr>
        <w:t>A</w:t>
      </w:r>
    </w:p>
    <w:p w14:paraId="1DAA100F" w14:textId="77777777" w:rsidR="00441B49" w:rsidRPr="00441B49" w:rsidRDefault="00441B49" w:rsidP="00441B49">
      <w:pPr>
        <w:rPr>
          <w:lang w:val="es-US"/>
        </w:rPr>
      </w:pPr>
      <w:r w:rsidRPr="00441B49">
        <w:rPr>
          <w:b/>
          <w:bCs/>
          <w:lang w:val="es-US"/>
        </w:rPr>
        <w:t xml:space="preserve">• Alertas: </w:t>
      </w:r>
      <w:r w:rsidRPr="00441B49">
        <w:rPr>
          <w:lang w:val="es-US"/>
        </w:rPr>
        <w:t>Avisos automáticos que un sistema de monitoreo envía a las personas indicadas cuando detecta una falla, un deterioro o un cambio riesgoso, para que puedan actuar a tiempo (</w:t>
      </w:r>
      <w:proofErr w:type="spellStart"/>
      <w:r w:rsidRPr="00441B49">
        <w:rPr>
          <w:lang w:val="es-US"/>
        </w:rPr>
        <w:t>Atlassian</w:t>
      </w:r>
      <w:proofErr w:type="spellEnd"/>
      <w:r w:rsidRPr="00441B49">
        <w:rPr>
          <w:lang w:val="es-US"/>
        </w:rPr>
        <w:t>, s. f.-e).</w:t>
      </w:r>
    </w:p>
    <w:p w14:paraId="2036DD9A" w14:textId="77777777" w:rsidR="00441B49" w:rsidRPr="00441B49" w:rsidRDefault="00441B49" w:rsidP="00441B49">
      <w:pPr>
        <w:rPr>
          <w:lang w:val="es-US"/>
        </w:rPr>
      </w:pPr>
      <w:r w:rsidRPr="00441B49">
        <w:rPr>
          <w:b/>
          <w:bCs/>
          <w:lang w:val="es-US"/>
        </w:rPr>
        <w:t xml:space="preserve">• </w:t>
      </w:r>
      <w:proofErr w:type="spellStart"/>
      <w:r w:rsidRPr="00441B49">
        <w:rPr>
          <w:b/>
          <w:bCs/>
          <w:lang w:val="es-US"/>
        </w:rPr>
        <w:t>Autotask</w:t>
      </w:r>
      <w:proofErr w:type="spellEnd"/>
      <w:r w:rsidRPr="00441B49">
        <w:rPr>
          <w:b/>
          <w:bCs/>
          <w:lang w:val="es-US"/>
        </w:rPr>
        <w:t>:</w:t>
      </w:r>
      <w:r w:rsidRPr="00441B49">
        <w:rPr>
          <w:lang w:val="es-US"/>
        </w:rPr>
        <w:t xml:space="preserve"> Plataforma de automatización de servicios profesionales (PSA) de </w:t>
      </w:r>
      <w:proofErr w:type="spellStart"/>
      <w:r w:rsidRPr="00441B49">
        <w:rPr>
          <w:lang w:val="es-US"/>
        </w:rPr>
        <w:t>Datto</w:t>
      </w:r>
      <w:proofErr w:type="spellEnd"/>
      <w:r w:rsidRPr="00441B49">
        <w:rPr>
          <w:lang w:val="es-US"/>
        </w:rPr>
        <w:t>, utilizada por proveedores de servicios de TI para gestionar sus operaciones, como los tickets, los contratos y los proyectos de sus clientes (</w:t>
      </w:r>
      <w:proofErr w:type="spellStart"/>
      <w:r w:rsidRPr="00441B49">
        <w:rPr>
          <w:lang w:val="es-US"/>
        </w:rPr>
        <w:t>Datto</w:t>
      </w:r>
      <w:proofErr w:type="spellEnd"/>
      <w:r w:rsidRPr="00441B49">
        <w:rPr>
          <w:lang w:val="es-US"/>
        </w:rPr>
        <w:t>, s. f.).</w:t>
      </w:r>
    </w:p>
    <w:p w14:paraId="73E021BA" w14:textId="77777777" w:rsidR="00441B49" w:rsidRPr="00441B49" w:rsidRDefault="00441B49" w:rsidP="00441B49">
      <w:pPr>
        <w:rPr>
          <w:b/>
          <w:bCs/>
          <w:lang w:val="es-US"/>
        </w:rPr>
      </w:pPr>
    </w:p>
    <w:p w14:paraId="787AD307" w14:textId="77777777" w:rsidR="00441B49" w:rsidRPr="00441B49" w:rsidRDefault="00441B49" w:rsidP="00441B49">
      <w:pPr>
        <w:rPr>
          <w:b/>
          <w:bCs/>
          <w:lang w:val="es-US"/>
        </w:rPr>
      </w:pPr>
      <w:r w:rsidRPr="00441B49">
        <w:rPr>
          <w:b/>
          <w:bCs/>
          <w:lang w:val="es-US"/>
        </w:rPr>
        <w:t>B</w:t>
      </w:r>
    </w:p>
    <w:p w14:paraId="1AFEBA7E" w14:textId="77777777" w:rsidR="00441B49" w:rsidRPr="00441B49" w:rsidRDefault="00441B49" w:rsidP="00441B49">
      <w:pPr>
        <w:rPr>
          <w:lang w:val="es-US"/>
        </w:rPr>
      </w:pPr>
      <w:r w:rsidRPr="00441B49">
        <w:rPr>
          <w:b/>
          <w:bCs/>
          <w:lang w:val="es-US"/>
        </w:rPr>
        <w:t>• Base de conocimiento:</w:t>
      </w:r>
      <w:r w:rsidRPr="00441B49">
        <w:rPr>
          <w:lang w:val="es-US"/>
        </w:rPr>
        <w:t xml:space="preserve"> Espacio de consulta en línea que reúne información sobre un producto, servicio o tema, como preguntas frecuentes, guías y procedimientos, para que las personas encuentren respuestas por sí mismas (</w:t>
      </w:r>
      <w:proofErr w:type="spellStart"/>
      <w:r w:rsidRPr="00441B49">
        <w:rPr>
          <w:lang w:val="es-US"/>
        </w:rPr>
        <w:t>Atlassian</w:t>
      </w:r>
      <w:proofErr w:type="spellEnd"/>
      <w:r w:rsidRPr="00441B49">
        <w:rPr>
          <w:lang w:val="es-US"/>
        </w:rPr>
        <w:t>, s. f.-b).</w:t>
      </w:r>
    </w:p>
    <w:p w14:paraId="39452C7F" w14:textId="77777777" w:rsidR="00441B49" w:rsidRPr="00441B49" w:rsidRDefault="00441B49" w:rsidP="00441B49">
      <w:pPr>
        <w:rPr>
          <w:lang w:val="es-US"/>
        </w:rPr>
      </w:pPr>
    </w:p>
    <w:p w14:paraId="2DC8CADF" w14:textId="77777777" w:rsidR="00441B49" w:rsidRPr="00441B49" w:rsidRDefault="00441B49" w:rsidP="00441B49">
      <w:pPr>
        <w:rPr>
          <w:b/>
          <w:bCs/>
          <w:lang w:val="es-US"/>
        </w:rPr>
      </w:pPr>
      <w:r w:rsidRPr="00441B49">
        <w:rPr>
          <w:b/>
          <w:bCs/>
          <w:lang w:val="es-US"/>
        </w:rPr>
        <w:t>G</w:t>
      </w:r>
    </w:p>
    <w:p w14:paraId="0B1B9279" w14:textId="77777777" w:rsidR="00441B49" w:rsidRPr="00441B49" w:rsidRDefault="00441B49" w:rsidP="00441B49">
      <w:pPr>
        <w:rPr>
          <w:lang w:val="es-US"/>
        </w:rPr>
      </w:pPr>
      <w:r w:rsidRPr="00441B49">
        <w:rPr>
          <w:b/>
          <w:bCs/>
          <w:lang w:val="es-US"/>
        </w:rPr>
        <w:t>• Gestión de tickets:</w:t>
      </w:r>
      <w:r w:rsidRPr="00441B49">
        <w:rPr>
          <w:lang w:val="es-US"/>
        </w:rPr>
        <w:t xml:space="preserve"> Organización del ciclo de vida completo de cada solicitud o problema reportado, desde que se crea hasta que se cierra, incluyendo su asignación, priorización y seguimiento (</w:t>
      </w:r>
      <w:proofErr w:type="spellStart"/>
      <w:r w:rsidRPr="00441B49">
        <w:rPr>
          <w:lang w:val="es-US"/>
        </w:rPr>
        <w:t>Atlassian</w:t>
      </w:r>
      <w:proofErr w:type="spellEnd"/>
      <w:r w:rsidRPr="00441B49">
        <w:rPr>
          <w:lang w:val="es-US"/>
        </w:rPr>
        <w:t>, s. f.-f).</w:t>
      </w:r>
    </w:p>
    <w:p w14:paraId="3BCEEE0B" w14:textId="77777777" w:rsidR="00441B49" w:rsidRPr="00441B49" w:rsidRDefault="00441B49" w:rsidP="00441B49">
      <w:pPr>
        <w:rPr>
          <w:lang w:val="es-US"/>
        </w:rPr>
      </w:pPr>
    </w:p>
    <w:p w14:paraId="0C8EFDC8" w14:textId="77777777" w:rsidR="00441B49" w:rsidRPr="00441B49" w:rsidRDefault="00441B49" w:rsidP="00441B49">
      <w:pPr>
        <w:rPr>
          <w:b/>
          <w:bCs/>
          <w:lang w:val="es-US"/>
        </w:rPr>
      </w:pPr>
      <w:r w:rsidRPr="00441B49">
        <w:rPr>
          <w:b/>
          <w:bCs/>
          <w:lang w:val="es-US"/>
        </w:rPr>
        <w:t>K</w:t>
      </w:r>
    </w:p>
    <w:p w14:paraId="64AA96B4" w14:textId="77777777" w:rsidR="00441B49" w:rsidRPr="00441B49" w:rsidRDefault="00441B49" w:rsidP="00441B49">
      <w:pPr>
        <w:rPr>
          <w:lang w:val="es-US"/>
        </w:rPr>
      </w:pPr>
      <w:r w:rsidRPr="00441B49">
        <w:rPr>
          <w:b/>
          <w:bCs/>
          <w:lang w:val="es-US"/>
        </w:rPr>
        <w:t xml:space="preserve">• KPI (Key Performance </w:t>
      </w:r>
      <w:proofErr w:type="spellStart"/>
      <w:r w:rsidRPr="00441B49">
        <w:rPr>
          <w:b/>
          <w:bCs/>
          <w:lang w:val="es-US"/>
        </w:rPr>
        <w:t>Indicator</w:t>
      </w:r>
      <w:proofErr w:type="spellEnd"/>
      <w:r w:rsidRPr="00441B49">
        <w:rPr>
          <w:b/>
          <w:bCs/>
          <w:lang w:val="es-US"/>
        </w:rPr>
        <w:t>):</w:t>
      </w:r>
      <w:r w:rsidRPr="00441B49">
        <w:rPr>
          <w:lang w:val="es-US"/>
        </w:rPr>
        <w:t xml:space="preserve"> Indicador clave de rendimiento. Es una medida cuidadosamente seleccionada que muestra qué tan bien avanza una organización o un proyecto </w:t>
      </w:r>
      <w:r w:rsidRPr="00441B49">
        <w:rPr>
          <w:lang w:val="es-US"/>
        </w:rPr>
        <w:lastRenderedPageBreak/>
        <w:t>hacia sus objetivos y que permite decidir mejoras con base en datos (</w:t>
      </w:r>
      <w:proofErr w:type="spellStart"/>
      <w:r w:rsidRPr="00441B49">
        <w:rPr>
          <w:lang w:val="es-US"/>
        </w:rPr>
        <w:t>Atlassian</w:t>
      </w:r>
      <w:proofErr w:type="spellEnd"/>
      <w:r w:rsidRPr="00441B49">
        <w:rPr>
          <w:lang w:val="es-US"/>
        </w:rPr>
        <w:t>, s. f.-c).</w:t>
      </w:r>
    </w:p>
    <w:p w14:paraId="7F64684E" w14:textId="77777777" w:rsidR="00441B49" w:rsidRPr="00441B49" w:rsidRDefault="00441B49" w:rsidP="00441B49">
      <w:pPr>
        <w:rPr>
          <w:lang w:val="es-US"/>
        </w:rPr>
      </w:pPr>
    </w:p>
    <w:p w14:paraId="4A026E46" w14:textId="77777777" w:rsidR="00441B49" w:rsidRPr="00441B49" w:rsidRDefault="00441B49" w:rsidP="00441B49">
      <w:pPr>
        <w:rPr>
          <w:b/>
          <w:bCs/>
          <w:lang w:val="es-US"/>
        </w:rPr>
      </w:pPr>
      <w:r w:rsidRPr="00441B49">
        <w:rPr>
          <w:b/>
          <w:bCs/>
          <w:lang w:val="es-US"/>
        </w:rPr>
        <w:t>M</w:t>
      </w:r>
    </w:p>
    <w:p w14:paraId="5A4D49AC" w14:textId="77777777" w:rsidR="00441B49" w:rsidRPr="00441B49" w:rsidRDefault="00441B49" w:rsidP="00441B49">
      <w:pPr>
        <w:rPr>
          <w:lang w:val="es-US"/>
        </w:rPr>
      </w:pPr>
      <w:r w:rsidRPr="00441B49">
        <w:rPr>
          <w:b/>
          <w:bCs/>
          <w:lang w:val="es-US"/>
        </w:rPr>
        <w:t xml:space="preserve">• Motor de </w:t>
      </w:r>
      <w:proofErr w:type="spellStart"/>
      <w:r w:rsidRPr="00441B49">
        <w:rPr>
          <w:b/>
          <w:bCs/>
          <w:lang w:val="es-US"/>
        </w:rPr>
        <w:t>triaje</w:t>
      </w:r>
      <w:proofErr w:type="spellEnd"/>
      <w:r w:rsidRPr="00441B49">
        <w:rPr>
          <w:b/>
          <w:bCs/>
          <w:lang w:val="es-US"/>
        </w:rPr>
        <w:t>:</w:t>
      </w:r>
      <w:r w:rsidRPr="00441B49">
        <w:rPr>
          <w:lang w:val="es-US"/>
        </w:rPr>
        <w:t xml:space="preserve"> Componente de software que automatiza el </w:t>
      </w:r>
      <w:proofErr w:type="spellStart"/>
      <w:r w:rsidRPr="00441B49">
        <w:rPr>
          <w:lang w:val="es-US"/>
        </w:rPr>
        <w:t>triaje</w:t>
      </w:r>
      <w:proofErr w:type="spellEnd"/>
      <w:r w:rsidRPr="00441B49">
        <w:rPr>
          <w:lang w:val="es-US"/>
        </w:rPr>
        <w:t xml:space="preserve"> de tickets, es decir, la clasificación y priorización de las solicitudes conforme llegan para dirigirlas a la persona adecuada (Front, s. f.).</w:t>
      </w:r>
    </w:p>
    <w:p w14:paraId="621027F2" w14:textId="77777777" w:rsidR="00441B49" w:rsidRPr="00441B49" w:rsidRDefault="00441B49" w:rsidP="00441B49">
      <w:pPr>
        <w:rPr>
          <w:lang w:val="es-US"/>
        </w:rPr>
      </w:pPr>
    </w:p>
    <w:p w14:paraId="20D94E4D" w14:textId="77777777" w:rsidR="00441B49" w:rsidRPr="00441B49" w:rsidRDefault="00441B49" w:rsidP="00441B49">
      <w:pPr>
        <w:rPr>
          <w:b/>
          <w:bCs/>
          <w:lang w:val="es-US"/>
        </w:rPr>
      </w:pPr>
      <w:r w:rsidRPr="00441B49">
        <w:rPr>
          <w:b/>
          <w:bCs/>
          <w:lang w:val="es-US"/>
        </w:rPr>
        <w:t>N</w:t>
      </w:r>
    </w:p>
    <w:p w14:paraId="4B9D9C37" w14:textId="77777777" w:rsidR="00441B49" w:rsidRPr="00441B49" w:rsidRDefault="00441B49" w:rsidP="00441B49">
      <w:pPr>
        <w:rPr>
          <w:lang w:val="es-US"/>
        </w:rPr>
      </w:pPr>
      <w:r w:rsidRPr="00441B49">
        <w:rPr>
          <w:b/>
          <w:bCs/>
          <w:lang w:val="es-US"/>
        </w:rPr>
        <w:t xml:space="preserve">• NSOC (Network and Security </w:t>
      </w:r>
      <w:proofErr w:type="spellStart"/>
      <w:r w:rsidRPr="00441B49">
        <w:rPr>
          <w:b/>
          <w:bCs/>
          <w:lang w:val="es-US"/>
        </w:rPr>
        <w:t>Operations</w:t>
      </w:r>
      <w:proofErr w:type="spellEnd"/>
      <w:r w:rsidRPr="00441B49">
        <w:rPr>
          <w:b/>
          <w:bCs/>
          <w:lang w:val="es-US"/>
        </w:rPr>
        <w:t xml:space="preserve"> Center):</w:t>
      </w:r>
      <w:r w:rsidRPr="00441B49">
        <w:rPr>
          <w:lang w:val="es-US"/>
        </w:rPr>
        <w:t xml:space="preserve"> Centro de operaciones que reúne en un mismo equipo las funciones de un NOC, encargado de mantener la red funcionando de forma confiable, y de un SOC, enfocado en proteger los sistemas y las redes ante amenazas de ciberseguridad (Ferguson et al., 2026).</w:t>
      </w:r>
    </w:p>
    <w:p w14:paraId="787EC551" w14:textId="77777777" w:rsidR="00441B49" w:rsidRPr="00441B49" w:rsidRDefault="00441B49" w:rsidP="00441B49">
      <w:pPr>
        <w:rPr>
          <w:lang w:val="es-US"/>
        </w:rPr>
      </w:pPr>
    </w:p>
    <w:p w14:paraId="32649E60" w14:textId="77777777" w:rsidR="00441B49" w:rsidRPr="00441B49" w:rsidRDefault="00441B49" w:rsidP="00441B49">
      <w:pPr>
        <w:rPr>
          <w:b/>
          <w:bCs/>
          <w:lang w:val="es-US"/>
        </w:rPr>
      </w:pPr>
      <w:r w:rsidRPr="00441B49">
        <w:rPr>
          <w:b/>
          <w:bCs/>
          <w:lang w:val="es-US"/>
        </w:rPr>
        <w:t>P</w:t>
      </w:r>
    </w:p>
    <w:p w14:paraId="591C9CB8" w14:textId="77777777" w:rsidR="00441B49" w:rsidRPr="00441B49" w:rsidRDefault="00441B49" w:rsidP="00441B49">
      <w:pPr>
        <w:rPr>
          <w:lang w:val="es-US"/>
        </w:rPr>
      </w:pPr>
      <w:r w:rsidRPr="00441B49">
        <w:rPr>
          <w:b/>
          <w:bCs/>
          <w:lang w:val="es-US"/>
        </w:rPr>
        <w:t xml:space="preserve">• Problemas recurrentes: </w:t>
      </w:r>
      <w:r w:rsidRPr="00441B49">
        <w:rPr>
          <w:lang w:val="es-US"/>
        </w:rPr>
        <w:t>Incidentes que se repiten porque la causa de fondo, llamada problema, no ha sido resuelta. Un incidente es una interrupción no planificada o una baja en la calidad de un servicio, y el problema es la causa de uno o varios incidentes (</w:t>
      </w:r>
      <w:proofErr w:type="spellStart"/>
      <w:r w:rsidRPr="00441B49">
        <w:rPr>
          <w:lang w:val="es-US"/>
        </w:rPr>
        <w:t>Atlassian</w:t>
      </w:r>
      <w:proofErr w:type="spellEnd"/>
      <w:r w:rsidRPr="00441B49">
        <w:rPr>
          <w:lang w:val="es-US"/>
        </w:rPr>
        <w:t>, s. f.-a).</w:t>
      </w:r>
    </w:p>
    <w:p w14:paraId="39B52280" w14:textId="77777777" w:rsidR="00441B49" w:rsidRPr="00441B49" w:rsidRDefault="00441B49" w:rsidP="00441B49">
      <w:pPr>
        <w:rPr>
          <w:lang w:val="es-US"/>
        </w:rPr>
      </w:pPr>
    </w:p>
    <w:p w14:paraId="74F9524D" w14:textId="77777777" w:rsidR="00441B49" w:rsidRPr="00441B49" w:rsidRDefault="00441B49" w:rsidP="00441B49">
      <w:pPr>
        <w:rPr>
          <w:b/>
          <w:bCs/>
          <w:lang w:val="es-US"/>
        </w:rPr>
      </w:pPr>
      <w:r w:rsidRPr="00441B49">
        <w:rPr>
          <w:b/>
          <w:bCs/>
          <w:lang w:val="es-US"/>
        </w:rPr>
        <w:t>R</w:t>
      </w:r>
    </w:p>
    <w:p w14:paraId="1BD750F5" w14:textId="77777777" w:rsidR="00441B49" w:rsidRPr="00441B49" w:rsidRDefault="00441B49" w:rsidP="00441B49">
      <w:pPr>
        <w:rPr>
          <w:lang w:val="es-US"/>
        </w:rPr>
      </w:pPr>
      <w:r w:rsidRPr="00441B49">
        <w:rPr>
          <w:b/>
          <w:bCs/>
          <w:lang w:val="es-US"/>
        </w:rPr>
        <w:t>• Riesgo de escalamiento:</w:t>
      </w:r>
      <w:r w:rsidRPr="00441B49">
        <w:rPr>
          <w:lang w:val="es-US"/>
        </w:rPr>
        <w:t xml:space="preserve"> Probabilidad de que el caso de un cliente tenga que trasladarse a un nivel superior por no resolverse a tiempo o de forma adecuada. Entre los factores que lo provocan están los incumplimientos de SLA, los retrasos técnicos y la falta de comunicación (Khan, 2019).</w:t>
      </w:r>
    </w:p>
    <w:p w14:paraId="2E497995" w14:textId="77777777" w:rsidR="00441B49" w:rsidRPr="00441B49" w:rsidRDefault="00441B49" w:rsidP="00441B49">
      <w:pPr>
        <w:rPr>
          <w:lang w:val="es-US"/>
        </w:rPr>
      </w:pPr>
    </w:p>
    <w:p w14:paraId="53CA13E8" w14:textId="77777777" w:rsidR="00441B49" w:rsidRPr="00441B49" w:rsidRDefault="00441B49" w:rsidP="00441B49">
      <w:pPr>
        <w:rPr>
          <w:b/>
          <w:bCs/>
          <w:lang w:val="es-US"/>
        </w:rPr>
      </w:pPr>
      <w:r w:rsidRPr="00441B49">
        <w:rPr>
          <w:b/>
          <w:bCs/>
          <w:lang w:val="es-US"/>
        </w:rPr>
        <w:t>S</w:t>
      </w:r>
    </w:p>
    <w:p w14:paraId="0A6A8FC4" w14:textId="77777777" w:rsidR="00441B49" w:rsidRPr="00441B49" w:rsidRDefault="00441B49" w:rsidP="00441B49">
      <w:pPr>
        <w:rPr>
          <w:lang w:val="es-US"/>
        </w:rPr>
      </w:pPr>
      <w:r w:rsidRPr="00441B49">
        <w:rPr>
          <w:b/>
          <w:bCs/>
          <w:lang w:val="es-US"/>
        </w:rPr>
        <w:t>• SLA (</w:t>
      </w:r>
      <w:proofErr w:type="spellStart"/>
      <w:r w:rsidRPr="00441B49">
        <w:rPr>
          <w:b/>
          <w:bCs/>
          <w:lang w:val="es-US"/>
        </w:rPr>
        <w:t>Service</w:t>
      </w:r>
      <w:proofErr w:type="spellEnd"/>
      <w:r w:rsidRPr="00441B49">
        <w:rPr>
          <w:b/>
          <w:bCs/>
          <w:lang w:val="es-US"/>
        </w:rPr>
        <w:t xml:space="preserve"> </w:t>
      </w:r>
      <w:proofErr w:type="spellStart"/>
      <w:r w:rsidRPr="00441B49">
        <w:rPr>
          <w:b/>
          <w:bCs/>
          <w:lang w:val="es-US"/>
        </w:rPr>
        <w:t>Level</w:t>
      </w:r>
      <w:proofErr w:type="spellEnd"/>
      <w:r w:rsidRPr="00441B49">
        <w:rPr>
          <w:b/>
          <w:bCs/>
          <w:lang w:val="es-US"/>
        </w:rPr>
        <w:t xml:space="preserve"> </w:t>
      </w:r>
      <w:proofErr w:type="spellStart"/>
      <w:r w:rsidRPr="00441B49">
        <w:rPr>
          <w:b/>
          <w:bCs/>
          <w:lang w:val="es-US"/>
        </w:rPr>
        <w:t>Agreement</w:t>
      </w:r>
      <w:proofErr w:type="spellEnd"/>
      <w:r w:rsidRPr="00441B49">
        <w:rPr>
          <w:b/>
          <w:bCs/>
          <w:lang w:val="es-US"/>
        </w:rPr>
        <w:t>):</w:t>
      </w:r>
      <w:r w:rsidRPr="00441B49">
        <w:rPr>
          <w:lang w:val="es-US"/>
        </w:rPr>
        <w:t xml:space="preserve"> Acuerdo de nivel de servicio entre un proveedor y su cliente que define los servicios que se prestarán, los tiempos de respuesta y resolución esperados y la forma en que se medirá el desempeño (</w:t>
      </w:r>
      <w:proofErr w:type="spellStart"/>
      <w:r w:rsidRPr="00441B49">
        <w:rPr>
          <w:lang w:val="es-US"/>
        </w:rPr>
        <w:t>Atlassian</w:t>
      </w:r>
      <w:proofErr w:type="spellEnd"/>
      <w:r w:rsidRPr="00441B49">
        <w:rPr>
          <w:lang w:val="es-US"/>
        </w:rPr>
        <w:t>, s. f.-d).</w:t>
      </w:r>
    </w:p>
    <w:p w14:paraId="3519F592" w14:textId="77777777" w:rsidR="00441B49" w:rsidRPr="00441B49" w:rsidRDefault="00441B49" w:rsidP="00441B49">
      <w:pPr>
        <w:rPr>
          <w:lang w:val="es-US"/>
        </w:rPr>
      </w:pPr>
    </w:p>
    <w:p w14:paraId="3FEEB1B0" w14:textId="77777777" w:rsidR="00441B49" w:rsidRPr="00441B49" w:rsidRDefault="00441B49" w:rsidP="00441B49">
      <w:pPr>
        <w:rPr>
          <w:b/>
          <w:bCs/>
          <w:lang w:val="es-US"/>
        </w:rPr>
      </w:pPr>
      <w:r w:rsidRPr="00441B49">
        <w:rPr>
          <w:b/>
          <w:bCs/>
          <w:lang w:val="es-US"/>
        </w:rPr>
        <w:t>T</w:t>
      </w:r>
    </w:p>
    <w:p w14:paraId="43238A00" w14:textId="77777777" w:rsidR="00441B49" w:rsidRPr="00441B49" w:rsidRDefault="00441B49" w:rsidP="00441B49">
      <w:pPr>
        <w:rPr>
          <w:lang w:val="es-US"/>
        </w:rPr>
      </w:pPr>
      <w:r w:rsidRPr="00441B49">
        <w:rPr>
          <w:b/>
          <w:bCs/>
          <w:lang w:val="es-US"/>
        </w:rPr>
        <w:t xml:space="preserve">• Tablero </w:t>
      </w:r>
      <w:proofErr w:type="spellStart"/>
      <w:r w:rsidRPr="00441B49">
        <w:rPr>
          <w:b/>
          <w:bCs/>
          <w:lang w:val="es-US"/>
        </w:rPr>
        <w:t>kanban</w:t>
      </w:r>
      <w:proofErr w:type="spellEnd"/>
      <w:r w:rsidRPr="00441B49">
        <w:rPr>
          <w:lang w:val="es-US"/>
        </w:rPr>
        <w:t>: Herramienta visual que muestra el flujo de trabajo de un equipo mediante tarjetas y columnas que representan las etapas del proceso, lo que ayuda a detectar cuellos de botella (</w:t>
      </w:r>
      <w:proofErr w:type="spellStart"/>
      <w:r w:rsidRPr="00441B49">
        <w:rPr>
          <w:lang w:val="es-US"/>
        </w:rPr>
        <w:t>Rehkopf</w:t>
      </w:r>
      <w:proofErr w:type="spellEnd"/>
      <w:r w:rsidRPr="00441B49">
        <w:rPr>
          <w:lang w:val="es-US"/>
        </w:rPr>
        <w:t>, s. f.).</w:t>
      </w:r>
    </w:p>
    <w:p w14:paraId="69F07A3B" w14:textId="4571EC67" w:rsidR="004C3F67" w:rsidRDefault="00441B49" w:rsidP="00441B49">
      <w:pPr>
        <w:rPr>
          <w:lang w:val="es-US"/>
        </w:rPr>
      </w:pPr>
      <w:r w:rsidRPr="00441B49">
        <w:rPr>
          <w:b/>
          <w:bCs/>
          <w:lang w:val="es-US"/>
        </w:rPr>
        <w:t>• Tiempo real:</w:t>
      </w:r>
      <w:r w:rsidRPr="00441B49">
        <w:rPr>
          <w:lang w:val="es-US"/>
        </w:rPr>
        <w:t xml:space="preserve"> Forma de manejar los datos en la que se procesan en cuanto llegan, con una demora de milisegundos, a diferencia del procesamiento por lotes, que los agrupa para ejecutarlos en horarios fijos (</w:t>
      </w:r>
      <w:proofErr w:type="spellStart"/>
      <w:r w:rsidRPr="00441B49">
        <w:rPr>
          <w:lang w:val="es-US"/>
        </w:rPr>
        <w:t>Gomstyn</w:t>
      </w:r>
      <w:proofErr w:type="spellEnd"/>
      <w:r w:rsidRPr="00441B49">
        <w:rPr>
          <w:lang w:val="es-US"/>
        </w:rPr>
        <w:t xml:space="preserve"> y </w:t>
      </w:r>
      <w:proofErr w:type="spellStart"/>
      <w:r w:rsidRPr="00441B49">
        <w:rPr>
          <w:lang w:val="es-US"/>
        </w:rPr>
        <w:t>Jonker</w:t>
      </w:r>
      <w:proofErr w:type="spellEnd"/>
      <w:r w:rsidRPr="00441B49">
        <w:rPr>
          <w:lang w:val="es-US"/>
        </w:rPr>
        <w:t>, 2026).</w:t>
      </w:r>
    </w:p>
    <w:p w14:paraId="6D3C4B41" w14:textId="77777777" w:rsidR="004C3F67" w:rsidRDefault="004C3F67" w:rsidP="004C3F67">
      <w:pPr>
        <w:rPr>
          <w:lang w:val="es-US"/>
        </w:rPr>
      </w:pPr>
    </w:p>
    <w:p w14:paraId="0FD6883B" w14:textId="77777777" w:rsidR="004C3F67" w:rsidRDefault="004C3F67" w:rsidP="004C3F67">
      <w:pPr>
        <w:rPr>
          <w:lang w:val="es-US"/>
        </w:rPr>
      </w:pPr>
    </w:p>
    <w:p w14:paraId="6D914F3D" w14:textId="77777777" w:rsidR="004C3F67" w:rsidRDefault="004C3F67" w:rsidP="004C3F67">
      <w:pPr>
        <w:rPr>
          <w:lang w:val="es-US"/>
        </w:rPr>
      </w:pPr>
    </w:p>
    <w:p w14:paraId="77756428" w14:textId="77777777" w:rsidR="004C3F67" w:rsidRDefault="004C3F67" w:rsidP="004C3F67">
      <w:pPr>
        <w:rPr>
          <w:lang w:val="es-US"/>
        </w:rPr>
      </w:pPr>
    </w:p>
    <w:p w14:paraId="5494CA1D" w14:textId="77777777" w:rsidR="004C3F67" w:rsidRDefault="004C3F67" w:rsidP="004C3F67">
      <w:pPr>
        <w:rPr>
          <w:lang w:val="es-US"/>
        </w:rPr>
      </w:pPr>
    </w:p>
    <w:p w14:paraId="7519FFC9" w14:textId="77777777" w:rsidR="004C3F67" w:rsidRDefault="004C3F67" w:rsidP="004C3F67">
      <w:pPr>
        <w:rPr>
          <w:lang w:val="es-US"/>
        </w:rPr>
      </w:pPr>
    </w:p>
    <w:p w14:paraId="441155F0" w14:textId="77777777" w:rsidR="004C3F67" w:rsidRDefault="004C3F67" w:rsidP="004C3F67">
      <w:pPr>
        <w:rPr>
          <w:lang w:val="es-US"/>
        </w:rPr>
      </w:pPr>
    </w:p>
    <w:p w14:paraId="61AE44E1" w14:textId="77777777" w:rsidR="004C3F67" w:rsidRDefault="004C3F67" w:rsidP="004C3F67">
      <w:pPr>
        <w:rPr>
          <w:lang w:val="es-US"/>
        </w:rPr>
      </w:pPr>
    </w:p>
    <w:p w14:paraId="7AFCCC0A" w14:textId="77777777" w:rsidR="004C3F67" w:rsidRDefault="004C3F67" w:rsidP="004C3F67">
      <w:pPr>
        <w:rPr>
          <w:lang w:val="es-US"/>
        </w:rPr>
      </w:pPr>
    </w:p>
    <w:p w14:paraId="5058ED33" w14:textId="77777777" w:rsidR="004C3F67" w:rsidRDefault="004C3F67" w:rsidP="00441B49">
      <w:pPr>
        <w:ind w:firstLine="0"/>
        <w:rPr>
          <w:lang w:val="es-US"/>
        </w:rPr>
      </w:pPr>
    </w:p>
    <w:p w14:paraId="03B007A6" w14:textId="77777777" w:rsidR="00D0635F" w:rsidRDefault="004C3F67" w:rsidP="00D0635F">
      <w:pPr>
        <w:pStyle w:val="Heading1"/>
        <w:jc w:val="center"/>
        <w:rPr>
          <w:b/>
          <w:bCs/>
        </w:rPr>
      </w:pPr>
      <w:bookmarkStart w:id="7" w:name="_Toc244117315"/>
      <w:r w:rsidRPr="004C3F67">
        <w:rPr>
          <w:b/>
          <w:bCs/>
        </w:rPr>
        <w:lastRenderedPageBreak/>
        <w:t>Capitulo I. Introducción</w:t>
      </w:r>
      <w:bookmarkEnd w:id="7"/>
    </w:p>
    <w:p w14:paraId="6E3D67BE" w14:textId="77777777" w:rsidR="00530FD7" w:rsidRPr="00530FD7" w:rsidRDefault="00530FD7" w:rsidP="00530FD7">
      <w:pPr>
        <w:rPr>
          <w:lang w:val="es-US"/>
        </w:rPr>
      </w:pPr>
    </w:p>
    <w:p w14:paraId="6BD4E116" w14:textId="77777777" w:rsidR="00277857" w:rsidRDefault="00530FD7" w:rsidP="00277857">
      <w:pPr>
        <w:rPr>
          <w:lang w:val="es-US"/>
        </w:rPr>
      </w:pPr>
      <w:r>
        <w:rPr>
          <w:lang w:val="es-US"/>
        </w:rPr>
        <w:t xml:space="preserve">En los centros de operaciones de seguridad, las herramientas de monitoreo y procesos de automatización permiten recopilar, correlacionar y priorizar información relevante para identificar posibles amenazas. Sin embargo, el aumento del volumen de alertas y la presencia de falsos positivos pueden dificultar el trabajo de los analistas y provocar que amenazas reales pasen desapercibidas. </w:t>
      </w:r>
      <w:r>
        <w:rPr>
          <w:lang w:val="es-US"/>
        </w:rPr>
        <w:fldChar w:fldCharType="begin"/>
      </w:r>
      <w:r>
        <w:rPr>
          <w:lang w:val="es-US"/>
        </w:rPr>
        <w:instrText xml:space="preserve"> ADDIN ZOTERO_ITEM CSL_CITATION {"citationID":"5tgxw2EH","properties":{"unsorted":false,"formattedCitation":"(Tariq et\\uc0\\u160{}al., 2025)","plainCitation":"(Tariq et al., 2025)","noteIndex":0},"citationItems":[{"id":1,"uris":["http://zotero.org/users/local/1OBHEj0B/items/C8ETNSWN"],"itemData":{"id":1,"type":"article-journal","abstract":"A security operations centre (SOC) is a facility where teams of security professionals, supported by advanced technologies and processes, work together to monitor, detect, and respond to cybersecurity incidents. With advances in AI technology, most of the SOC functions are increasingly becoming AI-driven. Among these, real-time alert monitoring and triage is particularly important. Recent studies, by both industry and academia, have highlighted the problem of alert fatigue and burnout in SOC. Several solutions have been proposed in the literature and by the industry to address this problem. In this article, we review the existing literature and industry solutions on alert fatigue mitigation through the lenses of automation, augmentation, and human–AI collaboration. Based on the review, we identify four major causes of alert fatigue in SOC. We also examine the shortcomings of existing solutions and propose several potential research directions leveraging AI. By providing a comprehensive analysis of the state-of-the-art approaches and their limitations, this study contributes to the existing literature in an important field of study. We anticipate that it will inspire new research directions for addressing alert fatigue not just in SOCs but across other Command and Control (C2) domains as well.","container-title":"ACM Computing Surveys","DOI":"10.1145/3723158","ISSN":"0360-0300","issue":"9","journalAbbreviation":"ACM Comput. Surv.","page":"224:1–224:38","source":"ACM Digital Library","title":"Alert Fatigue in Security Operations Centres: Research Challenges and Opportunities","title-short":"Alert Fatigue in Security Operations Centres","volume":"57","author":[{"family":"Tariq","given":"Shahroz"},{"family":"Baruwal Chhetri","given":"Mohan"},{"family":"Nepal","given":"Surya"},{"family":"Paris","given":"Cecile"}],"issued":{"date-parts":[["2025",4,4]]}}}],"schema":"https://github.com/citation-style-language/schema/raw/master/csl-citation.json"} </w:instrText>
      </w:r>
      <w:r>
        <w:rPr>
          <w:lang w:val="es-US"/>
        </w:rPr>
        <w:fldChar w:fldCharType="separate"/>
      </w:r>
      <w:r w:rsidRPr="00530FD7">
        <w:rPr>
          <w:rFonts w:cs="Times New Roman"/>
          <w:lang w:val="es-HN"/>
        </w:rPr>
        <w:t>(Tariq et al., 2025)</w:t>
      </w:r>
      <w:r>
        <w:rPr>
          <w:lang w:val="es-US"/>
        </w:rPr>
        <w:fldChar w:fldCharType="end"/>
      </w:r>
      <w:r>
        <w:rPr>
          <w:lang w:val="es-US"/>
        </w:rPr>
        <w:t xml:space="preserve">  </w:t>
      </w:r>
      <w:r w:rsidR="00FC16FC">
        <w:rPr>
          <w:lang w:val="es-US"/>
        </w:rPr>
        <w:t xml:space="preserve">Ante esta situación, resulta importante </w:t>
      </w:r>
      <w:r>
        <w:rPr>
          <w:lang w:val="es-US"/>
        </w:rPr>
        <w:t xml:space="preserve">disponer de herramientas que permitan facilitar la visualización de eventos </w:t>
      </w:r>
      <w:r w:rsidR="00FC16FC">
        <w:rPr>
          <w:lang w:val="es-US"/>
        </w:rPr>
        <w:t xml:space="preserve">e identificación de prioridades, con el fin de favorecer una gestión operativa más organizada y contribuir a mejorar los tiempos de respuesta. </w:t>
      </w:r>
    </w:p>
    <w:p w14:paraId="61397C6E" w14:textId="4D384432" w:rsidR="00277857" w:rsidRDefault="00277857" w:rsidP="00277857">
      <w:pPr>
        <w:rPr>
          <w:lang w:val="es-US"/>
        </w:rPr>
      </w:pPr>
      <w:r w:rsidRPr="00277857">
        <w:rPr>
          <w:lang w:val="es-US"/>
        </w:rPr>
        <w:t xml:space="preserve">Durante el período comprendido entre junio y diciembre de 2026, tuve la oportunidad de realizar mi práctica profesional en </w:t>
      </w:r>
      <w:proofErr w:type="spellStart"/>
      <w:r w:rsidRPr="00277857">
        <w:rPr>
          <w:lang w:val="es-US"/>
        </w:rPr>
        <w:t>GLADiiUM</w:t>
      </w:r>
      <w:proofErr w:type="spellEnd"/>
      <w:r w:rsidRPr="00277857">
        <w:rPr>
          <w:lang w:val="es-US"/>
        </w:rPr>
        <w:t xml:space="preserve"> </w:t>
      </w:r>
      <w:proofErr w:type="spellStart"/>
      <w:r w:rsidRPr="00277857">
        <w:rPr>
          <w:lang w:val="es-US"/>
        </w:rPr>
        <w:t>Technology</w:t>
      </w:r>
      <w:proofErr w:type="spellEnd"/>
      <w:r w:rsidRPr="00277857">
        <w:rPr>
          <w:lang w:val="es-US"/>
        </w:rPr>
        <w:t xml:space="preserve"> </w:t>
      </w:r>
      <w:proofErr w:type="spellStart"/>
      <w:r w:rsidRPr="00277857">
        <w:rPr>
          <w:lang w:val="es-US"/>
        </w:rPr>
        <w:t>Partners</w:t>
      </w:r>
      <w:proofErr w:type="spellEnd"/>
      <w:r w:rsidRPr="00277857">
        <w:rPr>
          <w:lang w:val="es-US"/>
        </w:rPr>
        <w:t xml:space="preserve">, colaborando con el departamento de Investigación, Desarrollo e Innovación (R+D+I). Como parte de esta experiencia, </w:t>
      </w:r>
      <w:r>
        <w:rPr>
          <w:lang w:val="es-US"/>
        </w:rPr>
        <w:t xml:space="preserve">tuve la oportunidad de desarrollar </w:t>
      </w:r>
      <w:r w:rsidRPr="00277857">
        <w:rPr>
          <w:lang w:val="es-US"/>
        </w:rPr>
        <w:t xml:space="preserve">el proyecto denominado “Tablero de Operaciones de Tickets y Motor de </w:t>
      </w:r>
      <w:proofErr w:type="spellStart"/>
      <w:r w:rsidRPr="00277857">
        <w:rPr>
          <w:lang w:val="es-US"/>
        </w:rPr>
        <w:t>Triaje</w:t>
      </w:r>
      <w:proofErr w:type="spellEnd"/>
      <w:r w:rsidRPr="00277857">
        <w:rPr>
          <w:lang w:val="es-US"/>
        </w:rPr>
        <w:t xml:space="preserve"> del NSOC”. </w:t>
      </w:r>
      <w:r w:rsidR="00DE0EB2">
        <w:rPr>
          <w:lang w:val="es-US"/>
        </w:rPr>
        <w:t>El proyecto esta o</w:t>
      </w:r>
      <w:r>
        <w:rPr>
          <w:lang w:val="es-US"/>
        </w:rPr>
        <w:t xml:space="preserve">rientando a fortalecer la gestión y el seguimiento de tickets dentro de las operaciones </w:t>
      </w:r>
      <w:r w:rsidR="00DE0EB2">
        <w:rPr>
          <w:lang w:val="es-US"/>
        </w:rPr>
        <w:t>del centro de operaciones de red y seguridad (</w:t>
      </w:r>
      <w:r>
        <w:rPr>
          <w:lang w:val="es-US"/>
        </w:rPr>
        <w:t>NSOC</w:t>
      </w:r>
      <w:r w:rsidR="00DE0EB2">
        <w:rPr>
          <w:lang w:val="es-US"/>
        </w:rPr>
        <w:t>)</w:t>
      </w:r>
      <w:r>
        <w:rPr>
          <w:lang w:val="es-US"/>
        </w:rPr>
        <w:t xml:space="preserve">. </w:t>
      </w:r>
    </w:p>
    <w:p w14:paraId="782CA23E" w14:textId="77777777" w:rsidR="00C06568" w:rsidRPr="00C06568" w:rsidRDefault="00C06568" w:rsidP="00C06568">
      <w:pPr>
        <w:rPr>
          <w:lang w:val="es-HN"/>
        </w:rPr>
      </w:pPr>
      <w:r w:rsidRPr="00C06568">
        <w:rPr>
          <w:lang w:val="es-HN"/>
        </w:rPr>
        <w:t xml:space="preserve">Este proyecto surgió de la necesidad de contar con una herramienta que permitiera al equipo de operaciones visualizar y dar seguimiento a los tickets de soporte de forma centralizada, facilitando la identificación de los casos que requieren atención prioritaria. Aunque la gestión de tickets se realiza mediante </w:t>
      </w:r>
      <w:proofErr w:type="spellStart"/>
      <w:r w:rsidRPr="00C06568">
        <w:rPr>
          <w:lang w:val="es-HN"/>
        </w:rPr>
        <w:t>Autotask</w:t>
      </w:r>
      <w:proofErr w:type="spellEnd"/>
      <w:r w:rsidRPr="00C06568">
        <w:rPr>
          <w:lang w:val="es-HN"/>
        </w:rPr>
        <w:t>, la falta de una vista consolidada dificultaba el seguimiento de su progreso y la identificación de tickets nuevos y pendientes.</w:t>
      </w:r>
    </w:p>
    <w:p w14:paraId="3FC9F2BF" w14:textId="77777777" w:rsidR="00DE0EB2" w:rsidRPr="00DE0EB2" w:rsidRDefault="00DE0EB2" w:rsidP="00DE0EB2">
      <w:pPr>
        <w:rPr>
          <w:lang w:val="es-HN"/>
        </w:rPr>
      </w:pPr>
    </w:p>
    <w:p w14:paraId="3627D8F3" w14:textId="77777777" w:rsidR="004B0736" w:rsidRDefault="004B0736" w:rsidP="00DE0EB2">
      <w:pPr>
        <w:rPr>
          <w:lang w:val="es-HN"/>
        </w:rPr>
      </w:pPr>
      <w:r w:rsidRPr="004B0736">
        <w:rPr>
          <w:lang w:val="es-HN"/>
        </w:rPr>
        <w:lastRenderedPageBreak/>
        <w:t xml:space="preserve">La solución desarrollada se integra con la plataforma de gestión de servicios </w:t>
      </w:r>
      <w:proofErr w:type="spellStart"/>
      <w:r w:rsidRPr="004B0736">
        <w:rPr>
          <w:lang w:val="es-HN"/>
        </w:rPr>
        <w:t>Autotask</w:t>
      </w:r>
      <w:proofErr w:type="spellEnd"/>
      <w:r w:rsidRPr="004B0736">
        <w:rPr>
          <w:lang w:val="es-HN"/>
        </w:rPr>
        <w:t xml:space="preserve">, de la cual se sincronizan periódicamente los tickets, clientes y técnicos. A partir de esta información, se presenta un tablero Kanban que permite visualizar y clasificar los tickets según su estado operativo. Además, incorpora un motor de reglas que genera alertas relacionadas con los tickets asignados a los técnicos y un motor de </w:t>
      </w:r>
      <w:proofErr w:type="spellStart"/>
      <w:r w:rsidRPr="004B0736">
        <w:rPr>
          <w:lang w:val="es-HN"/>
        </w:rPr>
        <w:t>triaje</w:t>
      </w:r>
      <w:proofErr w:type="spellEnd"/>
      <w:r w:rsidRPr="004B0736">
        <w:rPr>
          <w:lang w:val="es-HN"/>
        </w:rPr>
        <w:t xml:space="preserve"> que analiza los tickets resueltos para identificar problemas recurrentes, apoyar la creación de una base de conocimiento y estimar el riesgo de escalamiento de cada cliente.</w:t>
      </w:r>
    </w:p>
    <w:p w14:paraId="0C221861" w14:textId="674C7130" w:rsidR="00DE0EB2" w:rsidRPr="00DE0EB2" w:rsidRDefault="004B0736" w:rsidP="009477B6">
      <w:pPr>
        <w:rPr>
          <w:lang w:val="es-HN"/>
        </w:rPr>
      </w:pPr>
      <w:r w:rsidRPr="004B0736">
        <w:rPr>
          <w:lang w:val="es-HN"/>
        </w:rPr>
        <w:t>Esta iniciativa contribuye a la mejora continua del rendimiento y la gestión del trabajo dentro del NSOC. Mediante las métricas e indicadores clave de rendimiento (</w:t>
      </w:r>
      <w:proofErr w:type="spellStart"/>
      <w:r w:rsidRPr="004B0736">
        <w:rPr>
          <w:lang w:val="es-HN"/>
        </w:rPr>
        <w:t>KPIs</w:t>
      </w:r>
      <w:proofErr w:type="spellEnd"/>
      <w:r w:rsidRPr="004B0736">
        <w:rPr>
          <w:lang w:val="es-HN"/>
        </w:rPr>
        <w:t>) y los reportes generados, se facilita la evaluación del desempeño de la operación y la toma de decisiones basada en datos.</w:t>
      </w:r>
      <w:r w:rsidR="009477B6">
        <w:rPr>
          <w:lang w:val="es-HN"/>
        </w:rPr>
        <w:t xml:space="preserve"> </w:t>
      </w:r>
      <w:r w:rsidR="009477B6" w:rsidRPr="009477B6">
        <w:rPr>
          <w:lang w:val="es-HN"/>
        </w:rPr>
        <w:t>Mi participación en este proyecto consistió en contribuir al desarrollo de una solución orientada a mejorar la gestión y el seguimiento operativo, aplicando las herramientas y los conocimientos adquiridos durante mi formación académica, así como los aprendizajes obtenidos a lo largo de mi práctica profesional</w:t>
      </w:r>
      <w:r w:rsidR="009477B6">
        <w:rPr>
          <w:lang w:val="es-HN"/>
        </w:rPr>
        <w:t>.</w:t>
      </w:r>
    </w:p>
    <w:p w14:paraId="130DE9ED" w14:textId="77777777" w:rsidR="00DE0EB2" w:rsidRPr="00DE0EB2" w:rsidRDefault="00DE0EB2" w:rsidP="00DE0EB2">
      <w:pPr>
        <w:rPr>
          <w:lang w:val="es-HN"/>
        </w:rPr>
      </w:pPr>
    </w:p>
    <w:p w14:paraId="28A9F7CC" w14:textId="38515EC3" w:rsidR="0099646F" w:rsidRDefault="00DE0EB2" w:rsidP="00DE0EB2">
      <w:pPr>
        <w:rPr>
          <w:lang w:val="es-HN"/>
        </w:rPr>
      </w:pPr>
      <w:r w:rsidRPr="00DE0EB2">
        <w:rPr>
          <w:lang w:val="es-HN"/>
        </w:rPr>
        <w:t>A través de este informe</w:t>
      </w:r>
      <w:r w:rsidR="00575D82">
        <w:rPr>
          <w:lang w:val="es-HN"/>
        </w:rPr>
        <w:t>,</w:t>
      </w:r>
      <w:r w:rsidRPr="00DE0EB2">
        <w:rPr>
          <w:lang w:val="es-HN"/>
        </w:rPr>
        <w:t xml:space="preserve"> se detalla la investigación </w:t>
      </w:r>
      <w:r w:rsidR="009477B6">
        <w:rPr>
          <w:lang w:val="es-HN"/>
        </w:rPr>
        <w:t xml:space="preserve">que fue </w:t>
      </w:r>
      <w:r w:rsidRPr="00DE0EB2">
        <w:rPr>
          <w:lang w:val="es-HN"/>
        </w:rPr>
        <w:t>realizada</w:t>
      </w:r>
      <w:r w:rsidR="00575D82">
        <w:rPr>
          <w:lang w:val="es-HN"/>
        </w:rPr>
        <w:t xml:space="preserve"> </w:t>
      </w:r>
      <w:r w:rsidR="009477B6">
        <w:rPr>
          <w:lang w:val="es-HN"/>
        </w:rPr>
        <w:t xml:space="preserve">mediante </w:t>
      </w:r>
      <w:r w:rsidRPr="00DE0EB2">
        <w:rPr>
          <w:lang w:val="es-HN"/>
        </w:rPr>
        <w:t>la</w:t>
      </w:r>
      <w:r w:rsidR="009477B6">
        <w:rPr>
          <w:lang w:val="es-HN"/>
        </w:rPr>
        <w:t xml:space="preserve"> toma de decisiones</w:t>
      </w:r>
      <w:r w:rsidRPr="00DE0EB2">
        <w:rPr>
          <w:lang w:val="es-HN"/>
        </w:rPr>
        <w:t xml:space="preserve"> durante el desarrollo</w:t>
      </w:r>
      <w:r w:rsidR="009477B6">
        <w:rPr>
          <w:lang w:val="es-HN"/>
        </w:rPr>
        <w:t xml:space="preserve"> de este proyect</w:t>
      </w:r>
      <w:r w:rsidR="00575D82">
        <w:rPr>
          <w:lang w:val="es-HN"/>
        </w:rPr>
        <w:t>o. Los desafíos detectados, la metodología utilizada y</w:t>
      </w:r>
      <w:r w:rsidRPr="00DE0EB2">
        <w:rPr>
          <w:lang w:val="es-HN"/>
        </w:rPr>
        <w:t xml:space="preserve"> los resultados obtenidos</w:t>
      </w:r>
      <w:r w:rsidR="00575D82">
        <w:rPr>
          <w:lang w:val="es-HN"/>
        </w:rPr>
        <w:t xml:space="preserve"> a lo largo de la realización de este proyecto</w:t>
      </w:r>
      <w:r w:rsidRPr="00DE0EB2">
        <w:rPr>
          <w:lang w:val="es-HN"/>
        </w:rPr>
        <w:t>.</w:t>
      </w:r>
      <w:r w:rsidR="00575D82">
        <w:rPr>
          <w:lang w:val="es-HN"/>
        </w:rPr>
        <w:t xml:space="preserve"> </w:t>
      </w:r>
      <w:r w:rsidR="00575D82" w:rsidRPr="00575D82">
        <w:rPr>
          <w:lang w:val="es-HN"/>
        </w:rPr>
        <w:t>Todo ello con el propósito de contribuir al desarrollo de mejores soluciones, mejorar la capacidad de respuesta del NSOC y sentar las bases para una operación más preventiva y basada en datos.</w:t>
      </w:r>
    </w:p>
    <w:p w14:paraId="19517BDF" w14:textId="77777777" w:rsidR="0099646F" w:rsidRPr="0099646F" w:rsidRDefault="0099646F" w:rsidP="0099646F">
      <w:pPr>
        <w:rPr>
          <w:lang w:val="es-HN"/>
        </w:rPr>
      </w:pPr>
    </w:p>
    <w:p w14:paraId="3678B5DF" w14:textId="3E35986E" w:rsidR="00FC16FC" w:rsidRPr="0099646F" w:rsidRDefault="00FC16FC" w:rsidP="00FC16FC">
      <w:pPr>
        <w:rPr>
          <w:lang w:val="es-HN"/>
        </w:rPr>
      </w:pPr>
    </w:p>
    <w:p w14:paraId="1FCFC726" w14:textId="6AD9EE04" w:rsidR="00D0635F" w:rsidRPr="0099646F" w:rsidRDefault="00D0635F" w:rsidP="00D0635F">
      <w:pPr>
        <w:ind w:firstLine="0"/>
        <w:rPr>
          <w:lang w:val="es-HN"/>
        </w:rPr>
      </w:pPr>
    </w:p>
    <w:p w14:paraId="0CFA5817" w14:textId="4841142E" w:rsidR="004C3F67" w:rsidRPr="0099646F" w:rsidRDefault="004C3F67" w:rsidP="004C3F67">
      <w:pPr>
        <w:pStyle w:val="Heading1"/>
        <w:rPr>
          <w:b/>
          <w:bCs/>
          <w:lang w:val="es-HN"/>
        </w:rPr>
      </w:pPr>
      <w:r w:rsidRPr="0099646F">
        <w:rPr>
          <w:b/>
          <w:bCs/>
          <w:lang w:val="es-HN"/>
        </w:rPr>
        <w:lastRenderedPageBreak/>
        <w:t xml:space="preserve"> </w:t>
      </w:r>
    </w:p>
    <w:p w14:paraId="08347F6F" w14:textId="1DA06892" w:rsidR="004C3F67" w:rsidRPr="004C3F67" w:rsidRDefault="004C3F67" w:rsidP="004C3F67">
      <w:pPr>
        <w:pStyle w:val="Heading1"/>
        <w:rPr>
          <w:b/>
          <w:bCs/>
        </w:rPr>
      </w:pPr>
      <w:bookmarkStart w:id="8" w:name="_Toc244117316"/>
      <w:r w:rsidRPr="004C3F67">
        <w:rPr>
          <w:b/>
          <w:bCs/>
        </w:rPr>
        <w:t>Capitulo II. Generalidades de la Empresa</w:t>
      </w:r>
      <w:bookmarkEnd w:id="8"/>
    </w:p>
    <w:p w14:paraId="6230D0CD" w14:textId="19CE67E6" w:rsidR="004C3F67" w:rsidRPr="004C3F67" w:rsidRDefault="004C3F67" w:rsidP="004C3F67">
      <w:pPr>
        <w:pStyle w:val="Heading1"/>
        <w:rPr>
          <w:b/>
          <w:bCs/>
        </w:rPr>
      </w:pPr>
      <w:bookmarkStart w:id="9" w:name="_Toc244117317"/>
      <w:r w:rsidRPr="004C3F67">
        <w:rPr>
          <w:b/>
          <w:bCs/>
        </w:rPr>
        <w:t>Capitulo III. Marco Teórico</w:t>
      </w:r>
      <w:bookmarkEnd w:id="9"/>
    </w:p>
    <w:p w14:paraId="14C95A76" w14:textId="222CFB4B" w:rsidR="004C3F67" w:rsidRPr="004C3F67" w:rsidRDefault="004C3F67" w:rsidP="004C3F67">
      <w:pPr>
        <w:pStyle w:val="Heading1"/>
        <w:rPr>
          <w:b/>
          <w:bCs/>
        </w:rPr>
      </w:pPr>
      <w:bookmarkStart w:id="10" w:name="_Toc244117318"/>
      <w:r w:rsidRPr="004C3F67">
        <w:rPr>
          <w:b/>
          <w:bCs/>
        </w:rPr>
        <w:t>Capitulo IV. Metodología</w:t>
      </w:r>
      <w:bookmarkEnd w:id="10"/>
      <w:r w:rsidRPr="004C3F67">
        <w:rPr>
          <w:b/>
          <w:bCs/>
        </w:rPr>
        <w:t xml:space="preserve"> </w:t>
      </w:r>
    </w:p>
    <w:p w14:paraId="54BAB366" w14:textId="77777777" w:rsidR="000E2ABB" w:rsidRDefault="004C3F67" w:rsidP="004C3F67">
      <w:pPr>
        <w:pStyle w:val="Heading1"/>
        <w:rPr>
          <w:b/>
          <w:bCs/>
        </w:rPr>
      </w:pPr>
      <w:bookmarkStart w:id="11" w:name="_Toc244117319"/>
      <w:r w:rsidRPr="004C3F67">
        <w:rPr>
          <w:b/>
          <w:bCs/>
        </w:rPr>
        <w:t xml:space="preserve">Capitulo V. Descripción del Trabajo </w:t>
      </w:r>
      <w:r w:rsidR="00441B49">
        <w:rPr>
          <w:b/>
          <w:bCs/>
        </w:rPr>
        <w:t>Desarrollado</w:t>
      </w:r>
      <w:bookmarkEnd w:id="11"/>
    </w:p>
    <w:p w14:paraId="7068D88D" w14:textId="77777777" w:rsidR="000E2ABB" w:rsidRPr="000E2ABB" w:rsidRDefault="000E2ABB" w:rsidP="000E2ABB">
      <w:pPr>
        <w:pStyle w:val="Heading1"/>
        <w:rPr>
          <w:b/>
          <w:bCs/>
        </w:rPr>
      </w:pPr>
      <w:r w:rsidRPr="000E2ABB">
        <w:rPr>
          <w:b/>
          <w:bCs/>
        </w:rPr>
        <w:t xml:space="preserve">Capitulo VI. </w:t>
      </w:r>
    </w:p>
    <w:p w14:paraId="20A6A714" w14:textId="77777777" w:rsidR="00904CCC" w:rsidRDefault="000E2ABB" w:rsidP="000E2ABB">
      <w:pPr>
        <w:pStyle w:val="Heading1"/>
      </w:pPr>
      <w:r w:rsidRPr="000E2ABB">
        <w:rPr>
          <w:b/>
          <w:bCs/>
        </w:rPr>
        <w:t>Capitulo VII.</w:t>
      </w:r>
      <w:r>
        <w:t xml:space="preserve"> </w:t>
      </w:r>
    </w:p>
    <w:p w14:paraId="6DBA7871" w14:textId="77777777" w:rsidR="00C50F97" w:rsidRPr="00C50F97" w:rsidRDefault="00C50F97" w:rsidP="00C50F97">
      <w:pPr>
        <w:rPr>
          <w:lang w:val="es-US"/>
        </w:rPr>
      </w:pPr>
    </w:p>
    <w:p w14:paraId="0B1C2356" w14:textId="73CB0FE5" w:rsidR="00C50F97" w:rsidRDefault="00C50F97" w:rsidP="00C50F97">
      <w:pPr>
        <w:pStyle w:val="Caption"/>
        <w:keepNext/>
      </w:pPr>
      <w:bookmarkStart w:id="12" w:name="_Toc244162913"/>
      <w:proofErr w:type="spellStart"/>
      <w:r>
        <w:t>Tabla</w:t>
      </w:r>
      <w:proofErr w:type="spellEnd"/>
      <w:r>
        <w:t xml:space="preserve"> </w:t>
      </w:r>
      <w:r>
        <w:fldChar w:fldCharType="begin"/>
      </w:r>
      <w:r>
        <w:instrText xml:space="preserve"> SEQ Tabla \* ARABIC </w:instrText>
      </w:r>
      <w:r>
        <w:fldChar w:fldCharType="separate"/>
      </w:r>
      <w:r>
        <w:rPr>
          <w:noProof/>
        </w:rPr>
        <w:t>1</w:t>
      </w:r>
      <w:r>
        <w:fldChar w:fldCharType="end"/>
      </w:r>
      <w:r>
        <w:t xml:space="preserve">. </w:t>
      </w:r>
      <w:proofErr w:type="spellStart"/>
      <w:r>
        <w:t>Pendiente</w:t>
      </w:r>
      <w:bookmarkEnd w:id="12"/>
      <w:proofErr w:type="spellEnd"/>
    </w:p>
    <w:tbl>
      <w:tblPr>
        <w:tblStyle w:val="TableGrid"/>
        <w:tblW w:w="0" w:type="auto"/>
        <w:tblLook w:val="04A0" w:firstRow="1" w:lastRow="0" w:firstColumn="1" w:lastColumn="0" w:noHBand="0" w:noVBand="1"/>
        <w:tblCaption w:val="Tabla 1. Pendiente"/>
      </w:tblPr>
      <w:tblGrid>
        <w:gridCol w:w="3116"/>
        <w:gridCol w:w="3117"/>
        <w:gridCol w:w="3117"/>
      </w:tblGrid>
      <w:tr w:rsidR="00C50F97" w14:paraId="799D5B42" w14:textId="77777777" w:rsidTr="00C50F97">
        <w:tc>
          <w:tcPr>
            <w:tcW w:w="3116" w:type="dxa"/>
          </w:tcPr>
          <w:p w14:paraId="1A80252D" w14:textId="77777777" w:rsidR="00C50F97" w:rsidRDefault="00C50F97" w:rsidP="000E2ABB">
            <w:pPr>
              <w:pStyle w:val="Heading1"/>
              <w:ind w:firstLine="0"/>
            </w:pPr>
          </w:p>
        </w:tc>
        <w:tc>
          <w:tcPr>
            <w:tcW w:w="3117" w:type="dxa"/>
          </w:tcPr>
          <w:p w14:paraId="411EE047" w14:textId="77777777" w:rsidR="00C50F97" w:rsidRDefault="00C50F97" w:rsidP="000E2ABB">
            <w:pPr>
              <w:pStyle w:val="Heading1"/>
              <w:ind w:firstLine="0"/>
            </w:pPr>
          </w:p>
        </w:tc>
        <w:tc>
          <w:tcPr>
            <w:tcW w:w="3117" w:type="dxa"/>
          </w:tcPr>
          <w:p w14:paraId="588ECEB8" w14:textId="77777777" w:rsidR="00C50F97" w:rsidRDefault="00C50F97" w:rsidP="000E2ABB">
            <w:pPr>
              <w:pStyle w:val="Heading1"/>
              <w:ind w:firstLine="0"/>
            </w:pPr>
          </w:p>
        </w:tc>
      </w:tr>
      <w:tr w:rsidR="00C50F97" w14:paraId="1F8CED62" w14:textId="77777777" w:rsidTr="00C50F97">
        <w:tc>
          <w:tcPr>
            <w:tcW w:w="3116" w:type="dxa"/>
          </w:tcPr>
          <w:p w14:paraId="24C2DAD4" w14:textId="77777777" w:rsidR="00C50F97" w:rsidRDefault="00C50F97" w:rsidP="000E2ABB">
            <w:pPr>
              <w:pStyle w:val="Heading1"/>
              <w:ind w:firstLine="0"/>
            </w:pPr>
          </w:p>
        </w:tc>
        <w:tc>
          <w:tcPr>
            <w:tcW w:w="3117" w:type="dxa"/>
          </w:tcPr>
          <w:p w14:paraId="6251C790" w14:textId="77777777" w:rsidR="00C50F97" w:rsidRDefault="00C50F97" w:rsidP="000E2ABB">
            <w:pPr>
              <w:pStyle w:val="Heading1"/>
              <w:ind w:firstLine="0"/>
            </w:pPr>
          </w:p>
        </w:tc>
        <w:tc>
          <w:tcPr>
            <w:tcW w:w="3117" w:type="dxa"/>
          </w:tcPr>
          <w:p w14:paraId="7661C344" w14:textId="77777777" w:rsidR="00C50F97" w:rsidRDefault="00C50F97" w:rsidP="000E2ABB">
            <w:pPr>
              <w:pStyle w:val="Heading1"/>
              <w:ind w:firstLine="0"/>
            </w:pPr>
          </w:p>
        </w:tc>
      </w:tr>
    </w:tbl>
    <w:p w14:paraId="0C91EF7D" w14:textId="77777777" w:rsidR="00904CCC" w:rsidRDefault="00904CCC" w:rsidP="000E2ABB">
      <w:pPr>
        <w:pStyle w:val="Heading1"/>
      </w:pPr>
    </w:p>
    <w:p w14:paraId="0C713917" w14:textId="77777777" w:rsidR="00904CCC" w:rsidRDefault="00904CCC" w:rsidP="000E2ABB">
      <w:pPr>
        <w:pStyle w:val="Heading1"/>
      </w:pPr>
    </w:p>
    <w:p w14:paraId="381B73B5" w14:textId="77777777" w:rsidR="00904CCC" w:rsidRDefault="00904CCC" w:rsidP="000E2ABB">
      <w:pPr>
        <w:pStyle w:val="Heading1"/>
      </w:pPr>
    </w:p>
    <w:p w14:paraId="05446235" w14:textId="77777777" w:rsidR="00904CCC" w:rsidRDefault="00904CCC" w:rsidP="000E2ABB">
      <w:pPr>
        <w:pStyle w:val="Heading1"/>
      </w:pPr>
    </w:p>
    <w:p w14:paraId="3D732FF8" w14:textId="77777777" w:rsidR="00904CCC" w:rsidRDefault="00904CCC" w:rsidP="000E2ABB">
      <w:pPr>
        <w:pStyle w:val="Heading1"/>
      </w:pPr>
    </w:p>
    <w:p w14:paraId="44551076" w14:textId="77777777" w:rsidR="00904CCC" w:rsidRDefault="00904CCC" w:rsidP="000E2ABB">
      <w:pPr>
        <w:pStyle w:val="Heading1"/>
      </w:pPr>
    </w:p>
    <w:p w14:paraId="5F203F69" w14:textId="77777777" w:rsidR="00904CCC" w:rsidRDefault="00904CCC" w:rsidP="000E2ABB">
      <w:pPr>
        <w:pStyle w:val="Heading1"/>
      </w:pPr>
    </w:p>
    <w:p w14:paraId="33F71CAB" w14:textId="77777777" w:rsidR="00904CCC" w:rsidRDefault="00904CCC" w:rsidP="00904CCC">
      <w:pPr>
        <w:rPr>
          <w:lang w:val="es-US"/>
        </w:rPr>
      </w:pPr>
    </w:p>
    <w:p w14:paraId="4A775238" w14:textId="77777777" w:rsidR="00904CCC" w:rsidRDefault="00904CCC" w:rsidP="00904CCC">
      <w:pPr>
        <w:rPr>
          <w:lang w:val="es-US"/>
        </w:rPr>
      </w:pPr>
    </w:p>
    <w:p w14:paraId="47A3DA0C" w14:textId="77777777" w:rsidR="00904CCC" w:rsidRPr="00904CCC" w:rsidRDefault="00904CCC" w:rsidP="00904CCC">
      <w:pPr>
        <w:rPr>
          <w:lang w:val="es-US"/>
        </w:rPr>
      </w:pPr>
    </w:p>
    <w:p w14:paraId="52D82E53" w14:textId="0E654BF9" w:rsidR="004C3F67" w:rsidRDefault="009D62A1" w:rsidP="000E2ABB">
      <w:pPr>
        <w:pStyle w:val="Heading1"/>
      </w:pPr>
      <w:r>
        <w:br/>
      </w:r>
    </w:p>
    <w:bookmarkStart w:id="13" w:name="_Toc244117320" w:displacedByCustomXml="next"/>
    <w:sdt>
      <w:sdtPr>
        <w:rPr>
          <w:rFonts w:eastAsiaTheme="minorHAnsi" w:cstheme="minorBidi"/>
          <w:kern w:val="0"/>
          <w:szCs w:val="22"/>
          <w:lang w:val="en-US"/>
          <w14:ligatures w14:val="none"/>
        </w:rPr>
        <w:id w:val="-721367552"/>
        <w:docPartObj>
          <w:docPartGallery w:val="Bibliographies"/>
          <w:docPartUnique/>
        </w:docPartObj>
      </w:sdtPr>
      <w:sdtContent>
        <w:p w14:paraId="0624F947" w14:textId="1C44D03D" w:rsidR="00441B49" w:rsidRPr="00441B49" w:rsidRDefault="00441B49">
          <w:pPr>
            <w:pStyle w:val="Heading1"/>
            <w:rPr>
              <w:b/>
              <w:bCs/>
              <w:lang w:val="es-HN"/>
            </w:rPr>
          </w:pPr>
          <w:r w:rsidRPr="00441B49">
            <w:rPr>
              <w:b/>
              <w:bCs/>
              <w:lang w:val="es-HN"/>
            </w:rPr>
            <w:t>Bibliografia</w:t>
          </w:r>
          <w:bookmarkEnd w:id="13"/>
        </w:p>
        <w:sdt>
          <w:sdtPr>
            <w:id w:val="111145805"/>
            <w:bibliography/>
          </w:sdtPr>
          <w:sdtContent>
            <w:p w14:paraId="1F5893E6" w14:textId="1B2303E6" w:rsidR="00441B49" w:rsidRPr="009D62A1" w:rsidRDefault="00441B49" w:rsidP="00441B49">
              <w:proofErr w:type="spellStart"/>
              <w:r w:rsidRPr="00441B49">
                <w:rPr>
                  <w:lang w:val="es-HN"/>
                </w:rPr>
                <w:t>Atlassian</w:t>
              </w:r>
              <w:proofErr w:type="spellEnd"/>
              <w:r w:rsidRPr="00441B49">
                <w:rPr>
                  <w:lang w:val="es-HN"/>
                </w:rPr>
                <w:t xml:space="preserve">. (s. f.-a). Gestión de problemas en ITIL: proceso y guía de implementación. </w:t>
              </w:r>
              <w:hyperlink r:id="rId11" w:history="1">
                <w:r w:rsidR="00D0635F" w:rsidRPr="009D62A1">
                  <w:rPr>
                    <w:rStyle w:val="Hyperlink"/>
                  </w:rPr>
                  <w:t>https://www.atlassian.com/es/itsm/problem-management</w:t>
                </w:r>
              </w:hyperlink>
              <w:r w:rsidR="00D0635F" w:rsidRPr="009D62A1">
                <w:t xml:space="preserve"> </w:t>
              </w:r>
            </w:p>
            <w:p w14:paraId="242E9F4B" w14:textId="77777777" w:rsidR="00441B49" w:rsidRPr="009D62A1" w:rsidRDefault="00441B49" w:rsidP="00441B49"/>
            <w:p w14:paraId="2BA1D7B0" w14:textId="662081DD" w:rsidR="00441B49" w:rsidRPr="009D62A1" w:rsidRDefault="00441B49" w:rsidP="00441B49">
              <w:r w:rsidRPr="009D62A1">
                <w:t xml:space="preserve">Atlassian. (s. f.-b). </w:t>
              </w:r>
              <w:r w:rsidRPr="00441B49">
                <w:rPr>
                  <w:lang w:val="es-HN"/>
                </w:rPr>
                <w:t xml:space="preserve">Guía de la base de conocimientos: ejemplos, plantillas y prácticas recomendadas. </w:t>
              </w:r>
              <w:hyperlink r:id="rId12" w:history="1">
                <w:r w:rsidR="00D0635F" w:rsidRPr="009D62A1">
                  <w:rPr>
                    <w:rStyle w:val="Hyperlink"/>
                  </w:rPr>
                  <w:t>https://www.atlassian.com/es/itsm/knowledge-management/what-is-a-knowledge-base</w:t>
                </w:r>
              </w:hyperlink>
              <w:r w:rsidR="00D0635F" w:rsidRPr="009D62A1">
                <w:t xml:space="preserve"> </w:t>
              </w:r>
            </w:p>
            <w:p w14:paraId="7ADC53CD" w14:textId="77777777" w:rsidR="00441B49" w:rsidRPr="009D62A1" w:rsidRDefault="00441B49" w:rsidP="00441B49"/>
            <w:p w14:paraId="7187C9A5" w14:textId="6D4A97C4" w:rsidR="00441B49" w:rsidRPr="009D62A1" w:rsidRDefault="00441B49" w:rsidP="00441B49">
              <w:proofErr w:type="spellStart"/>
              <w:r w:rsidRPr="00441B49">
                <w:rPr>
                  <w:lang w:val="es-HN"/>
                </w:rPr>
                <w:t>Atlassian</w:t>
              </w:r>
              <w:proofErr w:type="spellEnd"/>
              <w:r w:rsidRPr="00441B49">
                <w:rPr>
                  <w:lang w:val="es-HN"/>
                </w:rPr>
                <w:t xml:space="preserve">. (s. f.-c). KPI: conoce las métricas del éxito empresarial. </w:t>
              </w:r>
              <w:hyperlink r:id="rId13" w:history="1">
                <w:r w:rsidR="00D0635F" w:rsidRPr="009D62A1">
                  <w:rPr>
                    <w:rStyle w:val="Hyperlink"/>
                  </w:rPr>
                  <w:t>https://www.atlassian.com/es/work-management/project-management/project-planning/kpi</w:t>
                </w:r>
              </w:hyperlink>
              <w:r w:rsidR="00D0635F" w:rsidRPr="009D62A1">
                <w:t xml:space="preserve"> </w:t>
              </w:r>
            </w:p>
            <w:p w14:paraId="014FA79F" w14:textId="77777777" w:rsidR="00441B49" w:rsidRPr="009D62A1" w:rsidRDefault="00441B49" w:rsidP="00441B49"/>
            <w:p w14:paraId="67DE28CB" w14:textId="2902704A" w:rsidR="00441B49" w:rsidRPr="009D62A1" w:rsidRDefault="00441B49" w:rsidP="00441B49">
              <w:proofErr w:type="spellStart"/>
              <w:r w:rsidRPr="00441B49">
                <w:rPr>
                  <w:lang w:val="es-HN"/>
                </w:rPr>
                <w:t>Atlassian</w:t>
              </w:r>
              <w:proofErr w:type="spellEnd"/>
              <w:r w:rsidRPr="00441B49">
                <w:rPr>
                  <w:lang w:val="es-HN"/>
                </w:rPr>
                <w:t xml:space="preserve">. (s. f.-d). ¿Qué es un SLA? Explicamos qué son los acuerdos de nivel de servicio. </w:t>
              </w:r>
              <w:hyperlink r:id="rId14" w:history="1">
                <w:r w:rsidR="00D0635F" w:rsidRPr="009D62A1">
                  <w:rPr>
                    <w:rStyle w:val="Hyperlink"/>
                  </w:rPr>
                  <w:t>https://www.atlassian.com/es/itsm/service-request-management/slas</w:t>
                </w:r>
              </w:hyperlink>
              <w:r w:rsidR="00D0635F" w:rsidRPr="009D62A1">
                <w:t xml:space="preserve"> </w:t>
              </w:r>
            </w:p>
            <w:p w14:paraId="50CFF021" w14:textId="77777777" w:rsidR="00441B49" w:rsidRPr="009D62A1" w:rsidRDefault="00441B49" w:rsidP="00441B49"/>
            <w:p w14:paraId="543BF502" w14:textId="5CDB7CDA" w:rsidR="00441B49" w:rsidRPr="00441B49" w:rsidRDefault="00441B49" w:rsidP="00441B49">
              <w:pPr>
                <w:rPr>
                  <w:lang w:val="es-HN"/>
                </w:rPr>
              </w:pPr>
              <w:r w:rsidRPr="009D62A1">
                <w:t xml:space="preserve">Atlassian. </w:t>
              </w:r>
              <w:r w:rsidRPr="00441B49">
                <w:rPr>
                  <w:lang w:val="es-HN"/>
                </w:rPr>
                <w:t xml:space="preserve">(s. f.-e). ¿Qué son las alertas de TI? Prácticas recomendadas y herramientas. </w:t>
              </w:r>
              <w:hyperlink r:id="rId15" w:history="1">
                <w:r w:rsidR="00D0635F" w:rsidRPr="00C224EB">
                  <w:rPr>
                    <w:rStyle w:val="Hyperlink"/>
                    <w:lang w:val="es-HN"/>
                  </w:rPr>
                  <w:t>https://www.atlassian.com/es/incident-management/on-call/it-alerting</w:t>
                </w:r>
              </w:hyperlink>
              <w:r w:rsidR="00D0635F">
                <w:rPr>
                  <w:lang w:val="es-HN"/>
                </w:rPr>
                <w:t xml:space="preserve"> </w:t>
              </w:r>
            </w:p>
            <w:p w14:paraId="1B333175" w14:textId="77777777" w:rsidR="00441B49" w:rsidRPr="00441B49" w:rsidRDefault="00441B49" w:rsidP="00441B49">
              <w:pPr>
                <w:rPr>
                  <w:lang w:val="es-HN"/>
                </w:rPr>
              </w:pPr>
            </w:p>
            <w:p w14:paraId="15FD2648" w14:textId="26F440B9" w:rsidR="00441B49" w:rsidRDefault="00441B49" w:rsidP="00441B49">
              <w:r>
                <w:t xml:space="preserve">Atlassian. (s. f.-f). Ticketing software by Jira Service Management. </w:t>
              </w:r>
              <w:hyperlink r:id="rId16" w:history="1">
                <w:r w:rsidR="00D0635F" w:rsidRPr="00C224EB">
                  <w:rPr>
                    <w:rStyle w:val="Hyperlink"/>
                  </w:rPr>
                  <w:t>https://www.atlassian.com/software/jira/service-management/ticketing-software</w:t>
                </w:r>
              </w:hyperlink>
              <w:r w:rsidR="00D0635F">
                <w:t xml:space="preserve"> </w:t>
              </w:r>
            </w:p>
            <w:p w14:paraId="2BB2444A" w14:textId="77777777" w:rsidR="00441B49" w:rsidRDefault="00441B49" w:rsidP="00441B49"/>
            <w:p w14:paraId="70F2A432" w14:textId="68912A17" w:rsidR="00441B49" w:rsidRPr="00441B49" w:rsidRDefault="00441B49" w:rsidP="00441B49">
              <w:pPr>
                <w:rPr>
                  <w:lang w:val="es-HN"/>
                </w:rPr>
              </w:pPr>
              <w:r>
                <w:lastRenderedPageBreak/>
                <w:t xml:space="preserve">Datto. (s. f.). Professional service automation (PSA) archives. </w:t>
              </w:r>
              <w:r w:rsidRPr="00441B49">
                <w:rPr>
                  <w:lang w:val="es-HN"/>
                </w:rPr>
                <w:t xml:space="preserve">Recuperado el 22 de octubre de 2026 de </w:t>
              </w:r>
              <w:hyperlink r:id="rId17" w:history="1">
                <w:r w:rsidR="00D0635F" w:rsidRPr="00C224EB">
                  <w:rPr>
                    <w:rStyle w:val="Hyperlink"/>
                    <w:lang w:val="es-HN"/>
                  </w:rPr>
                  <w:t>https://datto.com/categories/professional-service-automation-psa</w:t>
                </w:r>
              </w:hyperlink>
              <w:r w:rsidR="00D0635F">
                <w:rPr>
                  <w:lang w:val="es-HN"/>
                </w:rPr>
                <w:t xml:space="preserve"> </w:t>
              </w:r>
            </w:p>
            <w:p w14:paraId="2791FFC9" w14:textId="77777777" w:rsidR="00441B49" w:rsidRPr="00441B49" w:rsidRDefault="00441B49" w:rsidP="00441B49">
              <w:pPr>
                <w:rPr>
                  <w:lang w:val="es-HN"/>
                </w:rPr>
              </w:pPr>
            </w:p>
            <w:p w14:paraId="270E91F8" w14:textId="4669A015" w:rsidR="00441B49" w:rsidRDefault="00441B49" w:rsidP="00441B49">
              <w:r>
                <w:t xml:space="preserve">Ferguson, D., Bodine-Baron, E. y White, P. (2026). Private industry approaches to network and security operations centers: Best practices for the Department of the Air Force (Expert Insights PE-A3801-1). RAND Corporation. </w:t>
              </w:r>
              <w:hyperlink r:id="rId18" w:history="1">
                <w:r w:rsidR="00D0635F" w:rsidRPr="00C224EB">
                  <w:rPr>
                    <w:rStyle w:val="Hyperlink"/>
                  </w:rPr>
                  <w:t>https://www.rand.org/pubs/perspectives/PEA3801-1.html</w:t>
                </w:r>
              </w:hyperlink>
              <w:r w:rsidR="00D0635F">
                <w:t xml:space="preserve"> </w:t>
              </w:r>
            </w:p>
            <w:p w14:paraId="7502A9A9" w14:textId="77777777" w:rsidR="00441B49" w:rsidRDefault="00441B49" w:rsidP="00441B49"/>
            <w:p w14:paraId="0233BF0B" w14:textId="5F227A91" w:rsidR="00441B49" w:rsidRPr="009D62A1" w:rsidRDefault="00441B49" w:rsidP="00441B49">
              <w:pPr>
                <w:rPr>
                  <w:lang w:val="es-HN"/>
                </w:rPr>
              </w:pPr>
              <w:r>
                <w:t xml:space="preserve">Front. (s. f.). Ticket triage: What it is and how it works in customer support. </w:t>
              </w:r>
              <w:hyperlink r:id="rId19" w:history="1">
                <w:r w:rsidR="00D0635F" w:rsidRPr="009D62A1">
                  <w:rPr>
                    <w:rStyle w:val="Hyperlink"/>
                    <w:lang w:val="es-HN"/>
                  </w:rPr>
                  <w:t>https://front.com/glossary/ticket-triage</w:t>
                </w:r>
              </w:hyperlink>
              <w:r w:rsidR="00D0635F" w:rsidRPr="009D62A1">
                <w:rPr>
                  <w:lang w:val="es-HN"/>
                </w:rPr>
                <w:t xml:space="preserve"> </w:t>
              </w:r>
            </w:p>
            <w:p w14:paraId="1634CC36" w14:textId="77777777" w:rsidR="00441B49" w:rsidRPr="009D62A1" w:rsidRDefault="00441B49" w:rsidP="00441B49">
              <w:pPr>
                <w:rPr>
                  <w:lang w:val="es-HN"/>
                </w:rPr>
              </w:pPr>
            </w:p>
            <w:p w14:paraId="028AE47A" w14:textId="2929C4DA" w:rsidR="00441B49" w:rsidRPr="00441B49" w:rsidRDefault="00441B49" w:rsidP="00441B49">
              <w:pPr>
                <w:rPr>
                  <w:lang w:val="es-HN"/>
                </w:rPr>
              </w:pPr>
              <w:proofErr w:type="spellStart"/>
              <w:r w:rsidRPr="00441B49">
                <w:rPr>
                  <w:lang w:val="es-HN"/>
                </w:rPr>
                <w:t>Gomstyn</w:t>
              </w:r>
              <w:proofErr w:type="spellEnd"/>
              <w:r w:rsidRPr="00441B49">
                <w:rPr>
                  <w:lang w:val="es-HN"/>
                </w:rPr>
                <w:t xml:space="preserve">, A. y </w:t>
              </w:r>
              <w:proofErr w:type="spellStart"/>
              <w:r w:rsidRPr="00441B49">
                <w:rPr>
                  <w:lang w:val="es-HN"/>
                </w:rPr>
                <w:t>Jonker</w:t>
              </w:r>
              <w:proofErr w:type="spellEnd"/>
              <w:r w:rsidRPr="00441B49">
                <w:rPr>
                  <w:lang w:val="es-HN"/>
                </w:rPr>
                <w:t xml:space="preserve">, A. (2026, 2 de febrero). ¿Qué es la transmisión de datos en tiempo real? IBM. </w:t>
              </w:r>
              <w:hyperlink r:id="rId20" w:history="1">
                <w:r w:rsidR="00D0635F" w:rsidRPr="00C224EB">
                  <w:rPr>
                    <w:rStyle w:val="Hyperlink"/>
                    <w:lang w:val="es-HN"/>
                  </w:rPr>
                  <w:t>https://www.ibm.com/es-es/think/topics/real-time-data-streaming</w:t>
                </w:r>
              </w:hyperlink>
              <w:r w:rsidR="00D0635F">
                <w:rPr>
                  <w:lang w:val="es-HN"/>
                </w:rPr>
                <w:t xml:space="preserve"> </w:t>
              </w:r>
            </w:p>
            <w:p w14:paraId="256BD0EC" w14:textId="77777777" w:rsidR="00441B49" w:rsidRPr="00441B49" w:rsidRDefault="00441B49" w:rsidP="00441B49">
              <w:pPr>
                <w:rPr>
                  <w:lang w:val="es-HN"/>
                </w:rPr>
              </w:pPr>
            </w:p>
            <w:p w14:paraId="343AB4D8" w14:textId="4A8E5ABE" w:rsidR="00441B49" w:rsidRDefault="00441B49" w:rsidP="00441B49">
              <w:r w:rsidRPr="00441B49">
                <w:rPr>
                  <w:lang w:val="es-HN"/>
                </w:rPr>
                <w:t xml:space="preserve">Khan, A. (2019, 10 de noviembre). Guía para la gestión del escalado en el servicio de atención al cliente. </w:t>
              </w:r>
              <w:proofErr w:type="spellStart"/>
              <w:r>
                <w:t>Freshworks</w:t>
              </w:r>
              <w:proofErr w:type="spellEnd"/>
              <w:r>
                <w:t xml:space="preserve">. </w:t>
              </w:r>
              <w:hyperlink r:id="rId21" w:history="1">
                <w:r w:rsidR="00D0635F" w:rsidRPr="00C224EB">
                  <w:rPr>
                    <w:rStyle w:val="Hyperlink"/>
                  </w:rPr>
                  <w:t>https://www.freshworks.com/latam/explore-cx/escalation-management/</w:t>
                </w:r>
              </w:hyperlink>
              <w:r w:rsidR="00D0635F">
                <w:t xml:space="preserve"> </w:t>
              </w:r>
            </w:p>
            <w:p w14:paraId="4B389B69" w14:textId="77777777" w:rsidR="00441B49" w:rsidRDefault="00441B49" w:rsidP="00441B49"/>
            <w:p w14:paraId="58384FF1" w14:textId="1EA8A4E3" w:rsidR="00441B49" w:rsidRPr="00441B49" w:rsidRDefault="00441B49" w:rsidP="00441B49">
              <w:proofErr w:type="spellStart"/>
              <w:r w:rsidRPr="00441B49">
                <w:rPr>
                  <w:lang w:val="es-HN"/>
                </w:rPr>
                <w:t>Rehkopf</w:t>
              </w:r>
              <w:proofErr w:type="spellEnd"/>
              <w:r w:rsidRPr="00441B49">
                <w:rPr>
                  <w:lang w:val="es-HN"/>
                </w:rPr>
                <w:t xml:space="preserve">, M. (s. f.). ¿Qué es un tablero de </w:t>
              </w:r>
              <w:proofErr w:type="spellStart"/>
              <w:r w:rsidRPr="00441B49">
                <w:rPr>
                  <w:lang w:val="es-HN"/>
                </w:rPr>
                <w:t>kanban</w:t>
              </w:r>
              <w:proofErr w:type="spellEnd"/>
              <w:r w:rsidRPr="00441B49">
                <w:rPr>
                  <w:lang w:val="es-HN"/>
                </w:rPr>
                <w:t xml:space="preserve">? </w:t>
              </w:r>
              <w:r>
                <w:t xml:space="preserve">Atlassian. </w:t>
              </w:r>
              <w:hyperlink r:id="rId22" w:history="1">
                <w:r w:rsidR="00D0635F" w:rsidRPr="00C224EB">
                  <w:rPr>
                    <w:rStyle w:val="Hyperlink"/>
                  </w:rPr>
                  <w:t>https://www.atlassian.com/es/agile/kanban/boards</w:t>
                </w:r>
              </w:hyperlink>
              <w:r w:rsidR="00D0635F">
                <w:t xml:space="preserve"> </w:t>
              </w:r>
            </w:p>
          </w:sdtContent>
        </w:sdt>
      </w:sdtContent>
    </w:sdt>
    <w:sectPr w:rsidR="00441B49" w:rsidRPr="00441B49" w:rsidSect="00670C67">
      <w:pgSz w:w="12240" w:h="15840" w:code="1"/>
      <w:pgMar w:top="1440" w:right="1440" w:bottom="1440" w:left="1440" w:header="0" w:footer="10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64FF1" w14:textId="77777777" w:rsidR="00403583" w:rsidRDefault="00403583">
      <w:r>
        <w:separator/>
      </w:r>
    </w:p>
  </w:endnote>
  <w:endnote w:type="continuationSeparator" w:id="0">
    <w:p w14:paraId="4D86DAB8" w14:textId="77777777" w:rsidR="00403583" w:rsidRDefault="00403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Cuerpo en alf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43A86" w14:textId="77777777" w:rsidR="003E1C0F" w:rsidRDefault="003E1C0F">
    <w:pPr>
      <w:pStyle w:val="Footer"/>
      <w:jc w:val="right"/>
    </w:pPr>
  </w:p>
  <w:p w14:paraId="1D25DD4E" w14:textId="77777777" w:rsidR="003E1C0F" w:rsidRDefault="003E1C0F">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F390A" w14:textId="77777777" w:rsidR="00403583" w:rsidRDefault="00403583">
      <w:r>
        <w:separator/>
      </w:r>
    </w:p>
  </w:footnote>
  <w:footnote w:type="continuationSeparator" w:id="0">
    <w:p w14:paraId="39A12FE9" w14:textId="77777777" w:rsidR="00403583" w:rsidRDefault="004035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0F"/>
    <w:rsid w:val="00031668"/>
    <w:rsid w:val="000C5371"/>
    <w:rsid w:val="000E2ABB"/>
    <w:rsid w:val="000F66C3"/>
    <w:rsid w:val="00151D97"/>
    <w:rsid w:val="001A2661"/>
    <w:rsid w:val="001D69AE"/>
    <w:rsid w:val="00220F33"/>
    <w:rsid w:val="0022597C"/>
    <w:rsid w:val="00225FE2"/>
    <w:rsid w:val="00236D78"/>
    <w:rsid w:val="00277857"/>
    <w:rsid w:val="00294244"/>
    <w:rsid w:val="002C24F4"/>
    <w:rsid w:val="0031386E"/>
    <w:rsid w:val="00371C44"/>
    <w:rsid w:val="003E1C0F"/>
    <w:rsid w:val="00403583"/>
    <w:rsid w:val="004111B0"/>
    <w:rsid w:val="00441B49"/>
    <w:rsid w:val="004A4EDD"/>
    <w:rsid w:val="004B0736"/>
    <w:rsid w:val="004C3F67"/>
    <w:rsid w:val="00507B2F"/>
    <w:rsid w:val="00530FD7"/>
    <w:rsid w:val="00575D82"/>
    <w:rsid w:val="00634E3B"/>
    <w:rsid w:val="00670C67"/>
    <w:rsid w:val="006B4309"/>
    <w:rsid w:val="00823F57"/>
    <w:rsid w:val="008E335F"/>
    <w:rsid w:val="008F48DC"/>
    <w:rsid w:val="00904CCC"/>
    <w:rsid w:val="009477B6"/>
    <w:rsid w:val="0099646F"/>
    <w:rsid w:val="009A6ABE"/>
    <w:rsid w:val="009D62A1"/>
    <w:rsid w:val="00A06640"/>
    <w:rsid w:val="00A06824"/>
    <w:rsid w:val="00A31341"/>
    <w:rsid w:val="00A4206D"/>
    <w:rsid w:val="00A45184"/>
    <w:rsid w:val="00A73A39"/>
    <w:rsid w:val="00B4440E"/>
    <w:rsid w:val="00B51C8F"/>
    <w:rsid w:val="00B677A3"/>
    <w:rsid w:val="00BB2C5A"/>
    <w:rsid w:val="00BD4DF4"/>
    <w:rsid w:val="00BF14CD"/>
    <w:rsid w:val="00C06568"/>
    <w:rsid w:val="00C50F97"/>
    <w:rsid w:val="00C5394A"/>
    <w:rsid w:val="00C777F4"/>
    <w:rsid w:val="00C847B6"/>
    <w:rsid w:val="00CA7B42"/>
    <w:rsid w:val="00CE70F6"/>
    <w:rsid w:val="00D0635F"/>
    <w:rsid w:val="00D64101"/>
    <w:rsid w:val="00DD6ADC"/>
    <w:rsid w:val="00DD7708"/>
    <w:rsid w:val="00DE0EB2"/>
    <w:rsid w:val="00DE2DB0"/>
    <w:rsid w:val="00DF2F28"/>
    <w:rsid w:val="00E0685B"/>
    <w:rsid w:val="00E17C25"/>
    <w:rsid w:val="00E20458"/>
    <w:rsid w:val="00E308C0"/>
    <w:rsid w:val="00EB19AA"/>
    <w:rsid w:val="00F1355F"/>
    <w:rsid w:val="00F92783"/>
    <w:rsid w:val="00FA6DBD"/>
    <w:rsid w:val="00FC16FC"/>
    <w:rsid w:val="00FC2277"/>
    <w:rsid w:val="00FE556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978B"/>
  <w15:chartTrackingRefBased/>
  <w15:docId w15:val="{212A974F-36D0-4CA0-AC4B-16DA26FC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C5371"/>
    <w:pPr>
      <w:widowControl w:val="0"/>
      <w:spacing w:after="0" w:line="480" w:lineRule="auto"/>
      <w:ind w:firstLine="720"/>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4C3F67"/>
    <w:pPr>
      <w:keepNext/>
      <w:keepLines/>
      <w:widowControl/>
      <w:spacing w:before="360" w:after="80" w:line="278" w:lineRule="auto"/>
      <w:outlineLvl w:val="0"/>
    </w:pPr>
    <w:rPr>
      <w:rFonts w:eastAsiaTheme="majorEastAsia" w:cstheme="majorBidi"/>
      <w:kern w:val="2"/>
      <w:szCs w:val="40"/>
      <w:lang w:val="es-US"/>
      <w14:ligatures w14:val="standardContextual"/>
    </w:rPr>
  </w:style>
  <w:style w:type="paragraph" w:styleId="Heading2">
    <w:name w:val="heading 2"/>
    <w:basedOn w:val="Normal"/>
    <w:next w:val="Normal"/>
    <w:link w:val="Heading2Char"/>
    <w:uiPriority w:val="9"/>
    <w:semiHidden/>
    <w:unhideWhenUsed/>
    <w:qFormat/>
    <w:rsid w:val="003E1C0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s-US"/>
      <w14:ligatures w14:val="standardContextual"/>
    </w:rPr>
  </w:style>
  <w:style w:type="paragraph" w:styleId="Heading3">
    <w:name w:val="heading 3"/>
    <w:basedOn w:val="Normal"/>
    <w:next w:val="Normal"/>
    <w:link w:val="Heading3Char"/>
    <w:uiPriority w:val="9"/>
    <w:semiHidden/>
    <w:unhideWhenUsed/>
    <w:qFormat/>
    <w:rsid w:val="003E1C0F"/>
    <w:pPr>
      <w:keepNext/>
      <w:keepLines/>
      <w:widowControl/>
      <w:spacing w:before="160" w:after="80" w:line="278" w:lineRule="auto"/>
      <w:outlineLvl w:val="2"/>
    </w:pPr>
    <w:rPr>
      <w:rFonts w:eastAsiaTheme="majorEastAsia" w:cstheme="majorBidi"/>
      <w:color w:val="0F4761" w:themeColor="accent1" w:themeShade="BF"/>
      <w:kern w:val="2"/>
      <w:sz w:val="28"/>
      <w:szCs w:val="28"/>
      <w:lang w:val="es-US"/>
      <w14:ligatures w14:val="standardContextual"/>
    </w:rPr>
  </w:style>
  <w:style w:type="paragraph" w:styleId="Heading4">
    <w:name w:val="heading 4"/>
    <w:basedOn w:val="Normal"/>
    <w:next w:val="Normal"/>
    <w:link w:val="Heading4Char"/>
    <w:uiPriority w:val="1"/>
    <w:unhideWhenUsed/>
    <w:qFormat/>
    <w:rsid w:val="003E1C0F"/>
    <w:pPr>
      <w:keepNext/>
      <w:keepLines/>
      <w:widowControl/>
      <w:spacing w:before="80" w:after="40" w:line="278" w:lineRule="auto"/>
      <w:outlineLvl w:val="3"/>
    </w:pPr>
    <w:rPr>
      <w:rFonts w:eastAsiaTheme="majorEastAsia" w:cstheme="majorBidi"/>
      <w:i/>
      <w:iCs/>
      <w:color w:val="0F4761" w:themeColor="accent1" w:themeShade="BF"/>
      <w:kern w:val="2"/>
      <w:szCs w:val="24"/>
      <w:lang w:val="es-US"/>
      <w14:ligatures w14:val="standardContextual"/>
    </w:rPr>
  </w:style>
  <w:style w:type="paragraph" w:styleId="Heading5">
    <w:name w:val="heading 5"/>
    <w:basedOn w:val="Normal"/>
    <w:next w:val="Normal"/>
    <w:link w:val="Heading5Char"/>
    <w:uiPriority w:val="9"/>
    <w:semiHidden/>
    <w:unhideWhenUsed/>
    <w:qFormat/>
    <w:rsid w:val="003E1C0F"/>
    <w:pPr>
      <w:keepNext/>
      <w:keepLines/>
      <w:widowControl/>
      <w:spacing w:before="80" w:after="40" w:line="278" w:lineRule="auto"/>
      <w:outlineLvl w:val="4"/>
    </w:pPr>
    <w:rPr>
      <w:rFonts w:eastAsiaTheme="majorEastAsia" w:cstheme="majorBidi"/>
      <w:color w:val="0F4761" w:themeColor="accent1" w:themeShade="BF"/>
      <w:kern w:val="2"/>
      <w:szCs w:val="24"/>
      <w:lang w:val="es-US"/>
      <w14:ligatures w14:val="standardContextual"/>
    </w:rPr>
  </w:style>
  <w:style w:type="paragraph" w:styleId="Heading6">
    <w:name w:val="heading 6"/>
    <w:basedOn w:val="Normal"/>
    <w:next w:val="Normal"/>
    <w:link w:val="Heading6Char"/>
    <w:uiPriority w:val="9"/>
    <w:semiHidden/>
    <w:unhideWhenUsed/>
    <w:qFormat/>
    <w:rsid w:val="003E1C0F"/>
    <w:pPr>
      <w:keepNext/>
      <w:keepLines/>
      <w:widowControl/>
      <w:spacing w:before="40" w:line="278" w:lineRule="auto"/>
      <w:outlineLvl w:val="5"/>
    </w:pPr>
    <w:rPr>
      <w:rFonts w:eastAsiaTheme="majorEastAsia" w:cstheme="majorBidi"/>
      <w:i/>
      <w:iCs/>
      <w:color w:val="595959" w:themeColor="text1" w:themeTint="A6"/>
      <w:kern w:val="2"/>
      <w:szCs w:val="24"/>
      <w:lang w:val="es-US"/>
      <w14:ligatures w14:val="standardContextual"/>
    </w:rPr>
  </w:style>
  <w:style w:type="paragraph" w:styleId="Heading7">
    <w:name w:val="heading 7"/>
    <w:basedOn w:val="Normal"/>
    <w:next w:val="Normal"/>
    <w:link w:val="Heading7Char"/>
    <w:uiPriority w:val="9"/>
    <w:semiHidden/>
    <w:unhideWhenUsed/>
    <w:qFormat/>
    <w:rsid w:val="003E1C0F"/>
    <w:pPr>
      <w:keepNext/>
      <w:keepLines/>
      <w:widowControl/>
      <w:spacing w:before="40" w:line="278" w:lineRule="auto"/>
      <w:outlineLvl w:val="6"/>
    </w:pPr>
    <w:rPr>
      <w:rFonts w:eastAsiaTheme="majorEastAsia" w:cstheme="majorBidi"/>
      <w:color w:val="595959" w:themeColor="text1" w:themeTint="A6"/>
      <w:kern w:val="2"/>
      <w:szCs w:val="24"/>
      <w:lang w:val="es-US"/>
      <w14:ligatures w14:val="standardContextual"/>
    </w:rPr>
  </w:style>
  <w:style w:type="paragraph" w:styleId="Heading8">
    <w:name w:val="heading 8"/>
    <w:basedOn w:val="Normal"/>
    <w:next w:val="Normal"/>
    <w:link w:val="Heading8Char"/>
    <w:uiPriority w:val="9"/>
    <w:semiHidden/>
    <w:unhideWhenUsed/>
    <w:qFormat/>
    <w:rsid w:val="003E1C0F"/>
    <w:pPr>
      <w:keepNext/>
      <w:keepLines/>
      <w:widowControl/>
      <w:spacing w:line="278" w:lineRule="auto"/>
      <w:outlineLvl w:val="7"/>
    </w:pPr>
    <w:rPr>
      <w:rFonts w:eastAsiaTheme="majorEastAsia" w:cstheme="majorBidi"/>
      <w:i/>
      <w:iCs/>
      <w:color w:val="272727" w:themeColor="text1" w:themeTint="D8"/>
      <w:kern w:val="2"/>
      <w:szCs w:val="24"/>
      <w:lang w:val="es-US"/>
      <w14:ligatures w14:val="standardContextual"/>
    </w:rPr>
  </w:style>
  <w:style w:type="paragraph" w:styleId="Heading9">
    <w:name w:val="heading 9"/>
    <w:basedOn w:val="Normal"/>
    <w:next w:val="Normal"/>
    <w:link w:val="Heading9Char"/>
    <w:uiPriority w:val="9"/>
    <w:semiHidden/>
    <w:unhideWhenUsed/>
    <w:qFormat/>
    <w:rsid w:val="003E1C0F"/>
    <w:pPr>
      <w:keepNext/>
      <w:keepLines/>
      <w:widowControl/>
      <w:spacing w:line="278" w:lineRule="auto"/>
      <w:outlineLvl w:val="8"/>
    </w:pPr>
    <w:rPr>
      <w:rFonts w:eastAsiaTheme="majorEastAsia" w:cstheme="majorBidi"/>
      <w:color w:val="272727" w:themeColor="text1" w:themeTint="D8"/>
      <w:kern w:val="2"/>
      <w:szCs w:val="24"/>
      <w:lang w:val="es-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F67"/>
    <w:rPr>
      <w:rFonts w:ascii="Times New Roman" w:eastAsiaTheme="majorEastAsia" w:hAnsi="Times New Roman" w:cstheme="majorBidi"/>
      <w:szCs w:val="40"/>
    </w:rPr>
  </w:style>
  <w:style w:type="character" w:customStyle="1" w:styleId="Heading2Char">
    <w:name w:val="Heading 2 Char"/>
    <w:basedOn w:val="DefaultParagraphFont"/>
    <w:link w:val="Heading2"/>
    <w:uiPriority w:val="9"/>
    <w:semiHidden/>
    <w:rsid w:val="003E1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3E1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C0F"/>
    <w:rPr>
      <w:rFonts w:eastAsiaTheme="majorEastAsia" w:cstheme="majorBidi"/>
      <w:color w:val="272727" w:themeColor="text1" w:themeTint="D8"/>
    </w:rPr>
  </w:style>
  <w:style w:type="paragraph" w:styleId="Title">
    <w:name w:val="Title"/>
    <w:basedOn w:val="Normal"/>
    <w:next w:val="Normal"/>
    <w:link w:val="TitleChar"/>
    <w:uiPriority w:val="10"/>
    <w:qFormat/>
    <w:rsid w:val="003E1C0F"/>
    <w:pPr>
      <w:widowControl/>
      <w:spacing w:after="80"/>
      <w:contextualSpacing/>
    </w:pPr>
    <w:rPr>
      <w:rFonts w:asciiTheme="majorHAnsi" w:eastAsiaTheme="majorEastAsia" w:hAnsiTheme="majorHAnsi" w:cstheme="majorBidi"/>
      <w:spacing w:val="-10"/>
      <w:kern w:val="28"/>
      <w:sz w:val="56"/>
      <w:szCs w:val="56"/>
      <w:lang w:val="es-US"/>
      <w14:ligatures w14:val="standardContextual"/>
    </w:rPr>
  </w:style>
  <w:style w:type="character" w:customStyle="1" w:styleId="TitleChar">
    <w:name w:val="Title Char"/>
    <w:basedOn w:val="DefaultParagraphFont"/>
    <w:link w:val="Title"/>
    <w:uiPriority w:val="10"/>
    <w:rsid w:val="003E1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C0F"/>
    <w:pPr>
      <w:widowControl/>
      <w:numPr>
        <w:ilvl w:val="1"/>
      </w:numPr>
      <w:spacing w:after="160" w:line="278" w:lineRule="auto"/>
      <w:ind w:firstLine="720"/>
    </w:pPr>
    <w:rPr>
      <w:rFonts w:eastAsiaTheme="majorEastAsia" w:cstheme="majorBidi"/>
      <w:color w:val="595959" w:themeColor="text1" w:themeTint="A6"/>
      <w:spacing w:val="15"/>
      <w:kern w:val="2"/>
      <w:sz w:val="28"/>
      <w:szCs w:val="28"/>
      <w:lang w:val="es-US"/>
      <w14:ligatures w14:val="standardContextual"/>
    </w:rPr>
  </w:style>
  <w:style w:type="character" w:customStyle="1" w:styleId="SubtitleChar">
    <w:name w:val="Subtitle Char"/>
    <w:basedOn w:val="DefaultParagraphFont"/>
    <w:link w:val="Subtitle"/>
    <w:uiPriority w:val="11"/>
    <w:rsid w:val="003E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C0F"/>
    <w:pPr>
      <w:widowControl/>
      <w:spacing w:before="160" w:after="160" w:line="278" w:lineRule="auto"/>
      <w:jc w:val="center"/>
    </w:pPr>
    <w:rPr>
      <w:i/>
      <w:iCs/>
      <w:color w:val="404040" w:themeColor="text1" w:themeTint="BF"/>
      <w:kern w:val="2"/>
      <w:szCs w:val="24"/>
      <w:lang w:val="es-US"/>
      <w14:ligatures w14:val="standardContextual"/>
    </w:rPr>
  </w:style>
  <w:style w:type="character" w:customStyle="1" w:styleId="QuoteChar">
    <w:name w:val="Quote Char"/>
    <w:basedOn w:val="DefaultParagraphFont"/>
    <w:link w:val="Quote"/>
    <w:uiPriority w:val="29"/>
    <w:rsid w:val="003E1C0F"/>
    <w:rPr>
      <w:i/>
      <w:iCs/>
      <w:color w:val="404040" w:themeColor="text1" w:themeTint="BF"/>
    </w:rPr>
  </w:style>
  <w:style w:type="paragraph" w:styleId="ListParagraph">
    <w:name w:val="List Paragraph"/>
    <w:basedOn w:val="Normal"/>
    <w:uiPriority w:val="34"/>
    <w:qFormat/>
    <w:rsid w:val="003E1C0F"/>
    <w:pPr>
      <w:widowControl/>
      <w:spacing w:after="160" w:line="278" w:lineRule="auto"/>
      <w:ind w:left="720"/>
      <w:contextualSpacing/>
    </w:pPr>
    <w:rPr>
      <w:kern w:val="2"/>
      <w:szCs w:val="24"/>
      <w:lang w:val="es-US"/>
      <w14:ligatures w14:val="standardContextual"/>
    </w:rPr>
  </w:style>
  <w:style w:type="character" w:styleId="IntenseEmphasis">
    <w:name w:val="Intense Emphasis"/>
    <w:basedOn w:val="DefaultParagraphFont"/>
    <w:uiPriority w:val="21"/>
    <w:qFormat/>
    <w:rsid w:val="003E1C0F"/>
    <w:rPr>
      <w:i/>
      <w:iCs/>
      <w:color w:val="0F4761" w:themeColor="accent1" w:themeShade="BF"/>
    </w:rPr>
  </w:style>
  <w:style w:type="paragraph" w:styleId="IntenseQuote">
    <w:name w:val="Intense Quote"/>
    <w:basedOn w:val="Normal"/>
    <w:next w:val="Normal"/>
    <w:link w:val="IntenseQuoteChar"/>
    <w:uiPriority w:val="30"/>
    <w:qFormat/>
    <w:rsid w:val="003E1C0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Cs w:val="24"/>
      <w:lang w:val="es-US"/>
      <w14:ligatures w14:val="standardContextual"/>
    </w:rPr>
  </w:style>
  <w:style w:type="character" w:customStyle="1" w:styleId="IntenseQuoteChar">
    <w:name w:val="Intense Quote Char"/>
    <w:basedOn w:val="DefaultParagraphFont"/>
    <w:link w:val="IntenseQuote"/>
    <w:uiPriority w:val="30"/>
    <w:rsid w:val="003E1C0F"/>
    <w:rPr>
      <w:i/>
      <w:iCs/>
      <w:color w:val="0F4761" w:themeColor="accent1" w:themeShade="BF"/>
    </w:rPr>
  </w:style>
  <w:style w:type="character" w:styleId="IntenseReference">
    <w:name w:val="Intense Reference"/>
    <w:basedOn w:val="DefaultParagraphFont"/>
    <w:uiPriority w:val="32"/>
    <w:qFormat/>
    <w:rsid w:val="003E1C0F"/>
    <w:rPr>
      <w:b/>
      <w:bCs/>
      <w:smallCaps/>
      <w:color w:val="0F4761" w:themeColor="accent1" w:themeShade="BF"/>
      <w:spacing w:val="5"/>
    </w:rPr>
  </w:style>
  <w:style w:type="paragraph" w:styleId="Footer">
    <w:name w:val="footer"/>
    <w:basedOn w:val="Normal"/>
    <w:link w:val="FooterChar"/>
    <w:uiPriority w:val="99"/>
    <w:unhideWhenUsed/>
    <w:rsid w:val="003E1C0F"/>
    <w:pPr>
      <w:tabs>
        <w:tab w:val="center" w:pos="4419"/>
        <w:tab w:val="right" w:pos="8838"/>
      </w:tabs>
    </w:pPr>
  </w:style>
  <w:style w:type="character" w:customStyle="1" w:styleId="FooterChar">
    <w:name w:val="Footer Char"/>
    <w:basedOn w:val="DefaultParagraphFont"/>
    <w:link w:val="Footer"/>
    <w:uiPriority w:val="99"/>
    <w:rsid w:val="003E1C0F"/>
    <w:rPr>
      <w:kern w:val="0"/>
      <w:sz w:val="22"/>
      <w:szCs w:val="22"/>
      <w:lang w:val="en-US"/>
      <w14:ligatures w14:val="none"/>
    </w:rPr>
  </w:style>
  <w:style w:type="paragraph" w:customStyle="1" w:styleId="Portadas">
    <w:name w:val="Portadas"/>
    <w:basedOn w:val="Normal"/>
    <w:next w:val="Normal"/>
    <w:link w:val="PortadasCar"/>
    <w:autoRedefine/>
    <w:qFormat/>
    <w:rsid w:val="00BB2C5A"/>
    <w:pPr>
      <w:widowControl/>
      <w:spacing w:before="120"/>
      <w:jc w:val="center"/>
    </w:pPr>
    <w:rPr>
      <w:rFonts w:cs="Times New Roman (Cuerpo en alfa"/>
      <w:b/>
      <w:caps/>
      <w:sz w:val="32"/>
      <w:lang w:val="es-HN"/>
    </w:rPr>
  </w:style>
  <w:style w:type="character" w:customStyle="1" w:styleId="PortadasCar">
    <w:name w:val="Portadas Car"/>
    <w:basedOn w:val="DefaultParagraphFont"/>
    <w:link w:val="Portadas"/>
    <w:rsid w:val="00BB2C5A"/>
    <w:rPr>
      <w:rFonts w:ascii="Times New Roman" w:hAnsi="Times New Roman" w:cs="Times New Roman (Cuerpo en alfa"/>
      <w:b/>
      <w:caps/>
      <w:kern w:val="0"/>
      <w:sz w:val="32"/>
      <w:szCs w:val="22"/>
      <w:lang w:val="es-HN"/>
      <w14:ligatures w14:val="none"/>
    </w:rPr>
  </w:style>
  <w:style w:type="paragraph" w:styleId="Header">
    <w:name w:val="header"/>
    <w:basedOn w:val="Normal"/>
    <w:link w:val="HeaderChar"/>
    <w:uiPriority w:val="99"/>
    <w:unhideWhenUsed/>
    <w:rsid w:val="0022597C"/>
    <w:pPr>
      <w:tabs>
        <w:tab w:val="center" w:pos="4252"/>
        <w:tab w:val="right" w:pos="8504"/>
      </w:tabs>
    </w:pPr>
  </w:style>
  <w:style w:type="character" w:customStyle="1" w:styleId="HeaderChar">
    <w:name w:val="Header Char"/>
    <w:basedOn w:val="DefaultParagraphFont"/>
    <w:link w:val="Header"/>
    <w:uiPriority w:val="99"/>
    <w:rsid w:val="0022597C"/>
    <w:rPr>
      <w:kern w:val="0"/>
      <w:sz w:val="22"/>
      <w:szCs w:val="22"/>
      <w:lang w:val="en-US"/>
      <w14:ligatures w14:val="none"/>
    </w:rPr>
  </w:style>
  <w:style w:type="paragraph" w:styleId="NormalWeb">
    <w:name w:val="Normal (Web)"/>
    <w:basedOn w:val="Normal"/>
    <w:uiPriority w:val="99"/>
    <w:semiHidden/>
    <w:unhideWhenUsed/>
    <w:rsid w:val="00EB19AA"/>
    <w:rPr>
      <w:rFonts w:cs="Times New Roman"/>
      <w:szCs w:val="24"/>
    </w:rPr>
  </w:style>
  <w:style w:type="paragraph" w:styleId="TOCHeading">
    <w:name w:val="TOC Heading"/>
    <w:basedOn w:val="Heading1"/>
    <w:next w:val="Normal"/>
    <w:uiPriority w:val="39"/>
    <w:unhideWhenUsed/>
    <w:qFormat/>
    <w:rsid w:val="004C3F67"/>
    <w:pPr>
      <w:spacing w:before="240" w:after="0" w:line="259" w:lineRule="auto"/>
      <w:ind w:firstLine="0"/>
      <w:outlineLvl w:val="9"/>
    </w:pPr>
    <w:rPr>
      <w:kern w:val="0"/>
      <w:sz w:val="32"/>
      <w:szCs w:val="32"/>
      <w:lang w:val="en-US"/>
      <w14:ligatures w14:val="none"/>
    </w:rPr>
  </w:style>
  <w:style w:type="paragraph" w:styleId="TOC1">
    <w:name w:val="toc 1"/>
    <w:basedOn w:val="Normal"/>
    <w:next w:val="Normal"/>
    <w:autoRedefine/>
    <w:uiPriority w:val="39"/>
    <w:unhideWhenUsed/>
    <w:rsid w:val="00441B49"/>
    <w:pPr>
      <w:tabs>
        <w:tab w:val="right" w:leader="dot" w:pos="9350"/>
      </w:tabs>
      <w:spacing w:after="100"/>
    </w:pPr>
    <w:rPr>
      <w:b/>
      <w:bCs/>
      <w:noProof/>
    </w:rPr>
  </w:style>
  <w:style w:type="character" w:styleId="Hyperlink">
    <w:name w:val="Hyperlink"/>
    <w:basedOn w:val="DefaultParagraphFont"/>
    <w:uiPriority w:val="99"/>
    <w:unhideWhenUsed/>
    <w:rsid w:val="00441B49"/>
    <w:rPr>
      <w:color w:val="467886" w:themeColor="hyperlink"/>
      <w:u w:val="single"/>
    </w:rPr>
  </w:style>
  <w:style w:type="character" w:styleId="UnresolvedMention">
    <w:name w:val="Unresolved Mention"/>
    <w:basedOn w:val="DefaultParagraphFont"/>
    <w:uiPriority w:val="99"/>
    <w:semiHidden/>
    <w:unhideWhenUsed/>
    <w:rsid w:val="00D0635F"/>
    <w:rPr>
      <w:color w:val="605E5C"/>
      <w:shd w:val="clear" w:color="auto" w:fill="E1DFDD"/>
    </w:rPr>
  </w:style>
  <w:style w:type="paragraph" w:styleId="Bibliography">
    <w:name w:val="Bibliography"/>
    <w:basedOn w:val="Normal"/>
    <w:next w:val="Normal"/>
    <w:uiPriority w:val="37"/>
    <w:semiHidden/>
    <w:unhideWhenUsed/>
    <w:rsid w:val="00530FD7"/>
  </w:style>
  <w:style w:type="table" w:styleId="TableGrid">
    <w:name w:val="Table Grid"/>
    <w:basedOn w:val="TableNormal"/>
    <w:uiPriority w:val="39"/>
    <w:rsid w:val="00C50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50F97"/>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50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664964">
      <w:bodyDiv w:val="1"/>
      <w:marLeft w:val="0"/>
      <w:marRight w:val="0"/>
      <w:marTop w:val="0"/>
      <w:marBottom w:val="0"/>
      <w:divBdr>
        <w:top w:val="none" w:sz="0" w:space="0" w:color="auto"/>
        <w:left w:val="none" w:sz="0" w:space="0" w:color="auto"/>
        <w:bottom w:val="none" w:sz="0" w:space="0" w:color="auto"/>
        <w:right w:val="none" w:sz="0" w:space="0" w:color="auto"/>
      </w:divBdr>
    </w:div>
    <w:div w:id="778062559">
      <w:bodyDiv w:val="1"/>
      <w:marLeft w:val="0"/>
      <w:marRight w:val="0"/>
      <w:marTop w:val="0"/>
      <w:marBottom w:val="0"/>
      <w:divBdr>
        <w:top w:val="none" w:sz="0" w:space="0" w:color="auto"/>
        <w:left w:val="none" w:sz="0" w:space="0" w:color="auto"/>
        <w:bottom w:val="none" w:sz="0" w:space="0" w:color="auto"/>
        <w:right w:val="none" w:sz="0" w:space="0" w:color="auto"/>
      </w:divBdr>
    </w:div>
    <w:div w:id="1018503002">
      <w:bodyDiv w:val="1"/>
      <w:marLeft w:val="0"/>
      <w:marRight w:val="0"/>
      <w:marTop w:val="0"/>
      <w:marBottom w:val="0"/>
      <w:divBdr>
        <w:top w:val="none" w:sz="0" w:space="0" w:color="auto"/>
        <w:left w:val="none" w:sz="0" w:space="0" w:color="auto"/>
        <w:bottom w:val="none" w:sz="0" w:space="0" w:color="auto"/>
        <w:right w:val="none" w:sz="0" w:space="0" w:color="auto"/>
      </w:divBdr>
    </w:div>
    <w:div w:id="112704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tlassian.com/es/work-management/project-management/project-planning/kpi" TargetMode="External"/><Relationship Id="rId18" Type="http://schemas.openxmlformats.org/officeDocument/2006/relationships/hyperlink" Target="https://www.rand.org/pubs/perspectives/PEA3801-1.html" TargetMode="External"/><Relationship Id="rId3" Type="http://schemas.openxmlformats.org/officeDocument/2006/relationships/settings" Target="settings.xml"/><Relationship Id="rId21" Type="http://schemas.openxmlformats.org/officeDocument/2006/relationships/hyperlink" Target="https://www.freshworks.com/latam/explore-cx/escalation-management/" TargetMode="External"/><Relationship Id="rId7" Type="http://schemas.openxmlformats.org/officeDocument/2006/relationships/image" Target="media/image1.png"/><Relationship Id="rId12" Type="http://schemas.openxmlformats.org/officeDocument/2006/relationships/hyperlink" Target="https://www.atlassian.com/es/itsm/knowledge-management/what-is-a-knowledge-base" TargetMode="External"/><Relationship Id="rId17" Type="http://schemas.openxmlformats.org/officeDocument/2006/relationships/hyperlink" Target="https://datto.com/categories/professional-service-automation-psa" TargetMode="External"/><Relationship Id="rId2" Type="http://schemas.openxmlformats.org/officeDocument/2006/relationships/styles" Target="styles.xml"/><Relationship Id="rId16" Type="http://schemas.openxmlformats.org/officeDocument/2006/relationships/hyperlink" Target="https://www.atlassian.com/software/jira/service-management/ticketing-software" TargetMode="External"/><Relationship Id="rId20" Type="http://schemas.openxmlformats.org/officeDocument/2006/relationships/hyperlink" Target="https://www.ibm.com/es-es/think/topics/real-time-data-streaming"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atlassian.com/es/itsm/problem-managemen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tlassian.com/es/incident-management/on-call/it-alerting"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front.com/glossary/ticket-triag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atlassian.com/es/itsm/service-request-management/slas" TargetMode="External"/><Relationship Id="rId22" Type="http://schemas.openxmlformats.org/officeDocument/2006/relationships/hyperlink" Target="https://www.atlassian.com/es/agile/kanban/board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4F0AB-5949-4810-8060-08DDB9757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24</Pages>
  <Words>4252</Words>
  <Characters>23386</Characters>
  <Application>Microsoft Office Word</Application>
  <DocSecurity>0</DocSecurity>
  <Lines>194</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Zuniga</dc:creator>
  <cp:keywords/>
  <dc:description/>
  <cp:lastModifiedBy>Angie Zuniga</cp:lastModifiedBy>
  <cp:revision>8</cp:revision>
  <cp:lastPrinted>2026-10-25T08:31:00Z</cp:lastPrinted>
  <dcterms:created xsi:type="dcterms:W3CDTF">2026-10-29T04:08:00Z</dcterms:created>
  <dcterms:modified xsi:type="dcterms:W3CDTF">2026-10-29T16:41:00Z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id="Ouoxj8Yf"/&gt;&lt;style id="http://www.zotero.org/styles/apa" locale="es-MX" hasBibliography="1" bibliographyStyleHasBeenSet="1"/&gt;&lt;prefs&gt;&lt;pref name="fieldType" value="Field"/&gt;&lt;/prefs&gt;&lt;/data&gt;</vt:lpwstr>
  </property>
</Properties>
</file>