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DB71" w14:textId="446015E0" w:rsidR="00EB32FB" w:rsidRPr="00EB32FB" w:rsidRDefault="00EB32FB" w:rsidP="00EB32F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Context: </w:t>
      </w:r>
      <w:r w:rsidRPr="00EB32FB">
        <w:rPr>
          <w:rFonts w:ascii="Arial" w:hAnsi="Arial" w:cs="Arial"/>
          <w:sz w:val="20"/>
          <w:szCs w:val="20"/>
        </w:rPr>
        <w:t xml:space="preserve">Insurance </w:t>
      </w:r>
      <w:r w:rsidR="00BD4268">
        <w:rPr>
          <w:rFonts w:ascii="Arial" w:hAnsi="Arial" w:cs="Arial"/>
          <w:sz w:val="20"/>
          <w:szCs w:val="20"/>
        </w:rPr>
        <w:t xml:space="preserve">company </w:t>
      </w:r>
      <w:r w:rsidR="004F26CB">
        <w:rPr>
          <w:rFonts w:ascii="Arial" w:hAnsi="Arial" w:cs="Arial"/>
          <w:sz w:val="20"/>
          <w:szCs w:val="20"/>
        </w:rPr>
        <w:t xml:space="preserve">named Insurance Inc </w:t>
      </w:r>
      <w:r w:rsidR="00BD4268">
        <w:rPr>
          <w:rFonts w:ascii="Arial" w:hAnsi="Arial" w:cs="Arial"/>
          <w:sz w:val="20"/>
          <w:szCs w:val="20"/>
        </w:rPr>
        <w:t xml:space="preserve">offering </w:t>
      </w:r>
      <w:r w:rsidRPr="00EB32FB">
        <w:rPr>
          <w:rFonts w:ascii="Arial" w:hAnsi="Arial" w:cs="Arial"/>
          <w:sz w:val="20"/>
          <w:szCs w:val="20"/>
        </w:rPr>
        <w:t>vehicle insurance for individuals (clients are only individuals)</w:t>
      </w:r>
    </w:p>
    <w:p w14:paraId="57A85D95" w14:textId="77777777" w:rsidR="00EB32FB" w:rsidRPr="00EB32FB" w:rsidRDefault="00EB32FB" w:rsidP="00EB32FB">
      <w:pPr>
        <w:jc w:val="both"/>
        <w:rPr>
          <w:rFonts w:ascii="Arial" w:hAnsi="Arial" w:cs="Arial"/>
          <w:sz w:val="20"/>
          <w:szCs w:val="20"/>
        </w:rPr>
      </w:pPr>
      <w:r w:rsidRPr="00EB32FB">
        <w:rPr>
          <w:rFonts w:ascii="Arial" w:hAnsi="Arial" w:cs="Arial"/>
          <w:sz w:val="20"/>
          <w:szCs w:val="20"/>
        </w:rPr>
        <w:t xml:space="preserve">It wants one IT solution </w:t>
      </w:r>
      <w:r>
        <w:rPr>
          <w:rFonts w:ascii="Arial" w:hAnsi="Arial" w:cs="Arial"/>
          <w:sz w:val="20"/>
          <w:szCs w:val="20"/>
        </w:rPr>
        <w:t xml:space="preserve">(created, hosted and maintained by the insurance company) </w:t>
      </w:r>
      <w:r w:rsidRPr="00EB32FB">
        <w:rPr>
          <w:rFonts w:ascii="Arial" w:hAnsi="Arial" w:cs="Arial"/>
          <w:sz w:val="20"/>
          <w:szCs w:val="20"/>
        </w:rPr>
        <w:t>for insurance of vehicles which:</w:t>
      </w:r>
    </w:p>
    <w:p w14:paraId="711B0DAB" w14:textId="77777777" w:rsidR="00EB32FB" w:rsidRPr="00EB32FB" w:rsidRDefault="00EB32FB" w:rsidP="00EB32FB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EB32FB">
        <w:rPr>
          <w:rFonts w:ascii="Arial" w:hAnsi="Arial" w:cs="Arial"/>
          <w:sz w:val="20"/>
          <w:szCs w:val="20"/>
        </w:rPr>
        <w:t>Creates users</w:t>
      </w:r>
    </w:p>
    <w:p w14:paraId="35E85295" w14:textId="77777777" w:rsidR="00EB32FB" w:rsidRPr="00EB32FB" w:rsidRDefault="00EB32FB" w:rsidP="00EB32FB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EB32FB">
        <w:rPr>
          <w:rFonts w:ascii="Arial" w:hAnsi="Arial" w:cs="Arial"/>
          <w:sz w:val="20"/>
          <w:szCs w:val="20"/>
        </w:rPr>
        <w:t>Through which users can purchase insurances for vehicles</w:t>
      </w:r>
    </w:p>
    <w:p w14:paraId="2CB4E28A" w14:textId="77777777" w:rsidR="00EB32FB" w:rsidRPr="00EB32FB" w:rsidRDefault="00546D1C" w:rsidP="00EB32FB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</w:t>
      </w:r>
      <w:r w:rsidR="00EB32FB" w:rsidRPr="00EB32FB">
        <w:rPr>
          <w:rFonts w:ascii="Arial" w:hAnsi="Arial" w:cs="Arial"/>
          <w:sz w:val="20"/>
          <w:szCs w:val="20"/>
        </w:rPr>
        <w:t xml:space="preserve">onitors through a GPS solution the location of the vehicles </w:t>
      </w:r>
      <w:proofErr w:type="gramStart"/>
      <w:r w:rsidR="00EB32FB" w:rsidRPr="00EB32FB">
        <w:rPr>
          <w:rFonts w:ascii="Arial" w:hAnsi="Arial" w:cs="Arial"/>
          <w:sz w:val="20"/>
          <w:szCs w:val="20"/>
        </w:rPr>
        <w:t>in order for</w:t>
      </w:r>
      <w:proofErr w:type="gramEnd"/>
      <w:r w:rsidR="00EB32FB" w:rsidRPr="00EB32FB">
        <w:rPr>
          <w:rFonts w:ascii="Arial" w:hAnsi="Arial" w:cs="Arial"/>
          <w:sz w:val="20"/>
          <w:szCs w:val="20"/>
        </w:rPr>
        <w:t xml:space="preserve"> these (</w:t>
      </w:r>
      <w:proofErr w:type="spellStart"/>
      <w:r w:rsidR="00EB32FB" w:rsidRPr="00EB32FB">
        <w:rPr>
          <w:rFonts w:ascii="Arial" w:hAnsi="Arial" w:cs="Arial"/>
          <w:sz w:val="20"/>
          <w:szCs w:val="20"/>
        </w:rPr>
        <w:t>i</w:t>
      </w:r>
      <w:proofErr w:type="spellEnd"/>
      <w:r w:rsidR="00EB32FB" w:rsidRPr="00EB32FB">
        <w:rPr>
          <w:rFonts w:ascii="Arial" w:hAnsi="Arial" w:cs="Arial"/>
          <w:sz w:val="20"/>
          <w:szCs w:val="20"/>
        </w:rPr>
        <w:t>) to al</w:t>
      </w:r>
      <w:r>
        <w:rPr>
          <w:rFonts w:ascii="Arial" w:hAnsi="Arial" w:cs="Arial"/>
          <w:sz w:val="20"/>
          <w:szCs w:val="20"/>
        </w:rPr>
        <w:t xml:space="preserve">ways have a GPS signal, (ii) </w:t>
      </w:r>
      <w:r w:rsidR="00EB32FB" w:rsidRPr="00EB32FB">
        <w:rPr>
          <w:rFonts w:ascii="Arial" w:hAnsi="Arial" w:cs="Arial"/>
          <w:sz w:val="20"/>
          <w:szCs w:val="20"/>
        </w:rPr>
        <w:t xml:space="preserve">not </w:t>
      </w:r>
      <w:r>
        <w:rPr>
          <w:rFonts w:ascii="Arial" w:hAnsi="Arial" w:cs="Arial"/>
          <w:sz w:val="20"/>
          <w:szCs w:val="20"/>
        </w:rPr>
        <w:t xml:space="preserve">to </w:t>
      </w:r>
      <w:r w:rsidR="00EB32FB" w:rsidRPr="00EB32FB">
        <w:rPr>
          <w:rFonts w:ascii="Arial" w:hAnsi="Arial" w:cs="Arial"/>
          <w:sz w:val="20"/>
          <w:szCs w:val="20"/>
        </w:rPr>
        <w:t>leave Romania.</w:t>
      </w:r>
    </w:p>
    <w:p w14:paraId="32639BC1" w14:textId="77777777" w:rsidR="00EB32FB" w:rsidRPr="00EB32FB" w:rsidRDefault="00EB32FB" w:rsidP="00EB32FB">
      <w:pPr>
        <w:jc w:val="both"/>
        <w:rPr>
          <w:rFonts w:ascii="Arial" w:hAnsi="Arial" w:cs="Arial"/>
          <w:sz w:val="20"/>
          <w:szCs w:val="20"/>
        </w:rPr>
      </w:pPr>
      <w:r w:rsidRPr="00EB32FB">
        <w:rPr>
          <w:rFonts w:ascii="Arial" w:hAnsi="Arial" w:cs="Arial"/>
          <w:sz w:val="20"/>
          <w:szCs w:val="20"/>
        </w:rPr>
        <w:t xml:space="preserve">It wants </w:t>
      </w:r>
      <w:r w:rsidR="00BD4268">
        <w:rPr>
          <w:rFonts w:ascii="Arial" w:hAnsi="Arial" w:cs="Arial"/>
          <w:sz w:val="20"/>
          <w:szCs w:val="20"/>
        </w:rPr>
        <w:t xml:space="preserve">also </w:t>
      </w:r>
      <w:r w:rsidRPr="00EB32FB">
        <w:rPr>
          <w:rFonts w:ascii="Arial" w:hAnsi="Arial" w:cs="Arial"/>
          <w:sz w:val="20"/>
          <w:szCs w:val="20"/>
        </w:rPr>
        <w:t>a g</w:t>
      </w:r>
      <w:r w:rsidR="00BD4268">
        <w:rPr>
          <w:rFonts w:ascii="Arial" w:hAnsi="Arial" w:cs="Arial"/>
          <w:sz w:val="20"/>
          <w:szCs w:val="20"/>
        </w:rPr>
        <w:t>amification IT solution</w:t>
      </w:r>
      <w:r>
        <w:rPr>
          <w:rFonts w:ascii="Arial" w:hAnsi="Arial" w:cs="Arial"/>
          <w:sz w:val="20"/>
          <w:szCs w:val="20"/>
        </w:rPr>
        <w:t xml:space="preserve"> (created, hosted and maintained by DevOps Inc)</w:t>
      </w:r>
      <w:r w:rsidRPr="00EB32F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in which </w:t>
      </w:r>
      <w:r w:rsidRPr="00EB32FB">
        <w:rPr>
          <w:rFonts w:ascii="Arial" w:hAnsi="Arial" w:cs="Arial"/>
          <w:sz w:val="20"/>
          <w:szCs w:val="20"/>
        </w:rPr>
        <w:t>clients win prizes based on:</w:t>
      </w:r>
    </w:p>
    <w:p w14:paraId="325B09DD" w14:textId="77777777" w:rsidR="00EB32FB" w:rsidRPr="00EB32FB" w:rsidRDefault="00EB32FB" w:rsidP="00EB32FB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EB32FB">
        <w:rPr>
          <w:rFonts w:ascii="Arial" w:hAnsi="Arial" w:cs="Arial"/>
          <w:sz w:val="20"/>
          <w:szCs w:val="20"/>
        </w:rPr>
        <w:t xml:space="preserve">Number </w:t>
      </w:r>
      <w:r w:rsidR="00B425A9">
        <w:rPr>
          <w:rFonts w:ascii="Arial" w:hAnsi="Arial" w:cs="Arial"/>
          <w:sz w:val="20"/>
          <w:szCs w:val="20"/>
        </w:rPr>
        <w:t>of kilometres</w:t>
      </w:r>
      <w:r w:rsidRPr="00EB32FB">
        <w:rPr>
          <w:rFonts w:ascii="Arial" w:hAnsi="Arial" w:cs="Arial"/>
          <w:sz w:val="20"/>
          <w:szCs w:val="20"/>
        </w:rPr>
        <w:t xml:space="preserve"> travelled since the last accident where the insurance policy was used</w:t>
      </w:r>
    </w:p>
    <w:p w14:paraId="69963973" w14:textId="04110222" w:rsidR="00EB32FB" w:rsidRDefault="00EB32FB" w:rsidP="00EB32FB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EB32FB">
        <w:rPr>
          <w:rFonts w:ascii="Arial" w:hAnsi="Arial" w:cs="Arial"/>
          <w:sz w:val="20"/>
          <w:szCs w:val="20"/>
        </w:rPr>
        <w:t>Number of years for which the individual is a client of the insurance company (fidelity prizes)</w:t>
      </w:r>
    </w:p>
    <w:p w14:paraId="7DF7C69D" w14:textId="77777777" w:rsidR="00AF513D" w:rsidRDefault="00AF513D" w:rsidP="004F26C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Further, the clients can share within the app the prizes with their friends who also have a user in the gamification IT solution.</w:t>
      </w:r>
    </w:p>
    <w:p w14:paraId="605C3CAF" w14:textId="4B33FC3C" w:rsidR="00AF513D" w:rsidRDefault="00AF513D" w:rsidP="004F26C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clients can invite friends from the contacts in their mobile phones on which the gamification IT solution is installed.</w:t>
      </w:r>
    </w:p>
    <w:p w14:paraId="1B8B8142" w14:textId="7F6B4EF3" w:rsidR="004F26CB" w:rsidRDefault="004F26CB" w:rsidP="004F26C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For creating the gamification IT solution, Insurance Inc and DevOps Inc </w:t>
      </w:r>
      <w:r w:rsidR="00AF513D">
        <w:rPr>
          <w:rFonts w:ascii="Arial" w:hAnsi="Arial" w:cs="Arial"/>
          <w:sz w:val="20"/>
          <w:szCs w:val="20"/>
        </w:rPr>
        <w:t>concluded an agreement mentioning that Insurance Inc sends the requirements to DevOps Inc and DevOps Inc ensures that the IT solution is designed and created.</w:t>
      </w:r>
    </w:p>
    <w:p w14:paraId="29B9C0A9" w14:textId="77777777" w:rsidR="004F26CB" w:rsidRPr="004F26CB" w:rsidRDefault="004F26CB" w:rsidP="004F26CB">
      <w:pPr>
        <w:jc w:val="both"/>
        <w:rPr>
          <w:rFonts w:ascii="Arial" w:hAnsi="Arial" w:cs="Arial"/>
          <w:sz w:val="20"/>
          <w:szCs w:val="20"/>
        </w:rPr>
      </w:pPr>
    </w:p>
    <w:p w14:paraId="2D059821" w14:textId="77777777" w:rsidR="00BE7E06" w:rsidRPr="00CB39C3" w:rsidRDefault="00BE7E06" w:rsidP="00BE7E06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B39C3">
        <w:rPr>
          <w:rFonts w:ascii="Arial" w:hAnsi="Arial" w:cs="Arial"/>
          <w:sz w:val="20"/>
          <w:szCs w:val="20"/>
        </w:rPr>
        <w:t>Please identify the data processing activities</w:t>
      </w:r>
      <w:r>
        <w:rPr>
          <w:rFonts w:ascii="Arial" w:hAnsi="Arial" w:cs="Arial"/>
          <w:sz w:val="20"/>
          <w:szCs w:val="20"/>
        </w:rPr>
        <w:t xml:space="preserve"> (e.g. opening services for the clients, sharing data with third parties for a particular purposes)</w:t>
      </w:r>
      <w:r w:rsidRPr="00CB39C3">
        <w:rPr>
          <w:rFonts w:ascii="Arial" w:hAnsi="Arial" w:cs="Arial"/>
          <w:sz w:val="20"/>
          <w:szCs w:val="20"/>
        </w:rPr>
        <w:t>, data subjects, types of personal and data controllers/data processors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E7E06" w:rsidRPr="00CB39C3" w14:paraId="642183D7" w14:textId="77777777" w:rsidTr="001F7DD0">
        <w:tc>
          <w:tcPr>
            <w:tcW w:w="1803" w:type="dxa"/>
          </w:tcPr>
          <w:p w14:paraId="4AA9E8DA" w14:textId="77777777" w:rsidR="00BE7E06" w:rsidRPr="00CB39C3" w:rsidRDefault="00BE7E06" w:rsidP="001F7DD0">
            <w:pPr>
              <w:rPr>
                <w:rFonts w:ascii="Arial" w:hAnsi="Arial" w:cs="Arial"/>
                <w:sz w:val="20"/>
                <w:szCs w:val="20"/>
              </w:rPr>
            </w:pPr>
            <w:r w:rsidRPr="00CB39C3">
              <w:rPr>
                <w:rFonts w:ascii="Arial" w:hAnsi="Arial" w:cs="Arial"/>
                <w:sz w:val="20"/>
                <w:szCs w:val="20"/>
              </w:rPr>
              <w:t>Name of data processing activity</w:t>
            </w:r>
          </w:p>
        </w:tc>
        <w:tc>
          <w:tcPr>
            <w:tcW w:w="1803" w:type="dxa"/>
          </w:tcPr>
          <w:p w14:paraId="7356DC3E" w14:textId="77777777" w:rsidR="00BE7E06" w:rsidRPr="00CB39C3" w:rsidRDefault="00BE7E06" w:rsidP="001F7DD0">
            <w:pPr>
              <w:rPr>
                <w:rFonts w:ascii="Arial" w:hAnsi="Arial" w:cs="Arial"/>
                <w:sz w:val="20"/>
                <w:szCs w:val="20"/>
              </w:rPr>
            </w:pPr>
            <w:r w:rsidRPr="00CB39C3">
              <w:rPr>
                <w:rFonts w:ascii="Arial" w:hAnsi="Arial" w:cs="Arial"/>
                <w:sz w:val="20"/>
                <w:szCs w:val="20"/>
              </w:rPr>
              <w:t>Name of data subject</w:t>
            </w:r>
          </w:p>
        </w:tc>
        <w:tc>
          <w:tcPr>
            <w:tcW w:w="1803" w:type="dxa"/>
          </w:tcPr>
          <w:p w14:paraId="664C29B0" w14:textId="77777777" w:rsidR="00BE7E06" w:rsidRPr="00CB39C3" w:rsidRDefault="00BE7E06" w:rsidP="001F7D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personal data</w:t>
            </w:r>
          </w:p>
        </w:tc>
        <w:tc>
          <w:tcPr>
            <w:tcW w:w="1803" w:type="dxa"/>
          </w:tcPr>
          <w:p w14:paraId="12E825D3" w14:textId="77777777" w:rsidR="00BE7E06" w:rsidRPr="00CB39C3" w:rsidRDefault="00BE7E06" w:rsidP="001F7D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controller (if exists)</w:t>
            </w:r>
          </w:p>
        </w:tc>
        <w:tc>
          <w:tcPr>
            <w:tcW w:w="1804" w:type="dxa"/>
          </w:tcPr>
          <w:p w14:paraId="6EFFBDCE" w14:textId="77777777" w:rsidR="00BE7E06" w:rsidRPr="00CB39C3" w:rsidRDefault="00BE7E06" w:rsidP="001F7DD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processor (if exists)</w:t>
            </w:r>
          </w:p>
        </w:tc>
      </w:tr>
      <w:tr w:rsidR="00BE7E06" w:rsidRPr="00CB39C3" w14:paraId="39484BE3" w14:textId="77777777" w:rsidTr="001F7DD0">
        <w:tc>
          <w:tcPr>
            <w:tcW w:w="1803" w:type="dxa"/>
          </w:tcPr>
          <w:p w14:paraId="74CBC09E" w14:textId="77777777" w:rsidR="00BE7E06" w:rsidRPr="00CB39C3" w:rsidRDefault="00BE7E06" w:rsidP="001F7D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47A974B8" w14:textId="77777777" w:rsidR="00BE7E06" w:rsidRPr="00CB39C3" w:rsidRDefault="00BE7E06" w:rsidP="001F7D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4AEF927B" w14:textId="77777777" w:rsidR="00BE7E06" w:rsidRPr="00CB39C3" w:rsidRDefault="00BE7E06" w:rsidP="001F7D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63D35824" w14:textId="77777777" w:rsidR="00BE7E06" w:rsidRPr="00CB39C3" w:rsidRDefault="00BE7E06" w:rsidP="001F7D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</w:tcPr>
          <w:p w14:paraId="3DE946A7" w14:textId="77777777" w:rsidR="00BE7E06" w:rsidRPr="00CB39C3" w:rsidRDefault="00BE7E06" w:rsidP="001F7DD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7E06" w:rsidRPr="00CB39C3" w14:paraId="11600D8A" w14:textId="77777777" w:rsidTr="001F7DD0">
        <w:tc>
          <w:tcPr>
            <w:tcW w:w="1803" w:type="dxa"/>
          </w:tcPr>
          <w:p w14:paraId="2594076D" w14:textId="77777777" w:rsidR="00BE7E06" w:rsidRPr="00CB39C3" w:rsidRDefault="00BE7E06" w:rsidP="001F7D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3AEDB0C6" w14:textId="77777777" w:rsidR="00BE7E06" w:rsidRPr="00CB39C3" w:rsidRDefault="00BE7E06" w:rsidP="001F7D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4BA35D0B" w14:textId="77777777" w:rsidR="00BE7E06" w:rsidRPr="00CB39C3" w:rsidRDefault="00BE7E06" w:rsidP="001F7D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553542EA" w14:textId="77777777" w:rsidR="00BE7E06" w:rsidRPr="00CB39C3" w:rsidRDefault="00BE7E06" w:rsidP="001F7D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</w:tcPr>
          <w:p w14:paraId="7754F5A1" w14:textId="77777777" w:rsidR="00BE7E06" w:rsidRPr="00CB39C3" w:rsidRDefault="00BE7E06" w:rsidP="001F7DD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CF417EA" w14:textId="77777777" w:rsidR="00BE7E06" w:rsidRPr="00CB39C3" w:rsidRDefault="00BE7E06" w:rsidP="00BE7E06">
      <w:pPr>
        <w:rPr>
          <w:rFonts w:ascii="Arial" w:hAnsi="Arial" w:cs="Arial"/>
          <w:sz w:val="20"/>
          <w:szCs w:val="20"/>
        </w:rPr>
      </w:pPr>
    </w:p>
    <w:p w14:paraId="4750E65B" w14:textId="5ABD45E9" w:rsidR="00EB32FB" w:rsidRPr="00EB32FB" w:rsidRDefault="00EB32FB" w:rsidP="00BE7E06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0"/>
          <w:szCs w:val="20"/>
        </w:rPr>
      </w:pPr>
      <w:r w:rsidRPr="00EB32FB">
        <w:rPr>
          <w:rFonts w:ascii="Arial" w:hAnsi="Arial" w:cs="Arial"/>
          <w:sz w:val="20"/>
          <w:szCs w:val="20"/>
        </w:rPr>
        <w:t xml:space="preserve">Please create a brief/high-level diagram of the </w:t>
      </w:r>
      <w:proofErr w:type="gramStart"/>
      <w:r w:rsidRPr="00EB32FB">
        <w:rPr>
          <w:rFonts w:ascii="Arial" w:hAnsi="Arial" w:cs="Arial"/>
          <w:sz w:val="20"/>
          <w:szCs w:val="20"/>
        </w:rPr>
        <w:t>It</w:t>
      </w:r>
      <w:proofErr w:type="gramEnd"/>
      <w:r w:rsidRPr="00EB32FB">
        <w:rPr>
          <w:rFonts w:ascii="Arial" w:hAnsi="Arial" w:cs="Arial"/>
          <w:sz w:val="20"/>
          <w:szCs w:val="20"/>
        </w:rPr>
        <w:t xml:space="preserve"> architecture for the IT solutions, mentioning:</w:t>
      </w:r>
    </w:p>
    <w:p w14:paraId="05A2134B" w14:textId="77777777" w:rsidR="00EB32FB" w:rsidRPr="00EB32FB" w:rsidRDefault="00EB32FB" w:rsidP="00EB32FB">
      <w:pPr>
        <w:pStyle w:val="ListParagraph"/>
        <w:jc w:val="both"/>
        <w:rPr>
          <w:rFonts w:ascii="Arial" w:hAnsi="Arial" w:cs="Arial"/>
          <w:sz w:val="20"/>
          <w:szCs w:val="20"/>
        </w:rPr>
      </w:pPr>
      <w:r w:rsidRPr="00EB32FB">
        <w:rPr>
          <w:rFonts w:ascii="Arial" w:hAnsi="Arial" w:cs="Arial"/>
          <w:sz w:val="20"/>
          <w:szCs w:val="20"/>
        </w:rPr>
        <w:t>- which data is held in the database of each IT solution</w:t>
      </w:r>
    </w:p>
    <w:p w14:paraId="35CADCBE" w14:textId="77777777" w:rsidR="00EB32FB" w:rsidRPr="00EB32FB" w:rsidRDefault="00EB32FB" w:rsidP="00EB32FB">
      <w:pPr>
        <w:pStyle w:val="ListParagraph"/>
        <w:jc w:val="both"/>
        <w:rPr>
          <w:rFonts w:ascii="Arial" w:hAnsi="Arial" w:cs="Arial"/>
          <w:sz w:val="20"/>
          <w:szCs w:val="20"/>
        </w:rPr>
      </w:pPr>
      <w:r w:rsidRPr="00EB32FB">
        <w:rPr>
          <w:rFonts w:ascii="Arial" w:hAnsi="Arial" w:cs="Arial"/>
          <w:sz w:val="20"/>
          <w:szCs w:val="20"/>
        </w:rPr>
        <w:t>- what data you think is necessary to be collected from the individuals or from the vehicles for each data processing (a. execution of contract, b. monitoring of vehicles, c. gamification)</w:t>
      </w:r>
    </w:p>
    <w:p w14:paraId="42833D37" w14:textId="77777777" w:rsidR="00EB32FB" w:rsidRDefault="00EB32FB" w:rsidP="00EB32FB">
      <w:pPr>
        <w:pStyle w:val="ListParagraph"/>
        <w:jc w:val="both"/>
        <w:rPr>
          <w:rFonts w:ascii="Arial" w:hAnsi="Arial" w:cs="Arial"/>
          <w:sz w:val="20"/>
          <w:szCs w:val="20"/>
        </w:rPr>
      </w:pPr>
      <w:r w:rsidRPr="00EB32FB">
        <w:rPr>
          <w:rFonts w:ascii="Arial" w:hAnsi="Arial" w:cs="Arial"/>
          <w:sz w:val="20"/>
          <w:szCs w:val="20"/>
        </w:rPr>
        <w:t>- what data is transferred between the IT solutions</w:t>
      </w:r>
    </w:p>
    <w:p w14:paraId="3FD038CD" w14:textId="77777777" w:rsidR="001E0EF4" w:rsidRPr="001E0EF4" w:rsidRDefault="001E0EF4" w:rsidP="001E0EF4">
      <w:pPr>
        <w:jc w:val="both"/>
        <w:rPr>
          <w:rFonts w:ascii="Arial" w:hAnsi="Arial" w:cs="Arial"/>
          <w:sz w:val="20"/>
          <w:szCs w:val="20"/>
        </w:rPr>
      </w:pPr>
    </w:p>
    <w:p w14:paraId="321FF7CD" w14:textId="7B107D8D" w:rsidR="00EB32FB" w:rsidRPr="00EB32FB" w:rsidRDefault="00EB32FB" w:rsidP="00BE7E06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0"/>
          <w:szCs w:val="20"/>
        </w:rPr>
      </w:pPr>
      <w:r w:rsidRPr="00EB32FB">
        <w:rPr>
          <w:rFonts w:ascii="Arial" w:hAnsi="Arial" w:cs="Arial"/>
          <w:sz w:val="20"/>
          <w:szCs w:val="20"/>
        </w:rPr>
        <w:t>Please outline what specific aspects you want to implement/analyse for the following principles</w:t>
      </w:r>
      <w:r w:rsidR="008A7C24">
        <w:rPr>
          <w:rFonts w:ascii="Arial" w:hAnsi="Arial" w:cs="Arial"/>
          <w:sz w:val="20"/>
          <w:szCs w:val="20"/>
        </w:rPr>
        <w:t xml:space="preserve"> (concrete examples tailored to the application in this scenario have to be included, not just theory from the course)</w:t>
      </w:r>
      <w:r w:rsidRPr="00EB32FB">
        <w:rPr>
          <w:rFonts w:ascii="Arial" w:hAnsi="Arial" w:cs="Arial"/>
          <w:sz w:val="20"/>
          <w:szCs w:val="20"/>
        </w:rPr>
        <w:t>:</w:t>
      </w:r>
    </w:p>
    <w:p w14:paraId="0F723975" w14:textId="77777777" w:rsidR="00EB32FB" w:rsidRPr="00EB32FB" w:rsidRDefault="00EB32FB" w:rsidP="00EB32FB">
      <w:pPr>
        <w:pStyle w:val="ListParagraph"/>
        <w:jc w:val="both"/>
        <w:rPr>
          <w:rFonts w:ascii="Arial" w:hAnsi="Arial" w:cs="Arial"/>
          <w:sz w:val="20"/>
          <w:szCs w:val="20"/>
        </w:rPr>
      </w:pPr>
    </w:p>
    <w:p w14:paraId="2C130A02" w14:textId="77777777" w:rsidR="00EB32FB" w:rsidRPr="00EB32FB" w:rsidRDefault="00EB32FB" w:rsidP="00EB32FB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EB32FB">
        <w:rPr>
          <w:rFonts w:ascii="Arial" w:hAnsi="Arial" w:cs="Arial"/>
          <w:sz w:val="20"/>
          <w:szCs w:val="20"/>
        </w:rPr>
        <w:t>Minimise/Separate/Abstract/Hide</w:t>
      </w:r>
    </w:p>
    <w:p w14:paraId="7173B3A8" w14:textId="77777777" w:rsidR="00EB32FB" w:rsidRPr="00EB32FB" w:rsidRDefault="00EB32FB" w:rsidP="00EB32FB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EB32FB">
        <w:rPr>
          <w:rFonts w:ascii="Arial" w:hAnsi="Arial" w:cs="Arial"/>
          <w:sz w:val="20"/>
          <w:szCs w:val="20"/>
        </w:rPr>
        <w:t>Anonymisation and Pseudonymisation</w:t>
      </w:r>
    </w:p>
    <w:p w14:paraId="7EC0386D" w14:textId="77777777" w:rsidR="00EB32FB" w:rsidRPr="00EB32FB" w:rsidRDefault="00EB32FB" w:rsidP="00EB32FB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EB32FB">
        <w:rPr>
          <w:rFonts w:ascii="Arial" w:hAnsi="Arial" w:cs="Arial"/>
          <w:sz w:val="20"/>
          <w:szCs w:val="20"/>
        </w:rPr>
        <w:t>Inform</w:t>
      </w:r>
    </w:p>
    <w:p w14:paraId="2F41AC4E" w14:textId="77777777" w:rsidR="00EB32FB" w:rsidRPr="00EB32FB" w:rsidRDefault="00EB32FB" w:rsidP="00EB32FB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EB32FB">
        <w:rPr>
          <w:rFonts w:ascii="Arial" w:hAnsi="Arial" w:cs="Arial"/>
          <w:sz w:val="20"/>
          <w:szCs w:val="20"/>
        </w:rPr>
        <w:t>Control</w:t>
      </w:r>
    </w:p>
    <w:p w14:paraId="057BE5CF" w14:textId="77777777" w:rsidR="00EB32FB" w:rsidRPr="00EB32FB" w:rsidRDefault="00EB32FB" w:rsidP="00EB32FB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EB32FB">
        <w:rPr>
          <w:rFonts w:ascii="Arial" w:hAnsi="Arial" w:cs="Arial"/>
          <w:sz w:val="20"/>
          <w:szCs w:val="20"/>
        </w:rPr>
        <w:t>Implement</w:t>
      </w:r>
    </w:p>
    <w:p w14:paraId="7D2BF5E3" w14:textId="77777777" w:rsidR="00EB32FB" w:rsidRPr="00EB32FB" w:rsidRDefault="00EB32FB" w:rsidP="00EB32FB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EB32FB">
        <w:rPr>
          <w:rFonts w:ascii="Arial" w:hAnsi="Arial" w:cs="Arial"/>
          <w:sz w:val="20"/>
          <w:szCs w:val="20"/>
        </w:rPr>
        <w:t>Demonstrate</w:t>
      </w:r>
    </w:p>
    <w:p w14:paraId="1A84EE71" w14:textId="0460F41C" w:rsidR="004527C6" w:rsidRPr="00F31036" w:rsidRDefault="00341919" w:rsidP="00F310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  <w:lang w:eastAsia="en-GB"/>
        </w:rPr>
      </w:pPr>
      <w:r w:rsidRPr="00C740EB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What is the processing basis for Insurance Inc to obtain the data from</w:t>
      </w:r>
      <w:r>
        <w:rPr>
          <w:rFonts w:ascii="Arial" w:eastAsia="Times New Roman" w:hAnsi="Arial" w:cs="Arial"/>
          <w:color w:val="000000"/>
          <w:sz w:val="20"/>
          <w:szCs w:val="20"/>
          <w:lang w:eastAsia="en-GB"/>
        </w:rPr>
        <w:t xml:space="preserve"> clients about their contacts</w:t>
      </w:r>
      <w:r w:rsidR="00D13703">
        <w:rPr>
          <w:rFonts w:ascii="Arial" w:eastAsia="Times New Roman" w:hAnsi="Arial" w:cs="Arial"/>
          <w:color w:val="000000"/>
          <w:sz w:val="20"/>
          <w:szCs w:val="20"/>
          <w:lang w:eastAsia="en-GB"/>
        </w:rPr>
        <w:t xml:space="preserve"> in the context of the gamification IT solution</w:t>
      </w:r>
      <w:r w:rsidRPr="00C740EB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?</w:t>
      </w:r>
      <w:r>
        <w:rPr>
          <w:rFonts w:ascii="Arial" w:eastAsia="Times New Roman" w:hAnsi="Arial" w:cs="Arial"/>
          <w:color w:val="000000"/>
          <w:sz w:val="20"/>
          <w:szCs w:val="20"/>
          <w:lang w:eastAsia="en-GB"/>
        </w:rPr>
        <w:t xml:space="preserve"> Explain why.</w:t>
      </w:r>
    </w:p>
    <w:sectPr w:rsidR="004527C6" w:rsidRPr="00F31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FD4BC3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D536C6"/>
    <w:multiLevelType w:val="hybridMultilevel"/>
    <w:tmpl w:val="EF10C6D0"/>
    <w:lvl w:ilvl="0" w:tplc="9CBC44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95F3A"/>
    <w:multiLevelType w:val="hybridMultilevel"/>
    <w:tmpl w:val="F160B260"/>
    <w:lvl w:ilvl="0" w:tplc="DDC2DAA8">
      <w:start w:val="1"/>
      <w:numFmt w:val="upperRoman"/>
      <w:pStyle w:val="Level1"/>
      <w:lvlText w:val="%1."/>
      <w:lvlJc w:val="right"/>
      <w:pPr>
        <w:ind w:left="1647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2367" w:hanging="360"/>
      </w:pPr>
    </w:lvl>
    <w:lvl w:ilvl="2" w:tplc="0809001B" w:tentative="1">
      <w:start w:val="1"/>
      <w:numFmt w:val="lowerRoman"/>
      <w:lvlText w:val="%3."/>
      <w:lvlJc w:val="right"/>
      <w:pPr>
        <w:ind w:left="3087" w:hanging="180"/>
      </w:pPr>
    </w:lvl>
    <w:lvl w:ilvl="3" w:tplc="0809000F" w:tentative="1">
      <w:start w:val="1"/>
      <w:numFmt w:val="decimal"/>
      <w:lvlText w:val="%4."/>
      <w:lvlJc w:val="left"/>
      <w:pPr>
        <w:ind w:left="3807" w:hanging="360"/>
      </w:pPr>
    </w:lvl>
    <w:lvl w:ilvl="4" w:tplc="08090019" w:tentative="1">
      <w:start w:val="1"/>
      <w:numFmt w:val="lowerLetter"/>
      <w:lvlText w:val="%5."/>
      <w:lvlJc w:val="left"/>
      <w:pPr>
        <w:ind w:left="4527" w:hanging="360"/>
      </w:pPr>
    </w:lvl>
    <w:lvl w:ilvl="5" w:tplc="0809001B" w:tentative="1">
      <w:start w:val="1"/>
      <w:numFmt w:val="lowerRoman"/>
      <w:lvlText w:val="%6."/>
      <w:lvlJc w:val="right"/>
      <w:pPr>
        <w:ind w:left="5247" w:hanging="180"/>
      </w:pPr>
    </w:lvl>
    <w:lvl w:ilvl="6" w:tplc="0809000F" w:tentative="1">
      <w:start w:val="1"/>
      <w:numFmt w:val="decimal"/>
      <w:lvlText w:val="%7."/>
      <w:lvlJc w:val="left"/>
      <w:pPr>
        <w:ind w:left="5967" w:hanging="360"/>
      </w:pPr>
    </w:lvl>
    <w:lvl w:ilvl="7" w:tplc="08090019" w:tentative="1">
      <w:start w:val="1"/>
      <w:numFmt w:val="lowerLetter"/>
      <w:lvlText w:val="%8."/>
      <w:lvlJc w:val="left"/>
      <w:pPr>
        <w:ind w:left="6687" w:hanging="360"/>
      </w:pPr>
    </w:lvl>
    <w:lvl w:ilvl="8" w:tplc="0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" w15:restartNumberingAfterBreak="0">
    <w:nsid w:val="14401463"/>
    <w:multiLevelType w:val="hybridMultilevel"/>
    <w:tmpl w:val="EC948082"/>
    <w:lvl w:ilvl="0" w:tplc="903CB6FE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B20A33"/>
    <w:multiLevelType w:val="multilevel"/>
    <w:tmpl w:val="CE6EF1B8"/>
    <w:lvl w:ilvl="0">
      <w:start w:val="1"/>
      <w:numFmt w:val="decimal"/>
      <w:pStyle w:val="Level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C9A08BA"/>
    <w:multiLevelType w:val="multilevel"/>
    <w:tmpl w:val="D062B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873436"/>
    <w:multiLevelType w:val="hybridMultilevel"/>
    <w:tmpl w:val="711CB2E4"/>
    <w:lvl w:ilvl="0" w:tplc="41083B2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03F17"/>
    <w:multiLevelType w:val="hybridMultilevel"/>
    <w:tmpl w:val="C6FAF056"/>
    <w:lvl w:ilvl="0" w:tplc="3B2C68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317B13"/>
    <w:multiLevelType w:val="hybridMultilevel"/>
    <w:tmpl w:val="CD5499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D62194"/>
    <w:multiLevelType w:val="hybridMultilevel"/>
    <w:tmpl w:val="6726BA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137956">
    <w:abstractNumId w:val="0"/>
  </w:num>
  <w:num w:numId="2" w16cid:durableId="101386003">
    <w:abstractNumId w:val="2"/>
  </w:num>
  <w:num w:numId="3" w16cid:durableId="569846537">
    <w:abstractNumId w:val="3"/>
  </w:num>
  <w:num w:numId="4" w16cid:durableId="541597028">
    <w:abstractNumId w:val="4"/>
  </w:num>
  <w:num w:numId="5" w16cid:durableId="42561933">
    <w:abstractNumId w:val="2"/>
  </w:num>
  <w:num w:numId="6" w16cid:durableId="28458147">
    <w:abstractNumId w:val="2"/>
  </w:num>
  <w:num w:numId="7" w16cid:durableId="207842841">
    <w:abstractNumId w:val="6"/>
  </w:num>
  <w:num w:numId="8" w16cid:durableId="633415686">
    <w:abstractNumId w:val="1"/>
  </w:num>
  <w:num w:numId="9" w16cid:durableId="1791708800">
    <w:abstractNumId w:val="8"/>
  </w:num>
  <w:num w:numId="10" w16cid:durableId="717439756">
    <w:abstractNumId w:val="7"/>
  </w:num>
  <w:num w:numId="11" w16cid:durableId="1112434348">
    <w:abstractNumId w:val="9"/>
  </w:num>
  <w:num w:numId="12" w16cid:durableId="350037219">
    <w:abstractNumId w:val="5"/>
    <w:lvlOverride w:ilvl="0">
      <w:startOverride w:val="4"/>
    </w:lvlOverride>
  </w:num>
  <w:num w:numId="13" w16cid:durableId="43258164">
    <w:abstractNumId w:val="5"/>
    <w:lvlOverride w:ilvl="0">
      <w:startOverride w:val="5"/>
    </w:lvlOverride>
  </w:num>
  <w:num w:numId="14" w16cid:durableId="1335954738">
    <w:abstractNumId w:val="5"/>
    <w:lvlOverride w:ilvl="0">
      <w:startOverride w:val="6"/>
    </w:lvlOverride>
  </w:num>
  <w:num w:numId="15" w16cid:durableId="1550415912">
    <w:abstractNumId w:val="5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2FB"/>
    <w:rsid w:val="000A7810"/>
    <w:rsid w:val="001E0EF4"/>
    <w:rsid w:val="00341919"/>
    <w:rsid w:val="003D182A"/>
    <w:rsid w:val="004527C6"/>
    <w:rsid w:val="00456066"/>
    <w:rsid w:val="004F26CB"/>
    <w:rsid w:val="00546D1C"/>
    <w:rsid w:val="0061711E"/>
    <w:rsid w:val="008A7C24"/>
    <w:rsid w:val="0099306C"/>
    <w:rsid w:val="00AF513D"/>
    <w:rsid w:val="00B425A9"/>
    <w:rsid w:val="00BD4268"/>
    <w:rsid w:val="00BE7E06"/>
    <w:rsid w:val="00D049EE"/>
    <w:rsid w:val="00D132EE"/>
    <w:rsid w:val="00D13703"/>
    <w:rsid w:val="00E315F9"/>
    <w:rsid w:val="00EB32FB"/>
    <w:rsid w:val="00F31036"/>
    <w:rsid w:val="00FD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8E4E6"/>
  <w15:chartTrackingRefBased/>
  <w15:docId w15:val="{94828CC8-F15D-4EC1-820D-73A27AFB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2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1"/>
    <w:basedOn w:val="ListNumber"/>
    <w:autoRedefine/>
    <w:qFormat/>
    <w:rsid w:val="00456066"/>
    <w:pPr>
      <w:keepNext/>
      <w:keepLines/>
      <w:numPr>
        <w:numId w:val="6"/>
      </w:numPr>
      <w:spacing w:after="0" w:line="240" w:lineRule="auto"/>
      <w:contextualSpacing w:val="0"/>
      <w:jc w:val="both"/>
    </w:pPr>
    <w:rPr>
      <w:rFonts w:ascii="Times New Roman" w:hAnsi="Times New Roman" w:cs="Times New Roman"/>
      <w:b/>
      <w:sz w:val="28"/>
      <w:szCs w:val="24"/>
    </w:rPr>
  </w:style>
  <w:style w:type="paragraph" w:styleId="ListNumber">
    <w:name w:val="List Number"/>
    <w:basedOn w:val="Normal"/>
    <w:uiPriority w:val="99"/>
    <w:semiHidden/>
    <w:unhideWhenUsed/>
    <w:rsid w:val="00E315F9"/>
    <w:pPr>
      <w:numPr>
        <w:numId w:val="1"/>
      </w:numPr>
      <w:contextualSpacing/>
    </w:pPr>
  </w:style>
  <w:style w:type="paragraph" w:customStyle="1" w:styleId="Level2">
    <w:name w:val="Level2"/>
    <w:basedOn w:val="ListParagraph"/>
    <w:link w:val="Level2Char"/>
    <w:qFormat/>
    <w:rsid w:val="00E315F9"/>
    <w:pPr>
      <w:numPr>
        <w:numId w:val="4"/>
      </w:numPr>
      <w:spacing w:after="0" w:line="240" w:lineRule="auto"/>
      <w:ind w:left="1440"/>
      <w:contextualSpacing w:val="0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Level2Char">
    <w:name w:val="Level2 Char"/>
    <w:basedOn w:val="DefaultParagraphFont"/>
    <w:link w:val="Level2"/>
    <w:rsid w:val="00E315F9"/>
    <w:rPr>
      <w:rFonts w:ascii="Times New Roman" w:hAnsi="Times New Roman" w:cs="Times New Roman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E315F9"/>
    <w:pPr>
      <w:ind w:left="720"/>
      <w:contextualSpacing/>
    </w:pPr>
  </w:style>
  <w:style w:type="paragraph" w:customStyle="1" w:styleId="BodyISM">
    <w:name w:val="BodyISM"/>
    <w:basedOn w:val="Normal"/>
    <w:link w:val="BodyISMChar"/>
    <w:qFormat/>
    <w:rsid w:val="00E315F9"/>
    <w:pPr>
      <w:spacing w:after="137" w:line="280" w:lineRule="atLeast"/>
      <w:ind w:firstLine="567"/>
      <w:jc w:val="both"/>
    </w:pPr>
    <w:rPr>
      <w:rFonts w:ascii="Times New Roman" w:hAnsi="Times New Roman" w:cs="Times New Roman"/>
      <w:kern w:val="20"/>
      <w:sz w:val="24"/>
      <w:szCs w:val="24"/>
    </w:rPr>
  </w:style>
  <w:style w:type="character" w:customStyle="1" w:styleId="BodyISMChar">
    <w:name w:val="BodyISM Char"/>
    <w:basedOn w:val="DefaultParagraphFont"/>
    <w:link w:val="BodyISM"/>
    <w:rsid w:val="00E315F9"/>
    <w:rPr>
      <w:rFonts w:ascii="Times New Roman" w:hAnsi="Times New Roman" w:cs="Times New Roman"/>
      <w:kern w:val="2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B32F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E7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lorelaigilmore1988@outlook.com</dc:creator>
  <cp:keywords/>
  <dc:description/>
  <cp:lastModifiedBy>Larisa Gabudeanu</cp:lastModifiedBy>
  <cp:revision>4</cp:revision>
  <dcterms:created xsi:type="dcterms:W3CDTF">2024-12-27T10:01:00Z</dcterms:created>
  <dcterms:modified xsi:type="dcterms:W3CDTF">2024-12-27T10:02:00Z</dcterms:modified>
</cp:coreProperties>
</file>