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z8b0zhapxdr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Melody of Possession — TENER </w:t>
      </w:r>
      <w:r w:rsidDel="00000000" w:rsidR="00000000" w:rsidRPr="00000000">
        <w:rPr>
          <w:sz w:val="34"/>
          <w:szCs w:val="34"/>
          <w:rtl w:val="0"/>
        </w:rPr>
        <w:t xml:space="preserve">{Title}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(Having in Reach / Belonging) → (Tener)</w:t>
        <w:br w:type="textWrapping"/>
        <w:t xml:space="preserve">What you have / what’s available to you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dcta58328u" w:id="1"/>
      <w:bookmarkEnd w:id="1"/>
      <w:r w:rsidDel="00000000" w:rsidR="00000000" w:rsidRPr="00000000">
        <w:rPr>
          <w:sz w:val="34"/>
          <w:szCs w:val="34"/>
          <w:rtl w:val="0"/>
        </w:rPr>
        <w:t xml:space="preserve">{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this two sentences come the document Level Curriculum | The method | The 5 Fluency Artifacts  }</w:t>
      </w:r>
      <w:r w:rsidDel="00000000" w:rsidR="00000000" w:rsidRPr="00000000">
        <w:rPr>
          <w:sz w:val="22"/>
          <w:szCs w:val="22"/>
          <w:rtl w:val="0"/>
        </w:rPr>
        <w:br w:type="textWrapping"/>
        <w:br w:type="textWrapping"/>
        <w:t xml:space="preserve">From The song: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do you have?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¿Qué tienes?</w:t>
        <w:br w:type="textWrapping"/>
      </w:r>
      <w:r w:rsidDel="00000000" w:rsidR="00000000" w:rsidRPr="00000000">
        <w:rPr>
          <w:rtl w:val="0"/>
        </w:rPr>
        <w:t xml:space="preserve"> Tengo la camisa negra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do you have in your soul?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¿Qué tienes en el alma?</w:t>
        <w:br w:type="textWrapping"/>
      </w:r>
      <w:r w:rsidDel="00000000" w:rsidR="00000000" w:rsidRPr="00000000">
        <w:rPr>
          <w:rtl w:val="0"/>
        </w:rPr>
        <w:t xml:space="preserve"> Hoy tengo en el alma una pena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do you have that hurts?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¿Qué tienes que te duele?</w:t>
        <w:br w:type="textWrapping"/>
      </w:r>
      <w:r w:rsidDel="00000000" w:rsidR="00000000" w:rsidRPr="00000000">
        <w:rPr>
          <w:rtl w:val="0"/>
        </w:rPr>
        <w:t xml:space="preserve"> Una pena que me duele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do you have underneath?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¿Qué tienes debajo?</w:t>
        <w:br w:type="textWrapping"/>
      </w:r>
      <w:r w:rsidDel="00000000" w:rsidR="00000000" w:rsidRPr="00000000">
        <w:rPr>
          <w:rtl w:val="0"/>
        </w:rPr>
        <w:t xml:space="preserve"> Debajo tengo el difunto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{this are the questions in english , spanish and the lyrics sentence, all processed en embed in this section and associated to the melody of possession, below this continues the theory from </w:t>
      </w:r>
      <w:r w:rsidDel="00000000" w:rsidR="00000000" w:rsidRPr="00000000">
        <w:rPr>
          <w:sz w:val="34"/>
          <w:szCs w:val="34"/>
          <w:rtl w:val="0"/>
        </w:rPr>
        <w:t xml:space="preserve"> the document Level Curriculum | The method | The 5 Fluency Artifacts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Melody sings:</w:t>
        <w:br w:type="textWrapping"/>
        <w:t xml:space="preserve"> What do I have?</w:t>
        <w:br w:type="textWrapping"/>
        <w:t xml:space="preserve"> Do I have it?</w:t>
        <w:br w:type="textWrapping"/>
        <w:t xml:space="preserve"> Is it with me?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</w:t>
        <w:br w:type="textWrapping"/>
        <w:t xml:space="preserve"> Yo tengo _____________________________________________</w:t>
        <w:br w:type="textWrapping"/>
        <w:t xml:space="preserve"> (tengo + object / thing / time / resource)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Spanish Questions:</w:t>
        <w:br w:type="textWrapping"/>
        <w:t xml:space="preserve"> ¿Qué tienes?</w:t>
        <w:br w:type="textWrapping"/>
        <w:t xml:space="preserve"> ¿Tienes las llaves?</w:t>
        <w:br w:type="textWrapping"/>
        <w:t xml:space="preserve"> ¿Tienes tiempo?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Verb Tense </w:t>
      </w:r>
    </w:p>
    <w:p w:rsidR="00000000" w:rsidDel="00000000" w:rsidP="00000000" w:rsidRDefault="00000000" w:rsidRPr="00000000" w14:paraId="0000000C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Past ← Tener → Future</w:t>
      </w:r>
    </w:p>
    <w:p w:rsidR="00000000" w:rsidDel="00000000" w:rsidP="00000000" w:rsidRDefault="00000000" w:rsidRPr="00000000" w14:paraId="0000000D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Tenía ← Tengo → Tendré</w:t>
        <w:br w:type="textWrapping"/>
        <w:br w:type="textWrapping"/>
        <w:t xml:space="preserve">{this in Level Curriculum | The method | The 5 Fluency Artifacts , still shows much like </w:t>
      </w:r>
      <w:r w:rsidDel="00000000" w:rsidR="00000000" w:rsidRPr="00000000">
        <w:rPr>
          <w:b w:val="1"/>
          <w:bCs w:val="1"/>
          <w:rtl w:val="0"/>
        </w:rPr>
        <w:t xml:space="preserve">Verb Particularity which have to be updated so it shows two sentences, “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Past” ← verb of the melody → “Future” , Tenía past tence← present tence Tengo → future tense Tendré</w:t>
      </w:r>
    </w:p>
    <w:p w:rsidR="00000000" w:rsidDel="00000000" w:rsidP="00000000" w:rsidRDefault="00000000" w:rsidRPr="00000000" w14:paraId="0000000E">
      <w:pPr>
        <w:rPr>
          <w:highlight w:val="green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0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{continue with the information of the document Level Curriculum | The method | The 5 Fluency Artifacts}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Prepositions for this Melody:</w:t>
        <w:br w:type="textWrapping"/>
        <w:t xml:space="preserve"> → No preposition needed before the noun</w:t>
        <w:br w:type="textWrapping"/>
        <w:t xml:space="preserve"> → DE = possession / what something is of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Formulas (Speech Engineering):</w:t>
        <w:br w:type="textWrapping"/>
        <w:t xml:space="preserve"> To say what you have combine</w:t>
        <w:br w:type="textWrapping"/>
        <w:t xml:space="preserve"> (Tengo) + (Thing)</w:t>
        <w:br w:type="textWrapping"/>
        <w:t xml:space="preserve"> Tengo las llaves</w:t>
        <w:br w:type="textWrapping"/>
        <w:t xml:space="preserve"> Tengo tiempo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say to whom it belings  what something is of combine</w:t>
        <w:br w:type="textWrapping"/>
        <w:t xml:space="preserve"> (Es) + (De) + (Thing / Owner)</w:t>
        <w:br w:type="textWrapping"/>
        <w:t xml:space="preserve">Es mio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Es de mi mamá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Reminder — don’t say this / say this instead:</w:t>
        <w:br w:type="textWrapping"/>
        <w:t xml:space="preserve"> ❌ Estoy un coche → ✅ Tengo un coche</w:t>
        <w:br w:type="textWrapping"/>
        <w:t xml:space="preserve"> ❌ Soy hambre → ✅ Tengo hambre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