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Equipo 8 </w:t>
      </w:r>
    </w:p>
    <w:p>
      <w:p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04-10-21</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Maria de los Angeles Lobos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Jineth Lopez</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Maria Fernanda Toro Montoya</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Miguel Angel Cuello Rodriguez</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Christopher Puma</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Diego Marulanda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PARTE 1</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 df</w:t>
      </w:r>
    </w:p>
    <w:p>
      <w:pPr>
        <w:numPr>
          <w:ilvl w:val="0"/>
          <w:numId w:val="5"/>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una herramienta CLI de tipo UNIX que nos permite conocer la cantidad de espacio libre y espacio utilizado por nuestro sistema de archivos en nuestras unidades de almacenamiento.</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4668">
          <v:rect xmlns:o="urn:schemas-microsoft-com:office:office" xmlns:v="urn:schemas-microsoft-com:vml" id="rectole0000000000" style="width:530.2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 df en GIT. Funciona en Windows. Sin embargo, no funciona en MAC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Misma información mucho mas resumida.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5805">
          <v:rect xmlns:o="urn:schemas-microsoft-com:office:office" xmlns:v="urn:schemas-microsoft-com:vml" id="rectole0000000001" style="width:530.250000pt;height:290.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 top</w:t>
      </w:r>
    </w:p>
    <w:p>
      <w:pPr>
        <w:numPr>
          <w:ilvl w:val="0"/>
          <w:numId w:val="10"/>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comando top se usa para mostrar los procesos de Linux. Proporciona una vista dinámica en tiempo real del sistema en ejecución. Por lo general, este comando muestra la información resumida del sistema y la lista de procesos o subprocesos que actualmente administra el kernel de Linux.</w:t>
      </w:r>
    </w:p>
    <w:p>
      <w:pPr>
        <w:spacing w:before="0" w:after="160" w:line="259"/>
        <w:ind w:right="0" w:left="1068"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4770">
          <v:rect xmlns:o="urn:schemas-microsoft-com:office:office" xmlns:v="urn:schemas-microsoft-com:vml" id="rectole0000000002" style="width:530.250000pt;height:238.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 top en GIT. No funciona en Windows. Sin embargo, en MAC funciona sin problema.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5169">
          <v:rect xmlns:o="urn:schemas-microsoft-com:office:office" xmlns:v="urn:schemas-microsoft-com:vml" id="rectole0000000003" style="width:530.250000pt;height:25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Poweroff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Apaga la maquina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2455">
          <v:rect xmlns:o="urn:schemas-microsoft-com:office:office" xmlns:v="urn:schemas-microsoft-com:vml" id="rectole0000000004" style="width:530.250000pt;height:122.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 Poweroff en GIT. No funciona ni en Windows ni en MAC</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605" w:dyaOrig="6229">
          <v:rect xmlns:o="urn:schemas-microsoft-com:office:office" xmlns:v="urn:schemas-microsoft-com:vml" id="rectole0000000005" style="width:530.250000pt;height:31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PARTE 2</w:t>
      </w:r>
    </w:p>
    <w:p>
      <w:pPr>
        <w:numPr>
          <w:ilvl w:val="0"/>
          <w:numId w:val="20"/>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SO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w:t>
      </w:r>
      <w:r>
        <w:rPr>
          <w:rFonts w:ascii="Calibri" w:hAnsi="Calibri" w:cs="Calibri" w:eastAsia="Calibri"/>
          <w:color w:val="auto"/>
          <w:spacing w:val="0"/>
          <w:position w:val="0"/>
          <w:sz w:val="22"/>
          <w:shd w:fill="auto" w:val="clear"/>
        </w:rPr>
        <w:t xml:space="preserve"> Oracle Linux es una distribución de Linux empaquetada y distribuida libremente por Oracle, disponible parcialmente bajo la Licencia Pública General GNU desde finales de 2006. Está compilado a partir del código fuente de Red Hat Enterprise Linux, reemplazando la marca de Red Hat con la de Oracle.</w:t>
      </w:r>
    </w:p>
    <w:p>
      <w:pPr>
        <w:numPr>
          <w:ilvl w:val="0"/>
          <w:numId w:val="22"/>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open source o con licencia?</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w:t>
      </w:r>
      <w:r>
        <w:rPr>
          <w:rFonts w:ascii="Calibri" w:hAnsi="Calibri" w:cs="Calibri" w:eastAsia="Calibri"/>
          <w:color w:val="auto"/>
          <w:spacing w:val="0"/>
          <w:position w:val="0"/>
          <w:sz w:val="22"/>
          <w:shd w:fill="auto" w:val="clear"/>
        </w:rPr>
        <w:t xml:space="preserve"> Es un open source. Oracle Linux es una distribución de Linux empaquetada y distribuida libremente por Oracle</w:t>
      </w:r>
    </w:p>
    <w:p>
      <w:pPr>
        <w:numPr>
          <w:ilvl w:val="0"/>
          <w:numId w:val="24"/>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¿Cuáles son los recursos de Hard que tiene la MV? Si no se pueden ver, buscar requisitos mínimos en internet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 </w:t>
      </w:r>
      <w:r>
        <w:rPr>
          <w:rFonts w:ascii="Calibri" w:hAnsi="Calibri" w:cs="Calibri" w:eastAsia="Calibri"/>
          <w:color w:val="auto"/>
          <w:spacing w:val="0"/>
          <w:position w:val="0"/>
          <w:sz w:val="22"/>
          <w:shd w:fill="auto" w:val="clear"/>
        </w:rPr>
        <w:t xml:space="preserve">Requisitos que solicita Oracle, Chasis de montaje en rack, Una CPU Xeon E5-2420 (seis núcleos, 1,9 GHz), 16 GB de RAM, Dos discos de sistema HDD de 300 GB a 10 000 rpm (configurados en RAID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Fuente:</w:t>
      </w:r>
      <w:r>
        <w:rPr>
          <w:rFonts w:ascii="Calibri" w:hAnsi="Calibri" w:cs="Calibri" w:eastAsia="Calibri"/>
          <w:color w:val="auto"/>
          <w:spacing w:val="0"/>
          <w:position w:val="0"/>
          <w:sz w:val="22"/>
          <w:shd w:fill="auto" w:val="clear"/>
        </w:rPr>
        <w:t xml:space="preserve">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https://docs.oracle.com/cd/E87217_01/DVASE/c3_hardware.htm#DVASE198</w:t>
        </w:r>
      </w:hyperlink>
    </w:p>
    <w:p>
      <w:pPr>
        <w:numPr>
          <w:ilvl w:val="0"/>
          <w:numId w:val="26"/>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¿Cómo se accede a la ventana de comandos?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 </w:t>
      </w:r>
      <w:r>
        <w:rPr>
          <w:rFonts w:ascii="Calibri" w:hAnsi="Calibri" w:cs="Calibri" w:eastAsia="Calibri"/>
          <w:color w:val="auto"/>
          <w:spacing w:val="0"/>
          <w:position w:val="0"/>
          <w:sz w:val="22"/>
          <w:shd w:fill="auto" w:val="clear"/>
        </w:rPr>
        <w:t xml:space="preserve">Por medio de comandos utilizando el teclado. Haciendo uso de esta versión.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8"/>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¿Puedo instalar aplicaciones? ¿Por qué?</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Se pueden correr  apliaciones ya que se puede instalar sistemas operativos y  con ello instalar algunas aplicaciones que soporte este o.s.</w:t>
      </w:r>
    </w:p>
    <w:p>
      <w:pPr>
        <w:numPr>
          <w:ilvl w:val="0"/>
          <w:numId w:val="30"/>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¿Hay juegos instalados?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No, uno los debe instalar</w:t>
      </w:r>
    </w:p>
    <w:p>
      <w:pPr>
        <w:numPr>
          <w:ilvl w:val="0"/>
          <w:numId w:val="32"/>
        </w:numPr>
        <w:spacing w:before="0" w:after="160" w:line="259"/>
        <w:ind w:right="0" w:left="106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Capturar una imagen del file explorer (ejemplo)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6359">
          <v:rect xmlns:o="urn:schemas-microsoft-com:office:office" xmlns:v="urn:schemas-microsoft-com:vml" id="rectole0000000006" style="width:432.000000pt;height:317.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5">
    <w:abstractNumId w:val="72"/>
  </w:num>
  <w:num w:numId="8">
    <w:abstractNumId w:val="66"/>
  </w:num>
  <w:num w:numId="10">
    <w:abstractNumId w:val="60"/>
  </w:num>
  <w:num w:numId="14">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8">
    <w:abstractNumId w:val="12"/>
  </w:num>
  <w:num w:numId="30">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5.bin" Id="docRId10" Type="http://schemas.openxmlformats.org/officeDocument/2006/relationships/oleObject" /><Relationship Target="media/image6.wmf" Id="docRId14" Type="http://schemas.openxmlformats.org/officeDocument/2006/relationships/image"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docs.oracle.com/cd/E87217_01/DVASE/c3_hardware.htm#DVASE198" Id="docRId12" Type="http://schemas.openxmlformats.org/officeDocument/2006/relationships/hyperlink"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1.wmf" Id="docRId3" Type="http://schemas.openxmlformats.org/officeDocument/2006/relationships/image" /></Relationships>
</file>