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F0B81" w14:textId="052B3305" w:rsidR="001E4A39" w:rsidRPr="009B77C4" w:rsidRDefault="143FCD42" w:rsidP="00093891">
      <w:pPr>
        <w:rPr>
          <w:rFonts w:ascii="Gadugi" w:eastAsia="Arial" w:hAnsi="Gadugi" w:cs="Arial"/>
          <w:b/>
          <w:bCs/>
          <w:color w:val="000000" w:themeColor="text1"/>
          <w:sz w:val="72"/>
          <w:szCs w:val="72"/>
          <w:lang w:val="es-CL"/>
        </w:rPr>
      </w:pPr>
      <w:r w:rsidRPr="009B77C4">
        <w:rPr>
          <w:rFonts w:ascii="Gadugi" w:eastAsia="Arial" w:hAnsi="Gadugi" w:cs="Arial"/>
          <w:b/>
          <w:bCs/>
          <w:color w:val="000000" w:themeColor="text1"/>
          <w:sz w:val="72"/>
          <w:szCs w:val="72"/>
          <w:lang w:val="es-CL"/>
        </w:rPr>
        <w:t xml:space="preserve">Evaluación Parcial </w:t>
      </w:r>
      <w:r w:rsidR="39EF54D7" w:rsidRPr="009B77C4">
        <w:rPr>
          <w:rFonts w:ascii="Gadugi" w:eastAsia="Arial" w:hAnsi="Gadugi" w:cs="Arial"/>
          <w:b/>
          <w:bCs/>
          <w:color w:val="000000" w:themeColor="text1"/>
          <w:sz w:val="72"/>
          <w:szCs w:val="72"/>
          <w:lang w:val="es-CL"/>
        </w:rPr>
        <w:t>N°</w:t>
      </w:r>
      <w:r w:rsidR="00A72AF3" w:rsidRPr="009B77C4">
        <w:rPr>
          <w:rFonts w:ascii="Gadugi" w:eastAsia="Arial" w:hAnsi="Gadugi" w:cs="Arial"/>
          <w:b/>
          <w:bCs/>
          <w:color w:val="000000" w:themeColor="text1"/>
          <w:sz w:val="72"/>
          <w:szCs w:val="72"/>
          <w:lang w:val="es-CL"/>
        </w:rPr>
        <w:t xml:space="preserve"> </w:t>
      </w:r>
      <w:r w:rsidR="00B53ED5">
        <w:rPr>
          <w:rFonts w:ascii="Gadugi" w:eastAsia="Arial" w:hAnsi="Gadugi" w:cs="Arial"/>
          <w:b/>
          <w:bCs/>
          <w:color w:val="000000" w:themeColor="text1"/>
          <w:sz w:val="72"/>
          <w:szCs w:val="72"/>
          <w:lang w:val="es-CL"/>
        </w:rPr>
        <w:t>2</w:t>
      </w:r>
    </w:p>
    <w:p w14:paraId="16650D70" w14:textId="547B99E1" w:rsidR="002D427D" w:rsidRPr="009B77C4" w:rsidRDefault="00B53ED5" w:rsidP="00093891">
      <w:pPr>
        <w:rPr>
          <w:rFonts w:ascii="Gadugi" w:eastAsia="Arial" w:hAnsi="Gadugi" w:cs="Arial"/>
          <w:b/>
          <w:bCs/>
          <w:color w:val="000000" w:themeColor="text1"/>
          <w:sz w:val="40"/>
          <w:szCs w:val="40"/>
          <w:lang w:val="es-CL"/>
        </w:rPr>
      </w:pPr>
      <w:bookmarkStart w:id="0" w:name="_Hlk192099805"/>
      <w:r>
        <w:rPr>
          <w:rFonts w:ascii="Gadugi" w:eastAsia="Arial" w:hAnsi="Gadugi" w:cstheme="minorHAnsi"/>
          <w:b/>
          <w:color w:val="000000" w:themeColor="text1"/>
          <w:sz w:val="40"/>
          <w:szCs w:val="40"/>
          <w:lang w:val="es-CL"/>
        </w:rPr>
        <w:t xml:space="preserve">Implementación y optimización de Redes </w:t>
      </w:r>
      <w:r w:rsidR="00231040">
        <w:rPr>
          <w:rFonts w:ascii="Gadugi" w:eastAsia="Arial" w:hAnsi="Gadugi" w:cstheme="minorHAnsi"/>
          <w:b/>
          <w:color w:val="000000" w:themeColor="text1"/>
          <w:sz w:val="40"/>
          <w:szCs w:val="40"/>
          <w:lang w:val="es-CL"/>
        </w:rPr>
        <w:t>Convolucionales</w:t>
      </w:r>
      <w:r>
        <w:rPr>
          <w:rFonts w:ascii="Gadugi" w:eastAsia="Arial" w:hAnsi="Gadugi" w:cstheme="minorHAnsi"/>
          <w:b/>
          <w:color w:val="000000" w:themeColor="text1"/>
          <w:sz w:val="40"/>
          <w:szCs w:val="40"/>
          <w:lang w:val="es-CL"/>
        </w:rPr>
        <w:t xml:space="preserve"> </w:t>
      </w:r>
      <w:r w:rsidR="002D427D" w:rsidRPr="009B77C4">
        <w:rPr>
          <w:rFonts w:ascii="Gadugi" w:eastAsia="Arial" w:hAnsi="Gadugi" w:cs="Arial"/>
          <w:b/>
          <w:bCs/>
          <w:color w:val="000000" w:themeColor="text1"/>
          <w:sz w:val="40"/>
          <w:szCs w:val="40"/>
          <w:lang w:val="es-CL"/>
        </w:rPr>
        <w:t xml:space="preserve"> </w:t>
      </w:r>
    </w:p>
    <w:bookmarkEnd w:id="0"/>
    <w:p w14:paraId="4CEA7E84" w14:textId="2E7695FE" w:rsidR="143FCD42" w:rsidRPr="009B77C4" w:rsidRDefault="001E4A39" w:rsidP="00093891">
      <w:pPr>
        <w:rPr>
          <w:rFonts w:ascii="Gadugi" w:eastAsia="Arial" w:hAnsi="Gadugi" w:cs="Arial"/>
          <w:b/>
          <w:bCs/>
          <w:color w:val="000000" w:themeColor="text1"/>
          <w:sz w:val="40"/>
          <w:szCs w:val="40"/>
          <w:lang w:val="es-CL"/>
        </w:rPr>
      </w:pPr>
      <w:r w:rsidRPr="009B77C4">
        <w:rPr>
          <w:rFonts w:ascii="Gadugi" w:eastAsia="Arial" w:hAnsi="Gadugi" w:cs="Arial"/>
          <w:b/>
          <w:bCs/>
          <w:color w:val="000000" w:themeColor="text1"/>
          <w:sz w:val="40"/>
          <w:szCs w:val="40"/>
          <w:lang w:val="es-CL"/>
        </w:rPr>
        <w:t>Docente</w:t>
      </w:r>
    </w:p>
    <w:p w14:paraId="29BE4B55" w14:textId="23DABCDF" w:rsidR="143FCD42" w:rsidRPr="009B77C4" w:rsidRDefault="143FCD42" w:rsidP="000C5C59">
      <w:pPr>
        <w:pStyle w:val="Piedepgina"/>
        <w:tabs>
          <w:tab w:val="clear" w:pos="4419"/>
          <w:tab w:val="clear" w:pos="8838"/>
        </w:tabs>
        <w:spacing w:before="40" w:after="120"/>
        <w:rPr>
          <w:rFonts w:asciiTheme="minorHAnsi" w:eastAsia="Arial" w:hAnsiTheme="minorHAnsi" w:cstheme="minorHAnsi"/>
          <w:b/>
          <w:color w:val="000000" w:themeColor="text1"/>
          <w:sz w:val="22"/>
          <w:szCs w:val="22"/>
          <w:lang w:val="es-CL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0"/>
        <w:gridCol w:w="4116"/>
        <w:gridCol w:w="4809"/>
        <w:gridCol w:w="2220"/>
      </w:tblGrid>
      <w:tr w:rsidR="7866BBE5" w:rsidRPr="009B77C4" w14:paraId="2DB76A09" w14:textId="77777777" w:rsidTr="00230BF0">
        <w:trPr>
          <w:trHeight w:val="420"/>
        </w:trPr>
        <w:tc>
          <w:tcPr>
            <w:tcW w:w="18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14:paraId="69620025" w14:textId="24A07762" w:rsidR="7866BBE5" w:rsidRPr="009B77C4" w:rsidRDefault="7866BBE5" w:rsidP="7866BBE5">
            <w:pPr>
              <w:pStyle w:val="Piedepgina"/>
              <w:jc w:val="center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</w:pPr>
            <w:r w:rsidRPr="009B77C4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</w:rPr>
              <w:t>Sigla</w:t>
            </w:r>
          </w:p>
        </w:tc>
        <w:tc>
          <w:tcPr>
            <w:tcW w:w="411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14:paraId="0DFE39EA" w14:textId="07449751" w:rsidR="7866BBE5" w:rsidRPr="009B77C4" w:rsidRDefault="7866BBE5" w:rsidP="7866BBE5">
            <w:pPr>
              <w:pStyle w:val="Piedepgina"/>
              <w:jc w:val="center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</w:pPr>
            <w:r w:rsidRPr="009B77C4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</w:rPr>
              <w:t>Nombre Asignatura</w:t>
            </w:r>
          </w:p>
        </w:tc>
        <w:tc>
          <w:tcPr>
            <w:tcW w:w="480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14:paraId="707E32FC" w14:textId="299E4ED6" w:rsidR="7866BBE5" w:rsidRPr="009B77C4" w:rsidRDefault="7866BBE5" w:rsidP="7866BBE5">
            <w:pPr>
              <w:pStyle w:val="Piedepgina"/>
              <w:jc w:val="center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</w:pPr>
            <w:r w:rsidRPr="009B77C4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</w:rPr>
              <w:t>Tiempo Asignado</w:t>
            </w:r>
          </w:p>
        </w:tc>
        <w:tc>
          <w:tcPr>
            <w:tcW w:w="222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D9D9D9" w:themeFill="background1" w:themeFillShade="D9"/>
            <w:tcMar>
              <w:left w:w="60" w:type="dxa"/>
              <w:right w:w="60" w:type="dxa"/>
            </w:tcMar>
            <w:vAlign w:val="center"/>
          </w:tcPr>
          <w:p w14:paraId="09EB5975" w14:textId="6C88F563" w:rsidR="7866BBE5" w:rsidRPr="009B77C4" w:rsidRDefault="7866BBE5" w:rsidP="7866BBE5">
            <w:pPr>
              <w:pStyle w:val="Piedepgina"/>
              <w:jc w:val="center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</w:pPr>
            <w:r w:rsidRPr="009B77C4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</w:rPr>
              <w:t>% Ponderación</w:t>
            </w:r>
          </w:p>
        </w:tc>
      </w:tr>
      <w:tr w:rsidR="7866BBE5" w:rsidRPr="009B77C4" w14:paraId="2CD22D4F" w14:textId="77777777" w:rsidTr="00230BF0">
        <w:trPr>
          <w:trHeight w:val="405"/>
        </w:trPr>
        <w:tc>
          <w:tcPr>
            <w:tcW w:w="183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097D950B" w14:textId="0CBAA80C" w:rsidR="29E79134" w:rsidRPr="009B77C4" w:rsidRDefault="00B53ED5" w:rsidP="29E79134">
            <w:pPr>
              <w:pStyle w:val="Piedepgina"/>
              <w:spacing w:before="120" w:after="120"/>
              <w:jc w:val="center"/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2"/>
                <w:szCs w:val="22"/>
              </w:rPr>
              <w:t>DLY0100</w:t>
            </w:r>
          </w:p>
        </w:tc>
        <w:tc>
          <w:tcPr>
            <w:tcW w:w="4116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46516D0C" w14:textId="49D4AF1A" w:rsidR="29E79134" w:rsidRPr="009B77C4" w:rsidRDefault="00B53ED5" w:rsidP="29E79134">
            <w:pPr>
              <w:pStyle w:val="Piedepgina"/>
              <w:spacing w:before="120" w:after="120"/>
              <w:jc w:val="center"/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2"/>
                <w:szCs w:val="22"/>
              </w:rPr>
              <w:t xml:space="preserve">Deep </w:t>
            </w:r>
            <w:proofErr w:type="spellStart"/>
            <w: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2"/>
                <w:szCs w:val="22"/>
              </w:rPr>
              <w:t>Learning</w:t>
            </w:r>
            <w:proofErr w:type="spellEnd"/>
          </w:p>
        </w:tc>
        <w:tc>
          <w:tcPr>
            <w:tcW w:w="4809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435C30D9" w14:textId="6414F50A" w:rsidR="29E79134" w:rsidRPr="009B77C4" w:rsidRDefault="00B53ED5" w:rsidP="00230BF0">
            <w:pPr>
              <w:pStyle w:val="Piedepgina"/>
              <w:spacing w:before="120" w:after="120"/>
              <w:jc w:val="center"/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2"/>
                <w:szCs w:val="22"/>
              </w:rPr>
            </w:pPr>
            <w:r w:rsidRPr="00230BF0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2"/>
                <w:szCs w:val="22"/>
              </w:rPr>
              <w:t>2 semanas /</w:t>
            </w:r>
            <w:r w:rsidR="00472A85" w:rsidRPr="00230BF0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2"/>
                <w:szCs w:val="22"/>
              </w:rPr>
              <w:t xml:space="preserve">10 </w:t>
            </w:r>
            <w:r w:rsidR="00230BF0" w:rsidRPr="00230BF0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2"/>
                <w:szCs w:val="22"/>
              </w:rPr>
              <w:t>minutos de presentación</w:t>
            </w:r>
          </w:p>
        </w:tc>
        <w:tc>
          <w:tcPr>
            <w:tcW w:w="2220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tcMar>
              <w:left w:w="60" w:type="dxa"/>
              <w:right w:w="60" w:type="dxa"/>
            </w:tcMar>
            <w:vAlign w:val="center"/>
          </w:tcPr>
          <w:p w14:paraId="07503261" w14:textId="6ADE4336" w:rsidR="29E79134" w:rsidRPr="009B77C4" w:rsidRDefault="00B53ED5" w:rsidP="29E79134">
            <w:pPr>
              <w:pStyle w:val="Piedepgina"/>
              <w:spacing w:before="120" w:after="120"/>
              <w:jc w:val="center"/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2"/>
                <w:szCs w:val="22"/>
              </w:rPr>
              <w:t>30%</w:t>
            </w:r>
          </w:p>
        </w:tc>
      </w:tr>
    </w:tbl>
    <w:p w14:paraId="6B2A34D0" w14:textId="2EFA41D8" w:rsidR="7866BBE5" w:rsidRPr="009B77C4" w:rsidRDefault="7866BBE5" w:rsidP="7866BBE5">
      <w:pPr>
        <w:rPr>
          <w:rFonts w:asciiTheme="majorHAnsi" w:eastAsia="Arial" w:hAnsiTheme="majorHAnsi" w:cstheme="majorHAnsi"/>
          <w:color w:val="000000" w:themeColor="text1"/>
          <w:sz w:val="22"/>
          <w:szCs w:val="22"/>
          <w:lang w:val="es-CL"/>
        </w:rPr>
      </w:pPr>
    </w:p>
    <w:p w14:paraId="6F0959EE" w14:textId="4505B4C4" w:rsidR="00997774" w:rsidRPr="009B77C4" w:rsidRDefault="006210D9" w:rsidP="00CD47F0">
      <w:pPr>
        <w:rPr>
          <w:rFonts w:ascii="Gadugi" w:eastAsia="Arial" w:hAnsi="Gadugi" w:cstheme="majorHAnsi"/>
          <w:b/>
          <w:bCs/>
          <w:sz w:val="40"/>
          <w:szCs w:val="40"/>
          <w:lang w:val="es-CL"/>
        </w:rPr>
      </w:pPr>
      <w:r w:rsidRPr="009B77C4">
        <w:rPr>
          <w:rFonts w:ascii="Gadugi" w:eastAsia="Arial" w:hAnsi="Gadugi" w:cstheme="majorHAnsi"/>
          <w:b/>
          <w:bCs/>
          <w:sz w:val="40"/>
          <w:szCs w:val="40"/>
          <w:lang w:val="es-CL"/>
        </w:rPr>
        <w:t>1</w:t>
      </w:r>
      <w:r w:rsidR="143FCD42" w:rsidRPr="009B77C4">
        <w:rPr>
          <w:rFonts w:ascii="Gadugi" w:eastAsia="Arial" w:hAnsi="Gadugi" w:cstheme="majorHAnsi"/>
          <w:b/>
          <w:bCs/>
          <w:sz w:val="40"/>
          <w:szCs w:val="40"/>
          <w:lang w:val="es-CL"/>
        </w:rPr>
        <w:t xml:space="preserve">. </w:t>
      </w:r>
      <w:bookmarkStart w:id="1" w:name="_Hlk142912341"/>
      <w:r w:rsidR="00997774" w:rsidRPr="009B77C4">
        <w:rPr>
          <w:rFonts w:ascii="Gadugi" w:hAnsi="Gadugi" w:cs="Arial"/>
          <w:b/>
          <w:bCs/>
          <w:color w:val="000000"/>
          <w:sz w:val="40"/>
          <w:szCs w:val="40"/>
          <w:lang w:val="es-CL" w:eastAsia="es-CL"/>
        </w:rPr>
        <w:t>Situación evaluativa</w:t>
      </w:r>
      <w:r w:rsidR="00997774" w:rsidRPr="009B77C4">
        <w:rPr>
          <w:rFonts w:ascii="Gadugi" w:hAnsi="Gadugi" w:cs="Arial"/>
          <w:color w:val="000000"/>
          <w:sz w:val="40"/>
          <w:szCs w:val="40"/>
          <w:lang w:val="es-CL" w:eastAsia="es-CL"/>
        </w:rPr>
        <w:t> </w:t>
      </w:r>
    </w:p>
    <w:p w14:paraId="06D344CD" w14:textId="77777777" w:rsidR="00997774" w:rsidRPr="009B77C4" w:rsidRDefault="00997774" w:rsidP="00997774">
      <w:pPr>
        <w:textAlignment w:val="baseline"/>
        <w:rPr>
          <w:rFonts w:ascii="Segoe UI" w:hAnsi="Segoe UI" w:cs="Segoe UI"/>
          <w:sz w:val="18"/>
          <w:szCs w:val="18"/>
          <w:lang w:val="es-CL" w:eastAsia="es-CL"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5"/>
        <w:gridCol w:w="1650"/>
        <w:gridCol w:w="1170"/>
        <w:gridCol w:w="705"/>
        <w:gridCol w:w="1755"/>
        <w:gridCol w:w="1065"/>
        <w:gridCol w:w="675"/>
        <w:gridCol w:w="1650"/>
      </w:tblGrid>
      <w:tr w:rsidR="00997774" w:rsidRPr="009B77C4" w14:paraId="57D707C4" w14:textId="77777777" w:rsidTr="00997774">
        <w:trPr>
          <w:trHeight w:val="585"/>
        </w:trPr>
        <w:tc>
          <w:tcPr>
            <w:tcW w:w="6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hideMark/>
          </w:tcPr>
          <w:p w14:paraId="54CBF240" w14:textId="77777777" w:rsidR="00997774" w:rsidRPr="009B77C4" w:rsidRDefault="00997774" w:rsidP="00997774">
            <w:pPr>
              <w:jc w:val="center"/>
              <w:textAlignment w:val="baseline"/>
              <w:rPr>
                <w:color w:val="595959"/>
                <w:sz w:val="24"/>
                <w:szCs w:val="24"/>
                <w:lang w:val="es-CL" w:eastAsia="es-CL"/>
              </w:rPr>
            </w:pPr>
            <w:r w:rsidRPr="009B77C4">
              <w:rPr>
                <w:rFonts w:ascii="Arial" w:hAnsi="Arial" w:cs="Arial"/>
                <w:color w:val="000000"/>
                <w:sz w:val="22"/>
                <w:szCs w:val="22"/>
                <w:lang w:val="es-CL" w:eastAsia="es-CL"/>
              </w:rPr>
              <w:t> </w:t>
            </w:r>
          </w:p>
        </w:tc>
        <w:tc>
          <w:tcPr>
            <w:tcW w:w="16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vAlign w:val="center"/>
            <w:hideMark/>
          </w:tcPr>
          <w:p w14:paraId="2F196595" w14:textId="77777777" w:rsidR="00997774" w:rsidRPr="009B77C4" w:rsidRDefault="00997774" w:rsidP="00997774">
            <w:pPr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s-CL" w:eastAsia="es-CL"/>
              </w:rPr>
            </w:pPr>
            <w:r w:rsidRPr="009B77C4">
              <w:rPr>
                <w:rFonts w:asciiTheme="majorHAnsi" w:hAnsiTheme="majorHAnsi" w:cstheme="majorHAnsi"/>
                <w:b/>
                <w:bCs/>
                <w:sz w:val="22"/>
                <w:szCs w:val="22"/>
                <w:lang w:eastAsia="es-CL"/>
              </w:rPr>
              <w:t>Ejecución práctica</w:t>
            </w:r>
            <w:r w:rsidRPr="009B77C4">
              <w:rPr>
                <w:rFonts w:asciiTheme="majorHAnsi" w:hAnsiTheme="majorHAnsi" w:cstheme="majorHAnsi"/>
                <w:sz w:val="22"/>
                <w:szCs w:val="22"/>
                <w:lang w:val="es-CL" w:eastAsia="es-CL"/>
              </w:rPr>
              <w:t> </w:t>
            </w:r>
          </w:p>
        </w:tc>
        <w:tc>
          <w:tcPr>
            <w:tcW w:w="1170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vAlign w:val="center"/>
            <w:hideMark/>
          </w:tcPr>
          <w:p w14:paraId="7C5AC0EB" w14:textId="77777777" w:rsidR="00997774" w:rsidRPr="009B77C4" w:rsidRDefault="00997774" w:rsidP="00997774">
            <w:pPr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s-CL" w:eastAsia="es-CL"/>
              </w:rPr>
            </w:pPr>
            <w:r w:rsidRPr="009B77C4">
              <w:rPr>
                <w:rFonts w:asciiTheme="majorHAnsi" w:hAnsiTheme="majorHAnsi" w:cstheme="majorHAnsi"/>
                <w:sz w:val="22"/>
                <w:szCs w:val="22"/>
                <w:lang w:eastAsia="es-CL"/>
              </w:rPr>
              <w:t> </w:t>
            </w:r>
            <w:r w:rsidRPr="009B77C4">
              <w:rPr>
                <w:rFonts w:asciiTheme="majorHAnsi" w:hAnsiTheme="majorHAnsi" w:cstheme="majorHAnsi"/>
                <w:sz w:val="22"/>
                <w:szCs w:val="22"/>
                <w:lang w:val="es-CL" w:eastAsia="es-CL"/>
              </w:rPr>
              <w:t> </w:t>
            </w:r>
          </w:p>
        </w:tc>
        <w:tc>
          <w:tcPr>
            <w:tcW w:w="70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vAlign w:val="center"/>
            <w:hideMark/>
          </w:tcPr>
          <w:p w14:paraId="40A7F5A0" w14:textId="43AE8FD1" w:rsidR="00997774" w:rsidRPr="009B77C4" w:rsidRDefault="00997774" w:rsidP="00997774">
            <w:pPr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s-CL" w:eastAsia="es-CL"/>
              </w:rPr>
            </w:pPr>
            <w:r w:rsidRPr="009B77C4">
              <w:rPr>
                <w:rFonts w:asciiTheme="majorHAnsi" w:hAnsiTheme="majorHAnsi" w:cstheme="majorHAnsi"/>
                <w:sz w:val="22"/>
                <w:szCs w:val="22"/>
                <w:lang w:eastAsia="es-CL"/>
              </w:rPr>
              <w:t> </w:t>
            </w:r>
            <w:r w:rsidRPr="009B77C4">
              <w:rPr>
                <w:rFonts w:asciiTheme="majorHAnsi" w:hAnsiTheme="majorHAnsi" w:cstheme="majorHAnsi"/>
                <w:sz w:val="22"/>
                <w:szCs w:val="22"/>
                <w:lang w:val="es-CL" w:eastAsia="es-CL"/>
              </w:rPr>
              <w:t> </w:t>
            </w:r>
            <w:r w:rsidR="00B53ED5">
              <w:rPr>
                <w:rFonts w:asciiTheme="majorHAnsi" w:hAnsiTheme="majorHAnsi" w:cstheme="majorHAnsi"/>
                <w:sz w:val="22"/>
                <w:szCs w:val="22"/>
                <w:lang w:val="es-CL" w:eastAsia="es-CL"/>
              </w:rPr>
              <w:t>x</w:t>
            </w:r>
          </w:p>
        </w:tc>
        <w:tc>
          <w:tcPr>
            <w:tcW w:w="175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vAlign w:val="center"/>
            <w:hideMark/>
          </w:tcPr>
          <w:p w14:paraId="0686D784" w14:textId="77777777" w:rsidR="00997774" w:rsidRPr="009B77C4" w:rsidRDefault="00997774" w:rsidP="00997774">
            <w:pPr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s-CL" w:eastAsia="es-CL"/>
              </w:rPr>
            </w:pPr>
            <w:r w:rsidRPr="009B77C4">
              <w:rPr>
                <w:rFonts w:asciiTheme="majorHAnsi" w:hAnsiTheme="majorHAnsi" w:cstheme="majorHAnsi"/>
                <w:b/>
                <w:bCs/>
                <w:sz w:val="22"/>
                <w:szCs w:val="22"/>
                <w:lang w:eastAsia="es-CL"/>
              </w:rPr>
              <w:t>Entrega de  encargo</w:t>
            </w:r>
            <w:r w:rsidRPr="009B77C4">
              <w:rPr>
                <w:rFonts w:asciiTheme="majorHAnsi" w:hAnsiTheme="majorHAnsi" w:cstheme="majorHAnsi"/>
                <w:sz w:val="22"/>
                <w:szCs w:val="22"/>
                <w:lang w:val="es-CL" w:eastAsia="es-CL"/>
              </w:rPr>
              <w:t> </w:t>
            </w:r>
          </w:p>
        </w:tc>
        <w:tc>
          <w:tcPr>
            <w:tcW w:w="1065" w:type="dxa"/>
            <w:tcBorders>
              <w:top w:val="nil"/>
              <w:left w:val="single" w:sz="6" w:space="0" w:color="808080"/>
              <w:bottom w:val="nil"/>
              <w:right w:val="single" w:sz="6" w:space="0" w:color="808080"/>
            </w:tcBorders>
            <w:shd w:val="clear" w:color="auto" w:fill="auto"/>
            <w:vAlign w:val="center"/>
            <w:hideMark/>
          </w:tcPr>
          <w:p w14:paraId="7E069500" w14:textId="77777777" w:rsidR="00997774" w:rsidRPr="009B77C4" w:rsidRDefault="00997774" w:rsidP="00997774">
            <w:pPr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s-CL" w:eastAsia="es-CL"/>
              </w:rPr>
            </w:pPr>
            <w:r w:rsidRPr="009B77C4">
              <w:rPr>
                <w:rFonts w:asciiTheme="majorHAnsi" w:hAnsiTheme="majorHAnsi" w:cstheme="majorHAnsi"/>
                <w:b/>
                <w:bCs/>
                <w:sz w:val="22"/>
                <w:szCs w:val="22"/>
                <w:lang w:eastAsia="es-CL"/>
              </w:rPr>
              <w:t>      </w:t>
            </w:r>
            <w:r w:rsidRPr="009B77C4">
              <w:rPr>
                <w:rFonts w:asciiTheme="majorHAnsi" w:hAnsiTheme="majorHAnsi" w:cstheme="majorHAnsi"/>
                <w:sz w:val="22"/>
                <w:szCs w:val="22"/>
                <w:lang w:val="es-CL" w:eastAsia="es-CL"/>
              </w:rPr>
              <w:t> </w:t>
            </w:r>
          </w:p>
        </w:tc>
        <w:tc>
          <w:tcPr>
            <w:tcW w:w="675" w:type="dxa"/>
            <w:tcBorders>
              <w:top w:val="single" w:sz="6" w:space="0" w:color="808080"/>
              <w:left w:val="single" w:sz="6" w:space="0" w:color="auto"/>
              <w:bottom w:val="single" w:sz="6" w:space="0" w:color="808080"/>
              <w:right w:val="single" w:sz="6" w:space="0" w:color="808080"/>
            </w:tcBorders>
            <w:shd w:val="clear" w:color="auto" w:fill="auto"/>
            <w:vAlign w:val="center"/>
            <w:hideMark/>
          </w:tcPr>
          <w:p w14:paraId="5D8F2E17" w14:textId="2F328231" w:rsidR="00997774" w:rsidRPr="009B77C4" w:rsidRDefault="00997774" w:rsidP="00997774">
            <w:pPr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s-CL" w:eastAsia="es-CL"/>
              </w:rPr>
            </w:pPr>
            <w:r w:rsidRPr="009B77C4">
              <w:rPr>
                <w:rFonts w:asciiTheme="majorHAnsi" w:hAnsiTheme="majorHAnsi" w:cstheme="majorHAnsi"/>
                <w:sz w:val="22"/>
                <w:szCs w:val="22"/>
                <w:lang w:eastAsia="es-CL"/>
              </w:rPr>
              <w:t> </w:t>
            </w:r>
            <w:r w:rsidRPr="009B77C4">
              <w:rPr>
                <w:rFonts w:asciiTheme="majorHAnsi" w:hAnsiTheme="majorHAnsi" w:cstheme="majorHAnsi"/>
                <w:sz w:val="22"/>
                <w:szCs w:val="22"/>
                <w:lang w:val="es-CL" w:eastAsia="es-CL"/>
              </w:rPr>
              <w:t> </w:t>
            </w:r>
            <w:r w:rsidR="00B53ED5">
              <w:rPr>
                <w:rFonts w:asciiTheme="majorHAnsi" w:hAnsiTheme="majorHAnsi" w:cstheme="majorHAnsi"/>
                <w:sz w:val="22"/>
                <w:szCs w:val="22"/>
                <w:lang w:val="es-CL" w:eastAsia="es-CL"/>
              </w:rPr>
              <w:t>x</w:t>
            </w:r>
          </w:p>
        </w:tc>
        <w:tc>
          <w:tcPr>
            <w:tcW w:w="16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auto"/>
            <w:vAlign w:val="center"/>
            <w:hideMark/>
          </w:tcPr>
          <w:p w14:paraId="58E80364" w14:textId="77777777" w:rsidR="00997774" w:rsidRPr="009B77C4" w:rsidRDefault="00997774" w:rsidP="00997774">
            <w:pPr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s-CL" w:eastAsia="es-CL"/>
              </w:rPr>
            </w:pPr>
            <w:r w:rsidRPr="009B77C4">
              <w:rPr>
                <w:rFonts w:asciiTheme="majorHAnsi" w:hAnsiTheme="majorHAnsi" w:cstheme="majorHAnsi"/>
                <w:b/>
                <w:bCs/>
                <w:sz w:val="22"/>
                <w:szCs w:val="22"/>
                <w:lang w:eastAsia="es-CL"/>
              </w:rPr>
              <w:t>Presentación</w:t>
            </w:r>
            <w:r w:rsidRPr="009B77C4">
              <w:rPr>
                <w:rFonts w:asciiTheme="majorHAnsi" w:hAnsiTheme="majorHAnsi" w:cstheme="majorHAnsi"/>
                <w:sz w:val="22"/>
                <w:szCs w:val="22"/>
                <w:lang w:val="es-CL" w:eastAsia="es-CL"/>
              </w:rPr>
              <w:t> </w:t>
            </w:r>
          </w:p>
        </w:tc>
      </w:tr>
    </w:tbl>
    <w:p w14:paraId="416855D9" w14:textId="598E70F0" w:rsidR="00997774" w:rsidRPr="009B77C4" w:rsidRDefault="00997774" w:rsidP="7866BBE5">
      <w:pPr>
        <w:rPr>
          <w:rFonts w:ascii="Gadugi" w:eastAsia="Arial" w:hAnsi="Gadugi" w:cstheme="majorHAnsi"/>
          <w:b/>
          <w:bCs/>
          <w:sz w:val="22"/>
          <w:szCs w:val="22"/>
          <w:lang w:val="es-CL"/>
        </w:rPr>
      </w:pPr>
    </w:p>
    <w:p w14:paraId="3A3FBFFC" w14:textId="6B74D02E" w:rsidR="00994EE0" w:rsidRDefault="00997774" w:rsidP="00CD47F0">
      <w:pPr>
        <w:rPr>
          <w:rFonts w:ascii="Gadugi" w:eastAsia="Arial" w:hAnsi="Gadugi" w:cstheme="majorHAnsi"/>
          <w:b/>
          <w:bCs/>
          <w:sz w:val="40"/>
          <w:szCs w:val="40"/>
          <w:lang w:val="es-CL"/>
        </w:rPr>
      </w:pPr>
      <w:r w:rsidRPr="009B77C4">
        <w:rPr>
          <w:rFonts w:ascii="Gadugi" w:eastAsia="Arial" w:hAnsi="Gadugi" w:cstheme="majorHAnsi"/>
          <w:b/>
          <w:bCs/>
          <w:sz w:val="40"/>
          <w:szCs w:val="40"/>
          <w:lang w:val="es-CL"/>
        </w:rPr>
        <w:t>2. Tabla de Especificaciones </w:t>
      </w:r>
    </w:p>
    <w:p w14:paraId="19AC1C1C" w14:textId="77777777" w:rsidR="00997774" w:rsidRPr="009B77C4" w:rsidRDefault="00997774" w:rsidP="00997774">
      <w:pPr>
        <w:textAlignment w:val="baseline"/>
        <w:rPr>
          <w:rFonts w:ascii="Segoe UI" w:hAnsi="Segoe UI" w:cs="Segoe UI"/>
          <w:sz w:val="18"/>
          <w:szCs w:val="18"/>
          <w:lang w:val="es-CL" w:eastAsia="es-CL"/>
        </w:rPr>
      </w:pPr>
    </w:p>
    <w:tbl>
      <w:tblPr>
        <w:tblStyle w:val="Tablaconcuadrcula1clara-nfasis3"/>
        <w:tblW w:w="12960" w:type="dxa"/>
        <w:tblLook w:val="04A0" w:firstRow="1" w:lastRow="0" w:firstColumn="1" w:lastColumn="0" w:noHBand="0" w:noVBand="1"/>
      </w:tblPr>
      <w:tblGrid>
        <w:gridCol w:w="2730"/>
        <w:gridCol w:w="3502"/>
        <w:gridCol w:w="8"/>
        <w:gridCol w:w="1410"/>
        <w:gridCol w:w="3885"/>
        <w:gridCol w:w="1425"/>
      </w:tblGrid>
      <w:tr w:rsidR="00997774" w:rsidRPr="009B77C4" w14:paraId="6CA9DC3B" w14:textId="77777777" w:rsidTr="6D08D5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shd w:val="clear" w:color="auto" w:fill="D9D9D9" w:themeFill="background1" w:themeFillShade="D9"/>
            <w:vAlign w:val="center"/>
            <w:hideMark/>
          </w:tcPr>
          <w:p w14:paraId="7254F20B" w14:textId="542F313B" w:rsidR="00997774" w:rsidRPr="009B77C4" w:rsidRDefault="00997774" w:rsidP="00997774">
            <w:pPr>
              <w:jc w:val="center"/>
              <w:textAlignment w:val="baseline"/>
              <w:rPr>
                <w:rFonts w:asciiTheme="majorHAnsi" w:hAnsiTheme="majorHAnsi" w:cstheme="majorHAnsi"/>
                <w:sz w:val="24"/>
                <w:szCs w:val="24"/>
                <w:lang w:val="es-CL" w:eastAsia="es-CL"/>
              </w:rPr>
            </w:pPr>
            <w:r w:rsidRPr="009B77C4">
              <w:rPr>
                <w:rFonts w:asciiTheme="majorHAnsi" w:hAnsiTheme="majorHAnsi" w:cstheme="majorHAnsi"/>
                <w:lang w:eastAsia="es-CL"/>
              </w:rPr>
              <w:t>Resultado de Aprendizaje</w:t>
            </w:r>
          </w:p>
        </w:tc>
        <w:tc>
          <w:tcPr>
            <w:tcW w:w="3510" w:type="dxa"/>
            <w:gridSpan w:val="2"/>
            <w:shd w:val="clear" w:color="auto" w:fill="D9D9D9" w:themeFill="background1" w:themeFillShade="D9"/>
            <w:vAlign w:val="center"/>
            <w:hideMark/>
          </w:tcPr>
          <w:p w14:paraId="3FD68BA1" w14:textId="3180841E" w:rsidR="00997774" w:rsidRPr="009B77C4" w:rsidRDefault="00997774" w:rsidP="00997774">
            <w:pPr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s-CL" w:eastAsia="es-CL"/>
              </w:rPr>
            </w:pPr>
            <w:r w:rsidRPr="009B77C4">
              <w:rPr>
                <w:rFonts w:asciiTheme="majorHAnsi" w:hAnsiTheme="majorHAnsi" w:cstheme="majorHAnsi"/>
                <w:lang w:eastAsia="es-CL"/>
              </w:rPr>
              <w:t>Indicador de Logro (IL)</w:t>
            </w:r>
          </w:p>
        </w:tc>
        <w:tc>
          <w:tcPr>
            <w:tcW w:w="1410" w:type="dxa"/>
            <w:shd w:val="clear" w:color="auto" w:fill="D9D9D9" w:themeFill="background1" w:themeFillShade="D9"/>
            <w:vAlign w:val="center"/>
            <w:hideMark/>
          </w:tcPr>
          <w:p w14:paraId="24B76E3D" w14:textId="494FE378" w:rsidR="00997774" w:rsidRPr="009B77C4" w:rsidRDefault="007A2CA9" w:rsidP="00997774">
            <w:pPr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s-CL" w:eastAsia="es-CL"/>
              </w:rPr>
            </w:pPr>
            <w:r w:rsidRPr="009B77C4">
              <w:rPr>
                <w:rFonts w:asciiTheme="majorHAnsi" w:hAnsiTheme="majorHAnsi" w:cstheme="majorHAnsi"/>
                <w:lang w:eastAsia="es-CL"/>
              </w:rPr>
              <w:t xml:space="preserve">Ponderación Indicador </w:t>
            </w:r>
            <w:r>
              <w:rPr>
                <w:rFonts w:asciiTheme="majorHAnsi" w:hAnsiTheme="majorHAnsi" w:cstheme="majorHAnsi"/>
                <w:lang w:eastAsia="es-CL"/>
              </w:rPr>
              <w:t xml:space="preserve">de </w:t>
            </w:r>
            <w:r w:rsidRPr="009B77C4">
              <w:rPr>
                <w:rFonts w:asciiTheme="majorHAnsi" w:hAnsiTheme="majorHAnsi" w:cstheme="majorHAnsi"/>
                <w:lang w:eastAsia="es-CL"/>
              </w:rPr>
              <w:t>Logro</w:t>
            </w:r>
          </w:p>
        </w:tc>
        <w:tc>
          <w:tcPr>
            <w:tcW w:w="3885" w:type="dxa"/>
            <w:shd w:val="clear" w:color="auto" w:fill="D9D9D9" w:themeFill="background1" w:themeFillShade="D9"/>
            <w:vAlign w:val="center"/>
            <w:hideMark/>
          </w:tcPr>
          <w:p w14:paraId="2C0CF054" w14:textId="7FC601C6" w:rsidR="00997774" w:rsidRPr="009B77C4" w:rsidRDefault="007A2CA9" w:rsidP="00997774">
            <w:pPr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s-CL" w:eastAsia="es-CL"/>
              </w:rPr>
            </w:pPr>
            <w:r w:rsidRPr="009B77C4">
              <w:rPr>
                <w:rFonts w:asciiTheme="majorHAnsi" w:hAnsiTheme="majorHAnsi" w:cstheme="majorHAnsi"/>
                <w:lang w:eastAsia="es-CL"/>
              </w:rPr>
              <w:t>Indicador de Evaluación (IE)</w:t>
            </w:r>
          </w:p>
        </w:tc>
        <w:tc>
          <w:tcPr>
            <w:tcW w:w="1425" w:type="dxa"/>
            <w:shd w:val="clear" w:color="auto" w:fill="D9D9D9" w:themeFill="background1" w:themeFillShade="D9"/>
            <w:vAlign w:val="center"/>
            <w:hideMark/>
          </w:tcPr>
          <w:p w14:paraId="076C9C03" w14:textId="0D48D2C9" w:rsidR="00997774" w:rsidRPr="009B77C4" w:rsidRDefault="00997774" w:rsidP="00997774">
            <w:pPr>
              <w:jc w:val="center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s-CL" w:eastAsia="es-CL"/>
              </w:rPr>
            </w:pPr>
            <w:r w:rsidRPr="009B77C4">
              <w:rPr>
                <w:rFonts w:asciiTheme="majorHAnsi" w:hAnsiTheme="majorHAnsi" w:cstheme="majorHAnsi"/>
                <w:lang w:eastAsia="es-CL"/>
              </w:rPr>
              <w:t>Ponderación Indicador de Evaluación</w:t>
            </w:r>
          </w:p>
        </w:tc>
      </w:tr>
      <w:tr w:rsidR="00702681" w:rsidRPr="004132BB" w14:paraId="40E913B3" w14:textId="77777777" w:rsidTr="004132BB">
        <w:trPr>
          <w:trHeight w:val="8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vMerge w:val="restart"/>
            <w:hideMark/>
          </w:tcPr>
          <w:p w14:paraId="18A7E5ED" w14:textId="08F93B7B" w:rsidR="00702681" w:rsidRPr="00B53ED5" w:rsidRDefault="00702681" w:rsidP="6D08D58B">
            <w:pPr>
              <w:jc w:val="both"/>
              <w:textAlignment w:val="baseline"/>
              <w:rPr>
                <w:rFonts w:asciiTheme="majorHAnsi" w:eastAsiaTheme="majorEastAsia" w:hAnsiTheme="majorHAnsi" w:cstheme="majorBidi"/>
                <w:sz w:val="18"/>
                <w:szCs w:val="18"/>
                <w:lang w:val="es-CL" w:eastAsia="es-CL"/>
              </w:rPr>
            </w:pPr>
            <w:r w:rsidRPr="6D08D58B">
              <w:rPr>
                <w:rFonts w:asciiTheme="majorHAnsi" w:eastAsiaTheme="majorEastAsia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RA2 Programa modelos convolucionales y recurrentes para </w:t>
            </w:r>
          </w:p>
          <w:p w14:paraId="7C2C6D24" w14:textId="77777777" w:rsidR="00702681" w:rsidRPr="00B53ED5" w:rsidRDefault="00702681" w:rsidP="6D08D58B">
            <w:pPr>
              <w:jc w:val="both"/>
              <w:textAlignment w:val="baseline"/>
              <w:rPr>
                <w:rFonts w:asciiTheme="majorHAnsi" w:eastAsiaTheme="majorEastAsia" w:hAnsiTheme="majorHAnsi" w:cstheme="majorBidi"/>
                <w:sz w:val="18"/>
                <w:szCs w:val="18"/>
                <w:lang w:val="es-CL" w:eastAsia="es-CL"/>
              </w:rPr>
            </w:pPr>
            <w:r w:rsidRPr="6D08D58B">
              <w:rPr>
                <w:rFonts w:asciiTheme="majorHAnsi" w:eastAsiaTheme="majorEastAsia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casos de estudio asociados a datos estructurados y no </w:t>
            </w:r>
          </w:p>
          <w:p w14:paraId="4F63F92F" w14:textId="548ADCEC" w:rsidR="00702681" w:rsidRDefault="00702681" w:rsidP="6D08D58B">
            <w:pPr>
              <w:jc w:val="both"/>
              <w:textAlignment w:val="baseline"/>
              <w:rPr>
                <w:rFonts w:asciiTheme="majorHAnsi" w:eastAsiaTheme="majorEastAsia" w:hAnsiTheme="majorHAnsi" w:cstheme="majorBidi"/>
                <w:color w:val="000000"/>
                <w:sz w:val="22"/>
                <w:szCs w:val="22"/>
                <w:lang w:val="es-CL" w:eastAsia="es-CL"/>
              </w:rPr>
            </w:pPr>
            <w:r w:rsidRPr="6D08D58B">
              <w:rPr>
                <w:rFonts w:asciiTheme="majorHAnsi" w:eastAsiaTheme="majorEastAsia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  <w:t>estructurados en secuencia de imágenes, textos y series de tiempo para dar solución a problemáticas de negocio. </w:t>
            </w:r>
          </w:p>
          <w:p w14:paraId="6E4A3182" w14:textId="07C4DB52" w:rsidR="00702681" w:rsidRDefault="00702681" w:rsidP="6D08D58B">
            <w:pPr>
              <w:jc w:val="both"/>
              <w:textAlignment w:val="baseline"/>
              <w:rPr>
                <w:rFonts w:asciiTheme="majorHAnsi" w:eastAsiaTheme="majorEastAsia" w:hAnsiTheme="majorHAnsi" w:cstheme="majorBidi"/>
                <w:color w:val="000000"/>
                <w:sz w:val="22"/>
                <w:szCs w:val="22"/>
                <w:lang w:val="es-CL" w:eastAsia="es-CL"/>
              </w:rPr>
            </w:pPr>
          </w:p>
          <w:p w14:paraId="261E8659" w14:textId="77777777" w:rsidR="00702681" w:rsidRPr="00B53ED5" w:rsidRDefault="00702681" w:rsidP="6D08D58B">
            <w:pPr>
              <w:jc w:val="both"/>
              <w:textAlignment w:val="baseline"/>
              <w:rPr>
                <w:rFonts w:asciiTheme="majorHAnsi" w:eastAsiaTheme="majorEastAsia" w:hAnsiTheme="majorHAnsi" w:cstheme="majorBidi"/>
                <w:sz w:val="18"/>
                <w:szCs w:val="18"/>
                <w:lang w:val="es-CL" w:eastAsia="es-CL"/>
              </w:rPr>
            </w:pPr>
          </w:p>
          <w:p w14:paraId="4B72A5AA" w14:textId="77777777" w:rsidR="00702681" w:rsidRPr="00B53ED5" w:rsidRDefault="00702681" w:rsidP="6D08D58B">
            <w:pPr>
              <w:jc w:val="both"/>
              <w:rPr>
                <w:rFonts w:asciiTheme="majorHAnsi" w:eastAsiaTheme="majorEastAsia" w:hAnsiTheme="majorHAnsi" w:cstheme="majorBidi"/>
              </w:rPr>
            </w:pPr>
            <w:r w:rsidRPr="6D08D58B">
              <w:rPr>
                <w:rFonts w:asciiTheme="majorHAnsi" w:eastAsiaTheme="majorEastAsia" w:hAnsiTheme="majorHAnsi" w:cstheme="majorBidi"/>
              </w:rPr>
              <w:t> </w:t>
            </w:r>
          </w:p>
        </w:tc>
        <w:tc>
          <w:tcPr>
            <w:tcW w:w="3510" w:type="dxa"/>
            <w:gridSpan w:val="2"/>
            <w:vMerge w:val="restart"/>
            <w:hideMark/>
          </w:tcPr>
          <w:p w14:paraId="084A49B2" w14:textId="04DDF9D3" w:rsidR="00702681" w:rsidRPr="00E908AE" w:rsidRDefault="00702681" w:rsidP="00E908A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</w:rPr>
            </w:pPr>
            <w:r w:rsidRPr="00E908AE">
              <w:rPr>
                <w:rFonts w:asciiTheme="majorHAnsi" w:eastAsiaTheme="majorEastAsia" w:hAnsiTheme="majorHAnsi" w:cstheme="majorHAnsi"/>
              </w:rPr>
              <w:lastRenderedPageBreak/>
              <w:t> </w:t>
            </w:r>
            <w:r w:rsidRPr="00E908AE">
              <w:rPr>
                <w:rStyle w:val="normaltextrun"/>
                <w:rFonts w:asciiTheme="majorHAnsi" w:eastAsiaTheme="majorEastAsia" w:hAnsiTheme="majorHAnsi" w:cstheme="majorHAnsi"/>
                <w:color w:val="000000"/>
                <w:shd w:val="clear" w:color="auto" w:fill="FFFFFF"/>
              </w:rPr>
              <w:t xml:space="preserve">IL 2.1 Programa una red neuronal convolucional basado en el caso planteado, comparando el rendimiento del modelo a través del uso de diferentes herramientas y arquitecturas disponibles para Deep </w:t>
            </w:r>
            <w:proofErr w:type="spellStart"/>
            <w:r w:rsidRPr="00E908AE">
              <w:rPr>
                <w:rStyle w:val="normaltextrun"/>
                <w:rFonts w:asciiTheme="majorHAnsi" w:eastAsiaTheme="majorEastAsia" w:hAnsiTheme="majorHAnsi" w:cstheme="majorHAnsi"/>
                <w:color w:val="000000"/>
                <w:shd w:val="clear" w:color="auto" w:fill="FFFFFF"/>
              </w:rPr>
              <w:t>Learning</w:t>
            </w:r>
            <w:proofErr w:type="spellEnd"/>
            <w:r w:rsidRPr="00E908AE">
              <w:rPr>
                <w:rStyle w:val="normaltextrun"/>
                <w:rFonts w:asciiTheme="majorHAnsi" w:eastAsiaTheme="majorEastAsia" w:hAnsiTheme="majorHAnsi" w:cstheme="majorHAnsi"/>
                <w:color w:val="000000"/>
                <w:shd w:val="clear" w:color="auto" w:fill="FFFFFF"/>
              </w:rPr>
              <w:t xml:space="preserve"> que extienden las capacidades del Machine </w:t>
            </w:r>
            <w:proofErr w:type="spellStart"/>
            <w:r w:rsidRPr="00E908AE">
              <w:rPr>
                <w:rStyle w:val="normaltextrun"/>
                <w:rFonts w:asciiTheme="majorHAnsi" w:eastAsiaTheme="majorEastAsia" w:hAnsiTheme="majorHAnsi" w:cstheme="majorHAnsi"/>
                <w:color w:val="000000"/>
                <w:shd w:val="clear" w:color="auto" w:fill="FFFFFF"/>
              </w:rPr>
              <w:t>Learning</w:t>
            </w:r>
            <w:proofErr w:type="spellEnd"/>
            <w:r w:rsidRPr="00E908AE">
              <w:rPr>
                <w:rStyle w:val="normaltextrun"/>
                <w:rFonts w:asciiTheme="majorHAnsi" w:eastAsiaTheme="majorEastAsia" w:hAnsiTheme="majorHAnsi" w:cstheme="majorHAnsi"/>
                <w:color w:val="000000"/>
                <w:shd w:val="clear" w:color="auto" w:fill="FFFFFF"/>
              </w:rPr>
              <w:t>.</w:t>
            </w:r>
            <w:r w:rsidRPr="00E908AE">
              <w:rPr>
                <w:rStyle w:val="eop"/>
                <w:rFonts w:asciiTheme="majorHAnsi" w:eastAsiaTheme="majorEastAsia" w:hAnsiTheme="majorHAnsi" w:cstheme="majorHAnsi"/>
                <w:color w:val="000000"/>
                <w:shd w:val="clear" w:color="auto" w:fill="FFFFFF"/>
              </w:rPr>
              <w:t> </w:t>
            </w:r>
          </w:p>
        </w:tc>
        <w:tc>
          <w:tcPr>
            <w:tcW w:w="1410" w:type="dxa"/>
            <w:vMerge w:val="restart"/>
            <w:hideMark/>
          </w:tcPr>
          <w:p w14:paraId="24F9EA76" w14:textId="5B6EB6F6" w:rsidR="00702681" w:rsidRPr="00E908AE" w:rsidRDefault="004132BB" w:rsidP="004132BB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lang w:val="es-CL" w:eastAsia="es-CL"/>
              </w:rPr>
            </w:pPr>
            <w:r>
              <w:rPr>
                <w:rFonts w:asciiTheme="majorHAnsi" w:eastAsiaTheme="majorEastAsia" w:hAnsiTheme="majorHAnsi" w:cstheme="majorHAnsi"/>
                <w:lang w:val="es-CL" w:eastAsia="es-CL"/>
              </w:rPr>
              <w:t>60%</w:t>
            </w:r>
          </w:p>
        </w:tc>
        <w:tc>
          <w:tcPr>
            <w:tcW w:w="3885" w:type="dxa"/>
            <w:hideMark/>
          </w:tcPr>
          <w:p w14:paraId="22A47E92" w14:textId="65924F9A" w:rsidR="00702681" w:rsidRPr="00E908AE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lang w:eastAsia="es-CL"/>
              </w:rPr>
            </w:pPr>
            <w:r w:rsidRPr="00E908AE">
              <w:rPr>
                <w:rFonts w:asciiTheme="majorHAnsi" w:eastAsiaTheme="majorEastAsia" w:hAnsiTheme="majorHAnsi" w:cstheme="majorHAnsi"/>
                <w:lang w:val="es-CL" w:eastAsia="es-CL"/>
              </w:rPr>
              <w:t> IEE 2.1.1</w:t>
            </w:r>
            <w:r w:rsidRPr="00E908AE">
              <w:rPr>
                <w:rFonts w:asciiTheme="majorHAnsi" w:eastAsiaTheme="majorEastAsia" w:hAnsiTheme="majorHAnsi" w:cstheme="majorHAnsi"/>
                <w:lang w:eastAsia="es-CL"/>
              </w:rPr>
              <w:t xml:space="preserve"> </w:t>
            </w:r>
            <w:r w:rsidR="00BA47AC" w:rsidRPr="00E908AE">
              <w:rPr>
                <w:rFonts w:asciiTheme="majorHAnsi" w:eastAsiaTheme="majorEastAsia" w:hAnsiTheme="majorHAnsi" w:cstheme="majorHAnsi"/>
                <w:lang w:eastAsia="es-CL"/>
              </w:rPr>
              <w:t>Implementa una CNN y d</w:t>
            </w:r>
            <w:r w:rsidRPr="00E908AE">
              <w:rPr>
                <w:rFonts w:asciiTheme="majorHAnsi" w:eastAsiaTheme="majorEastAsia" w:hAnsiTheme="majorHAnsi" w:cstheme="majorHAnsi"/>
                <w:lang w:eastAsia="es-CL"/>
              </w:rPr>
              <w:t>escribe el proc</w:t>
            </w:r>
            <w:r w:rsidR="00BA47AC" w:rsidRPr="00E908AE">
              <w:rPr>
                <w:rFonts w:asciiTheme="majorHAnsi" w:eastAsiaTheme="majorEastAsia" w:hAnsiTheme="majorHAnsi" w:cstheme="majorHAnsi"/>
                <w:lang w:eastAsia="es-CL"/>
              </w:rPr>
              <w:t>eso de construcción del modelo</w:t>
            </w:r>
            <w:r w:rsidRPr="00E908AE">
              <w:rPr>
                <w:rFonts w:asciiTheme="majorHAnsi" w:eastAsiaTheme="majorEastAsia" w:hAnsiTheme="majorHAnsi" w:cstheme="majorHAnsi"/>
                <w:lang w:eastAsia="es-CL"/>
              </w:rPr>
              <w:t>, detallando la selección de herramientas y su justificación.</w:t>
            </w:r>
          </w:p>
        </w:tc>
        <w:tc>
          <w:tcPr>
            <w:tcW w:w="1425" w:type="dxa"/>
            <w:hideMark/>
          </w:tcPr>
          <w:p w14:paraId="1B986861" w14:textId="6B79C3AD" w:rsidR="00702681" w:rsidRPr="004132BB" w:rsidRDefault="004132BB" w:rsidP="004132BB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s-CL" w:eastAsia="es-CL"/>
              </w:rPr>
            </w:pPr>
            <w:r w:rsidRPr="004132BB">
              <w:rPr>
                <w:rFonts w:asciiTheme="majorHAnsi" w:hAnsiTheme="majorHAnsi" w:cstheme="majorHAnsi"/>
                <w:lang w:val="es-CL" w:eastAsia="es-CL"/>
              </w:rPr>
              <w:t>6%</w:t>
            </w:r>
          </w:p>
        </w:tc>
      </w:tr>
      <w:tr w:rsidR="00994EE0" w:rsidRPr="004132BB" w14:paraId="7121B3F7" w14:textId="77777777" w:rsidTr="004132BB">
        <w:trPr>
          <w:trHeight w:val="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vMerge/>
          </w:tcPr>
          <w:p w14:paraId="18967030" w14:textId="77777777" w:rsidR="00994EE0" w:rsidRPr="6D08D58B" w:rsidRDefault="00994EE0" w:rsidP="6D08D58B">
            <w:pPr>
              <w:jc w:val="both"/>
              <w:textAlignment w:val="baseline"/>
              <w:rPr>
                <w:rFonts w:asciiTheme="majorHAnsi" w:eastAsiaTheme="majorEastAsia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</w:pPr>
          </w:p>
        </w:tc>
        <w:tc>
          <w:tcPr>
            <w:tcW w:w="3510" w:type="dxa"/>
            <w:gridSpan w:val="2"/>
            <w:vMerge/>
          </w:tcPr>
          <w:p w14:paraId="5E5AB2CF" w14:textId="77777777" w:rsidR="00994EE0" w:rsidRPr="00E908AE" w:rsidRDefault="00994EE0" w:rsidP="00E908A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</w:rPr>
            </w:pPr>
          </w:p>
        </w:tc>
        <w:tc>
          <w:tcPr>
            <w:tcW w:w="1410" w:type="dxa"/>
            <w:vMerge/>
          </w:tcPr>
          <w:p w14:paraId="588A9314" w14:textId="77777777" w:rsidR="00994EE0" w:rsidRPr="00E908AE" w:rsidRDefault="00994EE0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lang w:val="es-CL" w:eastAsia="es-CL"/>
              </w:rPr>
            </w:pPr>
          </w:p>
        </w:tc>
        <w:tc>
          <w:tcPr>
            <w:tcW w:w="3885" w:type="dxa"/>
          </w:tcPr>
          <w:p w14:paraId="573944F9" w14:textId="021CC724" w:rsidR="00994EE0" w:rsidRPr="00E908AE" w:rsidRDefault="00994EE0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lang w:val="es-CL" w:eastAsia="es-CL"/>
              </w:rPr>
            </w:pPr>
            <w:r w:rsidRPr="00E908AE">
              <w:rPr>
                <w:rFonts w:asciiTheme="majorHAnsi" w:eastAsiaTheme="majorEastAsia" w:hAnsiTheme="majorHAnsi" w:cstheme="majorHAnsi"/>
                <w:lang w:eastAsia="es-CL"/>
              </w:rPr>
              <w:t>IEP 2.1.1 Explica el desarrollo del modelo, destacando fortalezas y debilidades de las herramientas utilizadas.</w:t>
            </w:r>
          </w:p>
        </w:tc>
        <w:tc>
          <w:tcPr>
            <w:tcW w:w="1425" w:type="dxa"/>
          </w:tcPr>
          <w:p w14:paraId="4B17F513" w14:textId="2FA542BC" w:rsidR="00994EE0" w:rsidRPr="004132BB" w:rsidRDefault="004132BB" w:rsidP="004132BB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s-CL" w:eastAsia="es-CL"/>
              </w:rPr>
            </w:pPr>
            <w:r w:rsidRPr="004132BB">
              <w:rPr>
                <w:rFonts w:asciiTheme="majorHAnsi" w:hAnsiTheme="majorHAnsi" w:cstheme="majorHAnsi"/>
                <w:lang w:val="es-CL" w:eastAsia="es-CL"/>
              </w:rPr>
              <w:t>14%</w:t>
            </w:r>
          </w:p>
        </w:tc>
      </w:tr>
      <w:tr w:rsidR="00702681" w:rsidRPr="004132BB" w14:paraId="5C4FC321" w14:textId="77777777" w:rsidTr="004132BB">
        <w:trPr>
          <w:trHeight w:val="1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vMerge/>
          </w:tcPr>
          <w:p w14:paraId="05217340" w14:textId="77777777" w:rsidR="00702681" w:rsidRPr="6D08D58B" w:rsidRDefault="00702681" w:rsidP="6D08D58B">
            <w:pPr>
              <w:jc w:val="both"/>
              <w:textAlignment w:val="baseline"/>
              <w:rPr>
                <w:rFonts w:asciiTheme="majorHAnsi" w:eastAsiaTheme="majorEastAsia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</w:pPr>
          </w:p>
        </w:tc>
        <w:tc>
          <w:tcPr>
            <w:tcW w:w="3510" w:type="dxa"/>
            <w:gridSpan w:val="2"/>
            <w:vMerge/>
          </w:tcPr>
          <w:p w14:paraId="6F4F207C" w14:textId="77777777" w:rsidR="00702681" w:rsidRPr="00E908AE" w:rsidRDefault="00702681" w:rsidP="00E908A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</w:rPr>
            </w:pPr>
          </w:p>
        </w:tc>
        <w:tc>
          <w:tcPr>
            <w:tcW w:w="1410" w:type="dxa"/>
            <w:vMerge/>
          </w:tcPr>
          <w:p w14:paraId="499E24C4" w14:textId="77777777" w:rsidR="00702681" w:rsidRPr="00E908AE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lang w:val="es-CL" w:eastAsia="es-CL"/>
              </w:rPr>
            </w:pPr>
          </w:p>
        </w:tc>
        <w:tc>
          <w:tcPr>
            <w:tcW w:w="3885" w:type="dxa"/>
          </w:tcPr>
          <w:p w14:paraId="52F54673" w14:textId="4CC718F2" w:rsidR="00702681" w:rsidRPr="00E908AE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lang w:val="es-CL" w:eastAsia="es-CL"/>
              </w:rPr>
            </w:pPr>
            <w:r w:rsidRPr="00E908AE">
              <w:rPr>
                <w:rFonts w:asciiTheme="majorHAnsi" w:eastAsiaTheme="majorEastAsia" w:hAnsiTheme="majorHAnsi" w:cstheme="majorHAnsi"/>
                <w:lang w:val="es-CL" w:eastAsia="es-CL"/>
              </w:rPr>
              <w:t xml:space="preserve">IEE 2.1.2 </w:t>
            </w:r>
            <w:r w:rsidRPr="00E908AE">
              <w:rPr>
                <w:rFonts w:asciiTheme="majorHAnsi" w:eastAsiaTheme="majorEastAsia" w:hAnsiTheme="majorHAnsi" w:cstheme="majorHAnsi"/>
                <w:lang w:eastAsia="es-CL"/>
              </w:rPr>
              <w:t>Compara diferentes arquitecturas y herramientas utilizadas en el modelo, explicando las diferencias de rendimiento.</w:t>
            </w:r>
          </w:p>
        </w:tc>
        <w:tc>
          <w:tcPr>
            <w:tcW w:w="1425" w:type="dxa"/>
          </w:tcPr>
          <w:p w14:paraId="269C7C0D" w14:textId="20116648" w:rsidR="00702681" w:rsidRPr="004132BB" w:rsidRDefault="004132BB" w:rsidP="004132BB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s-CL" w:eastAsia="es-CL"/>
              </w:rPr>
            </w:pPr>
            <w:r w:rsidRPr="004132BB">
              <w:rPr>
                <w:rFonts w:asciiTheme="majorHAnsi" w:hAnsiTheme="majorHAnsi" w:cstheme="majorHAnsi"/>
                <w:lang w:val="es-CL" w:eastAsia="es-CL"/>
              </w:rPr>
              <w:t>6%</w:t>
            </w:r>
          </w:p>
        </w:tc>
      </w:tr>
      <w:tr w:rsidR="00702681" w:rsidRPr="004132BB" w14:paraId="2BA391CB" w14:textId="77777777" w:rsidTr="004132BB">
        <w:trPr>
          <w:trHeight w:val="1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vMerge/>
          </w:tcPr>
          <w:p w14:paraId="21451C13" w14:textId="77777777" w:rsidR="00702681" w:rsidRPr="6D08D58B" w:rsidRDefault="00702681" w:rsidP="6D08D58B">
            <w:pPr>
              <w:jc w:val="both"/>
              <w:textAlignment w:val="baseline"/>
              <w:rPr>
                <w:rFonts w:asciiTheme="majorHAnsi" w:eastAsiaTheme="majorEastAsia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</w:pPr>
          </w:p>
        </w:tc>
        <w:tc>
          <w:tcPr>
            <w:tcW w:w="3510" w:type="dxa"/>
            <w:gridSpan w:val="2"/>
            <w:vMerge/>
          </w:tcPr>
          <w:p w14:paraId="7352DC1E" w14:textId="77777777" w:rsidR="00702681" w:rsidRPr="00E908AE" w:rsidRDefault="00702681" w:rsidP="00E908A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</w:rPr>
            </w:pPr>
          </w:p>
        </w:tc>
        <w:tc>
          <w:tcPr>
            <w:tcW w:w="1410" w:type="dxa"/>
            <w:vMerge/>
          </w:tcPr>
          <w:p w14:paraId="4CD35539" w14:textId="77777777" w:rsidR="00702681" w:rsidRPr="00E908AE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lang w:val="es-CL" w:eastAsia="es-CL"/>
              </w:rPr>
            </w:pPr>
          </w:p>
        </w:tc>
        <w:tc>
          <w:tcPr>
            <w:tcW w:w="3885" w:type="dxa"/>
          </w:tcPr>
          <w:p w14:paraId="62793BF4" w14:textId="3234A8FB" w:rsidR="00702681" w:rsidRPr="004132BB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</w:pPr>
            <w:r w:rsidRPr="004132BB"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  <w:t xml:space="preserve">IEP 2.1.2 </w:t>
            </w:r>
            <w:r w:rsidRPr="004132BB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>Presenta los resultados de la comparación de diferentes arquitecturas y herramientas utilizadas en el modelo de manera clara y argumentada.</w:t>
            </w:r>
          </w:p>
        </w:tc>
        <w:tc>
          <w:tcPr>
            <w:tcW w:w="1425" w:type="dxa"/>
          </w:tcPr>
          <w:p w14:paraId="5FFDEE15" w14:textId="53807B77" w:rsidR="00702681" w:rsidRPr="004132BB" w:rsidRDefault="004132BB" w:rsidP="004132BB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  <w:r w:rsidRPr="004132BB"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  <w:t>14%</w:t>
            </w:r>
          </w:p>
        </w:tc>
      </w:tr>
      <w:tr w:rsidR="00702681" w:rsidRPr="004132BB" w14:paraId="2236BB5A" w14:textId="77777777" w:rsidTr="004132BB">
        <w:trPr>
          <w:trHeight w:val="1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vMerge/>
          </w:tcPr>
          <w:p w14:paraId="3D1CDD62" w14:textId="77777777" w:rsidR="00702681" w:rsidRPr="6D08D58B" w:rsidRDefault="00702681" w:rsidP="6D08D58B">
            <w:pPr>
              <w:jc w:val="both"/>
              <w:textAlignment w:val="baseline"/>
              <w:rPr>
                <w:rFonts w:asciiTheme="majorHAnsi" w:eastAsiaTheme="majorEastAsia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</w:pPr>
          </w:p>
        </w:tc>
        <w:tc>
          <w:tcPr>
            <w:tcW w:w="3510" w:type="dxa"/>
            <w:gridSpan w:val="2"/>
            <w:vMerge/>
          </w:tcPr>
          <w:p w14:paraId="1765BAC4" w14:textId="77777777" w:rsidR="00702681" w:rsidRPr="00E908AE" w:rsidRDefault="00702681" w:rsidP="00E908A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</w:rPr>
            </w:pPr>
          </w:p>
        </w:tc>
        <w:tc>
          <w:tcPr>
            <w:tcW w:w="1410" w:type="dxa"/>
            <w:vMerge/>
          </w:tcPr>
          <w:p w14:paraId="34BAB397" w14:textId="77777777" w:rsidR="00702681" w:rsidRPr="00E908AE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lang w:val="es-CL" w:eastAsia="es-CL"/>
              </w:rPr>
            </w:pPr>
          </w:p>
        </w:tc>
        <w:tc>
          <w:tcPr>
            <w:tcW w:w="3885" w:type="dxa"/>
          </w:tcPr>
          <w:p w14:paraId="79887F25" w14:textId="67F56738" w:rsidR="00702681" w:rsidRPr="004132BB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</w:pPr>
            <w:r w:rsidRPr="004132BB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>IE 2.1.3 Evalúa el rendimiento del modelo a partir del reporte de métricas de desempeño del modelo CNN (</w:t>
            </w:r>
            <w:proofErr w:type="spellStart"/>
            <w:r w:rsidRPr="004132BB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>accuracy</w:t>
            </w:r>
            <w:proofErr w:type="spellEnd"/>
            <w:r w:rsidRPr="004132BB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 xml:space="preserve">, </w:t>
            </w:r>
            <w:proofErr w:type="spellStart"/>
            <w:r w:rsidRPr="004132BB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>loss</w:t>
            </w:r>
            <w:proofErr w:type="spellEnd"/>
            <w:r w:rsidRPr="004132BB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 xml:space="preserve">, </w:t>
            </w:r>
            <w:proofErr w:type="spellStart"/>
            <w:r w:rsidRPr="004132BB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>precision</w:t>
            </w:r>
            <w:proofErr w:type="spellEnd"/>
            <w:r w:rsidRPr="004132BB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 xml:space="preserve">, </w:t>
            </w:r>
            <w:proofErr w:type="spellStart"/>
            <w:r w:rsidRPr="004132BB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>recall</w:t>
            </w:r>
            <w:proofErr w:type="spellEnd"/>
            <w:r w:rsidRPr="004132BB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>, etc.) y la interpretación de sus resultados.</w:t>
            </w:r>
          </w:p>
        </w:tc>
        <w:tc>
          <w:tcPr>
            <w:tcW w:w="1425" w:type="dxa"/>
          </w:tcPr>
          <w:p w14:paraId="04829FBD" w14:textId="78F64BA2" w:rsidR="00702681" w:rsidRPr="004132BB" w:rsidRDefault="004132BB" w:rsidP="004132BB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  <w:r w:rsidRPr="004132BB"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  <w:t>6%</w:t>
            </w:r>
          </w:p>
        </w:tc>
      </w:tr>
      <w:tr w:rsidR="00702681" w:rsidRPr="004132BB" w14:paraId="72DE003E" w14:textId="77777777" w:rsidTr="004132BB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vMerge/>
          </w:tcPr>
          <w:p w14:paraId="28BE2D2F" w14:textId="77777777" w:rsidR="00702681" w:rsidRPr="6D08D58B" w:rsidRDefault="00702681" w:rsidP="6D08D58B">
            <w:pPr>
              <w:jc w:val="both"/>
              <w:textAlignment w:val="baseline"/>
              <w:rPr>
                <w:rFonts w:asciiTheme="majorHAnsi" w:eastAsiaTheme="majorEastAsia" w:hAnsiTheme="majorHAnsi" w:cstheme="majorBidi"/>
                <w:color w:val="000000" w:themeColor="text1"/>
                <w:sz w:val="22"/>
                <w:szCs w:val="22"/>
                <w:lang w:val="es-CL" w:eastAsia="es-CL"/>
              </w:rPr>
            </w:pPr>
          </w:p>
        </w:tc>
        <w:tc>
          <w:tcPr>
            <w:tcW w:w="3510" w:type="dxa"/>
            <w:gridSpan w:val="2"/>
            <w:vMerge/>
          </w:tcPr>
          <w:p w14:paraId="22D83479" w14:textId="77777777" w:rsidR="00702681" w:rsidRPr="00E908AE" w:rsidRDefault="00702681" w:rsidP="00E908A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</w:rPr>
            </w:pPr>
          </w:p>
        </w:tc>
        <w:tc>
          <w:tcPr>
            <w:tcW w:w="1410" w:type="dxa"/>
            <w:vMerge/>
          </w:tcPr>
          <w:p w14:paraId="5B61DBF9" w14:textId="77777777" w:rsidR="00702681" w:rsidRPr="00E908AE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lang w:val="es-CL" w:eastAsia="es-CL"/>
              </w:rPr>
            </w:pPr>
          </w:p>
        </w:tc>
        <w:tc>
          <w:tcPr>
            <w:tcW w:w="3885" w:type="dxa"/>
          </w:tcPr>
          <w:p w14:paraId="5440CD60" w14:textId="1447DF61" w:rsidR="00702681" w:rsidRPr="004132BB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</w:pPr>
            <w:r w:rsidRPr="004132BB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>IEP 2.1.3 Explica los resultados obtenidos en la evaluación de rendimiento del modelo y su impacto en la solución del caso de estudio.</w:t>
            </w:r>
          </w:p>
        </w:tc>
        <w:tc>
          <w:tcPr>
            <w:tcW w:w="1425" w:type="dxa"/>
          </w:tcPr>
          <w:p w14:paraId="5513C79F" w14:textId="093F988A" w:rsidR="00702681" w:rsidRPr="004132BB" w:rsidRDefault="004132BB" w:rsidP="004132BB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  <w:r w:rsidRPr="004132BB"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  <w:t>14%</w:t>
            </w:r>
          </w:p>
        </w:tc>
      </w:tr>
      <w:tr w:rsidR="00702681" w:rsidRPr="004132BB" w14:paraId="45B24D02" w14:textId="77777777" w:rsidTr="004132BB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vMerge/>
            <w:hideMark/>
          </w:tcPr>
          <w:p w14:paraId="48A59849" w14:textId="2B125828" w:rsidR="00702681" w:rsidRPr="00E96781" w:rsidRDefault="00702681" w:rsidP="00CE411F">
            <w:pPr>
              <w:jc w:val="both"/>
              <w:rPr>
                <w:rFonts w:asciiTheme="majorHAnsi" w:eastAsia="Arial" w:hAnsiTheme="majorHAnsi" w:cstheme="majorHAnsi"/>
              </w:rPr>
            </w:pPr>
          </w:p>
        </w:tc>
        <w:tc>
          <w:tcPr>
            <w:tcW w:w="3510" w:type="dxa"/>
            <w:gridSpan w:val="2"/>
            <w:vMerge w:val="restart"/>
            <w:hideMark/>
          </w:tcPr>
          <w:p w14:paraId="3425343C" w14:textId="77777777" w:rsidR="00702681" w:rsidRPr="00E908AE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lang w:val="es-CL" w:eastAsia="es-CL"/>
              </w:rPr>
            </w:pPr>
            <w:r w:rsidRPr="00E908AE"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  <w:t xml:space="preserve">IL 2.2 Propone arquitecturas CNN, ajustando </w:t>
            </w:r>
            <w:proofErr w:type="spellStart"/>
            <w:r w:rsidRPr="00E908AE"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  <w:t>hiperparámetros</w:t>
            </w:r>
            <w:proofErr w:type="spellEnd"/>
            <w:r w:rsidRPr="00E908AE"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  <w:t xml:space="preserve"> y configuración de capas, para lograr un mejor rendimiento </w:t>
            </w:r>
          </w:p>
          <w:p w14:paraId="13D015B1" w14:textId="41798776" w:rsidR="00702681" w:rsidRPr="00E908AE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lang w:val="es-CL" w:eastAsia="es-CL"/>
              </w:rPr>
            </w:pPr>
            <w:r w:rsidRPr="00E908AE"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  <w:t>y dar solución a una problemática de predicción, clasificación, según el caso de estudio. </w:t>
            </w:r>
            <w:r w:rsidRPr="00E908AE">
              <w:rPr>
                <w:rFonts w:asciiTheme="majorHAnsi" w:eastAsiaTheme="majorEastAsia" w:hAnsiTheme="majorHAnsi" w:cstheme="majorHAnsi"/>
              </w:rPr>
              <w:t> </w:t>
            </w:r>
          </w:p>
        </w:tc>
        <w:tc>
          <w:tcPr>
            <w:tcW w:w="1410" w:type="dxa"/>
            <w:vMerge w:val="restart"/>
            <w:hideMark/>
          </w:tcPr>
          <w:p w14:paraId="30DCF3BB" w14:textId="4F921A69" w:rsidR="00702681" w:rsidRPr="004132BB" w:rsidRDefault="004132BB" w:rsidP="004132BB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</w:pPr>
            <w:r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  <w:t>40%</w:t>
            </w:r>
          </w:p>
        </w:tc>
        <w:tc>
          <w:tcPr>
            <w:tcW w:w="3885" w:type="dxa"/>
          </w:tcPr>
          <w:p w14:paraId="277F0AE7" w14:textId="2BAADE8B" w:rsidR="00702681" w:rsidRPr="004132BB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4132BB"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  <w:t xml:space="preserve">IEE 2.2.1 </w:t>
            </w:r>
            <w:r w:rsidRPr="004132BB">
              <w:rPr>
                <w:rFonts w:asciiTheme="majorHAnsi" w:hAnsiTheme="majorHAnsi" w:cstheme="majorHAnsi"/>
                <w:color w:val="000000" w:themeColor="text1"/>
              </w:rPr>
              <w:t xml:space="preserve">Propone la arquitectura CNN, justificando su diseño, describiendo la configuración de capas y la selección de </w:t>
            </w:r>
            <w:proofErr w:type="spellStart"/>
            <w:r w:rsidRPr="004132BB">
              <w:rPr>
                <w:rFonts w:asciiTheme="majorHAnsi" w:hAnsiTheme="majorHAnsi" w:cstheme="majorHAnsi"/>
                <w:color w:val="000000" w:themeColor="text1"/>
              </w:rPr>
              <w:t>hiperparámetros</w:t>
            </w:r>
            <w:proofErr w:type="spellEnd"/>
            <w:r w:rsidRPr="004132BB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1425" w:type="dxa"/>
            <w:hideMark/>
          </w:tcPr>
          <w:p w14:paraId="01C99801" w14:textId="3E992178" w:rsidR="00702681" w:rsidRPr="004132BB" w:rsidRDefault="00702681" w:rsidP="004132BB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</w:p>
          <w:p w14:paraId="574866A7" w14:textId="5ADB8B88" w:rsidR="00702681" w:rsidRPr="004132BB" w:rsidRDefault="004132BB" w:rsidP="004132BB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  <w:r w:rsidRPr="004132BB"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  <w:t>4%</w:t>
            </w:r>
          </w:p>
          <w:p w14:paraId="4FD1FBB6" w14:textId="595404CA" w:rsidR="00702681" w:rsidRPr="004132BB" w:rsidRDefault="00702681" w:rsidP="004132BB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color w:val="000000" w:themeColor="text1"/>
                <w:lang w:val="es-CL" w:eastAsia="es-CL"/>
              </w:rPr>
            </w:pPr>
          </w:p>
        </w:tc>
      </w:tr>
      <w:tr w:rsidR="00702681" w:rsidRPr="004132BB" w14:paraId="3FEB335B" w14:textId="77777777" w:rsidTr="004132BB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vMerge/>
          </w:tcPr>
          <w:p w14:paraId="5712193B" w14:textId="77777777" w:rsidR="00702681" w:rsidRPr="00E96781" w:rsidRDefault="00702681" w:rsidP="00CE411F">
            <w:pPr>
              <w:jc w:val="both"/>
              <w:rPr>
                <w:rFonts w:asciiTheme="majorHAnsi" w:eastAsia="Arial" w:hAnsiTheme="majorHAnsi" w:cstheme="majorHAnsi"/>
              </w:rPr>
            </w:pPr>
          </w:p>
        </w:tc>
        <w:tc>
          <w:tcPr>
            <w:tcW w:w="3510" w:type="dxa"/>
            <w:gridSpan w:val="2"/>
            <w:vMerge/>
          </w:tcPr>
          <w:p w14:paraId="6C5EC4EC" w14:textId="77777777" w:rsidR="00702681" w:rsidRPr="00E908AE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</w:pPr>
          </w:p>
        </w:tc>
        <w:tc>
          <w:tcPr>
            <w:tcW w:w="1410" w:type="dxa"/>
            <w:vMerge/>
          </w:tcPr>
          <w:p w14:paraId="0AB57F6F" w14:textId="77777777" w:rsidR="00702681" w:rsidRPr="004132BB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</w:pPr>
          </w:p>
        </w:tc>
        <w:tc>
          <w:tcPr>
            <w:tcW w:w="3885" w:type="dxa"/>
          </w:tcPr>
          <w:p w14:paraId="6FE675CD" w14:textId="31AD3A72" w:rsidR="00702681" w:rsidRPr="004132BB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</w:pPr>
            <w:r w:rsidRPr="004132BB"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  <w:t xml:space="preserve">IEP 2.2.1 </w:t>
            </w:r>
            <w:r w:rsidRPr="004132BB">
              <w:rPr>
                <w:rFonts w:asciiTheme="majorHAnsi" w:hAnsiTheme="majorHAnsi" w:cstheme="majorHAnsi"/>
                <w:color w:val="000000" w:themeColor="text1"/>
              </w:rPr>
              <w:t xml:space="preserve">Explica la arquitectura propuesta, justificando su diseño, la configuración de capas, la selección de </w:t>
            </w:r>
            <w:proofErr w:type="spellStart"/>
            <w:r w:rsidRPr="004132BB">
              <w:rPr>
                <w:rFonts w:asciiTheme="majorHAnsi" w:hAnsiTheme="majorHAnsi" w:cstheme="majorHAnsi"/>
                <w:color w:val="000000" w:themeColor="text1"/>
              </w:rPr>
              <w:t>hiperparámetros</w:t>
            </w:r>
            <w:proofErr w:type="spellEnd"/>
            <w:r w:rsidRPr="004132BB">
              <w:rPr>
                <w:rFonts w:asciiTheme="majorHAnsi" w:hAnsiTheme="majorHAnsi" w:cstheme="majorHAnsi"/>
                <w:color w:val="000000" w:themeColor="text1"/>
              </w:rPr>
              <w:t xml:space="preserve"> y su alineación con el problema planteado.</w:t>
            </w:r>
          </w:p>
        </w:tc>
        <w:tc>
          <w:tcPr>
            <w:tcW w:w="1425" w:type="dxa"/>
          </w:tcPr>
          <w:p w14:paraId="77422751" w14:textId="0E1DD418" w:rsidR="00702681" w:rsidRPr="004132BB" w:rsidRDefault="004132BB" w:rsidP="004132BB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  <w:r w:rsidRPr="004132BB"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  <w:t>7%</w:t>
            </w:r>
          </w:p>
        </w:tc>
      </w:tr>
      <w:tr w:rsidR="00702681" w:rsidRPr="004132BB" w14:paraId="063A90A8" w14:textId="77777777" w:rsidTr="004132BB">
        <w:trPr>
          <w:trHeight w:val="7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vMerge/>
          </w:tcPr>
          <w:p w14:paraId="3D1DF74F" w14:textId="77777777" w:rsidR="00702681" w:rsidRPr="00E96781" w:rsidRDefault="00702681" w:rsidP="00CE411F">
            <w:pPr>
              <w:jc w:val="both"/>
              <w:rPr>
                <w:rFonts w:asciiTheme="majorHAnsi" w:eastAsia="Arial" w:hAnsiTheme="majorHAnsi" w:cstheme="majorHAnsi"/>
              </w:rPr>
            </w:pPr>
          </w:p>
        </w:tc>
        <w:tc>
          <w:tcPr>
            <w:tcW w:w="3510" w:type="dxa"/>
            <w:gridSpan w:val="2"/>
            <w:vMerge/>
          </w:tcPr>
          <w:p w14:paraId="41A575F4" w14:textId="77777777" w:rsidR="00702681" w:rsidRPr="00E908AE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</w:pPr>
          </w:p>
        </w:tc>
        <w:tc>
          <w:tcPr>
            <w:tcW w:w="1410" w:type="dxa"/>
            <w:vMerge/>
          </w:tcPr>
          <w:p w14:paraId="03AAECD5" w14:textId="77777777" w:rsidR="00702681" w:rsidRPr="004132BB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</w:pPr>
          </w:p>
        </w:tc>
        <w:tc>
          <w:tcPr>
            <w:tcW w:w="3885" w:type="dxa"/>
          </w:tcPr>
          <w:p w14:paraId="4F4C5D07" w14:textId="4BFF03A9" w:rsidR="00702681" w:rsidRPr="004132BB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</w:pPr>
            <w:r w:rsidRPr="004132BB">
              <w:rPr>
                <w:rFonts w:asciiTheme="majorHAnsi" w:hAnsiTheme="majorHAnsi" w:cstheme="majorHAnsi"/>
                <w:color w:val="000000" w:themeColor="text1"/>
              </w:rPr>
              <w:t xml:space="preserve">IEE 2.2.2 Explica los ajustes realizados en los </w:t>
            </w:r>
            <w:proofErr w:type="spellStart"/>
            <w:r w:rsidRPr="004132BB">
              <w:rPr>
                <w:rFonts w:asciiTheme="majorHAnsi" w:hAnsiTheme="majorHAnsi" w:cstheme="majorHAnsi"/>
                <w:color w:val="000000" w:themeColor="text1"/>
              </w:rPr>
              <w:t>hiperparámetros</w:t>
            </w:r>
            <w:proofErr w:type="spellEnd"/>
            <w:r w:rsidRPr="004132BB">
              <w:rPr>
                <w:rFonts w:asciiTheme="majorHAnsi" w:hAnsiTheme="majorHAnsi" w:cstheme="majorHAnsi"/>
                <w:color w:val="000000" w:themeColor="text1"/>
              </w:rPr>
              <w:t xml:space="preserve"> y su impacto en el rendimiento del modelo, utilizando métricas y visualizaciones para respaldar el análisis.</w:t>
            </w:r>
          </w:p>
        </w:tc>
        <w:tc>
          <w:tcPr>
            <w:tcW w:w="1425" w:type="dxa"/>
          </w:tcPr>
          <w:p w14:paraId="3F99B17B" w14:textId="38BD9D45" w:rsidR="00702681" w:rsidRPr="004132BB" w:rsidRDefault="004132BB" w:rsidP="004132BB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  <w:r w:rsidRPr="004132BB"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  <w:t>5%</w:t>
            </w:r>
          </w:p>
        </w:tc>
      </w:tr>
      <w:tr w:rsidR="00702681" w:rsidRPr="004132BB" w14:paraId="1761B84B" w14:textId="77777777" w:rsidTr="004132BB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vMerge/>
          </w:tcPr>
          <w:p w14:paraId="0FCC2FC3" w14:textId="77777777" w:rsidR="00702681" w:rsidRPr="00E96781" w:rsidRDefault="00702681" w:rsidP="00CE411F">
            <w:pPr>
              <w:jc w:val="both"/>
              <w:rPr>
                <w:rFonts w:asciiTheme="majorHAnsi" w:eastAsia="Arial" w:hAnsiTheme="majorHAnsi" w:cstheme="majorHAnsi"/>
              </w:rPr>
            </w:pPr>
          </w:p>
        </w:tc>
        <w:tc>
          <w:tcPr>
            <w:tcW w:w="3510" w:type="dxa"/>
            <w:gridSpan w:val="2"/>
            <w:vMerge/>
          </w:tcPr>
          <w:p w14:paraId="2750FE32" w14:textId="77777777" w:rsidR="00702681" w:rsidRPr="00E908AE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</w:pPr>
          </w:p>
        </w:tc>
        <w:tc>
          <w:tcPr>
            <w:tcW w:w="1410" w:type="dxa"/>
            <w:vMerge/>
          </w:tcPr>
          <w:p w14:paraId="69347A09" w14:textId="77777777" w:rsidR="00702681" w:rsidRPr="004132BB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</w:pPr>
          </w:p>
        </w:tc>
        <w:tc>
          <w:tcPr>
            <w:tcW w:w="3885" w:type="dxa"/>
          </w:tcPr>
          <w:p w14:paraId="1D3A9C1D" w14:textId="206354CE" w:rsidR="00702681" w:rsidRPr="004132BB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</w:pPr>
            <w:r w:rsidRPr="004132BB"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  <w:t xml:space="preserve">IEP 2.2.2 </w:t>
            </w:r>
            <w:r w:rsidRPr="004132BB">
              <w:rPr>
                <w:rFonts w:asciiTheme="majorHAnsi" w:hAnsiTheme="majorHAnsi" w:cstheme="majorHAnsi"/>
                <w:color w:val="000000" w:themeColor="text1"/>
              </w:rPr>
              <w:t xml:space="preserve">Demuestra las mejoras en el rendimiento del modelo basadas en los ajustes de </w:t>
            </w:r>
            <w:proofErr w:type="spellStart"/>
            <w:r w:rsidRPr="004132BB">
              <w:rPr>
                <w:rFonts w:asciiTheme="majorHAnsi" w:hAnsiTheme="majorHAnsi" w:cstheme="majorHAnsi"/>
                <w:color w:val="000000" w:themeColor="text1"/>
              </w:rPr>
              <w:t>hiperparámetros</w:t>
            </w:r>
            <w:proofErr w:type="spellEnd"/>
            <w:r w:rsidRPr="004132BB">
              <w:rPr>
                <w:rFonts w:asciiTheme="majorHAnsi" w:hAnsiTheme="majorHAnsi" w:cstheme="majorHAnsi"/>
                <w:color w:val="000000" w:themeColor="text1"/>
              </w:rPr>
              <w:t>, utilizando gráficos comparativos, métricas clave y una explicación clara de los resultados obtenidos.</w:t>
            </w:r>
          </w:p>
        </w:tc>
        <w:tc>
          <w:tcPr>
            <w:tcW w:w="1425" w:type="dxa"/>
          </w:tcPr>
          <w:p w14:paraId="6C83CD23" w14:textId="57EE5653" w:rsidR="00702681" w:rsidRPr="004132BB" w:rsidRDefault="004132BB" w:rsidP="004132BB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  <w:r w:rsidRPr="004132BB"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  <w:t>7%</w:t>
            </w:r>
          </w:p>
        </w:tc>
      </w:tr>
      <w:tr w:rsidR="00702681" w:rsidRPr="004132BB" w14:paraId="124BAEF8" w14:textId="77777777" w:rsidTr="004132BB">
        <w:trPr>
          <w:trHeight w:val="1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vMerge/>
          </w:tcPr>
          <w:p w14:paraId="1AE7E366" w14:textId="77777777" w:rsidR="00702681" w:rsidRPr="00E96781" w:rsidRDefault="00702681" w:rsidP="00CE411F">
            <w:pPr>
              <w:jc w:val="both"/>
              <w:rPr>
                <w:rFonts w:asciiTheme="majorHAnsi" w:eastAsia="Arial" w:hAnsiTheme="majorHAnsi" w:cstheme="majorHAnsi"/>
              </w:rPr>
            </w:pPr>
          </w:p>
        </w:tc>
        <w:tc>
          <w:tcPr>
            <w:tcW w:w="3510" w:type="dxa"/>
            <w:gridSpan w:val="2"/>
            <w:vMerge/>
          </w:tcPr>
          <w:p w14:paraId="4D0B84D7" w14:textId="77777777" w:rsidR="00702681" w:rsidRPr="00E908AE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</w:pPr>
          </w:p>
        </w:tc>
        <w:tc>
          <w:tcPr>
            <w:tcW w:w="1410" w:type="dxa"/>
            <w:vMerge/>
          </w:tcPr>
          <w:p w14:paraId="4DF3FC34" w14:textId="77777777" w:rsidR="00702681" w:rsidRPr="004132BB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</w:pPr>
          </w:p>
        </w:tc>
        <w:tc>
          <w:tcPr>
            <w:tcW w:w="3885" w:type="dxa"/>
          </w:tcPr>
          <w:p w14:paraId="241F3766" w14:textId="69DC3C85" w:rsidR="00702681" w:rsidRPr="004132BB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</w:pPr>
            <w:r w:rsidRPr="004132BB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 xml:space="preserve">IEE 2.2.3 </w:t>
            </w:r>
            <w:r w:rsidRPr="004132BB">
              <w:rPr>
                <w:rFonts w:asciiTheme="majorHAnsi" w:hAnsiTheme="majorHAnsi" w:cstheme="majorHAnsi"/>
                <w:color w:val="000000" w:themeColor="text1"/>
              </w:rPr>
              <w:t>Fundamenta la elección del modelo final y sus ajustes, basán</w:t>
            </w:r>
            <w:r w:rsidR="00C748AA" w:rsidRPr="004132BB">
              <w:rPr>
                <w:rFonts w:asciiTheme="majorHAnsi" w:hAnsiTheme="majorHAnsi" w:cstheme="majorHAnsi"/>
                <w:color w:val="000000" w:themeColor="text1"/>
              </w:rPr>
              <w:t>dose en métricas de desempeño y</w:t>
            </w:r>
            <w:r w:rsidRPr="004132BB">
              <w:rPr>
                <w:rFonts w:asciiTheme="majorHAnsi" w:hAnsiTheme="majorHAnsi" w:cstheme="majorHAnsi"/>
                <w:color w:val="000000" w:themeColor="text1"/>
              </w:rPr>
              <w:t xml:space="preserve"> pruebas realizadas, justificando técnicamente las decisiones tomadas.</w:t>
            </w:r>
            <w:r w:rsidRPr="004132BB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 xml:space="preserve">  </w:t>
            </w:r>
          </w:p>
        </w:tc>
        <w:tc>
          <w:tcPr>
            <w:tcW w:w="1425" w:type="dxa"/>
          </w:tcPr>
          <w:p w14:paraId="5C9D1C18" w14:textId="2AB4BA06" w:rsidR="00702681" w:rsidRPr="004132BB" w:rsidRDefault="004132BB" w:rsidP="004132BB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  <w:r w:rsidRPr="004132BB"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  <w:t>3%</w:t>
            </w:r>
          </w:p>
        </w:tc>
      </w:tr>
      <w:tr w:rsidR="00702681" w:rsidRPr="004132BB" w14:paraId="4D374F2A" w14:textId="77777777" w:rsidTr="004132BB">
        <w:trPr>
          <w:trHeight w:val="1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vMerge/>
          </w:tcPr>
          <w:p w14:paraId="62CF6918" w14:textId="77777777" w:rsidR="00702681" w:rsidRPr="00E96781" w:rsidRDefault="00702681" w:rsidP="00CE411F">
            <w:pPr>
              <w:jc w:val="both"/>
              <w:rPr>
                <w:rFonts w:asciiTheme="majorHAnsi" w:eastAsia="Arial" w:hAnsiTheme="majorHAnsi" w:cstheme="majorHAnsi"/>
              </w:rPr>
            </w:pPr>
          </w:p>
        </w:tc>
        <w:tc>
          <w:tcPr>
            <w:tcW w:w="3510" w:type="dxa"/>
            <w:gridSpan w:val="2"/>
            <w:vMerge/>
          </w:tcPr>
          <w:p w14:paraId="49FF9FA6" w14:textId="77777777" w:rsidR="00702681" w:rsidRPr="00E908AE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</w:pPr>
          </w:p>
        </w:tc>
        <w:tc>
          <w:tcPr>
            <w:tcW w:w="1410" w:type="dxa"/>
            <w:vMerge/>
          </w:tcPr>
          <w:p w14:paraId="6E9C8CA7" w14:textId="77777777" w:rsidR="00702681" w:rsidRPr="004132BB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</w:pPr>
          </w:p>
        </w:tc>
        <w:tc>
          <w:tcPr>
            <w:tcW w:w="3885" w:type="dxa"/>
          </w:tcPr>
          <w:p w14:paraId="06CCCB59" w14:textId="70423158" w:rsidR="00702681" w:rsidRPr="004132BB" w:rsidRDefault="00702681" w:rsidP="00E908AE">
            <w:pPr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</w:pPr>
            <w:r w:rsidRPr="004132BB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 xml:space="preserve">IEP 2.2.3 </w:t>
            </w:r>
            <w:r w:rsidRPr="004132BB">
              <w:rPr>
                <w:rFonts w:asciiTheme="majorHAnsi" w:hAnsiTheme="majorHAnsi" w:cstheme="majorHAnsi"/>
                <w:color w:val="000000" w:themeColor="text1"/>
              </w:rPr>
              <w:t xml:space="preserve">Explica de manera efectiva la elección del modelo final, detallando su impacto en la solución del problema, utilizando gráficos, métricas clave y una justificación clara </w:t>
            </w:r>
            <w:r w:rsidR="00C748AA" w:rsidRPr="004132BB">
              <w:rPr>
                <w:rFonts w:asciiTheme="majorHAnsi" w:hAnsiTheme="majorHAnsi" w:cstheme="majorHAnsi"/>
                <w:color w:val="000000" w:themeColor="text1"/>
              </w:rPr>
              <w:t>de las decisiones tomadas.</w:t>
            </w:r>
          </w:p>
        </w:tc>
        <w:tc>
          <w:tcPr>
            <w:tcW w:w="1425" w:type="dxa"/>
          </w:tcPr>
          <w:p w14:paraId="79A1BF5D" w14:textId="57EE2356" w:rsidR="00702681" w:rsidRPr="004132BB" w:rsidRDefault="004132BB" w:rsidP="004132BB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  <w:r w:rsidRPr="004132BB"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  <w:t>14%</w:t>
            </w:r>
          </w:p>
        </w:tc>
      </w:tr>
      <w:tr w:rsidR="00B53ED5" w:rsidRPr="009B77C4" w14:paraId="76578B77" w14:textId="77777777" w:rsidTr="6D08D58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32" w:type="dxa"/>
            <w:gridSpan w:val="2"/>
            <w:hideMark/>
          </w:tcPr>
          <w:p w14:paraId="39EDE42E" w14:textId="77777777" w:rsidR="00B53ED5" w:rsidRPr="009B77C4" w:rsidRDefault="00B53ED5" w:rsidP="00B53ED5">
            <w:pPr>
              <w:jc w:val="center"/>
              <w:textAlignment w:val="baseline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  <w:lang w:val="es-CL" w:eastAsia="es-CL"/>
              </w:rPr>
            </w:pPr>
          </w:p>
        </w:tc>
        <w:tc>
          <w:tcPr>
            <w:tcW w:w="1418" w:type="dxa"/>
            <w:gridSpan w:val="2"/>
          </w:tcPr>
          <w:p w14:paraId="433ED8BD" w14:textId="06C18982" w:rsidR="00B53ED5" w:rsidRPr="006E7A22" w:rsidRDefault="00B53ED5" w:rsidP="00B53ED5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CL" w:eastAsia="es-CL"/>
              </w:rPr>
            </w:pPr>
            <w:r w:rsidRPr="006E7A22">
              <w:rPr>
                <w:rFonts w:asciiTheme="majorHAnsi" w:hAnsiTheme="majorHAnsi" w:cstheme="majorHAnsi"/>
                <w:b/>
                <w:bCs/>
                <w:lang w:eastAsia="es-CL"/>
              </w:rPr>
              <w:t>Total</w:t>
            </w:r>
          </w:p>
        </w:tc>
        <w:tc>
          <w:tcPr>
            <w:tcW w:w="3885" w:type="dxa"/>
            <w:hideMark/>
          </w:tcPr>
          <w:p w14:paraId="5D0DA88B" w14:textId="6F87CA98" w:rsidR="00B53ED5" w:rsidRPr="009B77C4" w:rsidRDefault="00B53ED5" w:rsidP="00B53ED5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s-CL" w:eastAsia="es-CL"/>
              </w:rPr>
            </w:pPr>
            <w:r w:rsidRPr="009B77C4">
              <w:rPr>
                <w:rFonts w:asciiTheme="majorHAnsi" w:hAnsiTheme="majorHAnsi" w:cstheme="majorHAnsi"/>
                <w:b/>
                <w:bCs/>
                <w:lang w:eastAsia="es-CL"/>
              </w:rPr>
              <w:t>100%</w:t>
            </w:r>
          </w:p>
        </w:tc>
        <w:tc>
          <w:tcPr>
            <w:tcW w:w="1425" w:type="dxa"/>
            <w:hideMark/>
          </w:tcPr>
          <w:p w14:paraId="7007CD30" w14:textId="47742274" w:rsidR="00B53ED5" w:rsidRPr="009B77C4" w:rsidRDefault="00B53ED5" w:rsidP="00B53ED5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4"/>
                <w:szCs w:val="24"/>
                <w:lang w:val="es-CL" w:eastAsia="es-CL"/>
              </w:rPr>
            </w:pPr>
            <w:r w:rsidRPr="009B77C4">
              <w:rPr>
                <w:rFonts w:asciiTheme="majorHAnsi" w:hAnsiTheme="majorHAnsi" w:cstheme="majorHAnsi"/>
                <w:b/>
                <w:bCs/>
                <w:lang w:eastAsia="es-CL"/>
              </w:rPr>
              <w:t>100%</w:t>
            </w:r>
          </w:p>
        </w:tc>
      </w:tr>
    </w:tbl>
    <w:p w14:paraId="66A906E3" w14:textId="52DF5AE3" w:rsidR="6D08D58B" w:rsidRDefault="6D08D58B" w:rsidP="6D08D58B">
      <w:pPr>
        <w:rPr>
          <w:rFonts w:ascii="Gadugi" w:eastAsia="Arial" w:hAnsi="Gadugi" w:cstheme="majorBidi"/>
          <w:b/>
          <w:bCs/>
          <w:sz w:val="40"/>
          <w:szCs w:val="40"/>
          <w:lang w:val="es-CL"/>
        </w:rPr>
      </w:pPr>
    </w:p>
    <w:p w14:paraId="1F6F5FE1" w14:textId="5830627B" w:rsidR="6D08D58B" w:rsidRDefault="6D08D58B" w:rsidP="6D08D58B">
      <w:pPr>
        <w:rPr>
          <w:rFonts w:ascii="Gadugi" w:eastAsia="Arial" w:hAnsi="Gadugi" w:cstheme="majorBidi"/>
          <w:b/>
          <w:bCs/>
          <w:sz w:val="40"/>
          <w:szCs w:val="40"/>
          <w:lang w:val="es-CL"/>
        </w:rPr>
      </w:pPr>
    </w:p>
    <w:p w14:paraId="55B26739" w14:textId="7A0368AB" w:rsidR="7866BBE5" w:rsidRPr="009B77C4" w:rsidRDefault="003D01A6" w:rsidP="7866BBE5">
      <w:pPr>
        <w:rPr>
          <w:rFonts w:ascii="Gadugi" w:eastAsia="Arial" w:hAnsi="Gadugi" w:cstheme="majorHAnsi"/>
          <w:b/>
          <w:bCs/>
          <w:sz w:val="40"/>
          <w:szCs w:val="40"/>
          <w:lang w:val="es-CL"/>
        </w:rPr>
      </w:pPr>
      <w:r w:rsidRPr="009B77C4">
        <w:rPr>
          <w:rFonts w:ascii="Gadugi" w:eastAsia="Arial" w:hAnsi="Gadugi" w:cstheme="majorHAnsi"/>
          <w:b/>
          <w:bCs/>
          <w:sz w:val="40"/>
          <w:szCs w:val="40"/>
          <w:lang w:val="es-CL"/>
        </w:rPr>
        <w:t xml:space="preserve">3. </w:t>
      </w:r>
      <w:r w:rsidR="143FCD42" w:rsidRPr="009B77C4">
        <w:rPr>
          <w:rFonts w:ascii="Gadugi" w:eastAsia="Arial" w:hAnsi="Gadugi" w:cstheme="majorHAnsi"/>
          <w:b/>
          <w:bCs/>
          <w:sz w:val="40"/>
          <w:szCs w:val="40"/>
          <w:lang w:val="es-CL"/>
        </w:rPr>
        <w:t xml:space="preserve">Instrucciones </w:t>
      </w:r>
      <w:r w:rsidR="000C5C59" w:rsidRPr="009B77C4">
        <w:rPr>
          <w:rFonts w:ascii="Gadugi" w:eastAsia="Arial" w:hAnsi="Gadugi" w:cstheme="majorHAnsi"/>
          <w:b/>
          <w:bCs/>
          <w:sz w:val="40"/>
          <w:szCs w:val="40"/>
          <w:lang w:val="es-CL"/>
        </w:rPr>
        <w:t xml:space="preserve">generales </w:t>
      </w:r>
      <w:r w:rsidR="143FCD42" w:rsidRPr="009B77C4">
        <w:rPr>
          <w:rFonts w:ascii="Gadugi" w:eastAsia="Arial" w:hAnsi="Gadugi" w:cstheme="majorHAnsi"/>
          <w:b/>
          <w:bCs/>
          <w:sz w:val="40"/>
          <w:szCs w:val="40"/>
          <w:lang w:val="es-CL"/>
        </w:rPr>
        <w:t>para el/la estudiante</w:t>
      </w:r>
      <w:bookmarkEnd w:id="1"/>
    </w:p>
    <w:p w14:paraId="04E1A5B5" w14:textId="77777777" w:rsidR="00B07A77" w:rsidRPr="009B77C4" w:rsidRDefault="00B07A77" w:rsidP="7866BBE5">
      <w:pPr>
        <w:rPr>
          <w:rFonts w:asciiTheme="majorHAnsi" w:eastAsia="Arial" w:hAnsiTheme="majorHAnsi" w:cstheme="majorHAnsi"/>
          <w:color w:val="000000" w:themeColor="text1"/>
          <w:sz w:val="22"/>
          <w:szCs w:val="22"/>
          <w:lang w:val="es-CL"/>
        </w:rPr>
      </w:pP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12990"/>
      </w:tblGrid>
      <w:tr w:rsidR="7866BBE5" w:rsidRPr="009B77C4" w14:paraId="2A68794E" w14:textId="77777777" w:rsidTr="5A41ABB0">
        <w:trPr>
          <w:trHeight w:val="625"/>
        </w:trPr>
        <w:tc>
          <w:tcPr>
            <w:tcW w:w="12990" w:type="dxa"/>
            <w:vAlign w:val="center"/>
          </w:tcPr>
          <w:p w14:paraId="328D8845" w14:textId="1C67D4FC" w:rsidR="00E96781" w:rsidRDefault="00DA6141" w:rsidP="6D08D58B">
            <w:pPr>
              <w:pStyle w:val="Piedepgina"/>
              <w:numPr>
                <w:ilvl w:val="0"/>
                <w:numId w:val="1"/>
              </w:numPr>
              <w:tabs>
                <w:tab w:val="clear" w:pos="4419"/>
                <w:tab w:val="clear" w:pos="8838"/>
              </w:tabs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6D08D58B"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  <w:lang w:val="es-CL"/>
              </w:rPr>
              <w:t>Descripción general de la evaluación:</w:t>
            </w:r>
          </w:p>
          <w:p w14:paraId="5D89DF4B" w14:textId="04E9E674" w:rsidR="6D08D58B" w:rsidRDefault="6D08D58B" w:rsidP="6D08D58B">
            <w:pPr>
              <w:pStyle w:val="Piedepgina"/>
              <w:tabs>
                <w:tab w:val="clear" w:pos="4419"/>
                <w:tab w:val="clear" w:pos="8838"/>
              </w:tabs>
              <w:ind w:left="360"/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</w:p>
          <w:p w14:paraId="52832E30" w14:textId="693E4BFD" w:rsidR="006575EA" w:rsidRDefault="006575EA" w:rsidP="006575EA">
            <w:pPr>
              <w:pStyle w:val="Piedepgina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6575EA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Esta evaluación consiste en que los/as </w:t>
            </w:r>
            <w:r w:rsidRPr="006575EA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 xml:space="preserve">estudiantes apliquen conceptos avanzados de Deep </w:t>
            </w:r>
            <w:proofErr w:type="spellStart"/>
            <w:r w:rsidRPr="006575EA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>Learning</w:t>
            </w:r>
            <w:proofErr w:type="spellEnd"/>
            <w:r w:rsidRPr="006575EA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 xml:space="preserve"> mediante la implementación de redes neuronales convolucionales (CNN), en la solución de un problema práctico.</w:t>
            </w:r>
            <w:r w:rsidRPr="006575EA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 </w:t>
            </w:r>
          </w:p>
          <w:p w14:paraId="316188C0" w14:textId="77777777" w:rsidR="008E7269" w:rsidRDefault="008E7269" w:rsidP="006575EA">
            <w:pPr>
              <w:pStyle w:val="Piedepgina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</w:p>
          <w:p w14:paraId="6470ADB1" w14:textId="1A2E5A39" w:rsidR="008E7269" w:rsidRPr="006575EA" w:rsidRDefault="008E7269" w:rsidP="006575EA">
            <w:pPr>
              <w:pStyle w:val="Piedepgina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Se entregará un programa Python base que procesa imágenes de diferente tamaño, contenidas en archivos de datos a entregar junto con el programa. A partir de este programa, se debe generar </w:t>
            </w:r>
            <w:r w:rsidR="007B001A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la red</w:t>
            </w:r>
            <w:r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 CNN.</w:t>
            </w:r>
          </w:p>
          <w:p w14:paraId="0D8FBA03" w14:textId="77777777" w:rsidR="006575EA" w:rsidRPr="006575EA" w:rsidRDefault="006575EA" w:rsidP="006575EA">
            <w:pPr>
              <w:pStyle w:val="Piedepgina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6575EA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 </w:t>
            </w:r>
          </w:p>
          <w:p w14:paraId="5DDFBF02" w14:textId="1E37630B" w:rsidR="006575EA" w:rsidRPr="006575EA" w:rsidRDefault="006575EA" w:rsidP="6D08D58B">
            <w:pPr>
              <w:pStyle w:val="Piedepgina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</w:pPr>
            <w:r w:rsidRPr="6D08D58B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  <w:t>A través de este ejercicio, los</w:t>
            </w:r>
            <w:r w:rsidR="44D0C922" w:rsidRPr="6D08D58B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  <w:t>/as</w:t>
            </w:r>
            <w:r w:rsidRPr="6D08D58B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  <w:t xml:space="preserve"> estudiantes deberán:</w:t>
            </w:r>
            <w:r w:rsidRPr="6D08D58B"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  <w:lang w:val="es-CL"/>
              </w:rPr>
              <w:t>  </w:t>
            </w:r>
          </w:p>
          <w:p w14:paraId="6BAF9939" w14:textId="77777777" w:rsidR="006575EA" w:rsidRPr="006575EA" w:rsidRDefault="006575EA" w:rsidP="006575EA">
            <w:pPr>
              <w:pStyle w:val="Piedepgina"/>
              <w:ind w:left="708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6575EA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  </w:t>
            </w:r>
          </w:p>
          <w:p w14:paraId="4A961651" w14:textId="77777777" w:rsidR="006575EA" w:rsidRDefault="006575EA" w:rsidP="006575EA">
            <w:pPr>
              <w:pStyle w:val="Piedepgina"/>
              <w:ind w:left="708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6575EA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>•</w:t>
            </w:r>
            <w:r w:rsidRPr="006575EA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Pr="006575EA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</w:rPr>
              <w:t>Implementar</w:t>
            </w:r>
            <w:r w:rsidRPr="006575EA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 xml:space="preserve"> una red neuronal convolucional en Python utilizando </w:t>
            </w:r>
            <w:proofErr w:type="spellStart"/>
            <w:r w:rsidRPr="006575EA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>TensorFlow</w:t>
            </w:r>
            <w:proofErr w:type="spellEnd"/>
            <w:r w:rsidRPr="006575EA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>.</w:t>
            </w:r>
            <w:r w:rsidRPr="006575EA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  </w:t>
            </w:r>
          </w:p>
          <w:p w14:paraId="7DE5AAF0" w14:textId="43EDB5E0" w:rsidR="00182B5E" w:rsidRPr="006575EA" w:rsidRDefault="00182B5E" w:rsidP="00182B5E">
            <w:pPr>
              <w:pStyle w:val="Piedepgina"/>
              <w:ind w:left="708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</w:pPr>
            <w:r w:rsidRPr="006575EA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>•</w:t>
            </w:r>
            <w:r w:rsidRPr="006575EA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Pr="00182B5E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</w:rPr>
              <w:t>Configurar y entrenar</w:t>
            </w:r>
            <w:r w:rsidRPr="00182B5E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 xml:space="preserve"> el modelo ajustando </w:t>
            </w:r>
            <w:proofErr w:type="spellStart"/>
            <w:r w:rsidRPr="00182B5E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>hiperparámetros</w:t>
            </w:r>
            <w:proofErr w:type="spellEnd"/>
            <w:r w:rsidRPr="00182B5E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 xml:space="preserve"> clave</w:t>
            </w:r>
            <w:r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>s.</w:t>
            </w:r>
          </w:p>
          <w:p w14:paraId="73E78DAE" w14:textId="77777777" w:rsidR="006575EA" w:rsidRDefault="006575EA" w:rsidP="006575EA">
            <w:pPr>
              <w:pStyle w:val="Piedepgina"/>
              <w:ind w:left="708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6575EA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>•</w:t>
            </w:r>
            <w:r w:rsidRPr="006575EA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Pr="006575EA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</w:rPr>
              <w:t xml:space="preserve">Evaluar </w:t>
            </w:r>
            <w:r w:rsidRPr="006575EA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 xml:space="preserve">el rendimiento del modelo utilizando métricas de clasificación como </w:t>
            </w:r>
            <w:proofErr w:type="spellStart"/>
            <w:r w:rsidRPr="006575EA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>accuracy</w:t>
            </w:r>
            <w:proofErr w:type="spellEnd"/>
            <w:r w:rsidRPr="006575EA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 xml:space="preserve"> y F1-score.</w:t>
            </w:r>
            <w:r w:rsidRPr="006575EA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  </w:t>
            </w:r>
          </w:p>
          <w:p w14:paraId="17F8A941" w14:textId="7FA5C778" w:rsidR="00182B5E" w:rsidRPr="006575EA" w:rsidRDefault="00182B5E" w:rsidP="006575EA">
            <w:pPr>
              <w:pStyle w:val="Piedepgina"/>
              <w:ind w:left="708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6575EA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>•</w:t>
            </w:r>
            <w:r w:rsidRPr="006575EA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Pr="00182B5E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</w:rPr>
              <w:t>Presentar y justificar</w:t>
            </w:r>
            <w:r w:rsidRPr="00182B5E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 xml:space="preserve"> los resultados obtenidos a través de un informe (programa Python debidamente documentado) y una presentación. </w:t>
            </w:r>
          </w:p>
          <w:p w14:paraId="1533333E" w14:textId="77777777" w:rsidR="006575EA" w:rsidRPr="006575EA" w:rsidRDefault="006575EA" w:rsidP="006575EA">
            <w:pPr>
              <w:pStyle w:val="Piedepgina"/>
              <w:ind w:left="708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6575EA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  </w:t>
            </w:r>
          </w:p>
          <w:p w14:paraId="02DB968F" w14:textId="6C0009B9" w:rsidR="003E2FF1" w:rsidRDefault="003F224C" w:rsidP="6D08D58B">
            <w:pPr>
              <w:pStyle w:val="Piedepgina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</w:pPr>
            <w:r w:rsidRPr="00883557">
              <w:rPr>
                <w:rFonts w:asciiTheme="majorHAnsi" w:hAnsiTheme="majorHAnsi" w:cstheme="majorHAnsi"/>
                <w:b/>
                <w:color w:val="000000" w:themeColor="text1"/>
                <w:sz w:val="22"/>
                <w:szCs w:val="22"/>
                <w:lang w:val="es-CL" w:eastAsia="es-CL"/>
              </w:rPr>
              <w:t>T</w:t>
            </w:r>
            <w:r w:rsidRPr="00883557">
              <w:rPr>
                <w:rFonts w:asciiTheme="majorHAnsi" w:hAnsiTheme="majorHAnsi" w:cstheme="majorHAnsi"/>
                <w:b/>
                <w:bCs/>
                <w:color w:val="000000" w:themeColor="text1"/>
                <w:sz w:val="22"/>
                <w:szCs w:val="22"/>
                <w:lang w:val="es-CL" w:eastAsia="es-CL"/>
              </w:rPr>
              <w:t>iempo</w:t>
            </w:r>
            <w:r w:rsidRPr="00883557">
              <w:rPr>
                <w:rFonts w:asciiTheme="majorHAnsi" w:eastAsia="Arial" w:hAnsiTheme="majorHAnsi" w:cstheme="maj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883557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>asignado para esta evaluación es de 2 semanas para el desarrollo del encargo</w:t>
            </w:r>
            <w:r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 xml:space="preserve"> desde la entrega de las instrucciones hasta la entrega y defensa del encargo</w:t>
            </w:r>
            <w:r w:rsidRPr="00883557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 xml:space="preserve">, cuentan </w:t>
            </w:r>
            <w:r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>con 10 minutos para su defensa,</w:t>
            </w:r>
            <w:r w:rsidRPr="00883557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 xml:space="preserve"> se realiza </w:t>
            </w:r>
            <w:r w:rsidRPr="004B0041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>en</w:t>
            </w:r>
            <w:r w:rsidRPr="004B0041">
              <w:rPr>
                <w:rFonts w:asciiTheme="majorHAnsi" w:eastAsia="Arial" w:hAnsiTheme="majorHAnsi" w:cstheme="majorHAnsi"/>
                <w:b/>
                <w:bCs/>
                <w:iCs/>
                <w:color w:val="000000" w:themeColor="text1"/>
                <w:sz w:val="22"/>
                <w:szCs w:val="22"/>
              </w:rPr>
              <w:t xml:space="preserve"> </w:t>
            </w:r>
            <w:r w:rsidR="000575BD">
              <w:rPr>
                <w:rFonts w:asciiTheme="majorHAnsi" w:eastAsia="Arial" w:hAnsiTheme="majorHAnsi" w:cstheme="majorHAnsi"/>
                <w:b/>
                <w:bCs/>
                <w:iCs/>
                <w:color w:val="000000" w:themeColor="text1"/>
                <w:sz w:val="22"/>
                <w:szCs w:val="22"/>
              </w:rPr>
              <w:t>grupos</w:t>
            </w:r>
            <w:r w:rsidRPr="00883557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</w:rPr>
              <w:t xml:space="preserve"> en laboratorio</w:t>
            </w:r>
            <w:r w:rsidRPr="00883557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  <w:t>.   </w:t>
            </w:r>
          </w:p>
          <w:p w14:paraId="1FBE9F67" w14:textId="77777777" w:rsidR="00230BF0" w:rsidRPr="00CC2BC7" w:rsidRDefault="00230BF0" w:rsidP="6D08D58B">
            <w:pPr>
              <w:pStyle w:val="Piedepgina"/>
              <w:rPr>
                <w:rFonts w:asciiTheme="majorHAnsi" w:eastAsia="Arial" w:hAnsiTheme="majorHAnsi" w:cstheme="majorBidi"/>
                <w:color w:val="000000" w:themeColor="text1"/>
                <w:sz w:val="22"/>
                <w:szCs w:val="22"/>
              </w:rPr>
            </w:pPr>
          </w:p>
          <w:p w14:paraId="049E48C7" w14:textId="524A7974" w:rsidR="003E2FF1" w:rsidRDefault="003E2FF1" w:rsidP="00134633">
            <w:pPr>
              <w:pStyle w:val="Piedepgina"/>
              <w:numPr>
                <w:ilvl w:val="0"/>
                <w:numId w:val="3"/>
              </w:numPr>
              <w:tabs>
                <w:tab w:val="clear" w:pos="4419"/>
                <w:tab w:val="clear" w:pos="8838"/>
              </w:tabs>
              <w:ind w:left="36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E96781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s-CL" w:eastAsia="es-CL"/>
              </w:rPr>
              <w:lastRenderedPageBreak/>
              <w:t>La</w:t>
            </w:r>
            <w:r w:rsidRPr="00E96781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 </w:t>
            </w:r>
            <w:r w:rsidRPr="00E96781">
              <w:rPr>
                <w:rFonts w:asciiTheme="majorHAnsi" w:eastAsia="Arial" w:hAnsiTheme="majorHAnsi" w:cstheme="majorHAnsi"/>
                <w:b/>
                <w:color w:val="000000" w:themeColor="text1"/>
                <w:sz w:val="22"/>
                <w:szCs w:val="22"/>
                <w:lang w:val="es-CL"/>
              </w:rPr>
              <w:t>distribución de los porcentajes</w:t>
            </w:r>
            <w:r w:rsidR="00CC2BC7" w:rsidRPr="00E96781">
              <w:rPr>
                <w:rFonts w:asciiTheme="majorHAnsi" w:eastAsia="Arial" w:hAnsiTheme="majorHAnsi" w:cstheme="majorHAnsi"/>
                <w:b/>
                <w:color w:val="000000" w:themeColor="text1"/>
                <w:sz w:val="22"/>
                <w:szCs w:val="22"/>
                <w:lang w:val="es-CL"/>
              </w:rPr>
              <w:t xml:space="preserve"> de las situaciones evaluativas que componen</w:t>
            </w:r>
            <w:r w:rsidRPr="00E96781">
              <w:rPr>
                <w:rFonts w:asciiTheme="majorHAnsi" w:eastAsia="Arial" w:hAnsiTheme="majorHAnsi" w:cstheme="majorHAnsi"/>
                <w:b/>
                <w:color w:val="000000" w:themeColor="text1"/>
                <w:sz w:val="22"/>
                <w:szCs w:val="22"/>
                <w:lang w:val="es-CL"/>
              </w:rPr>
              <w:t xml:space="preserve"> esta evaluación</w:t>
            </w:r>
            <w:r w:rsidRPr="00E96781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 es la siguiente</w:t>
            </w:r>
            <w:r w:rsidR="00DC60D8" w:rsidRPr="00E96781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: </w:t>
            </w:r>
          </w:p>
          <w:p w14:paraId="0E224211" w14:textId="77777777" w:rsidR="00E96781" w:rsidRPr="00E96781" w:rsidRDefault="00E96781" w:rsidP="00E96781">
            <w:pPr>
              <w:pStyle w:val="Piedepgina"/>
              <w:tabs>
                <w:tab w:val="clear" w:pos="4419"/>
                <w:tab w:val="clear" w:pos="8838"/>
              </w:tabs>
              <w:ind w:left="36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</w:p>
          <w:tbl>
            <w:tblPr>
              <w:tblStyle w:val="Tablaconcuadrcula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41"/>
              <w:gridCol w:w="1701"/>
              <w:gridCol w:w="1842"/>
              <w:gridCol w:w="2127"/>
            </w:tblGrid>
            <w:tr w:rsidR="003E2FF1" w:rsidRPr="009B77C4" w14:paraId="49A8C379" w14:textId="77777777" w:rsidTr="5A41ABB0">
              <w:trPr>
                <w:jc w:val="center"/>
              </w:trPr>
              <w:tc>
                <w:tcPr>
                  <w:tcW w:w="2741" w:type="dxa"/>
                  <w:vAlign w:val="center"/>
                </w:tcPr>
                <w:p w14:paraId="475ABBEE" w14:textId="77777777" w:rsidR="003E2FF1" w:rsidRPr="009B77C4" w:rsidRDefault="003E2FF1" w:rsidP="00DC60D8">
                  <w:pPr>
                    <w:pStyle w:val="Piedepgina"/>
                    <w:tabs>
                      <w:tab w:val="clear" w:pos="4419"/>
                      <w:tab w:val="clear" w:pos="8838"/>
                    </w:tabs>
                    <w:rPr>
                      <w:rFonts w:asciiTheme="majorHAnsi" w:eastAsia="Arial" w:hAnsiTheme="majorHAnsi" w:cstheme="majorHAnsi"/>
                      <w:b/>
                      <w:bCs/>
                      <w:color w:val="000000" w:themeColor="text1"/>
                      <w:lang w:val="es-CL"/>
                    </w:rPr>
                  </w:pPr>
                  <w:r w:rsidRPr="009B77C4">
                    <w:rPr>
                      <w:rFonts w:asciiTheme="majorHAnsi" w:eastAsia="Arial" w:hAnsiTheme="majorHAnsi" w:cstheme="majorHAnsi"/>
                      <w:b/>
                      <w:bCs/>
                      <w:color w:val="000000" w:themeColor="text1"/>
                      <w:lang w:val="es-CL"/>
                    </w:rPr>
                    <w:t>Evaluación</w:t>
                  </w:r>
                </w:p>
              </w:tc>
              <w:tc>
                <w:tcPr>
                  <w:tcW w:w="1701" w:type="dxa"/>
                  <w:vAlign w:val="center"/>
                </w:tcPr>
                <w:p w14:paraId="7EE8834A" w14:textId="77777777" w:rsidR="003E2FF1" w:rsidRPr="009B77C4" w:rsidRDefault="003E2FF1" w:rsidP="00DC60D8">
                  <w:pPr>
                    <w:pStyle w:val="Piedepgina"/>
                    <w:tabs>
                      <w:tab w:val="clear" w:pos="4419"/>
                      <w:tab w:val="clear" w:pos="8838"/>
                    </w:tabs>
                    <w:rPr>
                      <w:rFonts w:asciiTheme="majorHAnsi" w:eastAsia="Arial" w:hAnsiTheme="majorHAnsi" w:cstheme="majorHAnsi"/>
                      <w:b/>
                      <w:bCs/>
                      <w:color w:val="000000" w:themeColor="text1"/>
                      <w:lang w:val="es-CL"/>
                    </w:rPr>
                  </w:pPr>
                  <w:r w:rsidRPr="009B77C4">
                    <w:rPr>
                      <w:rFonts w:asciiTheme="majorHAnsi" w:eastAsia="Arial" w:hAnsiTheme="majorHAnsi" w:cstheme="majorHAnsi"/>
                      <w:b/>
                      <w:bCs/>
                      <w:color w:val="000000" w:themeColor="text1"/>
                      <w:lang w:val="es-CL"/>
                    </w:rPr>
                    <w:t>Porcentaje dentro de la asignatura</w:t>
                  </w:r>
                </w:p>
              </w:tc>
              <w:tc>
                <w:tcPr>
                  <w:tcW w:w="1842" w:type="dxa"/>
                  <w:vAlign w:val="center"/>
                </w:tcPr>
                <w:p w14:paraId="3901A911" w14:textId="77777777" w:rsidR="003E2FF1" w:rsidRPr="009B77C4" w:rsidRDefault="003E2FF1" w:rsidP="00DC60D8">
                  <w:pPr>
                    <w:pStyle w:val="Piedepgina"/>
                    <w:tabs>
                      <w:tab w:val="clear" w:pos="4419"/>
                      <w:tab w:val="clear" w:pos="8838"/>
                    </w:tabs>
                    <w:ind w:right="-105"/>
                    <w:rPr>
                      <w:rFonts w:asciiTheme="majorHAnsi" w:eastAsia="Arial" w:hAnsiTheme="majorHAnsi" w:cstheme="majorHAnsi"/>
                      <w:b/>
                      <w:bCs/>
                      <w:color w:val="000000" w:themeColor="text1"/>
                      <w:lang w:val="es-CL"/>
                    </w:rPr>
                  </w:pPr>
                  <w:r w:rsidRPr="009B77C4">
                    <w:rPr>
                      <w:rFonts w:asciiTheme="majorHAnsi" w:eastAsia="Arial" w:hAnsiTheme="majorHAnsi" w:cstheme="majorHAnsi"/>
                      <w:b/>
                      <w:bCs/>
                      <w:color w:val="000000" w:themeColor="text1"/>
                      <w:lang w:val="es-CL"/>
                    </w:rPr>
                    <w:t>Tipo de situación evaluativa</w:t>
                  </w:r>
                </w:p>
              </w:tc>
              <w:tc>
                <w:tcPr>
                  <w:tcW w:w="2127" w:type="dxa"/>
                  <w:vAlign w:val="center"/>
                </w:tcPr>
                <w:p w14:paraId="0FBFBC55" w14:textId="77777777" w:rsidR="003E2FF1" w:rsidRPr="009B77C4" w:rsidRDefault="003E2FF1" w:rsidP="00DC60D8">
                  <w:pPr>
                    <w:pStyle w:val="Piedepgina"/>
                    <w:tabs>
                      <w:tab w:val="clear" w:pos="4419"/>
                      <w:tab w:val="clear" w:pos="8838"/>
                    </w:tabs>
                    <w:rPr>
                      <w:rFonts w:asciiTheme="majorHAnsi" w:eastAsia="Arial" w:hAnsiTheme="majorHAnsi" w:cstheme="majorHAnsi"/>
                      <w:b/>
                      <w:bCs/>
                      <w:color w:val="000000" w:themeColor="text1"/>
                      <w:lang w:val="es-CL"/>
                    </w:rPr>
                  </w:pPr>
                  <w:r w:rsidRPr="009B77C4">
                    <w:rPr>
                      <w:rFonts w:asciiTheme="majorHAnsi" w:eastAsia="Arial" w:hAnsiTheme="majorHAnsi" w:cstheme="majorHAnsi"/>
                      <w:b/>
                      <w:bCs/>
                      <w:color w:val="000000" w:themeColor="text1"/>
                      <w:lang w:val="es-CL"/>
                    </w:rPr>
                    <w:t>Distribución de porcentajes</w:t>
                  </w:r>
                </w:p>
              </w:tc>
            </w:tr>
            <w:tr w:rsidR="003E2FF1" w:rsidRPr="009B77C4" w14:paraId="77B4DD3B" w14:textId="77777777" w:rsidTr="5A41ABB0">
              <w:trPr>
                <w:jc w:val="center"/>
              </w:trPr>
              <w:tc>
                <w:tcPr>
                  <w:tcW w:w="2741" w:type="dxa"/>
                  <w:vMerge w:val="restart"/>
                  <w:vAlign w:val="center"/>
                </w:tcPr>
                <w:p w14:paraId="6A5FD471" w14:textId="756C5393" w:rsidR="003E2FF1" w:rsidRPr="009B77C4" w:rsidRDefault="003E2FF1" w:rsidP="5A41ABB0">
                  <w:pPr>
                    <w:pStyle w:val="Piedepgina"/>
                    <w:tabs>
                      <w:tab w:val="clear" w:pos="4419"/>
                      <w:tab w:val="clear" w:pos="8838"/>
                    </w:tabs>
                    <w:rPr>
                      <w:rFonts w:asciiTheme="majorHAnsi" w:eastAsia="Arial" w:hAnsiTheme="majorHAnsi" w:cstheme="majorBidi"/>
                      <w:color w:val="000000" w:themeColor="text1"/>
                      <w:lang w:val="es-CL"/>
                    </w:rPr>
                  </w:pPr>
                  <w:r w:rsidRPr="5A41ABB0">
                    <w:rPr>
                      <w:rFonts w:asciiTheme="majorHAnsi" w:eastAsia="Arial" w:hAnsiTheme="majorHAnsi" w:cstheme="majorBidi"/>
                      <w:color w:val="auto"/>
                      <w:lang w:val="es-CL"/>
                    </w:rPr>
                    <w:t>Evaluación Parcial</w:t>
                  </w:r>
                  <w:r w:rsidR="00E96781" w:rsidRPr="5A41ABB0">
                    <w:rPr>
                      <w:rFonts w:asciiTheme="majorHAnsi" w:eastAsia="Arial" w:hAnsiTheme="majorHAnsi" w:cstheme="majorBidi"/>
                      <w:color w:val="auto"/>
                      <w:lang w:val="es-CL"/>
                    </w:rPr>
                    <w:t xml:space="preserve"> N° 2</w:t>
                  </w:r>
                </w:p>
              </w:tc>
              <w:tc>
                <w:tcPr>
                  <w:tcW w:w="1701" w:type="dxa"/>
                  <w:vMerge w:val="restart"/>
                  <w:vAlign w:val="center"/>
                </w:tcPr>
                <w:p w14:paraId="7965EAEF" w14:textId="482AE529" w:rsidR="003E2FF1" w:rsidRPr="009B77C4" w:rsidRDefault="00E96781" w:rsidP="5A41ABB0">
                  <w:pPr>
                    <w:pStyle w:val="Piedepgina"/>
                    <w:tabs>
                      <w:tab w:val="clear" w:pos="4419"/>
                      <w:tab w:val="clear" w:pos="8838"/>
                    </w:tabs>
                    <w:rPr>
                      <w:rFonts w:asciiTheme="majorHAnsi" w:eastAsia="Arial" w:hAnsiTheme="majorHAnsi" w:cstheme="majorBidi"/>
                      <w:color w:val="000000" w:themeColor="text1"/>
                      <w:lang w:val="es-CL"/>
                    </w:rPr>
                  </w:pPr>
                  <w:r w:rsidRPr="5A41ABB0">
                    <w:rPr>
                      <w:rFonts w:asciiTheme="majorHAnsi" w:eastAsia="Arial" w:hAnsiTheme="majorHAnsi" w:cstheme="majorBidi"/>
                      <w:color w:val="auto"/>
                      <w:lang w:val="es-CL"/>
                    </w:rPr>
                    <w:t>30</w:t>
                  </w:r>
                  <w:r w:rsidR="00B32BB8" w:rsidRPr="5A41ABB0">
                    <w:rPr>
                      <w:rFonts w:asciiTheme="majorHAnsi" w:eastAsia="Arial" w:hAnsiTheme="majorHAnsi" w:cstheme="majorBidi"/>
                      <w:color w:val="auto"/>
                      <w:lang w:val="es-CL"/>
                    </w:rPr>
                    <w:t>%</w:t>
                  </w:r>
                </w:p>
              </w:tc>
              <w:tc>
                <w:tcPr>
                  <w:tcW w:w="1842" w:type="dxa"/>
                  <w:vAlign w:val="center"/>
                </w:tcPr>
                <w:p w14:paraId="55F2C4A4" w14:textId="17BADB7F" w:rsidR="003E2FF1" w:rsidRPr="009B77C4" w:rsidRDefault="00B07A77" w:rsidP="5A41ABB0">
                  <w:pPr>
                    <w:pStyle w:val="Piedepgina"/>
                    <w:tabs>
                      <w:tab w:val="clear" w:pos="4419"/>
                      <w:tab w:val="clear" w:pos="8838"/>
                    </w:tabs>
                    <w:rPr>
                      <w:rFonts w:asciiTheme="majorHAnsi" w:eastAsia="Arial" w:hAnsiTheme="majorHAnsi" w:cstheme="majorBidi"/>
                      <w:color w:val="000000" w:themeColor="text1"/>
                      <w:lang w:val="es-CL"/>
                    </w:rPr>
                  </w:pPr>
                  <w:r w:rsidRPr="5A41ABB0">
                    <w:rPr>
                      <w:rFonts w:asciiTheme="majorHAnsi" w:eastAsia="Arial" w:hAnsiTheme="majorHAnsi" w:cstheme="majorBidi"/>
                      <w:color w:val="auto"/>
                      <w:lang w:val="es-CL"/>
                    </w:rPr>
                    <w:t>A</w:t>
                  </w:r>
                  <w:r w:rsidR="00E96781" w:rsidRPr="5A41ABB0">
                    <w:rPr>
                      <w:rFonts w:asciiTheme="majorHAnsi" w:eastAsia="Arial" w:hAnsiTheme="majorHAnsi" w:cstheme="majorBidi"/>
                      <w:color w:val="auto"/>
                      <w:lang w:val="es-CL"/>
                    </w:rPr>
                    <w:t xml:space="preserve"> Encargo</w:t>
                  </w:r>
                </w:p>
              </w:tc>
              <w:tc>
                <w:tcPr>
                  <w:tcW w:w="2127" w:type="dxa"/>
                  <w:vAlign w:val="center"/>
                </w:tcPr>
                <w:p w14:paraId="5D6E9E1E" w14:textId="3F40D3A1" w:rsidR="003E2FF1" w:rsidRPr="009B77C4" w:rsidRDefault="00E96781" w:rsidP="5A41ABB0">
                  <w:pPr>
                    <w:pStyle w:val="Piedepgina"/>
                    <w:tabs>
                      <w:tab w:val="clear" w:pos="4419"/>
                      <w:tab w:val="clear" w:pos="8838"/>
                    </w:tabs>
                    <w:rPr>
                      <w:rFonts w:asciiTheme="majorHAnsi" w:eastAsia="Arial" w:hAnsiTheme="majorHAnsi" w:cstheme="majorBidi"/>
                      <w:color w:val="000000" w:themeColor="text1"/>
                      <w:lang w:val="es-CL"/>
                    </w:rPr>
                  </w:pPr>
                  <w:r w:rsidRPr="5A41ABB0">
                    <w:rPr>
                      <w:rFonts w:asciiTheme="majorHAnsi" w:eastAsia="Arial" w:hAnsiTheme="majorHAnsi" w:cstheme="majorBidi"/>
                      <w:color w:val="auto"/>
                      <w:lang w:val="es-CL"/>
                    </w:rPr>
                    <w:t>30</w:t>
                  </w:r>
                  <w:r w:rsidR="003E2FF1" w:rsidRPr="5A41ABB0">
                    <w:rPr>
                      <w:rFonts w:asciiTheme="majorHAnsi" w:eastAsia="Arial" w:hAnsiTheme="majorHAnsi" w:cstheme="majorBidi"/>
                      <w:color w:val="auto"/>
                      <w:lang w:val="es-CL"/>
                    </w:rPr>
                    <w:t>%</w:t>
                  </w:r>
                </w:p>
              </w:tc>
            </w:tr>
            <w:tr w:rsidR="003E2FF1" w:rsidRPr="009B77C4" w14:paraId="19606EFF" w14:textId="77777777" w:rsidTr="5A41ABB0">
              <w:trPr>
                <w:jc w:val="center"/>
              </w:trPr>
              <w:tc>
                <w:tcPr>
                  <w:tcW w:w="2741" w:type="dxa"/>
                  <w:vMerge/>
                </w:tcPr>
                <w:p w14:paraId="709815B2" w14:textId="77777777" w:rsidR="003E2FF1" w:rsidRPr="009B77C4" w:rsidRDefault="003E2FF1" w:rsidP="00DC60D8">
                  <w:pPr>
                    <w:pStyle w:val="Piedepgina"/>
                    <w:tabs>
                      <w:tab w:val="clear" w:pos="4419"/>
                      <w:tab w:val="clear" w:pos="8838"/>
                    </w:tabs>
                    <w:rPr>
                      <w:rFonts w:asciiTheme="majorHAnsi" w:eastAsia="Arial" w:hAnsiTheme="majorHAnsi" w:cstheme="majorHAnsi"/>
                      <w:color w:val="000000" w:themeColor="text1"/>
                      <w:lang w:val="es-CL"/>
                    </w:rPr>
                  </w:pPr>
                </w:p>
              </w:tc>
              <w:tc>
                <w:tcPr>
                  <w:tcW w:w="1701" w:type="dxa"/>
                  <w:vMerge/>
                </w:tcPr>
                <w:p w14:paraId="158531D9" w14:textId="77777777" w:rsidR="003E2FF1" w:rsidRPr="009B77C4" w:rsidRDefault="003E2FF1" w:rsidP="00DC60D8">
                  <w:pPr>
                    <w:pStyle w:val="Piedepgina"/>
                    <w:tabs>
                      <w:tab w:val="clear" w:pos="4419"/>
                      <w:tab w:val="clear" w:pos="8838"/>
                    </w:tabs>
                    <w:rPr>
                      <w:rFonts w:asciiTheme="majorHAnsi" w:eastAsia="Arial" w:hAnsiTheme="majorHAnsi" w:cstheme="majorHAnsi"/>
                      <w:color w:val="000000" w:themeColor="text1"/>
                      <w:lang w:val="es-CL"/>
                    </w:rPr>
                  </w:pPr>
                </w:p>
              </w:tc>
              <w:tc>
                <w:tcPr>
                  <w:tcW w:w="1842" w:type="dxa"/>
                </w:tcPr>
                <w:p w14:paraId="31D5FFC4" w14:textId="19DFBEDC" w:rsidR="003E2FF1" w:rsidRPr="009B77C4" w:rsidRDefault="00B07A77" w:rsidP="5A41ABB0">
                  <w:pPr>
                    <w:pStyle w:val="Piedepgina"/>
                    <w:tabs>
                      <w:tab w:val="clear" w:pos="4419"/>
                      <w:tab w:val="clear" w:pos="8838"/>
                    </w:tabs>
                    <w:rPr>
                      <w:rFonts w:asciiTheme="majorHAnsi" w:eastAsia="Arial" w:hAnsiTheme="majorHAnsi" w:cstheme="majorBidi"/>
                      <w:color w:val="000000" w:themeColor="text1"/>
                      <w:lang w:val="es-CL"/>
                    </w:rPr>
                  </w:pPr>
                  <w:r w:rsidRPr="5A41ABB0">
                    <w:rPr>
                      <w:rFonts w:asciiTheme="majorHAnsi" w:eastAsia="Arial" w:hAnsiTheme="majorHAnsi" w:cstheme="majorBidi"/>
                      <w:color w:val="auto"/>
                      <w:lang w:val="es-CL"/>
                    </w:rPr>
                    <w:t>B</w:t>
                  </w:r>
                  <w:r w:rsidR="00E96781" w:rsidRPr="5A41ABB0">
                    <w:rPr>
                      <w:rFonts w:asciiTheme="majorHAnsi" w:eastAsia="Arial" w:hAnsiTheme="majorHAnsi" w:cstheme="majorBidi"/>
                      <w:color w:val="auto"/>
                      <w:lang w:val="es-CL"/>
                    </w:rPr>
                    <w:t xml:space="preserve"> Presentación</w:t>
                  </w:r>
                </w:p>
              </w:tc>
              <w:tc>
                <w:tcPr>
                  <w:tcW w:w="2127" w:type="dxa"/>
                  <w:vAlign w:val="center"/>
                </w:tcPr>
                <w:p w14:paraId="79C1C2F0" w14:textId="4DF982BD" w:rsidR="003E2FF1" w:rsidRPr="009B77C4" w:rsidRDefault="00E96781" w:rsidP="5A41ABB0">
                  <w:pPr>
                    <w:pStyle w:val="Piedepgina"/>
                    <w:tabs>
                      <w:tab w:val="clear" w:pos="4419"/>
                      <w:tab w:val="clear" w:pos="8838"/>
                    </w:tabs>
                    <w:rPr>
                      <w:rFonts w:asciiTheme="majorHAnsi" w:eastAsia="Arial" w:hAnsiTheme="majorHAnsi" w:cstheme="majorBidi"/>
                      <w:color w:val="000000" w:themeColor="text1"/>
                      <w:lang w:val="es-CL"/>
                    </w:rPr>
                  </w:pPr>
                  <w:r w:rsidRPr="5A41ABB0">
                    <w:rPr>
                      <w:rFonts w:asciiTheme="majorHAnsi" w:eastAsia="Arial" w:hAnsiTheme="majorHAnsi" w:cstheme="majorBidi"/>
                      <w:color w:val="auto"/>
                      <w:lang w:val="es-CL"/>
                    </w:rPr>
                    <w:t>70</w:t>
                  </w:r>
                  <w:r w:rsidR="003E2FF1" w:rsidRPr="5A41ABB0">
                    <w:rPr>
                      <w:rFonts w:asciiTheme="majorHAnsi" w:eastAsia="Arial" w:hAnsiTheme="majorHAnsi" w:cstheme="majorBidi"/>
                      <w:color w:val="auto"/>
                      <w:lang w:val="es-CL"/>
                    </w:rPr>
                    <w:t>%</w:t>
                  </w:r>
                </w:p>
              </w:tc>
            </w:tr>
          </w:tbl>
          <w:p w14:paraId="4206F2CB" w14:textId="7C4F9C7F" w:rsidR="00C748AA" w:rsidRDefault="00C748AA" w:rsidP="5A41ABB0">
            <w:pPr>
              <w:pStyle w:val="Piedepgina"/>
              <w:tabs>
                <w:tab w:val="clear" w:pos="4419"/>
                <w:tab w:val="clear" w:pos="8838"/>
              </w:tabs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</w:p>
          <w:p w14:paraId="440AA8A0" w14:textId="017C1B3F" w:rsidR="00C748AA" w:rsidRDefault="00C748AA" w:rsidP="5A41ABB0">
            <w:pPr>
              <w:pStyle w:val="Piedepgina"/>
              <w:tabs>
                <w:tab w:val="clear" w:pos="4419"/>
                <w:tab w:val="clear" w:pos="8838"/>
              </w:tabs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5A41ABB0">
              <w:rPr>
                <w:rFonts w:asciiTheme="majorHAnsi" w:eastAsia="Arial" w:hAnsiTheme="majorHAnsi" w:cstheme="majorBidi"/>
                <w:b/>
                <w:bCs/>
                <w:color w:val="auto"/>
                <w:sz w:val="22"/>
                <w:szCs w:val="22"/>
                <w:lang w:val="es-CL"/>
              </w:rPr>
              <w:t>Estimado/a docente:</w:t>
            </w:r>
          </w:p>
          <w:p w14:paraId="15E45301" w14:textId="77777777" w:rsidR="00C748AA" w:rsidRDefault="00C748AA" w:rsidP="5A41ABB0">
            <w:pPr>
              <w:spacing w:before="225"/>
              <w:rPr>
                <w:rFonts w:ascii="Calibri Light" w:eastAsia="Calibri Light" w:hAnsi="Calibri Light" w:cs="Calibri Light"/>
                <w:color w:val="auto"/>
                <w:sz w:val="22"/>
                <w:szCs w:val="22"/>
                <w:lang w:val="es-CL"/>
              </w:rPr>
            </w:pPr>
            <w:r w:rsidRPr="5A41ABB0">
              <w:rPr>
                <w:rFonts w:ascii="Calibri Light" w:eastAsia="Calibri Light" w:hAnsi="Calibri Light" w:cs="Calibri Light"/>
                <w:color w:val="auto"/>
                <w:sz w:val="22"/>
                <w:szCs w:val="22"/>
                <w:lang w:val="es-CL"/>
              </w:rPr>
              <w:t xml:space="preserve">En forma más precisa, se espera que los estudiantes implementen una red neuronal convolucional (CNN), asegurando una configuración adecuada y un entrenamiento eficiente del modelo mediante el ajuste de </w:t>
            </w:r>
            <w:proofErr w:type="spellStart"/>
            <w:r w:rsidRPr="5A41ABB0">
              <w:rPr>
                <w:rFonts w:ascii="Calibri Light" w:eastAsia="Calibri Light" w:hAnsi="Calibri Light" w:cs="Calibri Light"/>
                <w:color w:val="auto"/>
                <w:sz w:val="22"/>
                <w:szCs w:val="22"/>
                <w:lang w:val="es-CL"/>
              </w:rPr>
              <w:t>hiperparámetros</w:t>
            </w:r>
            <w:proofErr w:type="spellEnd"/>
            <w:r w:rsidRPr="5A41ABB0">
              <w:rPr>
                <w:rFonts w:ascii="Calibri Light" w:eastAsia="Calibri Light" w:hAnsi="Calibri Light" w:cs="Calibri Light"/>
                <w:color w:val="auto"/>
                <w:sz w:val="22"/>
                <w:szCs w:val="22"/>
                <w:lang w:val="es-CL"/>
              </w:rPr>
              <w:t xml:space="preserve"> clave. Esta implementación será evaluada a través de los </w:t>
            </w:r>
            <w:r w:rsidRPr="5A41ABB0">
              <w:rPr>
                <w:rFonts w:ascii="Calibri Light" w:eastAsia="Calibri Light" w:hAnsi="Calibri Light" w:cs="Calibri Light"/>
                <w:b/>
                <w:bCs/>
                <w:color w:val="auto"/>
                <w:sz w:val="22"/>
                <w:szCs w:val="22"/>
                <w:lang w:val="es-CL"/>
              </w:rPr>
              <w:t>indicadores de logro 2.1 y 2.2,</w:t>
            </w:r>
            <w:r w:rsidRPr="5A41ABB0">
              <w:rPr>
                <w:rFonts w:ascii="Calibri Light" w:eastAsia="Calibri Light" w:hAnsi="Calibri Light" w:cs="Calibri Light"/>
                <w:color w:val="auto"/>
                <w:sz w:val="22"/>
                <w:szCs w:val="22"/>
                <w:lang w:val="es-CL"/>
              </w:rPr>
              <w:t xml:space="preserve"> los cuales consideran la correcta programación de la arquitectura del modelo, la comparación de diferentes configuraciones y la evaluación de su rendimiento.</w:t>
            </w:r>
          </w:p>
          <w:p w14:paraId="735113DE" w14:textId="1A2C94CD" w:rsidR="00C748AA" w:rsidRDefault="00C748AA" w:rsidP="5A41ABB0">
            <w:pPr>
              <w:spacing w:before="225"/>
              <w:rPr>
                <w:rFonts w:ascii="Calibri Light" w:eastAsia="Calibri Light" w:hAnsi="Calibri Light" w:cs="Calibri Light"/>
                <w:b/>
                <w:bCs/>
                <w:color w:val="auto"/>
                <w:sz w:val="22"/>
                <w:szCs w:val="22"/>
                <w:lang w:val="es-CL"/>
              </w:rPr>
            </w:pPr>
            <w:r w:rsidRPr="5A41ABB0">
              <w:rPr>
                <w:rFonts w:ascii="Calibri Light" w:eastAsia="Calibri Light" w:hAnsi="Calibri Light" w:cs="Calibri Light"/>
                <w:color w:val="auto"/>
                <w:sz w:val="22"/>
                <w:szCs w:val="22"/>
                <w:lang w:val="es-CL"/>
              </w:rPr>
              <w:t>Además, se espera que los estudiantes apliquen técnicas de optimización y regularización</w:t>
            </w:r>
            <w:r w:rsidR="004132BB">
              <w:rPr>
                <w:rFonts w:ascii="Calibri Light" w:eastAsia="Calibri Light" w:hAnsi="Calibri Light" w:cs="Calibri Light"/>
                <w:color w:val="auto"/>
                <w:sz w:val="22"/>
                <w:szCs w:val="22"/>
                <w:lang w:val="es-CL"/>
              </w:rPr>
              <w:t xml:space="preserve"> </w:t>
            </w:r>
            <w:r w:rsidRPr="5A41ABB0">
              <w:rPr>
                <w:rFonts w:ascii="Calibri Light" w:eastAsia="Calibri Light" w:hAnsi="Calibri Light" w:cs="Calibri Light"/>
                <w:color w:val="auto"/>
                <w:sz w:val="22"/>
                <w:szCs w:val="22"/>
                <w:lang w:val="es-CL"/>
              </w:rPr>
              <w:t xml:space="preserve">con el fin de mejorar el desempeño del modelo. Esto será valorado en el indicador de evaluación </w:t>
            </w:r>
            <w:r w:rsidRPr="5A41ABB0">
              <w:rPr>
                <w:rFonts w:ascii="Calibri Light" w:eastAsia="Calibri Light" w:hAnsi="Calibri Light" w:cs="Calibri Light"/>
                <w:b/>
                <w:bCs/>
                <w:color w:val="auto"/>
                <w:sz w:val="22"/>
                <w:szCs w:val="22"/>
                <w:lang w:val="es-CL"/>
              </w:rPr>
              <w:t xml:space="preserve">"Optimización y ajuste de </w:t>
            </w:r>
            <w:proofErr w:type="spellStart"/>
            <w:r w:rsidRPr="5A41ABB0">
              <w:rPr>
                <w:rFonts w:ascii="Calibri Light" w:eastAsia="Calibri Light" w:hAnsi="Calibri Light" w:cs="Calibri Light"/>
                <w:b/>
                <w:bCs/>
                <w:color w:val="auto"/>
                <w:sz w:val="22"/>
                <w:szCs w:val="22"/>
                <w:lang w:val="es-CL"/>
              </w:rPr>
              <w:t>hiperparámetros</w:t>
            </w:r>
            <w:proofErr w:type="spellEnd"/>
            <w:r w:rsidRPr="5A41ABB0">
              <w:rPr>
                <w:rFonts w:ascii="Calibri Light" w:eastAsia="Calibri Light" w:hAnsi="Calibri Light" w:cs="Calibri Light"/>
                <w:b/>
                <w:bCs/>
                <w:color w:val="auto"/>
                <w:sz w:val="22"/>
                <w:szCs w:val="22"/>
                <w:lang w:val="es-CL"/>
              </w:rPr>
              <w:t>" (IL 2.2).</w:t>
            </w:r>
            <w:r w:rsidRPr="5A41ABB0">
              <w:rPr>
                <w:rFonts w:ascii="Calibri Light" w:eastAsia="Calibri Light" w:hAnsi="Calibri Light" w:cs="Calibri Light"/>
                <w:color w:val="auto"/>
                <w:sz w:val="22"/>
                <w:szCs w:val="22"/>
                <w:lang w:val="es-CL"/>
              </w:rPr>
              <w:t xml:space="preserve"> Asimismo, deberán justificar la selección final del modelo basado en su rendimiento, lo que será evaluado en el indicador </w:t>
            </w:r>
            <w:r w:rsidRPr="5A41ABB0">
              <w:rPr>
                <w:rFonts w:ascii="Calibri Light" w:eastAsia="Calibri Light" w:hAnsi="Calibri Light" w:cs="Calibri Light"/>
                <w:b/>
                <w:bCs/>
                <w:color w:val="auto"/>
                <w:sz w:val="22"/>
                <w:szCs w:val="22"/>
                <w:lang w:val="es-CL"/>
              </w:rPr>
              <w:t>"Justificación del modelo final" (IL 2.2).</w:t>
            </w:r>
          </w:p>
          <w:p w14:paraId="087428EF" w14:textId="77777777" w:rsidR="00C748AA" w:rsidRDefault="00C748AA" w:rsidP="5A41ABB0">
            <w:pPr>
              <w:spacing w:before="225"/>
              <w:rPr>
                <w:rFonts w:ascii="Calibri Light" w:eastAsia="Calibri Light" w:hAnsi="Calibri Light" w:cs="Calibri Light"/>
                <w:color w:val="auto"/>
                <w:sz w:val="22"/>
                <w:szCs w:val="22"/>
                <w:lang w:val="es-CL"/>
              </w:rPr>
            </w:pPr>
            <w:r w:rsidRPr="5A41ABB0">
              <w:rPr>
                <w:rFonts w:ascii="Calibri Light" w:eastAsia="Calibri Light" w:hAnsi="Calibri Light" w:cs="Calibri Light"/>
                <w:color w:val="auto"/>
                <w:sz w:val="22"/>
                <w:szCs w:val="22"/>
                <w:lang w:val="es-CL"/>
              </w:rPr>
              <w:t xml:space="preserve">Por último, la evaluación del desempeño del modelo mediante diversas métricas permitirá validar la efectividad de la implementación, considerando los criterios establecidos en el indicador de evaluación </w:t>
            </w:r>
            <w:r w:rsidRPr="5A41ABB0">
              <w:rPr>
                <w:rFonts w:ascii="Calibri Light" w:eastAsia="Calibri Light" w:hAnsi="Calibri Light" w:cs="Calibri Light"/>
                <w:b/>
                <w:bCs/>
                <w:color w:val="auto"/>
                <w:sz w:val="22"/>
                <w:szCs w:val="22"/>
                <w:lang w:val="es-CL"/>
              </w:rPr>
              <w:t>"Evaluación del rendimiento del modelo" (IL 2.1)</w:t>
            </w:r>
            <w:r w:rsidRPr="5A41ABB0">
              <w:rPr>
                <w:rFonts w:ascii="Calibri Light" w:eastAsia="Calibri Light" w:hAnsi="Calibri Light" w:cs="Calibri Light"/>
                <w:color w:val="auto"/>
                <w:sz w:val="22"/>
                <w:szCs w:val="22"/>
                <w:lang w:val="es-CL"/>
              </w:rPr>
              <w:t>, el cual mide la capacidad de los estudiantes para analizar e interpretar los resultados, comparando distintas configuraciones y proponiendo mejoras basadas en evidencia.</w:t>
            </w:r>
          </w:p>
          <w:p w14:paraId="1F4F7A29" w14:textId="77777777" w:rsidR="00C748AA" w:rsidRPr="00182B5E" w:rsidRDefault="00C748AA" w:rsidP="5A41ABB0">
            <w:pPr>
              <w:pStyle w:val="Piedepgina"/>
              <w:tabs>
                <w:tab w:val="clear" w:pos="4419"/>
                <w:tab w:val="clear" w:pos="8838"/>
              </w:tabs>
              <w:rPr>
                <w:rFonts w:asciiTheme="majorHAnsi" w:hAnsiTheme="majorHAnsi" w:cstheme="majorBidi"/>
                <w:color w:val="auto"/>
                <w:sz w:val="22"/>
                <w:szCs w:val="22"/>
                <w:shd w:val="clear" w:color="auto" w:fill="FFFF00"/>
                <w:lang w:val="es-CL" w:eastAsia="es-CL"/>
              </w:rPr>
            </w:pPr>
          </w:p>
          <w:p w14:paraId="1C0D1F5D" w14:textId="4ECFFD50" w:rsidR="0000577F" w:rsidRDefault="0000577F" w:rsidP="5A41ABB0">
            <w:pPr>
              <w:pStyle w:val="Piedepgina"/>
              <w:tabs>
                <w:tab w:val="clear" w:pos="4419"/>
                <w:tab w:val="clear" w:pos="8838"/>
              </w:tabs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5A41ABB0">
              <w:rPr>
                <w:rFonts w:asciiTheme="majorHAnsi" w:eastAsia="Arial" w:hAnsiTheme="majorHAnsi" w:cstheme="majorBidi"/>
                <w:b/>
                <w:bCs/>
                <w:color w:val="auto"/>
                <w:sz w:val="22"/>
                <w:szCs w:val="22"/>
                <w:lang w:val="es-CL"/>
              </w:rPr>
              <w:t>Orientaciones para la impl</w:t>
            </w:r>
            <w:r w:rsidRPr="5A41ABB0">
              <w:rPr>
                <w:rFonts w:asciiTheme="majorHAnsi" w:eastAsia="Arial" w:hAnsiTheme="majorHAnsi" w:cstheme="majorBidi"/>
                <w:b/>
                <w:bCs/>
                <w:color w:val="000000" w:themeColor="text1"/>
                <w:sz w:val="22"/>
                <w:szCs w:val="22"/>
                <w:lang w:val="es-CL"/>
              </w:rPr>
              <w:t>ementación de la evaluación</w:t>
            </w:r>
          </w:p>
          <w:p w14:paraId="2764110D" w14:textId="77777777" w:rsidR="00182B5E" w:rsidRDefault="00182B5E" w:rsidP="00182B5E">
            <w:pPr>
              <w:pStyle w:val="Piedepgina"/>
              <w:tabs>
                <w:tab w:val="clear" w:pos="4419"/>
                <w:tab w:val="clear" w:pos="8838"/>
              </w:tabs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</w:p>
          <w:p w14:paraId="44EEE974" w14:textId="77777777" w:rsidR="00182B5E" w:rsidRDefault="00182B5E" w:rsidP="00182B5E">
            <w:pPr>
              <w:pStyle w:val="Piedepgina"/>
              <w:numPr>
                <w:ilvl w:val="0"/>
                <w:numId w:val="1"/>
              </w:numPr>
              <w:tabs>
                <w:tab w:val="clear" w:pos="4419"/>
                <w:tab w:val="clear" w:pos="8838"/>
              </w:tabs>
              <w:spacing w:before="0"/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  <w:t>CUADERNO JUPYTER EN GOOGLE COLAB (considerado como informe)</w:t>
            </w:r>
          </w:p>
          <w:p w14:paraId="1C7ED6CB" w14:textId="77777777" w:rsidR="00182B5E" w:rsidRPr="008C776D" w:rsidRDefault="00182B5E" w:rsidP="00182B5E">
            <w:pPr>
              <w:pStyle w:val="Piedepgina"/>
              <w:numPr>
                <w:ilvl w:val="1"/>
                <w:numId w:val="1"/>
              </w:numPr>
              <w:spacing w:before="0"/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008C776D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  <w:t>Instrucciones generales</w:t>
            </w:r>
          </w:p>
          <w:p w14:paraId="4902E072" w14:textId="7D2B8E74" w:rsidR="00182B5E" w:rsidRPr="008C776D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Los</w:t>
            </w:r>
            <w:r w:rsidR="00C30B89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/as</w:t>
            </w:r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 estudiantes deben desarrollar un cuaderno </w:t>
            </w:r>
            <w:proofErr w:type="spellStart"/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Jupyter</w:t>
            </w:r>
            <w:proofErr w:type="spellEnd"/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 en Google </w:t>
            </w:r>
            <w:proofErr w:type="spellStart"/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Colab</w:t>
            </w:r>
            <w:proofErr w:type="spellEnd"/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, documentando cada paso de la implementación.</w:t>
            </w:r>
          </w:p>
          <w:p w14:paraId="0E693FD2" w14:textId="77777777" w:rsidR="00182B5E" w:rsidRPr="008C776D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El cuaderno debe incluir explicaciones en texto (</w:t>
            </w:r>
            <w:proofErr w:type="spellStart"/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Markdown</w:t>
            </w:r>
            <w:proofErr w:type="spellEnd"/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), código bien estructurado y visualización de resultados (gráficos y tablas).</w:t>
            </w:r>
          </w:p>
          <w:p w14:paraId="76C21CEC" w14:textId="77777777" w:rsidR="00182B5E" w:rsidRPr="008C776D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Se recomienda el uso de </w:t>
            </w:r>
            <w:proofErr w:type="spellStart"/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TensorFlow</w:t>
            </w:r>
            <w:proofErr w:type="spellEnd"/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/</w:t>
            </w:r>
            <w:proofErr w:type="spellStart"/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Keras</w:t>
            </w:r>
            <w:proofErr w:type="spellEnd"/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 o </w:t>
            </w:r>
            <w:proofErr w:type="spellStart"/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PyTorch</w:t>
            </w:r>
            <w:proofErr w:type="spellEnd"/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 para la implementación del modelo.</w:t>
            </w:r>
          </w:p>
          <w:p w14:paraId="0FDC8E70" w14:textId="77777777" w:rsidR="00182B5E" w:rsidRPr="008C776D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Se debe proporcionar una sección de conclusiones, donde se analicen los resultados obtenidos.</w:t>
            </w:r>
          </w:p>
          <w:p w14:paraId="1B51062D" w14:textId="77777777" w:rsidR="00182B5E" w:rsidRPr="008C776D" w:rsidRDefault="00182B5E" w:rsidP="00182B5E">
            <w:pPr>
              <w:pStyle w:val="Piedepgina"/>
              <w:numPr>
                <w:ilvl w:val="1"/>
                <w:numId w:val="1"/>
              </w:numPr>
              <w:spacing w:before="0"/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008C776D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  <w:t>Estructura sugerida del cuaderno</w:t>
            </w:r>
          </w:p>
          <w:p w14:paraId="0E66BBA0" w14:textId="77777777" w:rsidR="00182B5E" w:rsidRPr="008C776D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lastRenderedPageBreak/>
              <w:t>Introducción: Descripción del problema y objetivo del modelo.</w:t>
            </w:r>
          </w:p>
          <w:p w14:paraId="1638A359" w14:textId="77777777" w:rsidR="00182B5E" w:rsidRPr="008C776D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Carga y preprocesamiento de datos: Explicación y ejecución del preprocesamiento.</w:t>
            </w:r>
          </w:p>
          <w:p w14:paraId="15DF45FB" w14:textId="380293C3" w:rsidR="00182B5E" w:rsidRPr="008C776D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Definición del modelo</w:t>
            </w:r>
            <w:r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 CNN</w:t>
            </w:r>
          </w:p>
          <w:p w14:paraId="318C6DF3" w14:textId="77777777" w:rsidR="00182B5E" w:rsidRPr="008C776D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Entrenamiento y ajuste de </w:t>
            </w:r>
            <w:proofErr w:type="spellStart"/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hiperparámetros</w:t>
            </w:r>
            <w:proofErr w:type="spellEnd"/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: Justificación de las configuraciones utilizadas.</w:t>
            </w:r>
          </w:p>
          <w:p w14:paraId="7362CCDB" w14:textId="77777777" w:rsidR="00182B5E" w:rsidRPr="008C776D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Evaluación del modelo: Uso de métricas como </w:t>
            </w:r>
            <w:proofErr w:type="spellStart"/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accuracy</w:t>
            </w:r>
            <w:proofErr w:type="spellEnd"/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, </w:t>
            </w:r>
            <w:proofErr w:type="spellStart"/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precision</w:t>
            </w:r>
            <w:proofErr w:type="spellEnd"/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, </w:t>
            </w:r>
            <w:proofErr w:type="spellStart"/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recall</w:t>
            </w:r>
            <w:proofErr w:type="spellEnd"/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 y F1-score.</w:t>
            </w:r>
          </w:p>
          <w:p w14:paraId="3059D5A3" w14:textId="77777777" w:rsidR="00182B5E" w:rsidRPr="008C776D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Análisis y mejora del modelo: Comparación de distintas configuraciones y ajustes realizados.</w:t>
            </w:r>
          </w:p>
          <w:p w14:paraId="01658D3C" w14:textId="77777777" w:rsidR="00182B5E" w:rsidRPr="008C776D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Conclusiones: Reflexión sobre el desempeño del modelo y posibles mejoras.</w:t>
            </w:r>
          </w:p>
          <w:p w14:paraId="2FE7E10F" w14:textId="77777777" w:rsidR="00182B5E" w:rsidRPr="008C776D" w:rsidRDefault="00182B5E" w:rsidP="00182B5E">
            <w:pPr>
              <w:pStyle w:val="Piedepgina"/>
              <w:numPr>
                <w:ilvl w:val="1"/>
                <w:numId w:val="1"/>
              </w:numPr>
              <w:spacing w:before="0"/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008C776D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  <w:t>Pautas de documentación</w:t>
            </w:r>
          </w:p>
          <w:p w14:paraId="6DB1C102" w14:textId="77777777" w:rsidR="00182B5E" w:rsidRPr="008C776D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proofErr w:type="spellStart"/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Markdown</w:t>
            </w:r>
            <w:proofErr w:type="spellEnd"/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 debe utilizarse para explicar cada bloque de código.</w:t>
            </w:r>
          </w:p>
          <w:p w14:paraId="574656C9" w14:textId="77777777" w:rsidR="00182B5E" w:rsidRPr="008C776D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Comentarios en el código para facilitar la comprensión de la implementación.</w:t>
            </w:r>
          </w:p>
          <w:p w14:paraId="407C3237" w14:textId="77777777" w:rsidR="00182B5E" w:rsidRPr="008C776D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Uso de gráficos y tablas para visualizar resultados.</w:t>
            </w:r>
          </w:p>
          <w:p w14:paraId="779F2F9C" w14:textId="77777777" w:rsidR="00182B5E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8C776D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Códigos bien estructurados y modularizados.</w:t>
            </w:r>
          </w:p>
          <w:p w14:paraId="30F26663" w14:textId="77777777" w:rsidR="00182B5E" w:rsidRDefault="00182B5E" w:rsidP="00182B5E">
            <w:pPr>
              <w:pStyle w:val="Piedepgina"/>
              <w:numPr>
                <w:ilvl w:val="0"/>
                <w:numId w:val="1"/>
              </w:numPr>
              <w:tabs>
                <w:tab w:val="clear" w:pos="4419"/>
                <w:tab w:val="clear" w:pos="8838"/>
              </w:tabs>
              <w:spacing w:before="0"/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  <w:t>PRESENTACIÓN ORAL</w:t>
            </w:r>
          </w:p>
          <w:p w14:paraId="5E4EC166" w14:textId="77777777" w:rsidR="00182B5E" w:rsidRPr="002E7F3F" w:rsidRDefault="00182B5E" w:rsidP="00182B5E">
            <w:pPr>
              <w:pStyle w:val="Piedepgina"/>
              <w:numPr>
                <w:ilvl w:val="1"/>
                <w:numId w:val="1"/>
              </w:numPr>
              <w:spacing w:before="0"/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002E7F3F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  <w:t>Objetivo</w:t>
            </w:r>
          </w:p>
          <w:p w14:paraId="0E5E534E" w14:textId="3690B21A" w:rsidR="00182B5E" w:rsidRPr="002E7F3F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2E7F3F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Los</w:t>
            </w:r>
            <w:r w:rsidR="0000577F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/as</w:t>
            </w:r>
            <w:r w:rsidRPr="002E7F3F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 estudiantes deben exponer los principales hallazgos y aprendizajes de su implementación en un máximo de 10 minutos, utilizando su cuaderno </w:t>
            </w:r>
            <w:proofErr w:type="spellStart"/>
            <w:r w:rsidRPr="002E7F3F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Jupyter</w:t>
            </w:r>
            <w:proofErr w:type="spellEnd"/>
            <w:r w:rsidRPr="002E7F3F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 como base para la presentación.</w:t>
            </w:r>
          </w:p>
          <w:p w14:paraId="53AE845E" w14:textId="77777777" w:rsidR="00182B5E" w:rsidRPr="002E7F3F" w:rsidRDefault="00182B5E" w:rsidP="00182B5E">
            <w:pPr>
              <w:pStyle w:val="Piedepgina"/>
              <w:numPr>
                <w:ilvl w:val="1"/>
                <w:numId w:val="1"/>
              </w:numPr>
              <w:spacing w:before="0"/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002E7F3F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  <w:t>Estructura sugerida</w:t>
            </w:r>
          </w:p>
          <w:p w14:paraId="6918EA5B" w14:textId="77777777" w:rsidR="00182B5E" w:rsidRPr="002E7F3F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2E7F3F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Introducción al problema y objetivos.</w:t>
            </w:r>
          </w:p>
          <w:p w14:paraId="7BE38796" w14:textId="35442A5D" w:rsidR="00182B5E" w:rsidRPr="002E7F3F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2E7F3F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Explicación de la arquitectura del modelo </w:t>
            </w:r>
            <w:r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CNN.</w:t>
            </w:r>
          </w:p>
          <w:p w14:paraId="62D58039" w14:textId="77777777" w:rsidR="00182B5E" w:rsidRPr="002E7F3F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2E7F3F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Decisiones clave en la implementación y configuración.</w:t>
            </w:r>
          </w:p>
          <w:p w14:paraId="33A4F8ED" w14:textId="77777777" w:rsidR="00182B5E" w:rsidRPr="002E7F3F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2E7F3F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Resultados obtenidos y análisis de métricas.</w:t>
            </w:r>
          </w:p>
          <w:p w14:paraId="5AEE7D5A" w14:textId="77777777" w:rsidR="00182B5E" w:rsidRPr="002E7F3F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2E7F3F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Comparación de configuraciones y mejoras implementadas.</w:t>
            </w:r>
          </w:p>
          <w:p w14:paraId="0A4BDD0F" w14:textId="77777777" w:rsidR="00182B5E" w:rsidRPr="002E7F3F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2E7F3F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Conclusiones y reflexiones finales.</w:t>
            </w:r>
          </w:p>
          <w:p w14:paraId="1B6C497D" w14:textId="77777777" w:rsidR="00182B5E" w:rsidRPr="002E7F3F" w:rsidRDefault="00182B5E" w:rsidP="00182B5E">
            <w:pPr>
              <w:pStyle w:val="Piedepgina"/>
              <w:numPr>
                <w:ilvl w:val="1"/>
                <w:numId w:val="1"/>
              </w:numPr>
              <w:spacing w:before="0"/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002E7F3F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  <w:t>Requisitos de la presentación</w:t>
            </w:r>
          </w:p>
          <w:p w14:paraId="244C0D5D" w14:textId="77777777" w:rsidR="00182B5E" w:rsidRPr="002E7F3F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2E7F3F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Explicar de manera clara y concisa el desarrollo del modelo.</w:t>
            </w:r>
          </w:p>
          <w:p w14:paraId="14A9712B" w14:textId="77777777" w:rsidR="00182B5E" w:rsidRPr="002E7F3F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2E7F3F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Utilizar gráficos y tablas para ilustrar los resultados.</w:t>
            </w:r>
          </w:p>
          <w:p w14:paraId="436743EE" w14:textId="77777777" w:rsidR="00182B5E" w:rsidRPr="002E7F3F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2E7F3F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Justificar decisiones tomadas en la implementación.</w:t>
            </w:r>
          </w:p>
          <w:p w14:paraId="6BA5DBF9" w14:textId="77777777" w:rsidR="00182B5E" w:rsidRPr="002E7F3F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2E7F3F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Gestionar bien el tiempo de exposición.</w:t>
            </w:r>
          </w:p>
          <w:p w14:paraId="54F4C97B" w14:textId="77777777" w:rsidR="00182B5E" w:rsidRPr="002E7F3F" w:rsidRDefault="00182B5E" w:rsidP="00182B5E">
            <w:pPr>
              <w:pStyle w:val="Piedepgina"/>
              <w:numPr>
                <w:ilvl w:val="1"/>
                <w:numId w:val="1"/>
              </w:numPr>
              <w:spacing w:before="0"/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 w:rsidRPr="002E7F3F"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  <w:t>Sugerencias para la retroalimentación</w:t>
            </w:r>
          </w:p>
          <w:p w14:paraId="4DE24E6C" w14:textId="77777777" w:rsidR="00182B5E" w:rsidRPr="002E7F3F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2E7F3F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Se entregará retroalimentación sobre la claridad de la exposición, coherencia en la argumentación y uso efectivo del cuaderno </w:t>
            </w:r>
            <w:proofErr w:type="spellStart"/>
            <w:r w:rsidRPr="002E7F3F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Jupyter</w:t>
            </w:r>
            <w:proofErr w:type="spellEnd"/>
            <w:r w:rsidRPr="002E7F3F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 como soporte visual.</w:t>
            </w:r>
          </w:p>
          <w:p w14:paraId="7DE75DCC" w14:textId="77777777" w:rsidR="00182B5E" w:rsidRPr="002E7F3F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2E7F3F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Se fomentará la capacidad de análisis y la interpretación de métricas como </w:t>
            </w:r>
            <w:proofErr w:type="spellStart"/>
            <w:r w:rsidRPr="002E7F3F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accuracy</w:t>
            </w:r>
            <w:proofErr w:type="spellEnd"/>
            <w:r w:rsidRPr="002E7F3F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 y F1-score.</w:t>
            </w:r>
          </w:p>
          <w:p w14:paraId="30064FC6" w14:textId="77777777" w:rsidR="00182B5E" w:rsidRDefault="00182B5E" w:rsidP="00182B5E">
            <w:pPr>
              <w:pStyle w:val="Piedepgina"/>
              <w:numPr>
                <w:ilvl w:val="2"/>
                <w:numId w:val="1"/>
              </w:numPr>
              <w:spacing w:before="0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2E7F3F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Se evaluará la capacidad de responder preguntas y justificar decisiones tomadas en el desarrollo del modelo.</w:t>
            </w:r>
          </w:p>
          <w:p w14:paraId="7D2F31B9" w14:textId="77777777" w:rsidR="00182B5E" w:rsidRDefault="00182B5E" w:rsidP="00182B5E">
            <w:pPr>
              <w:pStyle w:val="Piedepgina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</w:p>
          <w:p w14:paraId="7CCCCC62" w14:textId="77777777" w:rsidR="00182B5E" w:rsidRPr="002E7F3F" w:rsidRDefault="00182B5E" w:rsidP="00182B5E">
            <w:pPr>
              <w:pStyle w:val="Piedepgina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</w:p>
          <w:p w14:paraId="57C9D5D8" w14:textId="63ACE96B" w:rsidR="00182B5E" w:rsidRDefault="00407911" w:rsidP="00182B5E">
            <w:pPr>
              <w:pStyle w:val="Piedepgina"/>
              <w:numPr>
                <w:ilvl w:val="0"/>
                <w:numId w:val="1"/>
              </w:numPr>
              <w:tabs>
                <w:tab w:val="clear" w:pos="4419"/>
                <w:tab w:val="clear" w:pos="8838"/>
              </w:tabs>
              <w:spacing w:before="0"/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  <w:r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  <w:t>ORIENTACIONES ESPECIALES</w:t>
            </w:r>
          </w:p>
          <w:p w14:paraId="53DD0966" w14:textId="77777777" w:rsidR="00407911" w:rsidRDefault="00407911" w:rsidP="00407911">
            <w:pPr>
              <w:pStyle w:val="Piedepgina"/>
              <w:tabs>
                <w:tab w:val="clear" w:pos="4419"/>
                <w:tab w:val="clear" w:pos="8838"/>
              </w:tabs>
              <w:spacing w:before="0"/>
              <w:rPr>
                <w:rFonts w:asciiTheme="majorHAnsi" w:eastAsia="Arial" w:hAnsiTheme="majorHAnsi" w:cstheme="majorHAnsi"/>
                <w:b/>
                <w:bCs/>
                <w:color w:val="000000" w:themeColor="text1"/>
                <w:sz w:val="22"/>
                <w:szCs w:val="22"/>
                <w:lang w:val="es-CL"/>
              </w:rPr>
            </w:pPr>
          </w:p>
          <w:p w14:paraId="4C86297D" w14:textId="0E09211D" w:rsidR="00407911" w:rsidRPr="008E7269" w:rsidRDefault="00407911" w:rsidP="008E7269">
            <w:pPr>
              <w:pStyle w:val="Piedepgina"/>
              <w:numPr>
                <w:ilvl w:val="0"/>
                <w:numId w:val="15"/>
              </w:numPr>
              <w:tabs>
                <w:tab w:val="clear" w:pos="4419"/>
                <w:tab w:val="clear" w:pos="8838"/>
              </w:tabs>
              <w:spacing w:before="0"/>
              <w:ind w:left="1068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  <w:r w:rsidRPr="008E7269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 xml:space="preserve">Se debe entregar el programa base </w:t>
            </w:r>
            <w:r w:rsidR="008E7269" w:rsidRPr="008E7269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(CNN-SIMPSON) que contiene las instrucciones específicas de la evaluación, sobre el cual deben trabajar los estudiantes.</w:t>
            </w:r>
          </w:p>
          <w:p w14:paraId="1007EEE6" w14:textId="77777777" w:rsidR="008E7269" w:rsidRPr="008E7269" w:rsidRDefault="008E7269" w:rsidP="008E7269">
            <w:pPr>
              <w:pStyle w:val="Piedepgina"/>
              <w:tabs>
                <w:tab w:val="clear" w:pos="4419"/>
                <w:tab w:val="clear" w:pos="8838"/>
              </w:tabs>
              <w:spacing w:before="0"/>
              <w:ind w:left="348"/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</w:pPr>
          </w:p>
          <w:p w14:paraId="37797C51" w14:textId="77777777" w:rsidR="00182B5E" w:rsidRPr="0000577F" w:rsidRDefault="008E7269" w:rsidP="007B001A">
            <w:pPr>
              <w:pStyle w:val="Piedepgina"/>
              <w:numPr>
                <w:ilvl w:val="0"/>
                <w:numId w:val="15"/>
              </w:numPr>
              <w:tabs>
                <w:tab w:val="clear" w:pos="4419"/>
                <w:tab w:val="clear" w:pos="8838"/>
              </w:tabs>
              <w:spacing w:before="0"/>
              <w:ind w:left="1068"/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00"/>
                <w:lang w:val="es-CL" w:eastAsia="es-CL"/>
              </w:rPr>
            </w:pPr>
            <w:r w:rsidRPr="008E7269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Se deben entregar los archivos de entrenamiento (simpsons_train.tar) y prueba (</w:t>
            </w:r>
            <w:proofErr w:type="spellStart"/>
            <w:r w:rsidRPr="008E7269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simpsons_test_tar</w:t>
            </w:r>
            <w:proofErr w:type="spellEnd"/>
            <w:r w:rsidRPr="008E7269">
              <w:rPr>
                <w:rFonts w:asciiTheme="majorHAnsi" w:eastAsia="Arial" w:hAnsiTheme="majorHAnsi" w:cstheme="majorHAnsi"/>
                <w:color w:val="000000" w:themeColor="text1"/>
                <w:sz w:val="22"/>
                <w:szCs w:val="22"/>
                <w:lang w:val="es-CL"/>
              </w:rPr>
              <w:t>).</w:t>
            </w:r>
          </w:p>
          <w:p w14:paraId="160B7AAA" w14:textId="1C7155A4" w:rsidR="0000577F" w:rsidRPr="00CE411F" w:rsidRDefault="0000577F" w:rsidP="0000577F">
            <w:pPr>
              <w:spacing w:before="255" w:after="255"/>
              <w:rPr>
                <w:rFonts w:asciiTheme="majorHAnsi" w:hAnsiTheme="majorHAnsi" w:cstheme="majorHAnsi"/>
                <w:color w:val="000000"/>
                <w:sz w:val="22"/>
                <w:szCs w:val="22"/>
                <w:shd w:val="clear" w:color="auto" w:fill="FFFF00"/>
                <w:lang w:val="es-CL" w:eastAsia="es-CL"/>
              </w:rPr>
            </w:pPr>
          </w:p>
        </w:tc>
      </w:tr>
    </w:tbl>
    <w:p w14:paraId="10EB5E45" w14:textId="77777777" w:rsidR="0090694F" w:rsidRPr="00867BCB" w:rsidRDefault="0090694F" w:rsidP="003E2FF1">
      <w:pPr>
        <w:spacing w:after="160" w:line="259" w:lineRule="auto"/>
        <w:rPr>
          <w:rFonts w:ascii="Gadugi" w:eastAsia="Arial" w:hAnsi="Gadugi" w:cstheme="majorHAnsi"/>
          <w:b/>
          <w:sz w:val="22"/>
          <w:szCs w:val="22"/>
          <w:lang w:val="es-CL"/>
        </w:rPr>
      </w:pPr>
    </w:p>
    <w:p w14:paraId="08C65BAA" w14:textId="7C93F21F" w:rsidR="00867BCB" w:rsidRDefault="00867BCB">
      <w:pPr>
        <w:spacing w:after="160" w:line="259" w:lineRule="auto"/>
        <w:rPr>
          <w:rFonts w:ascii="Gadugi" w:eastAsia="Arial" w:hAnsi="Gadugi" w:cstheme="majorHAnsi"/>
          <w:b/>
          <w:sz w:val="44"/>
          <w:szCs w:val="44"/>
          <w:lang w:val="es-CL"/>
        </w:rPr>
      </w:pPr>
      <w:r>
        <w:rPr>
          <w:rFonts w:ascii="Gadugi" w:eastAsia="Arial" w:hAnsi="Gadugi" w:cstheme="majorHAnsi"/>
          <w:b/>
          <w:sz w:val="44"/>
          <w:szCs w:val="44"/>
          <w:lang w:val="es-CL"/>
        </w:rPr>
        <w:br w:type="page"/>
      </w:r>
    </w:p>
    <w:p w14:paraId="31370E33" w14:textId="436159FF" w:rsidR="143FCD42" w:rsidRPr="009B77C4" w:rsidRDefault="006210D9" w:rsidP="003E2FF1">
      <w:pPr>
        <w:spacing w:after="160" w:line="259" w:lineRule="auto"/>
        <w:rPr>
          <w:rFonts w:ascii="Gadugi" w:eastAsia="Arial" w:hAnsi="Gadugi" w:cstheme="majorHAnsi"/>
          <w:b/>
          <w:bCs/>
          <w:sz w:val="40"/>
          <w:szCs w:val="40"/>
          <w:lang w:val="es-CL"/>
        </w:rPr>
      </w:pPr>
      <w:r w:rsidRPr="009B77C4">
        <w:rPr>
          <w:rFonts w:ascii="Gadugi" w:eastAsia="Arial" w:hAnsi="Gadugi" w:cstheme="majorHAnsi"/>
          <w:b/>
          <w:sz w:val="44"/>
          <w:szCs w:val="44"/>
          <w:lang w:val="es-CL"/>
        </w:rPr>
        <w:lastRenderedPageBreak/>
        <w:t>2</w:t>
      </w:r>
      <w:r w:rsidR="003E2FF1" w:rsidRPr="009B77C4">
        <w:rPr>
          <w:rFonts w:ascii="Gadugi" w:eastAsia="Arial" w:hAnsi="Gadugi" w:cstheme="majorHAnsi"/>
          <w:b/>
          <w:sz w:val="44"/>
          <w:szCs w:val="44"/>
          <w:lang w:val="es-CL"/>
        </w:rPr>
        <w:t>.</w:t>
      </w:r>
      <w:r w:rsidR="003E2FF1" w:rsidRPr="009B77C4">
        <w:rPr>
          <w:rFonts w:ascii="Gadugi" w:eastAsia="Arial" w:hAnsi="Gadugi" w:cstheme="majorHAnsi"/>
          <w:sz w:val="22"/>
          <w:szCs w:val="22"/>
          <w:lang w:val="es-CL"/>
        </w:rPr>
        <w:t xml:space="preserve"> </w:t>
      </w:r>
      <w:r w:rsidR="143FCD42" w:rsidRPr="009B77C4">
        <w:rPr>
          <w:rFonts w:ascii="Gadugi" w:eastAsia="Arial" w:hAnsi="Gadugi" w:cstheme="majorHAnsi"/>
          <w:b/>
          <w:bCs/>
          <w:sz w:val="40"/>
          <w:szCs w:val="40"/>
          <w:lang w:val="es-CL"/>
        </w:rPr>
        <w:t>Pauta de Evaluación</w:t>
      </w:r>
    </w:p>
    <w:p w14:paraId="45224C84" w14:textId="044ADC0E" w:rsidR="7866BBE5" w:rsidRPr="009B77C4" w:rsidRDefault="00C30B89" w:rsidP="7866BBE5">
      <w:pPr>
        <w:jc w:val="both"/>
        <w:rPr>
          <w:rFonts w:asciiTheme="majorHAnsi" w:hAnsiTheme="majorHAnsi" w:cstheme="majorHAnsi"/>
          <w:b/>
          <w:bCs/>
          <w:color w:val="000000" w:themeColor="text1"/>
          <w:sz w:val="36"/>
          <w:szCs w:val="36"/>
          <w:lang w:val="es-CL" w:eastAsia="es-CL"/>
        </w:rPr>
      </w:pPr>
      <w:r>
        <w:rPr>
          <w:rFonts w:asciiTheme="majorHAnsi" w:hAnsiTheme="majorHAnsi" w:cstheme="majorHAnsi"/>
          <w:b/>
          <w:bCs/>
          <w:color w:val="000000" w:themeColor="text1"/>
          <w:sz w:val="36"/>
          <w:szCs w:val="36"/>
          <w:lang w:val="es-CL" w:eastAsia="es-CL"/>
        </w:rPr>
        <w:t xml:space="preserve">Tipo de Pauta: </w:t>
      </w:r>
      <w:r w:rsidR="000E26B1" w:rsidRPr="009B77C4">
        <w:rPr>
          <w:rFonts w:asciiTheme="majorHAnsi" w:hAnsiTheme="majorHAnsi" w:cstheme="majorHAnsi"/>
          <w:b/>
          <w:bCs/>
          <w:color w:val="000000" w:themeColor="text1"/>
          <w:sz w:val="36"/>
          <w:szCs w:val="36"/>
          <w:lang w:val="es-CL" w:eastAsia="es-CL"/>
        </w:rPr>
        <w:t>Rúbrica</w:t>
      </w:r>
    </w:p>
    <w:p w14:paraId="393042BE" w14:textId="77777777" w:rsidR="00523E7E" w:rsidRPr="009B77C4" w:rsidRDefault="00523E7E" w:rsidP="7866BBE5">
      <w:pPr>
        <w:jc w:val="both"/>
        <w:rPr>
          <w:rFonts w:asciiTheme="majorHAnsi" w:hAnsiTheme="majorHAnsi" w:cstheme="majorHAnsi"/>
          <w:b/>
          <w:bCs/>
          <w:color w:val="000000" w:themeColor="text1"/>
          <w:sz w:val="22"/>
          <w:szCs w:val="22"/>
          <w:lang w:val="es-CL" w:eastAsia="es-CL"/>
        </w:rPr>
      </w:pPr>
    </w:p>
    <w:tbl>
      <w:tblPr>
        <w:tblStyle w:val="Tablaconcuadrcula4-nfasis3"/>
        <w:tblW w:w="13043" w:type="dxa"/>
        <w:tblLayout w:type="fixed"/>
        <w:tblLook w:val="04A0" w:firstRow="1" w:lastRow="0" w:firstColumn="1" w:lastColumn="0" w:noHBand="0" w:noVBand="1"/>
      </w:tblPr>
      <w:tblGrid>
        <w:gridCol w:w="2214"/>
        <w:gridCol w:w="1217"/>
        <w:gridCol w:w="9612"/>
      </w:tblGrid>
      <w:tr w:rsidR="006F5A78" w:rsidRPr="009B77C4" w14:paraId="2B826AD7" w14:textId="77777777" w:rsidTr="00C30B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  <w:vAlign w:val="center"/>
          </w:tcPr>
          <w:p w14:paraId="00775CDC" w14:textId="509D7E7D" w:rsidR="2A29FA5A" w:rsidRPr="009B77C4" w:rsidRDefault="2A29FA5A" w:rsidP="006F5A78">
            <w:pPr>
              <w:jc w:val="center"/>
              <w:rPr>
                <w:rFonts w:asciiTheme="majorHAnsi" w:eastAsia="Arial" w:hAnsiTheme="majorHAnsi" w:cstheme="majorHAnsi"/>
                <w:color w:val="auto"/>
                <w:sz w:val="22"/>
                <w:szCs w:val="22"/>
              </w:rPr>
            </w:pPr>
            <w:r w:rsidRPr="009B77C4">
              <w:rPr>
                <w:rFonts w:asciiTheme="majorHAnsi" w:eastAsia="Arial" w:hAnsiTheme="majorHAnsi" w:cstheme="majorHAnsi"/>
                <w:color w:val="auto"/>
                <w:sz w:val="22"/>
                <w:szCs w:val="22"/>
              </w:rPr>
              <w:t>Categoría</w:t>
            </w:r>
          </w:p>
        </w:tc>
        <w:tc>
          <w:tcPr>
            <w:tcW w:w="1217" w:type="dxa"/>
            <w:vAlign w:val="center"/>
          </w:tcPr>
          <w:p w14:paraId="084B7D15" w14:textId="3F1668FC" w:rsidR="2A29FA5A" w:rsidRPr="009B77C4" w:rsidRDefault="2A29FA5A" w:rsidP="006F5A78">
            <w:pPr>
              <w:tabs>
                <w:tab w:val="left" w:pos="3630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auto"/>
                <w:sz w:val="22"/>
                <w:szCs w:val="22"/>
              </w:rPr>
            </w:pPr>
            <w:r w:rsidRPr="009B77C4">
              <w:rPr>
                <w:rFonts w:asciiTheme="majorHAnsi" w:eastAsia="Arial" w:hAnsiTheme="majorHAnsi" w:cstheme="majorHAnsi"/>
                <w:color w:val="auto"/>
                <w:sz w:val="22"/>
                <w:szCs w:val="22"/>
              </w:rPr>
              <w:t>% logro</w:t>
            </w:r>
          </w:p>
        </w:tc>
        <w:tc>
          <w:tcPr>
            <w:tcW w:w="9612" w:type="dxa"/>
            <w:vAlign w:val="center"/>
          </w:tcPr>
          <w:p w14:paraId="1F4A1126" w14:textId="23FE3E28" w:rsidR="2A29FA5A" w:rsidRPr="009B77C4" w:rsidRDefault="2A29FA5A" w:rsidP="006F5A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auto"/>
                <w:sz w:val="22"/>
                <w:szCs w:val="22"/>
              </w:rPr>
            </w:pPr>
            <w:r w:rsidRPr="009B77C4">
              <w:rPr>
                <w:rFonts w:asciiTheme="majorHAnsi" w:eastAsia="Arial" w:hAnsiTheme="majorHAnsi" w:cstheme="majorHAnsi"/>
                <w:color w:val="auto"/>
                <w:sz w:val="22"/>
                <w:szCs w:val="22"/>
              </w:rPr>
              <w:t>Descripción niveles de logro</w:t>
            </w:r>
          </w:p>
        </w:tc>
      </w:tr>
      <w:tr w:rsidR="006F5A78" w:rsidRPr="009B77C4" w14:paraId="6130E8E8" w14:textId="77777777" w:rsidTr="00C30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  <w:vAlign w:val="center"/>
          </w:tcPr>
          <w:p w14:paraId="52627540" w14:textId="439BF627" w:rsidR="2A29FA5A" w:rsidRPr="009B77C4" w:rsidRDefault="2A29FA5A" w:rsidP="006F5A78">
            <w:pPr>
              <w:pStyle w:val="Default"/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</w:pPr>
            <w:r w:rsidRPr="009B77C4"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  <w:t>Muy buen desempeño</w:t>
            </w:r>
          </w:p>
        </w:tc>
        <w:tc>
          <w:tcPr>
            <w:tcW w:w="1217" w:type="dxa"/>
            <w:vAlign w:val="center"/>
          </w:tcPr>
          <w:p w14:paraId="5FD8945B" w14:textId="71EBCAE9" w:rsidR="2A29FA5A" w:rsidRPr="009B77C4" w:rsidRDefault="2A29FA5A" w:rsidP="006F5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9B77C4">
              <w:rPr>
                <w:rFonts w:asciiTheme="majorHAnsi" w:eastAsia="Arial" w:hAnsiTheme="majorHAnsi" w:cstheme="majorHAnsi"/>
                <w:b/>
                <w:bCs/>
              </w:rPr>
              <w:t>100%</w:t>
            </w:r>
          </w:p>
        </w:tc>
        <w:tc>
          <w:tcPr>
            <w:tcW w:w="9612" w:type="dxa"/>
            <w:vAlign w:val="center"/>
          </w:tcPr>
          <w:p w14:paraId="6EE5300B" w14:textId="1054F2D5" w:rsidR="2A29FA5A" w:rsidRPr="009B77C4" w:rsidRDefault="2A29FA5A" w:rsidP="006F5A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9B77C4">
              <w:rPr>
                <w:rFonts w:asciiTheme="majorHAnsi" w:eastAsia="Arial" w:hAnsiTheme="majorHAnsi" w:cstheme="majorHAnsi"/>
              </w:rPr>
              <w:t xml:space="preserve">Demuestra un desempeño destacado, evidenciando el logro de todos los aspectos evaluados en el indicador. </w:t>
            </w:r>
          </w:p>
        </w:tc>
      </w:tr>
      <w:tr w:rsidR="006F5A78" w:rsidRPr="009B77C4" w14:paraId="625F9752" w14:textId="77777777" w:rsidTr="00C30B89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  <w:vAlign w:val="center"/>
          </w:tcPr>
          <w:p w14:paraId="69FC11DE" w14:textId="7A07A40F" w:rsidR="2A29FA5A" w:rsidRPr="009B77C4" w:rsidRDefault="2A29FA5A" w:rsidP="006F5A78">
            <w:pPr>
              <w:pStyle w:val="Default"/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</w:pPr>
            <w:r w:rsidRPr="009B77C4"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  <w:t>Buen desempeño</w:t>
            </w:r>
          </w:p>
        </w:tc>
        <w:tc>
          <w:tcPr>
            <w:tcW w:w="1217" w:type="dxa"/>
            <w:vAlign w:val="center"/>
          </w:tcPr>
          <w:p w14:paraId="7A53736C" w14:textId="18E79C49" w:rsidR="2A29FA5A" w:rsidRPr="009B77C4" w:rsidRDefault="2A29FA5A" w:rsidP="006F5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9B77C4">
              <w:rPr>
                <w:rFonts w:asciiTheme="majorHAnsi" w:eastAsia="Arial" w:hAnsiTheme="majorHAnsi" w:cstheme="majorHAnsi"/>
                <w:b/>
                <w:bCs/>
              </w:rPr>
              <w:t>80%</w:t>
            </w:r>
          </w:p>
        </w:tc>
        <w:tc>
          <w:tcPr>
            <w:tcW w:w="9612" w:type="dxa"/>
            <w:vAlign w:val="center"/>
          </w:tcPr>
          <w:p w14:paraId="2AA2D1F0" w14:textId="121FB0FB" w:rsidR="2A29FA5A" w:rsidRPr="009B77C4" w:rsidRDefault="2A29FA5A" w:rsidP="006F5A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9B77C4">
              <w:rPr>
                <w:rFonts w:asciiTheme="majorHAnsi" w:eastAsia="Arial" w:hAnsiTheme="majorHAnsi" w:cstheme="majorHAnsi"/>
              </w:rPr>
              <w:t>Demuestra un alto desempeño del indicador, presentando pequeñas omisiones, dificultades y/o errores.</w:t>
            </w:r>
          </w:p>
        </w:tc>
      </w:tr>
      <w:tr w:rsidR="006F5A78" w:rsidRPr="009B77C4" w14:paraId="4C26E89E" w14:textId="77777777" w:rsidTr="00C30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  <w:vAlign w:val="center"/>
          </w:tcPr>
          <w:p w14:paraId="6DADB150" w14:textId="2431F49E" w:rsidR="2A29FA5A" w:rsidRPr="009B77C4" w:rsidRDefault="2A29FA5A" w:rsidP="006F5A78">
            <w:pPr>
              <w:pStyle w:val="Default"/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</w:pPr>
            <w:r w:rsidRPr="009B77C4"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  <w:t xml:space="preserve">Desempeño aceptable </w:t>
            </w:r>
          </w:p>
        </w:tc>
        <w:tc>
          <w:tcPr>
            <w:tcW w:w="1217" w:type="dxa"/>
            <w:vAlign w:val="center"/>
          </w:tcPr>
          <w:p w14:paraId="7866A29F" w14:textId="669B2BEC" w:rsidR="2A29FA5A" w:rsidRPr="009B77C4" w:rsidRDefault="2A29FA5A" w:rsidP="006F5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9B77C4">
              <w:rPr>
                <w:rFonts w:asciiTheme="majorHAnsi" w:eastAsia="Arial" w:hAnsiTheme="majorHAnsi" w:cstheme="majorHAnsi"/>
                <w:b/>
                <w:bCs/>
              </w:rPr>
              <w:t>60%</w:t>
            </w:r>
          </w:p>
        </w:tc>
        <w:tc>
          <w:tcPr>
            <w:tcW w:w="9612" w:type="dxa"/>
            <w:vAlign w:val="center"/>
          </w:tcPr>
          <w:p w14:paraId="6B58BA40" w14:textId="0C9A1065" w:rsidR="2A29FA5A" w:rsidRPr="009B77C4" w:rsidRDefault="2A29FA5A" w:rsidP="006F5A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9B77C4">
              <w:rPr>
                <w:rFonts w:asciiTheme="majorHAnsi" w:eastAsia="Arial" w:hAnsiTheme="majorHAnsi" w:cstheme="majorHAnsi"/>
              </w:rPr>
              <w:t>Demuestra un desempeño competente, evidenciando el logro de los elementos básicos del indicador, pero con omisiones, dificultades o errores.</w:t>
            </w:r>
          </w:p>
        </w:tc>
      </w:tr>
      <w:tr w:rsidR="006F5A78" w:rsidRPr="009B77C4" w14:paraId="1A684B68" w14:textId="77777777" w:rsidTr="00C30B89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  <w:vAlign w:val="center"/>
          </w:tcPr>
          <w:p w14:paraId="009AF9A3" w14:textId="6ED4EF73" w:rsidR="2A29FA5A" w:rsidRPr="009B77C4" w:rsidRDefault="2A29FA5A" w:rsidP="006F5A78">
            <w:pPr>
              <w:pStyle w:val="Default"/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</w:pPr>
            <w:r w:rsidRPr="009B77C4"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  <w:t xml:space="preserve">Desempeño incipiente </w:t>
            </w:r>
          </w:p>
        </w:tc>
        <w:tc>
          <w:tcPr>
            <w:tcW w:w="1217" w:type="dxa"/>
            <w:vAlign w:val="center"/>
          </w:tcPr>
          <w:p w14:paraId="4620DD26" w14:textId="1778A576" w:rsidR="2A29FA5A" w:rsidRPr="009B77C4" w:rsidRDefault="2A29FA5A" w:rsidP="006F5A7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9B77C4">
              <w:rPr>
                <w:rFonts w:asciiTheme="majorHAnsi" w:eastAsia="Arial" w:hAnsiTheme="majorHAnsi" w:cstheme="majorHAnsi"/>
                <w:b/>
                <w:bCs/>
              </w:rPr>
              <w:t>30%</w:t>
            </w:r>
          </w:p>
        </w:tc>
        <w:tc>
          <w:tcPr>
            <w:tcW w:w="9612" w:type="dxa"/>
            <w:vAlign w:val="center"/>
          </w:tcPr>
          <w:p w14:paraId="19B3454F" w14:textId="22DFC79E" w:rsidR="2A29FA5A" w:rsidRPr="009B77C4" w:rsidRDefault="2A29FA5A" w:rsidP="006F5A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9B77C4">
              <w:rPr>
                <w:rFonts w:asciiTheme="majorHAnsi" w:eastAsia="Arial" w:hAnsiTheme="majorHAnsi" w:cstheme="majorHAnsi"/>
              </w:rPr>
              <w:t>Presenta importantes omisiones, dificultades o errores en el desempeño, que no permiten evidenciar los elementos básicos del logro del indicador, por lo que no puede ser considerado competente.</w:t>
            </w:r>
          </w:p>
        </w:tc>
      </w:tr>
      <w:tr w:rsidR="006F5A78" w:rsidRPr="009B77C4" w14:paraId="6127616F" w14:textId="77777777" w:rsidTr="00C30B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  <w:vAlign w:val="center"/>
          </w:tcPr>
          <w:p w14:paraId="66BC0B9E" w14:textId="53968377" w:rsidR="2A29FA5A" w:rsidRPr="009B77C4" w:rsidRDefault="2A29FA5A" w:rsidP="006F5A78">
            <w:pPr>
              <w:pStyle w:val="Default"/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</w:pPr>
            <w:r w:rsidRPr="009B77C4">
              <w:rPr>
                <w:rFonts w:asciiTheme="majorHAnsi" w:eastAsia="Arial" w:hAnsiTheme="majorHAnsi" w:cstheme="majorHAnsi"/>
                <w:color w:val="auto"/>
                <w:sz w:val="20"/>
                <w:szCs w:val="20"/>
              </w:rPr>
              <w:t>Desempeño no logrado</w:t>
            </w:r>
          </w:p>
        </w:tc>
        <w:tc>
          <w:tcPr>
            <w:tcW w:w="1217" w:type="dxa"/>
            <w:vAlign w:val="center"/>
          </w:tcPr>
          <w:p w14:paraId="0D2F1AFA" w14:textId="622A15A7" w:rsidR="2A29FA5A" w:rsidRPr="009B77C4" w:rsidRDefault="2A29FA5A" w:rsidP="006F5A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9B77C4">
              <w:rPr>
                <w:rFonts w:asciiTheme="majorHAnsi" w:eastAsia="Arial" w:hAnsiTheme="majorHAnsi" w:cstheme="majorHAnsi"/>
                <w:b/>
                <w:bCs/>
              </w:rPr>
              <w:t>0%</w:t>
            </w:r>
          </w:p>
        </w:tc>
        <w:tc>
          <w:tcPr>
            <w:tcW w:w="9612" w:type="dxa"/>
            <w:vAlign w:val="center"/>
          </w:tcPr>
          <w:p w14:paraId="54A4F3BB" w14:textId="3AD6C74A" w:rsidR="2A29FA5A" w:rsidRPr="009B77C4" w:rsidRDefault="2A29FA5A" w:rsidP="006F5A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</w:rPr>
            </w:pPr>
            <w:r w:rsidRPr="009B77C4">
              <w:rPr>
                <w:rFonts w:asciiTheme="majorHAnsi" w:eastAsia="Arial" w:hAnsiTheme="majorHAnsi" w:cstheme="majorHAnsi"/>
              </w:rPr>
              <w:t>Presenta ausencia o incorrecto desempeño.</w:t>
            </w:r>
          </w:p>
        </w:tc>
      </w:tr>
    </w:tbl>
    <w:p w14:paraId="2385A3A3" w14:textId="3F303A72" w:rsidR="0000577F" w:rsidRDefault="0000577F" w:rsidP="00DD0BA0">
      <w:pPr>
        <w:spacing w:after="160" w:line="259" w:lineRule="auto"/>
        <w:rPr>
          <w:rFonts w:asciiTheme="majorHAnsi" w:hAnsiTheme="majorHAnsi" w:cstheme="majorHAnsi"/>
          <w:b/>
          <w:bCs/>
          <w:sz w:val="22"/>
          <w:szCs w:val="22"/>
          <w:lang w:val="es-CL" w:eastAsia="es-CL"/>
        </w:rPr>
      </w:pPr>
    </w:p>
    <w:tbl>
      <w:tblPr>
        <w:tblStyle w:val="Tablaconcuadrcula1clara-nfasis3"/>
        <w:tblpPr w:leftFromText="141" w:rightFromText="141" w:vertAnchor="text" w:tblpXSpec="center" w:tblpY="1"/>
        <w:tblW w:w="13001" w:type="dxa"/>
        <w:tblLook w:val="04A0" w:firstRow="1" w:lastRow="0" w:firstColumn="1" w:lastColumn="0" w:noHBand="0" w:noVBand="1"/>
      </w:tblPr>
      <w:tblGrid>
        <w:gridCol w:w="1980"/>
        <w:gridCol w:w="2101"/>
        <w:gridCol w:w="1975"/>
        <w:gridCol w:w="2019"/>
        <w:gridCol w:w="1985"/>
        <w:gridCol w:w="1700"/>
        <w:gridCol w:w="1241"/>
      </w:tblGrid>
      <w:tr w:rsidR="0000577F" w14:paraId="06DCDBF8" w14:textId="77777777" w:rsidTr="57ABBD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shd w:val="clear" w:color="auto" w:fill="BFBFBF" w:themeFill="background1" w:themeFillShade="BF"/>
            <w:vAlign w:val="center"/>
            <w:hideMark/>
          </w:tcPr>
          <w:p w14:paraId="6BFE0250" w14:textId="77777777" w:rsidR="0000577F" w:rsidRDefault="0000577F">
            <w:pPr>
              <w:jc w:val="center"/>
              <w:rPr>
                <w:rFonts w:asciiTheme="majorHAnsi" w:hAnsiTheme="majorHAnsi" w:cstheme="majorHAnsi"/>
                <w:b w:val="0"/>
                <w:bCs w:val="0"/>
                <w:lang w:eastAsia="es-CL"/>
              </w:rPr>
            </w:pPr>
            <w:r>
              <w:rPr>
                <w:rFonts w:asciiTheme="majorHAnsi" w:hAnsiTheme="majorHAnsi" w:cstheme="majorHAnsi"/>
                <w:lang w:eastAsia="es-CL"/>
              </w:rPr>
              <w:t>Indicador de Evaluación</w:t>
            </w:r>
          </w:p>
        </w:tc>
        <w:tc>
          <w:tcPr>
            <w:tcW w:w="9780" w:type="dxa"/>
            <w:gridSpan w:val="5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right w:val="single" w:sz="4" w:space="0" w:color="DBDBDB" w:themeColor="accent3" w:themeTint="66"/>
            </w:tcBorders>
            <w:shd w:val="clear" w:color="auto" w:fill="BFBFBF" w:themeFill="background1" w:themeFillShade="BF"/>
            <w:vAlign w:val="center"/>
            <w:hideMark/>
          </w:tcPr>
          <w:p w14:paraId="0AABB40C" w14:textId="77777777" w:rsidR="0000577F" w:rsidRDefault="000057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lang w:eastAsia="es-CL"/>
              </w:rPr>
            </w:pPr>
            <w:r>
              <w:rPr>
                <w:rFonts w:asciiTheme="majorHAnsi" w:hAnsiTheme="majorHAnsi" w:cstheme="majorHAnsi"/>
                <w:lang w:eastAsia="es-CL"/>
              </w:rPr>
              <w:t>Categorías de Respuesta</w:t>
            </w:r>
          </w:p>
        </w:tc>
        <w:tc>
          <w:tcPr>
            <w:tcW w:w="1241" w:type="dxa"/>
            <w:vMerge w:val="restart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shd w:val="clear" w:color="auto" w:fill="BFBFBF" w:themeFill="background1" w:themeFillShade="BF"/>
            <w:vAlign w:val="center"/>
            <w:hideMark/>
          </w:tcPr>
          <w:p w14:paraId="7826E2EF" w14:textId="77777777" w:rsidR="0000577F" w:rsidRDefault="000057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 w:val="0"/>
                <w:lang w:eastAsia="es-CL"/>
              </w:rPr>
            </w:pPr>
            <w:r>
              <w:rPr>
                <w:rFonts w:asciiTheme="majorHAnsi" w:hAnsiTheme="majorHAnsi" w:cstheme="majorHAnsi"/>
                <w:lang w:eastAsia="es-CL"/>
              </w:rPr>
              <w:t>Ponderación Indicador de Evaluación</w:t>
            </w:r>
          </w:p>
        </w:tc>
      </w:tr>
      <w:tr w:rsidR="0000577F" w14:paraId="599878A5" w14:textId="77777777" w:rsidTr="009C300B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vAlign w:val="center"/>
            <w:hideMark/>
          </w:tcPr>
          <w:p w14:paraId="61EF775B" w14:textId="77777777" w:rsidR="0000577F" w:rsidRDefault="0000577F">
            <w:pPr>
              <w:rPr>
                <w:rFonts w:asciiTheme="majorHAnsi" w:hAnsiTheme="majorHAnsi" w:cstheme="majorHAnsi"/>
                <w:lang w:eastAsia="es-CL"/>
              </w:rPr>
            </w:pPr>
          </w:p>
        </w:tc>
        <w:tc>
          <w:tcPr>
            <w:tcW w:w="210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shd w:val="clear" w:color="auto" w:fill="D9D9D9" w:themeFill="background1" w:themeFillShade="D9"/>
            <w:vAlign w:val="center"/>
            <w:hideMark/>
          </w:tcPr>
          <w:p w14:paraId="3AC2DC17" w14:textId="77777777" w:rsidR="0000577F" w:rsidRDefault="0000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es-CL"/>
              </w:rPr>
            </w:pPr>
            <w:r>
              <w:rPr>
                <w:rFonts w:asciiTheme="majorHAnsi" w:hAnsiTheme="majorHAnsi" w:cstheme="majorHAnsi"/>
                <w:b/>
                <w:bCs/>
                <w:lang w:eastAsia="es-CL"/>
              </w:rPr>
              <w:t>Muy buen desempeño</w:t>
            </w:r>
          </w:p>
          <w:p w14:paraId="608225C3" w14:textId="77777777" w:rsidR="0000577F" w:rsidRDefault="0000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es-CL"/>
              </w:rPr>
            </w:pPr>
            <w:r>
              <w:rPr>
                <w:rFonts w:asciiTheme="majorHAnsi" w:hAnsiTheme="majorHAnsi" w:cstheme="majorHAnsi"/>
                <w:b/>
                <w:bCs/>
                <w:lang w:eastAsia="es-CL"/>
              </w:rPr>
              <w:t>100%</w:t>
            </w:r>
          </w:p>
        </w:tc>
        <w:tc>
          <w:tcPr>
            <w:tcW w:w="197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shd w:val="clear" w:color="auto" w:fill="D9D9D9" w:themeFill="background1" w:themeFillShade="D9"/>
            <w:vAlign w:val="center"/>
            <w:hideMark/>
          </w:tcPr>
          <w:p w14:paraId="7BEF87A6" w14:textId="77777777" w:rsidR="0000577F" w:rsidRDefault="0000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es-CL"/>
              </w:rPr>
            </w:pPr>
            <w:r>
              <w:rPr>
                <w:rFonts w:asciiTheme="majorHAnsi" w:hAnsiTheme="majorHAnsi" w:cstheme="majorHAnsi"/>
                <w:b/>
                <w:bCs/>
                <w:lang w:eastAsia="es-CL"/>
              </w:rPr>
              <w:t>Buen desempeño</w:t>
            </w:r>
          </w:p>
          <w:p w14:paraId="2F33D508" w14:textId="77777777" w:rsidR="0000577F" w:rsidRDefault="0000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es-CL"/>
              </w:rPr>
            </w:pPr>
            <w:r>
              <w:rPr>
                <w:rFonts w:asciiTheme="majorHAnsi" w:hAnsiTheme="majorHAnsi" w:cstheme="majorHAnsi"/>
                <w:b/>
                <w:bCs/>
                <w:lang w:eastAsia="es-CL"/>
              </w:rPr>
              <w:t>80%</w:t>
            </w:r>
          </w:p>
        </w:tc>
        <w:tc>
          <w:tcPr>
            <w:tcW w:w="201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shd w:val="clear" w:color="auto" w:fill="D9D9D9" w:themeFill="background1" w:themeFillShade="D9"/>
            <w:vAlign w:val="center"/>
            <w:hideMark/>
          </w:tcPr>
          <w:p w14:paraId="728052C5" w14:textId="77777777" w:rsidR="0000577F" w:rsidRDefault="0000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es-CL"/>
              </w:rPr>
            </w:pPr>
            <w:r>
              <w:rPr>
                <w:rFonts w:asciiTheme="majorHAnsi" w:hAnsiTheme="majorHAnsi" w:cstheme="majorHAnsi"/>
                <w:b/>
                <w:bCs/>
                <w:lang w:eastAsia="es-CL"/>
              </w:rPr>
              <w:t>Desempeño aceptable</w:t>
            </w:r>
          </w:p>
          <w:p w14:paraId="3FF4389E" w14:textId="77777777" w:rsidR="0000577F" w:rsidRDefault="0000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es-CL"/>
              </w:rPr>
            </w:pPr>
            <w:r>
              <w:rPr>
                <w:rFonts w:asciiTheme="majorHAnsi" w:hAnsiTheme="majorHAnsi" w:cstheme="majorHAnsi"/>
                <w:b/>
                <w:bCs/>
                <w:lang w:eastAsia="es-CL"/>
              </w:rPr>
              <w:t>60%</w:t>
            </w:r>
          </w:p>
        </w:tc>
        <w:tc>
          <w:tcPr>
            <w:tcW w:w="198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shd w:val="clear" w:color="auto" w:fill="D9D9D9" w:themeFill="background1" w:themeFillShade="D9"/>
            <w:vAlign w:val="center"/>
            <w:hideMark/>
          </w:tcPr>
          <w:p w14:paraId="172CD25A" w14:textId="77777777" w:rsidR="0000577F" w:rsidRDefault="0000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es-CL"/>
              </w:rPr>
            </w:pPr>
            <w:r>
              <w:rPr>
                <w:rFonts w:asciiTheme="majorHAnsi" w:hAnsiTheme="majorHAnsi" w:cstheme="majorHAnsi"/>
                <w:b/>
                <w:bCs/>
                <w:lang w:eastAsia="es-CL"/>
              </w:rPr>
              <w:t>Desempeño incipiente</w:t>
            </w:r>
          </w:p>
          <w:p w14:paraId="2D8E8F14" w14:textId="77777777" w:rsidR="0000577F" w:rsidRDefault="0000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es-CL"/>
              </w:rPr>
            </w:pPr>
            <w:r>
              <w:rPr>
                <w:rFonts w:asciiTheme="majorHAnsi" w:hAnsiTheme="majorHAnsi" w:cstheme="majorHAnsi"/>
                <w:b/>
                <w:bCs/>
                <w:lang w:eastAsia="es-CL"/>
              </w:rPr>
              <w:t>30%</w:t>
            </w:r>
          </w:p>
        </w:tc>
        <w:tc>
          <w:tcPr>
            <w:tcW w:w="170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shd w:val="clear" w:color="auto" w:fill="D9D9D9" w:themeFill="background1" w:themeFillShade="D9"/>
            <w:vAlign w:val="center"/>
            <w:hideMark/>
          </w:tcPr>
          <w:p w14:paraId="5113B793" w14:textId="77777777" w:rsidR="0000577F" w:rsidRDefault="0000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es-CL"/>
              </w:rPr>
            </w:pPr>
            <w:r>
              <w:rPr>
                <w:rFonts w:asciiTheme="majorHAnsi" w:hAnsiTheme="majorHAnsi" w:cstheme="majorHAnsi"/>
                <w:b/>
                <w:bCs/>
                <w:lang w:eastAsia="es-CL"/>
              </w:rPr>
              <w:t>Desempeño no logrado</w:t>
            </w:r>
          </w:p>
          <w:p w14:paraId="7C765CEA" w14:textId="77777777" w:rsidR="0000577F" w:rsidRDefault="0000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bCs/>
                <w:lang w:eastAsia="es-CL"/>
              </w:rPr>
            </w:pPr>
            <w:r>
              <w:rPr>
                <w:rFonts w:asciiTheme="majorHAnsi" w:hAnsiTheme="majorHAnsi" w:cstheme="majorHAnsi"/>
                <w:b/>
                <w:bCs/>
                <w:lang w:eastAsia="es-CL"/>
              </w:rPr>
              <w:t>0%</w:t>
            </w:r>
          </w:p>
        </w:tc>
        <w:tc>
          <w:tcPr>
            <w:tcW w:w="1241" w:type="dxa"/>
            <w:vMerge/>
            <w:vAlign w:val="center"/>
            <w:hideMark/>
          </w:tcPr>
          <w:p w14:paraId="63D76708" w14:textId="77777777" w:rsidR="0000577F" w:rsidRDefault="000057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</w:p>
        </w:tc>
      </w:tr>
      <w:tr w:rsidR="0000577F" w:rsidRPr="0000577F" w14:paraId="7CC08B86" w14:textId="77777777" w:rsidTr="57ABBDD2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1" w:type="dxa"/>
            <w:gridSpan w:val="7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vAlign w:val="center"/>
            <w:hideMark/>
          </w:tcPr>
          <w:p w14:paraId="49592A82" w14:textId="77777777" w:rsidR="0000577F" w:rsidRPr="0000577F" w:rsidRDefault="0000577F">
            <w:pPr>
              <w:rPr>
                <w:rFonts w:asciiTheme="majorHAnsi" w:hAnsiTheme="majorHAnsi" w:cstheme="majorHAnsi"/>
                <w:b w:val="0"/>
                <w:lang w:eastAsia="es-CL"/>
              </w:rPr>
            </w:pPr>
            <w:r w:rsidRPr="0000577F">
              <w:rPr>
                <w:rFonts w:asciiTheme="majorHAnsi" w:eastAsia="Arial" w:hAnsiTheme="majorHAnsi" w:cstheme="majorHAnsi"/>
                <w:color w:val="262626" w:themeColor="text1" w:themeTint="D9"/>
              </w:rPr>
              <w:t>Dimensión Encargo ( parejas)</w:t>
            </w:r>
          </w:p>
        </w:tc>
      </w:tr>
      <w:tr w:rsidR="0000577F" w:rsidRPr="0000577F" w14:paraId="2FCF916C" w14:textId="77777777" w:rsidTr="009C300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01B58CC5" w14:textId="77777777" w:rsidR="0000577F" w:rsidRPr="0000577F" w:rsidRDefault="0000577F">
            <w:pPr>
              <w:jc w:val="both"/>
              <w:rPr>
                <w:rFonts w:asciiTheme="majorHAnsi" w:eastAsia="Arial" w:hAnsiTheme="majorHAnsi" w:cstheme="majorHAnsi"/>
                <w:color w:val="000000" w:themeColor="text1"/>
                <w:lang w:val="es-CL"/>
              </w:rPr>
            </w:pPr>
            <w:r w:rsidRPr="0000577F">
              <w:rPr>
                <w:rFonts w:asciiTheme="majorHAnsi" w:eastAsia="Arial" w:hAnsiTheme="majorHAnsi" w:cstheme="majorHAnsi"/>
                <w:color w:val="000000" w:themeColor="text1"/>
              </w:rPr>
              <w:t xml:space="preserve">IE 2.1.1 </w:t>
            </w:r>
            <w:r w:rsidRPr="0000577F"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  <w:t xml:space="preserve"> </w:t>
            </w:r>
            <w:r w:rsidRPr="0000577F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 xml:space="preserve"> Implementa una CNN y describe el proceso de construcción del modelo, detallando la selección de herramientas y su justificación</w:t>
            </w:r>
          </w:p>
        </w:tc>
        <w:tc>
          <w:tcPr>
            <w:tcW w:w="210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2CE60310" w14:textId="77777777" w:rsidR="0000577F" w:rsidRPr="0000577F" w:rsidRDefault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  <w:lang w:eastAsia="es-CL"/>
              </w:rPr>
              <w:t xml:space="preserve">Implementa correctamente una CNN y describe de manera clara y detallada el proceso de construcción del modelo. Justifica técnicamente la selección de herramientas (bibliotecas, </w:t>
            </w:r>
            <w:proofErr w:type="spellStart"/>
            <w:r w:rsidRPr="0000577F">
              <w:rPr>
                <w:rFonts w:asciiTheme="majorHAnsi" w:hAnsiTheme="majorHAnsi" w:cstheme="majorHAnsi"/>
                <w:color w:val="000000" w:themeColor="text1"/>
                <w:lang w:eastAsia="es-CL"/>
              </w:rPr>
              <w:t>frameworks</w:t>
            </w:r>
            <w:proofErr w:type="spellEnd"/>
            <w:r w:rsidRPr="0000577F">
              <w:rPr>
                <w:rFonts w:asciiTheme="majorHAnsi" w:hAnsiTheme="majorHAnsi" w:cstheme="majorHAnsi"/>
                <w:color w:val="000000" w:themeColor="text1"/>
                <w:lang w:eastAsia="es-CL"/>
              </w:rPr>
              <w:t>, etc.) defendiendo su elección.</w:t>
            </w:r>
          </w:p>
        </w:tc>
        <w:tc>
          <w:tcPr>
            <w:tcW w:w="197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0F1037B6" w14:textId="77777777" w:rsidR="0000577F" w:rsidRPr="0000577F" w:rsidRDefault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Implementa una CNN y describe el proceso de construcción del modelo de manera clara y coherente. Justifica la selección de herramientas,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>aunque omite algunos detalles menores.</w:t>
            </w:r>
          </w:p>
        </w:tc>
        <w:tc>
          <w:tcPr>
            <w:tcW w:w="201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7C3602C0" w14:textId="77777777" w:rsidR="0000577F" w:rsidRPr="0000577F" w:rsidRDefault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Implementa una CNN,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>pero con algunos errores menores.</w:t>
            </w: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 Describe el proceso de construcción de manera general, mencionando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>las herramientas utilizadas y algunas justificaciones.</w:t>
            </w:r>
          </w:p>
        </w:tc>
        <w:tc>
          <w:tcPr>
            <w:tcW w:w="198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3F148473" w14:textId="77777777" w:rsidR="0000577F" w:rsidRPr="0000577F" w:rsidRDefault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Implementa una CNN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>con errores que afectan su funcionalidad</w:t>
            </w: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. Describe de manera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>superficial el proceso de construcción</w:t>
            </w:r>
            <w:r w:rsidRPr="0000577F">
              <w:rPr>
                <w:rFonts w:asciiTheme="majorHAnsi" w:hAnsiTheme="majorHAnsi" w:cstheme="majorHAnsi"/>
                <w:color w:val="000000" w:themeColor="text1"/>
              </w:rPr>
              <w:t>, con omisiones importantes en la selección de herramientas y justificaciones.</w:t>
            </w:r>
          </w:p>
        </w:tc>
        <w:tc>
          <w:tcPr>
            <w:tcW w:w="170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1129FDA2" w14:textId="3884FE36" w:rsidR="0000577F" w:rsidRPr="0000577F" w:rsidRDefault="0000577F" w:rsidP="004132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</w:rPr>
              <w:t>No implementa correctamente la CNN o no describe el proceso de construcción. La explicación es incoherente.</w:t>
            </w:r>
          </w:p>
        </w:tc>
        <w:tc>
          <w:tcPr>
            <w:tcW w:w="124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12F3D8C4" w14:textId="01EDA932" w:rsidR="0000577F" w:rsidRPr="0000577F" w:rsidRDefault="00230BF0" w:rsidP="009C3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lang w:eastAsia="es-CL"/>
              </w:rPr>
            </w:pPr>
            <w:r>
              <w:rPr>
                <w:rFonts w:asciiTheme="majorHAnsi" w:hAnsiTheme="majorHAnsi" w:cstheme="majorBidi"/>
                <w:b/>
                <w:bCs/>
                <w:lang w:eastAsia="es-CL"/>
              </w:rPr>
              <w:t>6</w:t>
            </w:r>
            <w:r w:rsidR="6B5C9FB8" w:rsidRPr="57ABBDD2">
              <w:rPr>
                <w:rFonts w:asciiTheme="majorHAnsi" w:hAnsiTheme="majorHAnsi" w:cstheme="majorBidi"/>
                <w:b/>
                <w:bCs/>
                <w:lang w:eastAsia="es-CL"/>
              </w:rPr>
              <w:t>%</w:t>
            </w:r>
          </w:p>
        </w:tc>
      </w:tr>
      <w:tr w:rsidR="0000577F" w:rsidRPr="0000577F" w14:paraId="75BD759A" w14:textId="77777777" w:rsidTr="009C300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490ABB3E" w14:textId="38E6C9B3" w:rsidR="0000577F" w:rsidRPr="0000577F" w:rsidRDefault="0000577F">
            <w:pPr>
              <w:jc w:val="both"/>
              <w:rPr>
                <w:rFonts w:asciiTheme="majorHAnsi" w:eastAsia="Arial" w:hAnsiTheme="majorHAnsi" w:cstheme="majorHAnsi"/>
                <w:color w:val="000000" w:themeColor="text1"/>
              </w:rPr>
            </w:pPr>
            <w:r w:rsidRPr="0000577F">
              <w:rPr>
                <w:rFonts w:asciiTheme="majorHAnsi" w:eastAsia="Arial" w:hAnsiTheme="majorHAnsi" w:cstheme="majorHAnsi"/>
                <w:color w:val="000000" w:themeColor="text1"/>
              </w:rPr>
              <w:lastRenderedPageBreak/>
              <w:t>IE 2.</w:t>
            </w:r>
            <w:r w:rsidR="004132BB">
              <w:rPr>
                <w:rFonts w:asciiTheme="majorHAnsi" w:eastAsia="Arial" w:hAnsiTheme="majorHAnsi" w:cstheme="majorHAnsi"/>
                <w:color w:val="000000" w:themeColor="text1"/>
              </w:rPr>
              <w:t>1.2</w:t>
            </w:r>
            <w:r w:rsidRPr="0000577F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 xml:space="preserve"> Compara diferentes arquitecturas y herramientas utilizadas en el modelo, explicando las diferencias de rendimiento.</w:t>
            </w:r>
          </w:p>
        </w:tc>
        <w:tc>
          <w:tcPr>
            <w:tcW w:w="210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3BBE1FA7" w14:textId="77777777" w:rsidR="0000577F" w:rsidRPr="0000577F" w:rsidRDefault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Compara diferentes arquitecturas y herramientas utilizadas en el modelo, explicando las diferencias de rendimiento con base en métricas, gráficos y análisis técnicos, </w:t>
            </w:r>
            <w:r w:rsidRPr="0000577F">
              <w:rPr>
                <w:rFonts w:asciiTheme="majorHAnsi" w:hAnsiTheme="majorHAnsi" w:cstheme="majorHAnsi"/>
                <w:color w:val="000000" w:themeColor="text1"/>
                <w:lang w:eastAsia="es-CL"/>
              </w:rPr>
              <w:t xml:space="preserve"> justificando su elección final.</w:t>
            </w:r>
          </w:p>
        </w:tc>
        <w:tc>
          <w:tcPr>
            <w:tcW w:w="197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07D11340" w14:textId="77777777" w:rsidR="0000577F" w:rsidRPr="0000577F" w:rsidRDefault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Compara diferentes arquitecturas y herramientas, explicando las diferencias de rendimiento. Utiliza métricas y gráficos para respaldar su explicación,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>aunque omite algunos detalles técnicos menores.</w:t>
            </w:r>
          </w:p>
        </w:tc>
        <w:tc>
          <w:tcPr>
            <w:tcW w:w="201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7ADC3FF5" w14:textId="77777777" w:rsidR="0000577F" w:rsidRPr="0000577F" w:rsidRDefault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Compara de manera general diferentes arquitecturas y herramientas, mencionando algunas diferencias de rendimiento.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>La explicación carece de profundidad técnica y omite detalles importantes.</w:t>
            </w:r>
          </w:p>
        </w:tc>
        <w:tc>
          <w:tcPr>
            <w:tcW w:w="198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6E8EA5AB" w14:textId="77777777" w:rsidR="0000577F" w:rsidRPr="0000577F" w:rsidRDefault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Compara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>superficialmente arquitecturas</w:t>
            </w: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 y herramientas, con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>omisiones importantes en la explicación de las diferencias de rendimiento</w:t>
            </w:r>
            <w:r w:rsidRPr="0000577F">
              <w:rPr>
                <w:rFonts w:asciiTheme="majorHAnsi" w:hAnsiTheme="majorHAnsi" w:cstheme="majorHAnsi"/>
                <w:color w:val="000000" w:themeColor="text1"/>
              </w:rPr>
              <w:t>. Además, se observan incoherencias en la explicación.</w:t>
            </w:r>
          </w:p>
        </w:tc>
        <w:tc>
          <w:tcPr>
            <w:tcW w:w="170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71768123" w14:textId="77777777" w:rsidR="0000577F" w:rsidRPr="0000577F" w:rsidRDefault="0000577F" w:rsidP="004132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</w:rPr>
              <w:t>No compara adecuadamente las arquitecturas y herramientas, y/o la explicación es incoherente y carece de fundamentos técnicos.</w:t>
            </w:r>
          </w:p>
        </w:tc>
        <w:tc>
          <w:tcPr>
            <w:tcW w:w="124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6A450AD5" w14:textId="6AF584B4" w:rsidR="0000577F" w:rsidRPr="0000577F" w:rsidRDefault="00230BF0" w:rsidP="009C3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lang w:eastAsia="es-CL"/>
              </w:rPr>
            </w:pPr>
            <w:r>
              <w:rPr>
                <w:rFonts w:asciiTheme="majorHAnsi" w:hAnsiTheme="majorHAnsi" w:cstheme="majorBidi"/>
                <w:b/>
                <w:bCs/>
                <w:lang w:eastAsia="es-CL"/>
              </w:rPr>
              <w:t>6</w:t>
            </w:r>
            <w:r w:rsidR="7EB4B53C" w:rsidRPr="57ABBDD2">
              <w:rPr>
                <w:rFonts w:asciiTheme="majorHAnsi" w:hAnsiTheme="majorHAnsi" w:cstheme="majorBidi"/>
                <w:b/>
                <w:bCs/>
                <w:lang w:eastAsia="es-CL"/>
              </w:rPr>
              <w:t>%</w:t>
            </w:r>
          </w:p>
        </w:tc>
      </w:tr>
      <w:tr w:rsidR="0000577F" w:rsidRPr="0000577F" w14:paraId="282F4EFC" w14:textId="77777777" w:rsidTr="009C300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00558830" w14:textId="77777777" w:rsidR="0000577F" w:rsidRPr="0000577F" w:rsidRDefault="0000577F">
            <w:pPr>
              <w:jc w:val="both"/>
              <w:rPr>
                <w:rFonts w:asciiTheme="majorHAnsi" w:eastAsia="Arial" w:hAnsiTheme="majorHAnsi" w:cstheme="majorHAnsi"/>
                <w:color w:val="000000" w:themeColor="text1"/>
                <w:lang w:val="es-CL"/>
              </w:rPr>
            </w:pPr>
            <w:r w:rsidRPr="0000577F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>IEE 2.1.3 Evalúa el rendimiento del modelo a partir del reporte de métricas de desempeño del modelo CNN (</w:t>
            </w:r>
            <w:proofErr w:type="spellStart"/>
            <w:r w:rsidRPr="0000577F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>accuracy</w:t>
            </w:r>
            <w:proofErr w:type="spellEnd"/>
            <w:r w:rsidRPr="0000577F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 xml:space="preserve">, </w:t>
            </w:r>
            <w:proofErr w:type="spellStart"/>
            <w:r w:rsidRPr="0000577F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>loss</w:t>
            </w:r>
            <w:proofErr w:type="spellEnd"/>
            <w:r w:rsidRPr="0000577F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 xml:space="preserve">, </w:t>
            </w:r>
            <w:proofErr w:type="spellStart"/>
            <w:r w:rsidRPr="0000577F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>precision</w:t>
            </w:r>
            <w:proofErr w:type="spellEnd"/>
            <w:r w:rsidRPr="0000577F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 xml:space="preserve">, </w:t>
            </w:r>
            <w:proofErr w:type="spellStart"/>
            <w:r w:rsidRPr="0000577F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>recall</w:t>
            </w:r>
            <w:proofErr w:type="spellEnd"/>
            <w:r w:rsidRPr="0000577F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>, etc.) y la interpretación de sus resultados.</w:t>
            </w:r>
          </w:p>
        </w:tc>
        <w:tc>
          <w:tcPr>
            <w:tcW w:w="210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6C565AFF" w14:textId="77777777" w:rsidR="0000577F" w:rsidRPr="0000577F" w:rsidRDefault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</w:rPr>
              <w:t>Evalúa el rendimiento del modelo, utilizando el reporte de métricas de desempeño. Interpreta los resultados, justificando las conclusiones con argumentos técnicos sólidos y respaldando su análisis con gráficos o visualizaciones.</w:t>
            </w:r>
          </w:p>
        </w:tc>
        <w:tc>
          <w:tcPr>
            <w:tcW w:w="197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47EDE65E" w14:textId="77777777" w:rsidR="0000577F" w:rsidRPr="0000577F" w:rsidRDefault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Evalúa el rendimiento del modelo, utilizando el reporte de métricas de desempeño. Interpreta los resultados y justifica las conclusiones, aunque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>omite algunos detalles menores</w:t>
            </w: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. Respaldan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>su análisis con gráficos o visualizaciones.</w:t>
            </w:r>
          </w:p>
        </w:tc>
        <w:tc>
          <w:tcPr>
            <w:tcW w:w="201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0CAB846F" w14:textId="77777777" w:rsidR="0000577F" w:rsidRPr="0000577F" w:rsidRDefault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Evalúa el rendimiento del modelo de manera general, utilizando el reporte de métricas de desempeño.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>Interpreta los resultados de forma básica,</w:t>
            </w: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 careciendo de profundidad en la justificación y omite detalles importantes. El análisis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>no siempre está respaldado con gráficos o visualizaciones.</w:t>
            </w:r>
          </w:p>
        </w:tc>
        <w:tc>
          <w:tcPr>
            <w:tcW w:w="198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2B045976" w14:textId="77777777" w:rsidR="0000577F" w:rsidRPr="0000577F" w:rsidRDefault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Evalúa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>el rendimiento del modelo de manera superficial,</w:t>
            </w: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 mencionando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>algunas métricas de desempeño</w:t>
            </w: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 sin una interpretación clara o justificación técnica. El análisis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>es confuso, y no utiliza gráficos o visualizaciones para respaldar sus conclusiones.</w:t>
            </w:r>
          </w:p>
        </w:tc>
        <w:tc>
          <w:tcPr>
            <w:tcW w:w="170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60E8D41D" w14:textId="611926D2" w:rsidR="0000577F" w:rsidRPr="0000577F" w:rsidRDefault="0000577F" w:rsidP="004132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</w:rPr>
              <w:t>No evalúa adecuadamente el rendimiento del modelo o no utiliza el reporte de métricas de desempeño.</w:t>
            </w:r>
          </w:p>
        </w:tc>
        <w:tc>
          <w:tcPr>
            <w:tcW w:w="124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5F1E4AFA" w14:textId="5D1A2E34" w:rsidR="0000577F" w:rsidRPr="0000577F" w:rsidRDefault="00230BF0" w:rsidP="009C3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lang w:eastAsia="es-CL"/>
              </w:rPr>
            </w:pPr>
            <w:r>
              <w:rPr>
                <w:rFonts w:asciiTheme="majorHAnsi" w:hAnsiTheme="majorHAnsi" w:cstheme="majorBidi"/>
                <w:b/>
                <w:bCs/>
                <w:lang w:eastAsia="es-CL"/>
              </w:rPr>
              <w:t>6</w:t>
            </w:r>
            <w:r w:rsidR="5CA8AC4B" w:rsidRPr="57ABBDD2">
              <w:rPr>
                <w:rFonts w:asciiTheme="majorHAnsi" w:hAnsiTheme="majorHAnsi" w:cstheme="majorBidi"/>
                <w:b/>
                <w:bCs/>
                <w:lang w:eastAsia="es-CL"/>
              </w:rPr>
              <w:t>%</w:t>
            </w:r>
          </w:p>
        </w:tc>
      </w:tr>
      <w:tr w:rsidR="0000577F" w:rsidRPr="0000577F" w14:paraId="1367682A" w14:textId="77777777" w:rsidTr="009C300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39F5DE2F" w14:textId="77777777" w:rsidR="0000577F" w:rsidRPr="0000577F" w:rsidRDefault="0000577F">
            <w:pPr>
              <w:jc w:val="both"/>
              <w:rPr>
                <w:rFonts w:asciiTheme="majorHAnsi" w:eastAsia="Arial" w:hAnsiTheme="majorHAnsi" w:cstheme="majorHAnsi"/>
                <w:color w:val="000000" w:themeColor="text1"/>
                <w:lang w:val="es-CL"/>
              </w:rPr>
            </w:pPr>
            <w:r w:rsidRPr="0000577F"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  <w:t xml:space="preserve">IEE 2.2.1 </w:t>
            </w: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Propone la arquitectura CNN, justificando su diseño, describiendo la configuración de capas y la selección de </w:t>
            </w:r>
            <w:proofErr w:type="spellStart"/>
            <w:r w:rsidRPr="0000577F">
              <w:rPr>
                <w:rFonts w:asciiTheme="majorHAnsi" w:hAnsiTheme="majorHAnsi" w:cstheme="majorHAnsi"/>
                <w:color w:val="000000" w:themeColor="text1"/>
              </w:rPr>
              <w:t>hiperparámetros</w:t>
            </w:r>
            <w:proofErr w:type="spellEnd"/>
            <w:r w:rsidRPr="0000577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210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2859733D" w14:textId="77777777" w:rsidR="0000577F" w:rsidRPr="0000577F" w:rsidRDefault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Propone una arquitectura CNN, justificando técnicamente su diseño. Describe exhaustivamente la configuración de capas y la selección de </w:t>
            </w:r>
            <w:proofErr w:type="spellStart"/>
            <w:r w:rsidRPr="0000577F">
              <w:rPr>
                <w:rFonts w:asciiTheme="majorHAnsi" w:hAnsiTheme="majorHAnsi" w:cstheme="majorHAnsi"/>
                <w:color w:val="000000" w:themeColor="text1"/>
              </w:rPr>
              <w:t>hiperparámetros</w:t>
            </w:r>
            <w:proofErr w:type="spellEnd"/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, respaldando sus decisiones con </w:t>
            </w:r>
            <w:r w:rsidRPr="0000577F">
              <w:rPr>
                <w:rFonts w:asciiTheme="majorHAnsi" w:hAnsiTheme="majorHAnsi" w:cstheme="majorHAnsi"/>
                <w:color w:val="000000" w:themeColor="text1"/>
              </w:rPr>
              <w:lastRenderedPageBreak/>
              <w:t>argumentos y referencias técnicas.</w:t>
            </w:r>
          </w:p>
        </w:tc>
        <w:tc>
          <w:tcPr>
            <w:tcW w:w="197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0AA6AD8D" w14:textId="77777777" w:rsidR="0000577F" w:rsidRPr="0000577F" w:rsidRDefault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</w:rPr>
              <w:lastRenderedPageBreak/>
              <w:t xml:space="preserve">Propone una arquitectura CNN, justificando su diseño y describiendo la configuración de capas y la selección de </w:t>
            </w:r>
            <w:proofErr w:type="spellStart"/>
            <w:r w:rsidRPr="0000577F">
              <w:rPr>
                <w:rFonts w:asciiTheme="majorHAnsi" w:hAnsiTheme="majorHAnsi" w:cstheme="majorHAnsi"/>
                <w:color w:val="000000" w:themeColor="text1"/>
              </w:rPr>
              <w:t>hiperparámetros</w:t>
            </w:r>
            <w:proofErr w:type="spellEnd"/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.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>Aunque omite algunos detalles menores.</w:t>
            </w:r>
          </w:p>
        </w:tc>
        <w:tc>
          <w:tcPr>
            <w:tcW w:w="201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375CAB27" w14:textId="77777777" w:rsidR="0000577F" w:rsidRPr="0000577F" w:rsidRDefault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Propone una arquitectura CNN,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>con leves errores,</w:t>
            </w: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 describiendo la configuración de capas y la selección de </w:t>
            </w:r>
            <w:proofErr w:type="spellStart"/>
            <w:r w:rsidRPr="0000577F">
              <w:rPr>
                <w:rFonts w:asciiTheme="majorHAnsi" w:hAnsiTheme="majorHAnsi" w:cstheme="majorHAnsi"/>
                <w:color w:val="000000" w:themeColor="text1"/>
              </w:rPr>
              <w:t>hiperparámetros</w:t>
            </w:r>
            <w:proofErr w:type="spellEnd"/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. La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 xml:space="preserve">justificación del diseño es básica y carece de profundidad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lastRenderedPageBreak/>
              <w:t>técnica, omitiendo detalles importantes.</w:t>
            </w:r>
          </w:p>
        </w:tc>
        <w:tc>
          <w:tcPr>
            <w:tcW w:w="198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791EC218" w14:textId="77777777" w:rsidR="0000577F" w:rsidRPr="0000577F" w:rsidRDefault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</w:rPr>
              <w:lastRenderedPageBreak/>
              <w:t xml:space="preserve">Propone una arquitectura CNN con fallos significativos, mal alineada con el problema.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>La justificación del diseño es confusa, poco técnica o carece de fundamentos claros</w:t>
            </w:r>
            <w:r w:rsidRPr="0000577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170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2C090523" w14:textId="77777777" w:rsidR="0000577F" w:rsidRPr="0000577F" w:rsidRDefault="0000577F" w:rsidP="004132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  <w:lang w:eastAsia="es-CL"/>
              </w:rPr>
              <w:t>No propone ninguna arquitectura o la propuesta es inadecuada.</w:t>
            </w:r>
          </w:p>
        </w:tc>
        <w:tc>
          <w:tcPr>
            <w:tcW w:w="124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7116D146" w14:textId="39A80E44" w:rsidR="0000577F" w:rsidRPr="0000577F" w:rsidRDefault="00230BF0" w:rsidP="009C3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lang w:eastAsia="es-CL"/>
              </w:rPr>
            </w:pPr>
            <w:r>
              <w:rPr>
                <w:rFonts w:asciiTheme="majorHAnsi" w:hAnsiTheme="majorHAnsi" w:cstheme="majorBidi"/>
                <w:b/>
                <w:bCs/>
                <w:lang w:eastAsia="es-CL"/>
              </w:rPr>
              <w:t>4</w:t>
            </w:r>
            <w:r w:rsidR="29010220" w:rsidRPr="57ABBDD2">
              <w:rPr>
                <w:rFonts w:asciiTheme="majorHAnsi" w:hAnsiTheme="majorHAnsi" w:cstheme="majorBidi"/>
                <w:b/>
                <w:bCs/>
                <w:lang w:eastAsia="es-CL"/>
              </w:rPr>
              <w:t>%</w:t>
            </w:r>
          </w:p>
        </w:tc>
      </w:tr>
      <w:tr w:rsidR="0000577F" w:rsidRPr="0000577F" w14:paraId="0D33F53A" w14:textId="77777777" w:rsidTr="009C300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0113BEF2" w14:textId="77777777" w:rsidR="0000577F" w:rsidRPr="0000577F" w:rsidRDefault="0000577F">
            <w:pPr>
              <w:jc w:val="both"/>
              <w:rPr>
                <w:rFonts w:asciiTheme="majorHAnsi" w:eastAsia="Arial" w:hAnsiTheme="majorHAnsi" w:cstheme="majorHAnsi"/>
                <w:color w:val="000000" w:themeColor="text1"/>
                <w:lang w:val="es-CL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  <w:lang w:val="es-CL"/>
              </w:rPr>
              <w:t xml:space="preserve">IEE 2.2.2 Explica los ajustes realizados en los </w:t>
            </w:r>
            <w:proofErr w:type="spellStart"/>
            <w:r w:rsidRPr="0000577F">
              <w:rPr>
                <w:rFonts w:asciiTheme="majorHAnsi" w:hAnsiTheme="majorHAnsi" w:cstheme="majorHAnsi"/>
                <w:color w:val="000000" w:themeColor="text1"/>
                <w:lang w:val="es-CL"/>
              </w:rPr>
              <w:t>hiperparámetros</w:t>
            </w:r>
            <w:proofErr w:type="spellEnd"/>
            <w:r w:rsidRPr="0000577F">
              <w:rPr>
                <w:rFonts w:asciiTheme="majorHAnsi" w:hAnsiTheme="majorHAnsi" w:cstheme="majorHAnsi"/>
                <w:color w:val="000000" w:themeColor="text1"/>
                <w:lang w:val="es-CL"/>
              </w:rPr>
              <w:t xml:space="preserve"> y su impacto en el rendimiento del modelo, utilizando métricas y visualizaciones para respaldar el análisis.</w:t>
            </w:r>
          </w:p>
        </w:tc>
        <w:tc>
          <w:tcPr>
            <w:tcW w:w="210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6D90F96B" w14:textId="77777777" w:rsidR="0000577F" w:rsidRPr="0000577F" w:rsidRDefault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Explica los ajustes realizados correctamente en los </w:t>
            </w:r>
            <w:proofErr w:type="spellStart"/>
            <w:r w:rsidRPr="0000577F">
              <w:rPr>
                <w:rFonts w:asciiTheme="majorHAnsi" w:hAnsiTheme="majorHAnsi" w:cstheme="majorHAnsi"/>
                <w:color w:val="000000" w:themeColor="text1"/>
              </w:rPr>
              <w:t>hiperparámetros</w:t>
            </w:r>
            <w:proofErr w:type="spellEnd"/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 y su impacto en el rendimiento del modelo. Utiliza métricas precisas y visualizaciones efectivas para respaldar el análisis, justificando técnicamente cada decisión.</w:t>
            </w:r>
          </w:p>
        </w:tc>
        <w:tc>
          <w:tcPr>
            <w:tcW w:w="197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6DBD5DDA" w14:textId="77777777" w:rsidR="0000577F" w:rsidRPr="0000577F" w:rsidRDefault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Explica los ajustes realizados en los </w:t>
            </w:r>
            <w:proofErr w:type="spellStart"/>
            <w:r w:rsidRPr="0000577F">
              <w:rPr>
                <w:rFonts w:asciiTheme="majorHAnsi" w:hAnsiTheme="majorHAnsi" w:cstheme="majorHAnsi"/>
                <w:color w:val="000000" w:themeColor="text1"/>
              </w:rPr>
              <w:t>hiperparámetros</w:t>
            </w:r>
            <w:proofErr w:type="spellEnd"/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 y su impacto en el rendimiento del modelo de manera clara y coherente. Utiliza métricas y visualizaciones para respaldar el análisis,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>aunque omite algunos detalles menores en la justificación técnica.</w:t>
            </w:r>
          </w:p>
        </w:tc>
        <w:tc>
          <w:tcPr>
            <w:tcW w:w="201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14C673CD" w14:textId="77777777" w:rsidR="0000577F" w:rsidRPr="0000577F" w:rsidRDefault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Explica de los ajustes realizados en los </w:t>
            </w:r>
            <w:proofErr w:type="spellStart"/>
            <w:r w:rsidRPr="0000577F">
              <w:rPr>
                <w:rFonts w:asciiTheme="majorHAnsi" w:hAnsiTheme="majorHAnsi" w:cstheme="majorHAnsi"/>
                <w:color w:val="000000" w:themeColor="text1"/>
              </w:rPr>
              <w:t>hiperparámetros</w:t>
            </w:r>
            <w:proofErr w:type="spellEnd"/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 y su impacto en el rendimiento del modelo.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>Utiliza algunas métricas y visualizaciones, pero el análisis carece de profundidad técnica y omite detalles importantes.</w:t>
            </w:r>
          </w:p>
        </w:tc>
        <w:tc>
          <w:tcPr>
            <w:tcW w:w="198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1C553FD7" w14:textId="77777777" w:rsidR="0000577F" w:rsidRPr="0000577F" w:rsidRDefault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Explica de manera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>superficial los ajustes realizados en</w:t>
            </w: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 los </w:t>
            </w:r>
            <w:proofErr w:type="spellStart"/>
            <w:r w:rsidRPr="0000577F">
              <w:rPr>
                <w:rFonts w:asciiTheme="majorHAnsi" w:hAnsiTheme="majorHAnsi" w:cstheme="majorHAnsi"/>
                <w:color w:val="000000" w:themeColor="text1"/>
              </w:rPr>
              <w:t>hiperparámetros</w:t>
            </w:r>
            <w:proofErr w:type="spellEnd"/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, con una descripción limitada de su impacto en el rendimiento del modelo.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>Las métricas y visualizaciones son escasas o poco claras,</w:t>
            </w: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>y la justificación es confusa o insuficiente.</w:t>
            </w:r>
          </w:p>
        </w:tc>
        <w:tc>
          <w:tcPr>
            <w:tcW w:w="170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0D7ECFB5" w14:textId="77777777" w:rsidR="0000577F" w:rsidRPr="0000577F" w:rsidRDefault="0000577F" w:rsidP="004132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  <w:t xml:space="preserve">No realiza ajustes de </w:t>
            </w:r>
            <w:proofErr w:type="spellStart"/>
            <w:r w:rsidRPr="0000577F"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  <w:t>hiperparámetros</w:t>
            </w:r>
            <w:proofErr w:type="spellEnd"/>
            <w:r w:rsidRPr="0000577F"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  <w:t xml:space="preserve"> o los cambios empeoran el rendimiento.</w:t>
            </w:r>
          </w:p>
        </w:tc>
        <w:tc>
          <w:tcPr>
            <w:tcW w:w="124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54F319DC" w14:textId="616CD187" w:rsidR="0000577F" w:rsidRPr="0000577F" w:rsidRDefault="00230BF0" w:rsidP="009C3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lang w:eastAsia="es-CL"/>
              </w:rPr>
            </w:pPr>
            <w:r>
              <w:rPr>
                <w:rFonts w:asciiTheme="majorHAnsi" w:hAnsiTheme="majorHAnsi" w:cstheme="majorBidi"/>
                <w:b/>
                <w:bCs/>
                <w:lang w:eastAsia="es-CL"/>
              </w:rPr>
              <w:t>5</w:t>
            </w:r>
            <w:r w:rsidR="78987911" w:rsidRPr="57ABBDD2">
              <w:rPr>
                <w:rFonts w:asciiTheme="majorHAnsi" w:hAnsiTheme="majorHAnsi" w:cstheme="majorBidi"/>
                <w:b/>
                <w:bCs/>
                <w:lang w:eastAsia="es-CL"/>
              </w:rPr>
              <w:t>%</w:t>
            </w:r>
          </w:p>
        </w:tc>
      </w:tr>
      <w:tr w:rsidR="0000577F" w:rsidRPr="0000577F" w14:paraId="61CFF1A5" w14:textId="77777777" w:rsidTr="009C300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1D535F8E" w14:textId="77777777" w:rsidR="0000577F" w:rsidRPr="0000577F" w:rsidRDefault="0000577F">
            <w:pPr>
              <w:jc w:val="both"/>
              <w:rPr>
                <w:rFonts w:asciiTheme="majorHAnsi" w:eastAsia="Arial" w:hAnsiTheme="majorHAnsi" w:cstheme="majorHAnsi"/>
                <w:color w:val="000000" w:themeColor="text1"/>
                <w:lang w:val="es-CL"/>
              </w:rPr>
            </w:pPr>
            <w:r w:rsidRPr="0000577F"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  <w:t xml:space="preserve">IEE 2.2.3 </w:t>
            </w:r>
            <w:r w:rsidRPr="0000577F">
              <w:rPr>
                <w:rFonts w:asciiTheme="majorHAnsi" w:hAnsiTheme="majorHAnsi" w:cstheme="majorHAnsi"/>
                <w:color w:val="000000" w:themeColor="text1"/>
                <w:lang w:val="es-CL"/>
              </w:rPr>
              <w:t>Fundamenta la elección del modelo final y sus ajustes, basándose en métricas de desempeño y pruebas realizadas, justificando técnicamente las decisiones tomadas.</w:t>
            </w:r>
          </w:p>
        </w:tc>
        <w:tc>
          <w:tcPr>
            <w:tcW w:w="210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228587E1" w14:textId="77777777" w:rsidR="0000577F" w:rsidRPr="0000577F" w:rsidRDefault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</w:rPr>
              <w:t>Fundamenta la elección del modelo final y sus ajustes, basándose en métricas de desempeño y pruebas realizadas. Justifica técnicamente cada decisión con argumentos sólidos y respalda su análisis con gráficos, tablas o visualizaciones</w:t>
            </w:r>
            <w:r w:rsidRPr="0000577F">
              <w:rPr>
                <w:rFonts w:asciiTheme="majorHAnsi" w:hAnsiTheme="majorHAnsi" w:cstheme="majorHAnsi"/>
              </w:rPr>
              <w:t>.</w:t>
            </w:r>
          </w:p>
          <w:p w14:paraId="77BA8C8A" w14:textId="77777777" w:rsidR="0000577F" w:rsidRPr="0000577F" w:rsidRDefault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</w:p>
        </w:tc>
        <w:tc>
          <w:tcPr>
            <w:tcW w:w="197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4AAE871D" w14:textId="77777777" w:rsidR="0000577F" w:rsidRPr="0000577F" w:rsidRDefault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Fundamenta la elección del modelo final y sus ajustes, utilizando métricas de desempeño y pruebas realizadas. Justifica técnicamente las decisiones,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 xml:space="preserve">aunque omite algunos detalles menores. </w:t>
            </w:r>
            <w:r w:rsidRPr="0000577F">
              <w:rPr>
                <w:rFonts w:asciiTheme="majorHAnsi" w:hAnsiTheme="majorHAnsi" w:cstheme="majorHAnsi"/>
                <w:color w:val="000000" w:themeColor="text1"/>
              </w:rPr>
              <w:t>Respalda su análisis con gráficos o visualizaciones.</w:t>
            </w:r>
          </w:p>
        </w:tc>
        <w:tc>
          <w:tcPr>
            <w:tcW w:w="201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24823C7A" w14:textId="77777777" w:rsidR="0000577F" w:rsidRPr="0000577F" w:rsidRDefault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Fundamenta la elección del modelo final y sus ajustes, mencionando métricas de desempeño y pruebas realizadas. La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</w:rPr>
              <w:t>justificación técnica es básica y carece de profundidad, omitiendo detalles importantes. El análisis no siempre está respaldado con gráficos o visualizaciones</w:t>
            </w:r>
            <w:r w:rsidRPr="0000577F">
              <w:rPr>
                <w:rFonts w:asciiTheme="majorHAnsi" w:hAnsiTheme="majorHAnsi" w:cstheme="majorHAnsi"/>
                <w:color w:val="000000" w:themeColor="text1"/>
              </w:rPr>
              <w:t>.</w:t>
            </w:r>
          </w:p>
        </w:tc>
        <w:tc>
          <w:tcPr>
            <w:tcW w:w="198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3356DF1A" w14:textId="77777777" w:rsidR="0000577F" w:rsidRPr="0000577F" w:rsidRDefault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  <w:t xml:space="preserve">Fundamenta de manera 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  <w:lang w:val="es-CL" w:eastAsia="es-CL"/>
              </w:rPr>
              <w:t>superficial</w:t>
            </w:r>
            <w:r w:rsidRPr="0000577F"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  <w:t xml:space="preserve"> la elección del modelo final y sus ajustes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  <w:lang w:val="es-CL" w:eastAsia="es-CL"/>
              </w:rPr>
              <w:t>, con una descripción limitada</w:t>
            </w:r>
            <w:r w:rsidRPr="0000577F"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  <w:t xml:space="preserve"> de las métricas de desempeño y pruebas realizadas</w:t>
            </w:r>
            <w:r w:rsidRPr="0000577F">
              <w:rPr>
                <w:rFonts w:asciiTheme="majorHAnsi" w:hAnsiTheme="majorHAnsi" w:cstheme="majorHAnsi"/>
                <w:b/>
                <w:color w:val="000000" w:themeColor="text1"/>
                <w:lang w:val="es-CL" w:eastAsia="es-CL"/>
              </w:rPr>
              <w:t>. La justificación técnica es confusa o insuficiente, y no utiliza gráficos o visualizaciones para respaldar su análisis.</w:t>
            </w:r>
          </w:p>
        </w:tc>
        <w:tc>
          <w:tcPr>
            <w:tcW w:w="170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26B9A690" w14:textId="77777777" w:rsidR="0000577F" w:rsidRPr="0000577F" w:rsidRDefault="0000577F" w:rsidP="004132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  <w:r w:rsidRPr="0000577F"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  <w:t>No fundamenta la selección del modelo final o la justificación es incorrecta.</w:t>
            </w:r>
          </w:p>
        </w:tc>
        <w:tc>
          <w:tcPr>
            <w:tcW w:w="124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3B37AC0B" w14:textId="4837ED25" w:rsidR="0000577F" w:rsidRPr="0000577F" w:rsidRDefault="00230BF0" w:rsidP="009C3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lang w:eastAsia="es-CL"/>
              </w:rPr>
            </w:pPr>
            <w:r>
              <w:rPr>
                <w:rFonts w:asciiTheme="majorHAnsi" w:hAnsiTheme="majorHAnsi" w:cstheme="majorBidi"/>
                <w:b/>
                <w:bCs/>
                <w:lang w:eastAsia="es-CL"/>
              </w:rPr>
              <w:t>3</w:t>
            </w:r>
            <w:r w:rsidR="46643188" w:rsidRPr="57ABBDD2">
              <w:rPr>
                <w:rFonts w:asciiTheme="majorHAnsi" w:hAnsiTheme="majorHAnsi" w:cstheme="majorBidi"/>
                <w:b/>
                <w:bCs/>
                <w:lang w:eastAsia="es-CL"/>
              </w:rPr>
              <w:t>%</w:t>
            </w:r>
          </w:p>
        </w:tc>
      </w:tr>
      <w:tr w:rsidR="0000577F" w:rsidRPr="0000577F" w14:paraId="14D3BB35" w14:textId="77777777" w:rsidTr="009C300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0" w:type="dxa"/>
            <w:gridSpan w:val="6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vAlign w:val="center"/>
            <w:hideMark/>
          </w:tcPr>
          <w:p w14:paraId="01762402" w14:textId="77777777" w:rsidR="0000577F" w:rsidRPr="0000577F" w:rsidRDefault="0000577F">
            <w:pPr>
              <w:jc w:val="right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eastAsiaTheme="majorEastAsia" w:hAnsiTheme="majorHAnsi" w:cstheme="majorHAnsi"/>
                <w:bCs w:val="0"/>
                <w:color w:val="000000" w:themeColor="text1"/>
                <w:lang w:eastAsia="es-CL"/>
              </w:rPr>
              <w:t>Porcentaje Encargo</w:t>
            </w:r>
          </w:p>
        </w:tc>
        <w:tc>
          <w:tcPr>
            <w:tcW w:w="124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2C5004C5" w14:textId="77777777" w:rsidR="0000577F" w:rsidRPr="0000577F" w:rsidRDefault="0000577F" w:rsidP="009C3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lang w:eastAsia="es-CL"/>
              </w:rPr>
            </w:pPr>
            <w:r w:rsidRPr="0000577F">
              <w:rPr>
                <w:rFonts w:asciiTheme="majorHAnsi" w:hAnsiTheme="majorHAnsi" w:cstheme="majorHAnsi"/>
                <w:b/>
                <w:lang w:eastAsia="es-CL"/>
              </w:rPr>
              <w:t>30%</w:t>
            </w:r>
          </w:p>
        </w:tc>
      </w:tr>
      <w:tr w:rsidR="0000577F" w:rsidRPr="0000577F" w14:paraId="34B2F2FF" w14:textId="77777777" w:rsidTr="009C300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01" w:type="dxa"/>
            <w:gridSpan w:val="7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19C1A3BB" w14:textId="77777777" w:rsidR="0000577F" w:rsidRPr="0000577F" w:rsidRDefault="0000577F" w:rsidP="009C300B">
            <w:pPr>
              <w:rPr>
                <w:rFonts w:asciiTheme="majorHAnsi" w:hAnsiTheme="majorHAnsi" w:cstheme="majorHAnsi"/>
                <w:lang w:eastAsia="es-CL"/>
              </w:rPr>
            </w:pPr>
            <w:r w:rsidRPr="0000577F">
              <w:rPr>
                <w:rFonts w:asciiTheme="majorHAnsi" w:eastAsiaTheme="majorEastAsia" w:hAnsiTheme="majorHAnsi" w:cstheme="majorHAnsi"/>
                <w:bCs w:val="0"/>
                <w:color w:val="000000" w:themeColor="text1"/>
                <w:lang w:eastAsia="es-CL"/>
              </w:rPr>
              <w:t>Dimensión presentación ( individual)</w:t>
            </w:r>
          </w:p>
        </w:tc>
      </w:tr>
      <w:tr w:rsidR="0000577F" w:rsidRPr="0000577F" w14:paraId="008BB53D" w14:textId="77777777" w:rsidTr="009C300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5020E95B" w14:textId="77777777" w:rsidR="0000577F" w:rsidRPr="0000577F" w:rsidRDefault="0000577F" w:rsidP="0000577F">
            <w:pPr>
              <w:jc w:val="both"/>
              <w:rPr>
                <w:rFonts w:asciiTheme="majorHAnsi" w:eastAsiaTheme="majorEastAsia" w:hAnsiTheme="majorHAnsi" w:cstheme="majorHAnsi"/>
                <w:b w:val="0"/>
                <w:bCs w:val="0"/>
                <w:color w:val="000000" w:themeColor="text1"/>
                <w:lang w:eastAsia="es-CL"/>
              </w:rPr>
            </w:pPr>
            <w:r w:rsidRPr="0000577F">
              <w:rPr>
                <w:rFonts w:asciiTheme="majorHAnsi" w:eastAsiaTheme="majorEastAsia" w:hAnsiTheme="majorHAnsi" w:cstheme="majorHAnsi"/>
                <w:lang w:eastAsia="es-CL"/>
              </w:rPr>
              <w:t xml:space="preserve">IEP 2.1.1 Explica el desarrollo del modelo, destacando fortalezas y </w:t>
            </w:r>
            <w:r w:rsidRPr="0000577F">
              <w:rPr>
                <w:rFonts w:asciiTheme="majorHAnsi" w:eastAsiaTheme="majorEastAsia" w:hAnsiTheme="majorHAnsi" w:cstheme="majorHAnsi"/>
                <w:lang w:eastAsia="es-CL"/>
              </w:rPr>
              <w:lastRenderedPageBreak/>
              <w:t>debilidades de las herramientas utilizadas.</w:t>
            </w:r>
          </w:p>
        </w:tc>
        <w:tc>
          <w:tcPr>
            <w:tcW w:w="210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19A5198C" w14:textId="77777777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lastRenderedPageBreak/>
              <w:t xml:space="preserve">Explica de manera clara y detallada el desarrollo del modelo, destacando las </w:t>
            </w:r>
            <w:r w:rsidRPr="0000577F">
              <w:rPr>
                <w:rFonts w:asciiTheme="majorHAnsi" w:hAnsiTheme="majorHAnsi" w:cstheme="majorHAnsi"/>
                <w:color w:val="404040"/>
              </w:rPr>
              <w:lastRenderedPageBreak/>
              <w:t>fortalezas y debilidades de las herramientas utilizadas. Justifica técnicamente sus observaciones y responde con precisión.</w:t>
            </w:r>
          </w:p>
        </w:tc>
        <w:tc>
          <w:tcPr>
            <w:tcW w:w="197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6DD1C49B" w14:textId="4A73FAA1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lastRenderedPageBreak/>
              <w:t xml:space="preserve">Explica el desarrollo del modelo, destacando las fortalezas y </w:t>
            </w:r>
            <w:r w:rsidRPr="0000577F">
              <w:rPr>
                <w:rFonts w:asciiTheme="majorHAnsi" w:hAnsiTheme="majorHAnsi" w:cstheme="majorHAnsi"/>
                <w:color w:val="404040"/>
              </w:rPr>
              <w:lastRenderedPageBreak/>
              <w:t>debilidades de las herramientas utilizadas. Justifica sus observaciones, omitiendo algunos detalles menores y responde adecuadamente.</w:t>
            </w:r>
          </w:p>
        </w:tc>
        <w:tc>
          <w:tcPr>
            <w:tcW w:w="201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237069B8" w14:textId="5E62E0DB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lastRenderedPageBreak/>
              <w:t xml:space="preserve">Explica de manera general el desarrollo del modelo,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 xml:space="preserve">mencionando algunas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lastRenderedPageBreak/>
              <w:t>fortalezas</w:t>
            </w:r>
            <w:r w:rsidRPr="0000577F">
              <w:rPr>
                <w:rFonts w:asciiTheme="majorHAnsi" w:hAnsiTheme="majorHAnsi" w:cstheme="majorHAnsi"/>
                <w:color w:val="404040"/>
              </w:rPr>
              <w:t xml:space="preserve"> y debilidades de las herramientas utilizadas.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>La explicación carece de profundidad técnica y omite detalles importantes.</w:t>
            </w:r>
          </w:p>
        </w:tc>
        <w:tc>
          <w:tcPr>
            <w:tcW w:w="198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2A94719D" w14:textId="77777777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lastRenderedPageBreak/>
              <w:t xml:space="preserve">Explica de manera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>superficial</w:t>
            </w:r>
            <w:r w:rsidRPr="0000577F">
              <w:rPr>
                <w:rFonts w:asciiTheme="majorHAnsi" w:hAnsiTheme="majorHAnsi" w:cstheme="majorHAnsi"/>
                <w:color w:val="404040"/>
              </w:rPr>
              <w:t xml:space="preserve"> el desarrollo del modelo,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 xml:space="preserve">con una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lastRenderedPageBreak/>
              <w:t>descripción limitada de las fortalezas y debilidades</w:t>
            </w:r>
            <w:r w:rsidRPr="0000577F">
              <w:rPr>
                <w:rFonts w:asciiTheme="majorHAnsi" w:hAnsiTheme="majorHAnsi" w:cstheme="majorHAnsi"/>
                <w:color w:val="404040"/>
              </w:rPr>
              <w:t xml:space="preserve"> de las herramientas utilizadas.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>La explicación es confusa o poco convincente</w:t>
            </w:r>
            <w:r w:rsidRPr="0000577F">
              <w:rPr>
                <w:rFonts w:asciiTheme="majorHAnsi" w:hAnsiTheme="majorHAnsi" w:cstheme="majorHAnsi"/>
                <w:color w:val="404040"/>
              </w:rPr>
              <w:t>.</w:t>
            </w:r>
          </w:p>
        </w:tc>
        <w:tc>
          <w:tcPr>
            <w:tcW w:w="170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1BD76F9A" w14:textId="77777777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lastRenderedPageBreak/>
              <w:t xml:space="preserve">No explica adecuadamente el desarrollo del modelo o no </w:t>
            </w:r>
            <w:r w:rsidRPr="0000577F">
              <w:rPr>
                <w:rFonts w:asciiTheme="majorHAnsi" w:hAnsiTheme="majorHAnsi" w:cstheme="majorHAnsi"/>
                <w:color w:val="404040"/>
              </w:rPr>
              <w:lastRenderedPageBreak/>
              <w:t>destaca las fortalezas y debilidades de las herramientas utilizadas</w:t>
            </w:r>
          </w:p>
        </w:tc>
        <w:tc>
          <w:tcPr>
            <w:tcW w:w="124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32E11913" w14:textId="75DD6EFB" w:rsidR="0000577F" w:rsidRPr="0000577F" w:rsidRDefault="00230BF0" w:rsidP="009C3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lang w:eastAsia="es-CL"/>
              </w:rPr>
            </w:pPr>
            <w:r>
              <w:rPr>
                <w:rFonts w:asciiTheme="majorHAnsi" w:hAnsiTheme="majorHAnsi" w:cstheme="majorBidi"/>
                <w:b/>
                <w:bCs/>
                <w:lang w:eastAsia="es-CL"/>
              </w:rPr>
              <w:lastRenderedPageBreak/>
              <w:t>14</w:t>
            </w:r>
            <w:r w:rsidR="30FDD1BB" w:rsidRPr="57ABBDD2">
              <w:rPr>
                <w:rFonts w:asciiTheme="majorHAnsi" w:hAnsiTheme="majorHAnsi" w:cstheme="majorBidi"/>
                <w:b/>
                <w:bCs/>
                <w:lang w:eastAsia="es-CL"/>
              </w:rPr>
              <w:t>%</w:t>
            </w:r>
          </w:p>
        </w:tc>
      </w:tr>
      <w:tr w:rsidR="0000577F" w:rsidRPr="0000577F" w14:paraId="148984AE" w14:textId="77777777" w:rsidTr="009C300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0AB495A4" w14:textId="77777777" w:rsidR="0000577F" w:rsidRPr="0000577F" w:rsidRDefault="0000577F" w:rsidP="0000577F">
            <w:pPr>
              <w:jc w:val="both"/>
              <w:rPr>
                <w:rFonts w:asciiTheme="majorHAnsi" w:eastAsiaTheme="majorEastAsia" w:hAnsiTheme="majorHAnsi" w:cstheme="majorHAnsi"/>
                <w:b w:val="0"/>
                <w:bCs w:val="0"/>
                <w:color w:val="000000" w:themeColor="text1"/>
                <w:lang w:eastAsia="es-CL"/>
              </w:rPr>
            </w:pPr>
            <w:r w:rsidRPr="0000577F">
              <w:rPr>
                <w:rFonts w:asciiTheme="majorHAnsi" w:eastAsiaTheme="majorEastAsia" w:hAnsiTheme="majorHAnsi" w:cstheme="majorHAnsi"/>
                <w:lang w:val="es-CL" w:eastAsia="es-CL"/>
              </w:rPr>
              <w:t xml:space="preserve">IEP 2.1.2 </w:t>
            </w:r>
            <w:r w:rsidRPr="0000577F">
              <w:rPr>
                <w:rFonts w:asciiTheme="majorHAnsi" w:eastAsiaTheme="majorEastAsia" w:hAnsiTheme="majorHAnsi" w:cstheme="majorHAnsi"/>
                <w:lang w:eastAsia="es-CL"/>
              </w:rPr>
              <w:t>Presenta los resultados de la comparación de diferentes arquitecturas y herramientas utilizadas en el modelo de manera clara y argumentada.</w:t>
            </w:r>
          </w:p>
        </w:tc>
        <w:tc>
          <w:tcPr>
            <w:tcW w:w="210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4CDD7C0F" w14:textId="125920C1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t>Presenta los resultados de la comparación de diferentes arquitecturas y herramientas de manera clara y detallada.  Argumenta técnicamente las diferencias de rendimiento, utilizando gráficos, métricas y su análisis es sólidos y precisos.</w:t>
            </w:r>
          </w:p>
        </w:tc>
        <w:tc>
          <w:tcPr>
            <w:tcW w:w="197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67ED3BBA" w14:textId="77777777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t xml:space="preserve">Presenta los resultados de la comparación, argumentando las diferencias de rendimiento entre arquitecturas y herramientas. Utiliza gráficos y métricas para respaldar su explicación,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>aunque omite algunos detalles técnicos menores</w:t>
            </w:r>
            <w:r w:rsidRPr="0000577F">
              <w:rPr>
                <w:rFonts w:asciiTheme="majorHAnsi" w:hAnsiTheme="majorHAnsi" w:cstheme="majorHAnsi"/>
                <w:color w:val="404040"/>
              </w:rPr>
              <w:t xml:space="preserve"> Y responde adecuadamente.</w:t>
            </w:r>
          </w:p>
        </w:tc>
        <w:tc>
          <w:tcPr>
            <w:tcW w:w="201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131942DD" w14:textId="004A54DF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t xml:space="preserve">Presenta los resultados de la comparación de manera general,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>mencionando algunas</w:t>
            </w:r>
            <w:r w:rsidRPr="0000577F">
              <w:rPr>
                <w:rFonts w:asciiTheme="majorHAnsi" w:hAnsiTheme="majorHAnsi" w:cstheme="majorHAnsi"/>
                <w:color w:val="404040"/>
              </w:rPr>
              <w:t xml:space="preserve"> diferencias de rendimiento entre arquitecturas y herramientas.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>La argumentación es básica y carece de profundidad técnica, omitiendo detalles importantes</w:t>
            </w:r>
            <w:r w:rsidRPr="0000577F">
              <w:rPr>
                <w:rFonts w:asciiTheme="majorHAnsi" w:hAnsiTheme="majorHAnsi" w:cstheme="majorHAnsi"/>
                <w:color w:val="404040"/>
              </w:rPr>
              <w:t>.</w:t>
            </w:r>
          </w:p>
        </w:tc>
        <w:tc>
          <w:tcPr>
            <w:tcW w:w="198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4B26C82A" w14:textId="3EA6B0CD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t xml:space="preserve">Presenta los resultados de la comparación de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>manera superficial</w:t>
            </w:r>
            <w:r w:rsidRPr="0000577F">
              <w:rPr>
                <w:rFonts w:asciiTheme="majorHAnsi" w:hAnsiTheme="majorHAnsi" w:cstheme="majorHAnsi"/>
                <w:color w:val="404040"/>
              </w:rPr>
              <w:t xml:space="preserve">, con una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>descripción limitada de las diferencias de rendimiento</w:t>
            </w:r>
            <w:r w:rsidRPr="0000577F">
              <w:rPr>
                <w:rFonts w:asciiTheme="majorHAnsi" w:hAnsiTheme="majorHAnsi" w:cstheme="majorHAnsi"/>
                <w:color w:val="404040"/>
              </w:rPr>
              <w:t xml:space="preserve">. La argumentación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>es confusa y no utiliza gráficos o métricas de manera efectiva.</w:t>
            </w:r>
          </w:p>
        </w:tc>
        <w:tc>
          <w:tcPr>
            <w:tcW w:w="170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29D9CFB9" w14:textId="77777777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t>No presenta los resultados de la comparación o no argumenta las diferencias de rendimiento.</w:t>
            </w:r>
          </w:p>
        </w:tc>
        <w:tc>
          <w:tcPr>
            <w:tcW w:w="124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2402A53B" w14:textId="6E30FC4C" w:rsidR="0000577F" w:rsidRPr="0000577F" w:rsidRDefault="00230BF0" w:rsidP="009C3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lang w:eastAsia="es-CL"/>
              </w:rPr>
            </w:pPr>
            <w:r>
              <w:rPr>
                <w:rFonts w:asciiTheme="majorHAnsi" w:hAnsiTheme="majorHAnsi" w:cstheme="majorBidi"/>
                <w:b/>
                <w:bCs/>
                <w:lang w:eastAsia="es-CL"/>
              </w:rPr>
              <w:t>14</w:t>
            </w:r>
            <w:r w:rsidR="0C1B3D48" w:rsidRPr="57ABBDD2">
              <w:rPr>
                <w:rFonts w:asciiTheme="majorHAnsi" w:hAnsiTheme="majorHAnsi" w:cstheme="majorBidi"/>
                <w:b/>
                <w:bCs/>
                <w:lang w:eastAsia="es-CL"/>
              </w:rPr>
              <w:t>%</w:t>
            </w:r>
          </w:p>
        </w:tc>
      </w:tr>
      <w:tr w:rsidR="0000577F" w:rsidRPr="0000577F" w14:paraId="5750D61E" w14:textId="77777777" w:rsidTr="009C300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7AB3BC2F" w14:textId="77777777" w:rsidR="0000577F" w:rsidRPr="0000577F" w:rsidRDefault="0000577F" w:rsidP="0000577F">
            <w:pPr>
              <w:jc w:val="both"/>
              <w:rPr>
                <w:rFonts w:asciiTheme="majorHAnsi" w:eastAsiaTheme="majorEastAsia" w:hAnsiTheme="majorHAnsi" w:cstheme="majorHAnsi"/>
                <w:b w:val="0"/>
                <w:bCs w:val="0"/>
                <w:lang w:eastAsia="es-CL"/>
              </w:rPr>
            </w:pPr>
            <w:r w:rsidRPr="0000577F">
              <w:rPr>
                <w:rFonts w:asciiTheme="majorHAnsi" w:eastAsiaTheme="majorEastAsia" w:hAnsiTheme="majorHAnsi" w:cstheme="majorHAnsi"/>
                <w:lang w:eastAsia="es-CL"/>
              </w:rPr>
              <w:t>IEP 2.1.3 Explica los resultados obtenidos en la evaluación de rendimiento del modelo y su impacto en la solución del caso de estudio.</w:t>
            </w:r>
          </w:p>
        </w:tc>
        <w:tc>
          <w:tcPr>
            <w:tcW w:w="210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5C474105" w14:textId="77777777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es-CL"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t>Explica de manera clara y detallada los resultados obtenidos en la evaluación de rendimiento del modelo y su impacto en la solución del caso de estudio. Utiliza métricas, gráficos y análisis técnicos para respaldar su explicación. Justifica las conclusiones con argumentos sólidos y precisos.</w:t>
            </w:r>
          </w:p>
        </w:tc>
        <w:tc>
          <w:tcPr>
            <w:tcW w:w="197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34965707" w14:textId="77777777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t xml:space="preserve">Explica los resultados obtenidos en la evaluación de rendimiento del modelo y su impacto en la solución del caso de estudio de manera clara y coherente. Utiliza métricas y gráficos para respaldar su explicación,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 xml:space="preserve">aunque omite algunos detalles técnicos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lastRenderedPageBreak/>
              <w:t>menores</w:t>
            </w:r>
            <w:r w:rsidRPr="0000577F">
              <w:rPr>
                <w:rFonts w:asciiTheme="majorHAnsi" w:hAnsiTheme="majorHAnsi" w:cstheme="majorHAnsi"/>
                <w:color w:val="404040"/>
              </w:rPr>
              <w:t xml:space="preserve"> y responde adecuadamente.</w:t>
            </w:r>
          </w:p>
        </w:tc>
        <w:tc>
          <w:tcPr>
            <w:tcW w:w="201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069564D7" w14:textId="1BD96E62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lastRenderedPageBreak/>
              <w:t xml:space="preserve">Explica de manera general los resultados obtenidos en la evaluación de rendimiento del modelo y su impacto en la solución del caso de estudio.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>La explicación carece de profundidad técnica y omite detalles importantes.</w:t>
            </w:r>
          </w:p>
        </w:tc>
        <w:tc>
          <w:tcPr>
            <w:tcW w:w="198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2C4A2F8C" w14:textId="7F6C7985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t xml:space="preserve">Explica de manera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>superficial</w:t>
            </w:r>
            <w:r w:rsidRPr="0000577F">
              <w:rPr>
                <w:rFonts w:asciiTheme="majorHAnsi" w:hAnsiTheme="majorHAnsi" w:cstheme="majorHAnsi"/>
                <w:color w:val="404040"/>
              </w:rPr>
              <w:t xml:space="preserve"> los resultados obtenidos en la evaluación de rendimiento del modelo,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>con una descripción limitada de su impacto en la solución del caso de estudio.</w:t>
            </w:r>
            <w:r w:rsidRPr="0000577F">
              <w:rPr>
                <w:rFonts w:asciiTheme="majorHAnsi" w:hAnsiTheme="majorHAnsi" w:cstheme="majorHAnsi"/>
                <w:color w:val="404040"/>
              </w:rPr>
              <w:t xml:space="preserve"> La explicación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>es confusa y no utiliza métricas o gráficos de manera efectiva.</w:t>
            </w:r>
          </w:p>
        </w:tc>
        <w:tc>
          <w:tcPr>
            <w:tcW w:w="170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350EE47A" w14:textId="77777777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t>No explica los resultados obtenidos en la evaluación de rendimiento del modelo o no describe su impacto en la solución del caso de estudio.</w:t>
            </w:r>
          </w:p>
        </w:tc>
        <w:tc>
          <w:tcPr>
            <w:tcW w:w="124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175FF543" w14:textId="65252D95" w:rsidR="0000577F" w:rsidRPr="0000577F" w:rsidRDefault="00230BF0" w:rsidP="009C3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lang w:eastAsia="es-CL"/>
              </w:rPr>
            </w:pPr>
            <w:r>
              <w:rPr>
                <w:rFonts w:asciiTheme="majorHAnsi" w:hAnsiTheme="majorHAnsi" w:cstheme="majorBidi"/>
                <w:b/>
                <w:bCs/>
                <w:lang w:eastAsia="es-CL"/>
              </w:rPr>
              <w:t>14</w:t>
            </w:r>
            <w:r w:rsidR="1BF96D25" w:rsidRPr="57ABBDD2">
              <w:rPr>
                <w:rFonts w:asciiTheme="majorHAnsi" w:hAnsiTheme="majorHAnsi" w:cstheme="majorBidi"/>
                <w:b/>
                <w:bCs/>
                <w:lang w:eastAsia="es-CL"/>
              </w:rPr>
              <w:t>%</w:t>
            </w:r>
          </w:p>
        </w:tc>
      </w:tr>
      <w:tr w:rsidR="0000577F" w:rsidRPr="0000577F" w14:paraId="3DF8205C" w14:textId="77777777" w:rsidTr="009C300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53332160" w14:textId="77777777" w:rsidR="0000577F" w:rsidRPr="0000577F" w:rsidRDefault="0000577F" w:rsidP="0000577F">
            <w:pPr>
              <w:jc w:val="both"/>
              <w:rPr>
                <w:rFonts w:asciiTheme="majorHAnsi" w:eastAsiaTheme="majorEastAsia" w:hAnsiTheme="majorHAnsi" w:cstheme="majorHAnsi"/>
                <w:b w:val="0"/>
                <w:bCs w:val="0"/>
                <w:color w:val="000000" w:themeColor="text1"/>
                <w:lang w:eastAsia="es-CL"/>
              </w:rPr>
            </w:pPr>
            <w:r w:rsidRPr="0000577F"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  <w:t xml:space="preserve">IEP 2.2.1 </w:t>
            </w: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Explica la arquitectura propuesta, justificando su diseño, la configuración de capas, la selección de </w:t>
            </w:r>
            <w:proofErr w:type="spellStart"/>
            <w:r w:rsidRPr="0000577F">
              <w:rPr>
                <w:rFonts w:asciiTheme="majorHAnsi" w:hAnsiTheme="majorHAnsi" w:cstheme="majorHAnsi"/>
                <w:color w:val="000000" w:themeColor="text1"/>
              </w:rPr>
              <w:t>hiperparámetros</w:t>
            </w:r>
            <w:proofErr w:type="spellEnd"/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 y su alineación con el problema planteado.</w:t>
            </w:r>
          </w:p>
        </w:tc>
        <w:tc>
          <w:tcPr>
            <w:tcW w:w="210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6B944FF7" w14:textId="77777777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t xml:space="preserve">Explica de manera clara y detallada la arquitectura propuesta, justificando técnicamente su diseño, la configuración de capas, la selección de </w:t>
            </w:r>
            <w:proofErr w:type="spellStart"/>
            <w:r w:rsidRPr="0000577F">
              <w:rPr>
                <w:rFonts w:asciiTheme="majorHAnsi" w:hAnsiTheme="majorHAnsi" w:cstheme="majorHAnsi"/>
                <w:color w:val="404040"/>
              </w:rPr>
              <w:t>hiperparámetros</w:t>
            </w:r>
            <w:proofErr w:type="spellEnd"/>
            <w:r w:rsidRPr="0000577F">
              <w:rPr>
                <w:rFonts w:asciiTheme="majorHAnsi" w:hAnsiTheme="majorHAnsi" w:cstheme="majorHAnsi"/>
                <w:color w:val="404040"/>
              </w:rPr>
              <w:t xml:space="preserve"> y su alineación con el problema planteado. Utiliza gráficos, diagramas o ejemplos para respaldar su explicación y responde con precisión.</w:t>
            </w:r>
          </w:p>
        </w:tc>
        <w:tc>
          <w:tcPr>
            <w:tcW w:w="197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33CCACBE" w14:textId="77777777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t xml:space="preserve">Explica la arquitectura propuesta, justificando su diseño, la configuración de capas, la selección de </w:t>
            </w:r>
            <w:proofErr w:type="spellStart"/>
            <w:r w:rsidRPr="0000577F">
              <w:rPr>
                <w:rFonts w:asciiTheme="majorHAnsi" w:hAnsiTheme="majorHAnsi" w:cstheme="majorHAnsi"/>
                <w:color w:val="404040"/>
              </w:rPr>
              <w:t>hiperparámetros</w:t>
            </w:r>
            <w:proofErr w:type="spellEnd"/>
            <w:r w:rsidRPr="0000577F">
              <w:rPr>
                <w:rFonts w:asciiTheme="majorHAnsi" w:hAnsiTheme="majorHAnsi" w:cstheme="majorHAnsi"/>
                <w:color w:val="404040"/>
              </w:rPr>
              <w:t xml:space="preserve"> y su alineación con el problema planteado. Utiliza gráficos o ejemplos para respaldar su explicación,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 xml:space="preserve">aunque omite algunos detalles </w:t>
            </w:r>
            <w:r w:rsidRPr="0000577F">
              <w:rPr>
                <w:rFonts w:asciiTheme="majorHAnsi" w:hAnsiTheme="majorHAnsi" w:cstheme="majorHAnsi"/>
                <w:color w:val="404040"/>
              </w:rPr>
              <w:t>técnicos menores y responde adecuadamente.</w:t>
            </w:r>
          </w:p>
        </w:tc>
        <w:tc>
          <w:tcPr>
            <w:tcW w:w="201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4E0BD229" w14:textId="7F7ECDF0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t xml:space="preserve">Explica de manera general la arquitectura propuesta, mencionando su diseño, la configuración de capas, la selección de </w:t>
            </w:r>
            <w:proofErr w:type="spellStart"/>
            <w:r w:rsidRPr="0000577F">
              <w:rPr>
                <w:rFonts w:asciiTheme="majorHAnsi" w:hAnsiTheme="majorHAnsi" w:cstheme="majorHAnsi"/>
                <w:color w:val="404040"/>
              </w:rPr>
              <w:t>hiperparámetros</w:t>
            </w:r>
            <w:proofErr w:type="spellEnd"/>
            <w:r w:rsidRPr="0000577F">
              <w:rPr>
                <w:rFonts w:asciiTheme="majorHAnsi" w:hAnsiTheme="majorHAnsi" w:cstheme="majorHAnsi"/>
                <w:color w:val="404040"/>
              </w:rPr>
              <w:t xml:space="preserve"> y su alineación con el problema planteado. La justificación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>es básica y carece de profundidad técnica, omitiendo detalles importantes.</w:t>
            </w:r>
          </w:p>
        </w:tc>
        <w:tc>
          <w:tcPr>
            <w:tcW w:w="198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368A4044" w14:textId="77777777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t xml:space="preserve">Explica de manera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>superficial</w:t>
            </w:r>
            <w:r w:rsidRPr="0000577F">
              <w:rPr>
                <w:rFonts w:asciiTheme="majorHAnsi" w:hAnsiTheme="majorHAnsi" w:cstheme="majorHAnsi"/>
                <w:color w:val="404040"/>
              </w:rPr>
              <w:t xml:space="preserve"> la arquitectura propuesta, con una descripción limitada de su diseño, configuración de capas, selección de </w:t>
            </w:r>
            <w:proofErr w:type="spellStart"/>
            <w:r w:rsidRPr="0000577F">
              <w:rPr>
                <w:rFonts w:asciiTheme="majorHAnsi" w:hAnsiTheme="majorHAnsi" w:cstheme="majorHAnsi"/>
                <w:color w:val="404040"/>
              </w:rPr>
              <w:t>hiperparámetros</w:t>
            </w:r>
            <w:proofErr w:type="spellEnd"/>
            <w:r w:rsidRPr="0000577F">
              <w:rPr>
                <w:rFonts w:asciiTheme="majorHAnsi" w:hAnsiTheme="majorHAnsi" w:cstheme="majorHAnsi"/>
                <w:color w:val="404040"/>
              </w:rPr>
              <w:t xml:space="preserve"> y alineación con el problema planteado.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>La explicación es confusa y no utiliza gráficos o ejemplos de manera efectiva</w:t>
            </w:r>
            <w:r w:rsidRPr="0000577F">
              <w:rPr>
                <w:rFonts w:asciiTheme="majorHAnsi" w:hAnsiTheme="majorHAnsi" w:cstheme="majorHAnsi"/>
                <w:color w:val="404040"/>
              </w:rPr>
              <w:t>.</w:t>
            </w:r>
          </w:p>
        </w:tc>
        <w:tc>
          <w:tcPr>
            <w:tcW w:w="170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70D05494" w14:textId="77777777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t xml:space="preserve">No explica la arquitectura propuesta o no justifica su diseño, configuración de capas, selección de </w:t>
            </w:r>
            <w:proofErr w:type="spellStart"/>
            <w:r w:rsidRPr="0000577F">
              <w:rPr>
                <w:rFonts w:asciiTheme="majorHAnsi" w:hAnsiTheme="majorHAnsi" w:cstheme="majorHAnsi"/>
                <w:color w:val="404040"/>
              </w:rPr>
              <w:t>hiperparámetros</w:t>
            </w:r>
            <w:proofErr w:type="spellEnd"/>
            <w:r w:rsidRPr="0000577F">
              <w:rPr>
                <w:rFonts w:asciiTheme="majorHAnsi" w:hAnsiTheme="majorHAnsi" w:cstheme="majorHAnsi"/>
                <w:color w:val="404040"/>
              </w:rPr>
              <w:t xml:space="preserve"> y alineación con el problema planteado</w:t>
            </w:r>
            <w:r w:rsidRPr="0000577F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24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0349B6D8" w14:textId="50A8498D" w:rsidR="0000577F" w:rsidRPr="0000577F" w:rsidRDefault="00230BF0" w:rsidP="009C3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color w:val="000000" w:themeColor="text1"/>
                <w:lang w:eastAsia="es-CL"/>
              </w:rPr>
            </w:pPr>
            <w:r>
              <w:rPr>
                <w:rFonts w:asciiTheme="majorHAnsi" w:hAnsiTheme="majorHAnsi" w:cstheme="majorBidi"/>
                <w:b/>
                <w:bCs/>
                <w:color w:val="000000" w:themeColor="text1"/>
                <w:lang w:eastAsia="es-CL"/>
              </w:rPr>
              <w:t>7</w:t>
            </w:r>
            <w:r w:rsidR="1C119973" w:rsidRPr="57ABBDD2">
              <w:rPr>
                <w:rFonts w:asciiTheme="majorHAnsi" w:hAnsiTheme="majorHAnsi" w:cstheme="majorBidi"/>
                <w:b/>
                <w:bCs/>
                <w:color w:val="000000" w:themeColor="text1"/>
                <w:lang w:eastAsia="es-CL"/>
              </w:rPr>
              <w:t>%</w:t>
            </w:r>
          </w:p>
        </w:tc>
      </w:tr>
      <w:tr w:rsidR="0000577F" w:rsidRPr="0000577F" w14:paraId="171ED518" w14:textId="77777777" w:rsidTr="009C300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72FE437C" w14:textId="77777777" w:rsidR="0000577F" w:rsidRPr="0000577F" w:rsidRDefault="0000577F" w:rsidP="0000577F">
            <w:pPr>
              <w:jc w:val="both"/>
              <w:rPr>
                <w:rFonts w:asciiTheme="majorHAnsi" w:eastAsiaTheme="majorEastAsia" w:hAnsiTheme="majorHAnsi" w:cstheme="majorHAnsi"/>
                <w:b w:val="0"/>
                <w:bCs w:val="0"/>
                <w:color w:val="000000" w:themeColor="text1"/>
                <w:lang w:eastAsia="es-CL"/>
              </w:rPr>
            </w:pPr>
            <w:r w:rsidRPr="0000577F">
              <w:rPr>
                <w:rFonts w:asciiTheme="majorHAnsi" w:eastAsiaTheme="majorEastAsia" w:hAnsiTheme="majorHAnsi" w:cstheme="majorHAnsi"/>
                <w:color w:val="000000" w:themeColor="text1"/>
                <w:lang w:val="es-CL" w:eastAsia="es-CL"/>
              </w:rPr>
              <w:t xml:space="preserve">IEP 2.2.2 </w:t>
            </w: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Demuestra las mejoras en el rendimiento del modelo basadas en los ajustes de </w:t>
            </w:r>
            <w:proofErr w:type="spellStart"/>
            <w:r w:rsidRPr="0000577F">
              <w:rPr>
                <w:rFonts w:asciiTheme="majorHAnsi" w:hAnsiTheme="majorHAnsi" w:cstheme="majorHAnsi"/>
                <w:color w:val="000000" w:themeColor="text1"/>
              </w:rPr>
              <w:t>hiperparámetros</w:t>
            </w:r>
            <w:proofErr w:type="spellEnd"/>
            <w:r w:rsidRPr="0000577F">
              <w:rPr>
                <w:rFonts w:asciiTheme="majorHAnsi" w:hAnsiTheme="majorHAnsi" w:cstheme="majorHAnsi"/>
                <w:color w:val="000000" w:themeColor="text1"/>
              </w:rPr>
              <w:t>, utilizando gráficos comparativos, métricas clave y una explicación clara de los resultados obtenidos.</w:t>
            </w:r>
          </w:p>
        </w:tc>
        <w:tc>
          <w:tcPr>
            <w:tcW w:w="210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1F6FE9A1" w14:textId="77777777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t xml:space="preserve">Demuestra de manera clara y detallada las mejoras en el rendimiento del modelo basadas en los ajustes de </w:t>
            </w:r>
            <w:proofErr w:type="spellStart"/>
            <w:r w:rsidRPr="0000577F">
              <w:rPr>
                <w:rFonts w:asciiTheme="majorHAnsi" w:hAnsiTheme="majorHAnsi" w:cstheme="majorHAnsi"/>
                <w:color w:val="404040"/>
              </w:rPr>
              <w:t>hiperparámetros</w:t>
            </w:r>
            <w:proofErr w:type="spellEnd"/>
            <w:r w:rsidRPr="0000577F">
              <w:rPr>
                <w:rFonts w:asciiTheme="majorHAnsi" w:hAnsiTheme="majorHAnsi" w:cstheme="majorHAnsi"/>
                <w:color w:val="404040"/>
              </w:rPr>
              <w:t>. Utiliza gráficos comparativos, métricas clave y una explicación técnica sólida para respaldar los resultados obtenidos.</w:t>
            </w:r>
          </w:p>
        </w:tc>
        <w:tc>
          <w:tcPr>
            <w:tcW w:w="197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23628973" w14:textId="3EAF5C4F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t xml:space="preserve">Demuestra las mejoras en el rendimiento del modelo basadas en los ajustes de </w:t>
            </w:r>
            <w:proofErr w:type="spellStart"/>
            <w:r w:rsidRPr="0000577F">
              <w:rPr>
                <w:rFonts w:asciiTheme="majorHAnsi" w:hAnsiTheme="majorHAnsi" w:cstheme="majorHAnsi"/>
                <w:color w:val="404040"/>
              </w:rPr>
              <w:t>hiperparámetros</w:t>
            </w:r>
            <w:proofErr w:type="spellEnd"/>
            <w:r w:rsidRPr="0000577F">
              <w:rPr>
                <w:rFonts w:asciiTheme="majorHAnsi" w:hAnsiTheme="majorHAnsi" w:cstheme="majorHAnsi"/>
                <w:color w:val="404040"/>
              </w:rPr>
              <w:t xml:space="preserve"> de manera clara y coherente. Utiliza gráficos comparativos y métricas clave para respaldar su explicación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>, aunque omite algunos detalles técnicos menores.</w:t>
            </w:r>
          </w:p>
        </w:tc>
        <w:tc>
          <w:tcPr>
            <w:tcW w:w="201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163FD0F4" w14:textId="77777777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t xml:space="preserve">Demuestra de manera general las mejoras en el rendimiento del modelo basadas en los ajustes de </w:t>
            </w:r>
            <w:proofErr w:type="spellStart"/>
            <w:r w:rsidRPr="0000577F">
              <w:rPr>
                <w:rFonts w:asciiTheme="majorHAnsi" w:hAnsiTheme="majorHAnsi" w:cstheme="majorHAnsi"/>
                <w:color w:val="404040"/>
              </w:rPr>
              <w:t>hiperparámetros</w:t>
            </w:r>
            <w:proofErr w:type="spellEnd"/>
            <w:r w:rsidRPr="0000577F">
              <w:rPr>
                <w:rFonts w:asciiTheme="majorHAnsi" w:hAnsiTheme="majorHAnsi" w:cstheme="majorHAnsi"/>
                <w:color w:val="404040"/>
              </w:rPr>
              <w:t xml:space="preserve">. Utiliza algunos gráficos comparativos y métricas clave,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>pero la explicación carece de profundidad técnica y omite detalles importantes</w:t>
            </w:r>
            <w:r w:rsidRPr="0000577F">
              <w:rPr>
                <w:rFonts w:asciiTheme="majorHAnsi" w:hAnsiTheme="majorHAnsi" w:cstheme="majorHAnsi"/>
                <w:color w:val="404040"/>
              </w:rPr>
              <w:t>.</w:t>
            </w:r>
          </w:p>
        </w:tc>
        <w:tc>
          <w:tcPr>
            <w:tcW w:w="198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293FE1C1" w14:textId="687520BB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t xml:space="preserve">Demuestra de manera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>superficial</w:t>
            </w:r>
            <w:r w:rsidRPr="0000577F">
              <w:rPr>
                <w:rFonts w:asciiTheme="majorHAnsi" w:hAnsiTheme="majorHAnsi" w:cstheme="majorHAnsi"/>
                <w:color w:val="404040"/>
              </w:rPr>
              <w:t xml:space="preserve"> las mejoras en el rendimiento del modelo basadas en los ajustes de </w:t>
            </w:r>
            <w:proofErr w:type="spellStart"/>
            <w:r w:rsidRPr="0000577F">
              <w:rPr>
                <w:rFonts w:asciiTheme="majorHAnsi" w:hAnsiTheme="majorHAnsi" w:cstheme="majorHAnsi"/>
                <w:color w:val="404040"/>
              </w:rPr>
              <w:t>hiperparámetros</w:t>
            </w:r>
            <w:proofErr w:type="spellEnd"/>
            <w:r w:rsidRPr="0000577F">
              <w:rPr>
                <w:rFonts w:asciiTheme="majorHAnsi" w:hAnsiTheme="majorHAnsi" w:cstheme="majorHAnsi"/>
                <w:color w:val="404040"/>
              </w:rPr>
              <w:t xml:space="preserve">.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>La explicación es confusa o poco convincente, y los gráficos comparativos o métricas clave son escasos o poco claros.</w:t>
            </w:r>
          </w:p>
        </w:tc>
        <w:tc>
          <w:tcPr>
            <w:tcW w:w="170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12C47D09" w14:textId="7075A48F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t xml:space="preserve">No demuestra las mejoras en el rendimiento del modelo basadas en los ajustes de </w:t>
            </w:r>
            <w:proofErr w:type="spellStart"/>
            <w:r w:rsidRPr="0000577F">
              <w:rPr>
                <w:rFonts w:asciiTheme="majorHAnsi" w:hAnsiTheme="majorHAnsi" w:cstheme="majorHAnsi"/>
                <w:color w:val="404040"/>
              </w:rPr>
              <w:t>hiperparámetros</w:t>
            </w:r>
            <w:proofErr w:type="spellEnd"/>
            <w:r w:rsidRPr="0000577F">
              <w:rPr>
                <w:rFonts w:asciiTheme="majorHAnsi" w:hAnsiTheme="majorHAnsi" w:cstheme="majorHAnsi"/>
                <w:color w:val="404040"/>
              </w:rPr>
              <w:t>.</w:t>
            </w:r>
          </w:p>
        </w:tc>
        <w:tc>
          <w:tcPr>
            <w:tcW w:w="124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16FD8688" w14:textId="52F2713C" w:rsidR="0000577F" w:rsidRPr="0000577F" w:rsidRDefault="00230BF0" w:rsidP="009C3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color w:val="000000" w:themeColor="text1"/>
                <w:lang w:eastAsia="es-CL"/>
              </w:rPr>
            </w:pPr>
            <w:r>
              <w:rPr>
                <w:rFonts w:asciiTheme="majorHAnsi" w:hAnsiTheme="majorHAnsi" w:cstheme="majorBidi"/>
                <w:b/>
                <w:bCs/>
                <w:color w:val="000000" w:themeColor="text1"/>
                <w:lang w:eastAsia="es-CL"/>
              </w:rPr>
              <w:t>7</w:t>
            </w:r>
            <w:r w:rsidR="6F88F7FC" w:rsidRPr="57ABBDD2">
              <w:rPr>
                <w:rFonts w:asciiTheme="majorHAnsi" w:hAnsiTheme="majorHAnsi" w:cstheme="majorBidi"/>
                <w:b/>
                <w:bCs/>
                <w:color w:val="000000" w:themeColor="text1"/>
                <w:lang w:eastAsia="es-CL"/>
              </w:rPr>
              <w:t>%</w:t>
            </w:r>
          </w:p>
        </w:tc>
      </w:tr>
      <w:tr w:rsidR="0000577F" w:rsidRPr="0000577F" w14:paraId="2B92256E" w14:textId="77777777" w:rsidTr="009C300B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14E1AA5A" w14:textId="77777777" w:rsidR="0000577F" w:rsidRPr="0000577F" w:rsidRDefault="0000577F" w:rsidP="0000577F">
            <w:pPr>
              <w:jc w:val="both"/>
              <w:rPr>
                <w:rFonts w:asciiTheme="majorHAnsi" w:eastAsiaTheme="majorEastAsia" w:hAnsiTheme="majorHAnsi" w:cstheme="majorHAnsi"/>
                <w:b w:val="0"/>
                <w:bCs w:val="0"/>
                <w:color w:val="000000" w:themeColor="text1"/>
                <w:lang w:eastAsia="es-CL"/>
              </w:rPr>
            </w:pPr>
            <w:r w:rsidRPr="0000577F">
              <w:rPr>
                <w:rFonts w:asciiTheme="majorHAnsi" w:eastAsiaTheme="majorEastAsia" w:hAnsiTheme="majorHAnsi" w:cstheme="majorHAnsi"/>
                <w:color w:val="000000" w:themeColor="text1"/>
                <w:lang w:eastAsia="es-CL"/>
              </w:rPr>
              <w:t xml:space="preserve">IEP 2.2.3 </w:t>
            </w:r>
            <w:r w:rsidRPr="0000577F">
              <w:rPr>
                <w:rFonts w:asciiTheme="majorHAnsi" w:hAnsiTheme="majorHAnsi" w:cstheme="majorHAnsi"/>
                <w:color w:val="000000" w:themeColor="text1"/>
              </w:rPr>
              <w:t xml:space="preserve">Explica de manera efectiva la elección del modelo final, detallando su </w:t>
            </w:r>
            <w:r w:rsidRPr="0000577F">
              <w:rPr>
                <w:rFonts w:asciiTheme="majorHAnsi" w:hAnsiTheme="majorHAnsi" w:cstheme="majorHAnsi"/>
                <w:color w:val="000000" w:themeColor="text1"/>
              </w:rPr>
              <w:lastRenderedPageBreak/>
              <w:t>impacto en la solución del problema, utilizando gráficos, métricas clave y una justificación clara de las decisiones tomadas.</w:t>
            </w:r>
          </w:p>
        </w:tc>
        <w:tc>
          <w:tcPr>
            <w:tcW w:w="210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3050EDC0" w14:textId="6C37011A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val="es-CL"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lastRenderedPageBreak/>
              <w:t xml:space="preserve">Explica de manera clara y detallada la elección del modelo final, detallando su impacto </w:t>
            </w:r>
            <w:r w:rsidRPr="0000577F">
              <w:rPr>
                <w:rFonts w:asciiTheme="majorHAnsi" w:hAnsiTheme="majorHAnsi" w:cstheme="majorHAnsi"/>
                <w:color w:val="404040"/>
              </w:rPr>
              <w:lastRenderedPageBreak/>
              <w:t>en la solución del problema. Utiliza gráficos, métricas clave y una justificación técnica sólida para respaldar las decisiones tomadas.</w:t>
            </w:r>
          </w:p>
        </w:tc>
        <w:tc>
          <w:tcPr>
            <w:tcW w:w="197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2BBDBB4A" w14:textId="153225BA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lastRenderedPageBreak/>
              <w:t xml:space="preserve">Explica la elección del modelo, detallando su impacto en la solución del </w:t>
            </w:r>
            <w:r w:rsidRPr="0000577F">
              <w:rPr>
                <w:rFonts w:asciiTheme="majorHAnsi" w:hAnsiTheme="majorHAnsi" w:cstheme="majorHAnsi"/>
                <w:color w:val="404040"/>
              </w:rPr>
              <w:lastRenderedPageBreak/>
              <w:t xml:space="preserve">problema. Utiliza gráficos y métricas clave para respaldar su explicación,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>aunque omite algunos detalles técnicos menores.</w:t>
            </w:r>
          </w:p>
        </w:tc>
        <w:tc>
          <w:tcPr>
            <w:tcW w:w="2019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28C6C5E0" w14:textId="3FDE1DF9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lastRenderedPageBreak/>
              <w:t xml:space="preserve">Explica de manera general la elección del modelo final y su impacto en la solución </w:t>
            </w:r>
            <w:r w:rsidRPr="0000577F">
              <w:rPr>
                <w:rFonts w:asciiTheme="majorHAnsi" w:hAnsiTheme="majorHAnsi" w:cstheme="majorHAnsi"/>
                <w:color w:val="404040"/>
              </w:rPr>
              <w:lastRenderedPageBreak/>
              <w:t xml:space="preserve">del problema. Utiliza algunos gráficos y métricas clave,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>pero la explicación carece de profundidad técnica y omite detalles importantes.</w:t>
            </w:r>
          </w:p>
        </w:tc>
        <w:tc>
          <w:tcPr>
            <w:tcW w:w="1985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6CA1DA7E" w14:textId="4730A549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lastRenderedPageBreak/>
              <w:t xml:space="preserve">Explica de manera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>superficial</w:t>
            </w:r>
            <w:r w:rsidRPr="0000577F">
              <w:rPr>
                <w:rFonts w:asciiTheme="majorHAnsi" w:hAnsiTheme="majorHAnsi" w:cstheme="majorHAnsi"/>
                <w:color w:val="404040"/>
              </w:rPr>
              <w:t xml:space="preserve"> la elección del modelo final, con una descripción </w:t>
            </w:r>
            <w:r w:rsidRPr="0000577F">
              <w:rPr>
                <w:rFonts w:asciiTheme="majorHAnsi" w:hAnsiTheme="majorHAnsi" w:cstheme="majorHAnsi"/>
                <w:color w:val="404040"/>
              </w:rPr>
              <w:lastRenderedPageBreak/>
              <w:t xml:space="preserve">limitada de su impacto en la solución del problema. </w:t>
            </w:r>
            <w:r w:rsidRPr="0000577F">
              <w:rPr>
                <w:rFonts w:asciiTheme="majorHAnsi" w:hAnsiTheme="majorHAnsi" w:cstheme="majorHAnsi"/>
                <w:b/>
                <w:color w:val="404040"/>
              </w:rPr>
              <w:t>La explicación es confusa o poco convincente, y los gráficos o métricas clave son escasos o poco claros.</w:t>
            </w:r>
          </w:p>
        </w:tc>
        <w:tc>
          <w:tcPr>
            <w:tcW w:w="1700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hideMark/>
          </w:tcPr>
          <w:p w14:paraId="184815DA" w14:textId="77777777" w:rsidR="0000577F" w:rsidRPr="0000577F" w:rsidRDefault="0000577F" w:rsidP="0000577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lang w:eastAsia="es-CL"/>
              </w:rPr>
            </w:pPr>
            <w:r w:rsidRPr="0000577F">
              <w:rPr>
                <w:rFonts w:asciiTheme="majorHAnsi" w:hAnsiTheme="majorHAnsi" w:cstheme="majorHAnsi"/>
                <w:color w:val="404040"/>
              </w:rPr>
              <w:lastRenderedPageBreak/>
              <w:t xml:space="preserve">No explica la elección del modelo final o no detalla su impacto </w:t>
            </w:r>
            <w:r w:rsidRPr="0000577F">
              <w:rPr>
                <w:rFonts w:asciiTheme="majorHAnsi" w:hAnsiTheme="majorHAnsi" w:cstheme="majorHAnsi"/>
                <w:color w:val="404040"/>
              </w:rPr>
              <w:lastRenderedPageBreak/>
              <w:t>en la solución del problema.</w:t>
            </w:r>
          </w:p>
        </w:tc>
        <w:tc>
          <w:tcPr>
            <w:tcW w:w="124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</w:tcPr>
          <w:p w14:paraId="207B0C43" w14:textId="6C7D8EC9" w:rsidR="0000577F" w:rsidRPr="0000577F" w:rsidRDefault="00230BF0" w:rsidP="009C300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color w:val="000000" w:themeColor="text1"/>
                <w:lang w:eastAsia="es-CL"/>
              </w:rPr>
            </w:pPr>
            <w:r>
              <w:rPr>
                <w:rFonts w:asciiTheme="majorHAnsi" w:hAnsiTheme="majorHAnsi" w:cstheme="majorBidi"/>
                <w:b/>
                <w:bCs/>
                <w:color w:val="000000" w:themeColor="text1"/>
                <w:lang w:eastAsia="es-CL"/>
              </w:rPr>
              <w:lastRenderedPageBreak/>
              <w:t>14</w:t>
            </w:r>
            <w:r w:rsidR="50BA47F1" w:rsidRPr="57ABBDD2">
              <w:rPr>
                <w:rFonts w:asciiTheme="majorHAnsi" w:hAnsiTheme="majorHAnsi" w:cstheme="majorBidi"/>
                <w:b/>
                <w:bCs/>
                <w:color w:val="000000" w:themeColor="text1"/>
                <w:lang w:eastAsia="es-CL"/>
              </w:rPr>
              <w:t>%</w:t>
            </w:r>
          </w:p>
        </w:tc>
      </w:tr>
      <w:tr w:rsidR="00230BF0" w:rsidRPr="0000577F" w14:paraId="239D7B88" w14:textId="77777777" w:rsidTr="00230BF0">
        <w:trPr>
          <w:trHeight w:val="3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0" w:type="dxa"/>
            <w:gridSpan w:val="6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vAlign w:val="center"/>
          </w:tcPr>
          <w:p w14:paraId="1D36B599" w14:textId="5AA97E0F" w:rsidR="00230BF0" w:rsidRPr="00230BF0" w:rsidRDefault="00230BF0" w:rsidP="00230BF0">
            <w:pPr>
              <w:jc w:val="right"/>
              <w:rPr>
                <w:rFonts w:asciiTheme="majorHAnsi" w:hAnsiTheme="majorHAnsi" w:cstheme="majorBidi"/>
                <w:color w:val="000000" w:themeColor="text1"/>
                <w:lang w:eastAsia="es-CL"/>
              </w:rPr>
            </w:pPr>
            <w:r w:rsidRPr="57ABBDD2">
              <w:rPr>
                <w:rFonts w:asciiTheme="majorHAnsi" w:eastAsiaTheme="majorEastAsia" w:hAnsiTheme="majorHAnsi" w:cstheme="majorBidi"/>
                <w:color w:val="000000" w:themeColor="text1"/>
                <w:lang w:eastAsia="es-CL"/>
              </w:rPr>
              <w:t>Porcentaje Presentación</w:t>
            </w:r>
          </w:p>
        </w:tc>
        <w:tc>
          <w:tcPr>
            <w:tcW w:w="124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vAlign w:val="center"/>
          </w:tcPr>
          <w:p w14:paraId="56E17DA1" w14:textId="76F30F12" w:rsidR="00230BF0" w:rsidRPr="0000577F" w:rsidRDefault="00230BF0" w:rsidP="00230BF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Bidi"/>
                <w:b/>
                <w:bCs/>
                <w:lang w:eastAsia="es-CL"/>
              </w:rPr>
            </w:pPr>
            <w:r w:rsidRPr="57ABBDD2">
              <w:rPr>
                <w:rFonts w:asciiTheme="majorHAnsi" w:hAnsiTheme="majorHAnsi" w:cstheme="majorBidi"/>
                <w:b/>
                <w:bCs/>
                <w:lang w:eastAsia="es-CL"/>
              </w:rPr>
              <w:t>70%</w:t>
            </w:r>
          </w:p>
        </w:tc>
      </w:tr>
      <w:tr w:rsidR="0000577F" w:rsidRPr="0000577F" w14:paraId="755EFDBB" w14:textId="77777777" w:rsidTr="57ABBDD2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60" w:type="dxa"/>
            <w:gridSpan w:val="6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vAlign w:val="center"/>
            <w:hideMark/>
          </w:tcPr>
          <w:p w14:paraId="6B98D56A" w14:textId="77777777" w:rsidR="0000577F" w:rsidRPr="0000577F" w:rsidRDefault="0000577F" w:rsidP="00230BF0">
            <w:pPr>
              <w:jc w:val="right"/>
              <w:rPr>
                <w:rFonts w:asciiTheme="majorHAnsi" w:hAnsiTheme="majorHAnsi" w:cstheme="majorHAnsi"/>
                <w:b w:val="0"/>
                <w:lang w:eastAsia="es-CL"/>
              </w:rPr>
            </w:pPr>
            <w:r w:rsidRPr="0000577F">
              <w:rPr>
                <w:rFonts w:asciiTheme="majorHAnsi" w:hAnsiTheme="majorHAnsi" w:cstheme="majorHAnsi"/>
                <w:lang w:eastAsia="es-CL"/>
              </w:rPr>
              <w:t>Total</w:t>
            </w:r>
          </w:p>
        </w:tc>
        <w:tc>
          <w:tcPr>
            <w:tcW w:w="1241" w:type="dxa"/>
            <w:tcBorders>
              <w:top w:val="single" w:sz="4" w:space="0" w:color="DBDBDB" w:themeColor="accent3" w:themeTint="66"/>
              <w:left w:val="single" w:sz="4" w:space="0" w:color="DBDBDB" w:themeColor="accent3" w:themeTint="66"/>
              <w:bottom w:val="single" w:sz="4" w:space="0" w:color="DBDBDB" w:themeColor="accent3" w:themeTint="66"/>
              <w:right w:val="single" w:sz="4" w:space="0" w:color="DBDBDB" w:themeColor="accent3" w:themeTint="66"/>
            </w:tcBorders>
            <w:vAlign w:val="center"/>
            <w:hideMark/>
          </w:tcPr>
          <w:p w14:paraId="61402882" w14:textId="77777777" w:rsidR="0000577F" w:rsidRPr="0000577F" w:rsidRDefault="000057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lang w:eastAsia="es-CL"/>
              </w:rPr>
            </w:pPr>
            <w:r w:rsidRPr="0000577F">
              <w:rPr>
                <w:rFonts w:asciiTheme="majorHAnsi" w:hAnsiTheme="majorHAnsi" w:cstheme="majorHAnsi"/>
                <w:b/>
                <w:lang w:eastAsia="es-CL"/>
              </w:rPr>
              <w:t>100%</w:t>
            </w:r>
          </w:p>
        </w:tc>
      </w:tr>
    </w:tbl>
    <w:p w14:paraId="64B6121B" w14:textId="51D3A5FC" w:rsidR="0000577F" w:rsidRPr="0000577F" w:rsidRDefault="0000577F" w:rsidP="00DD0BA0">
      <w:pPr>
        <w:spacing w:after="160" w:line="259" w:lineRule="auto"/>
        <w:rPr>
          <w:rFonts w:asciiTheme="majorHAnsi" w:hAnsiTheme="majorHAnsi" w:cstheme="majorHAnsi"/>
          <w:b/>
          <w:bCs/>
          <w:lang w:val="es-CL" w:eastAsia="es-CL"/>
        </w:rPr>
      </w:pPr>
    </w:p>
    <w:sectPr w:rsidR="0000577F" w:rsidRPr="0000577F" w:rsidSect="00C813F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719B5" w14:textId="77777777" w:rsidR="004148F5" w:rsidRDefault="004148F5" w:rsidP="00B2162E">
      <w:r>
        <w:separator/>
      </w:r>
    </w:p>
  </w:endnote>
  <w:endnote w:type="continuationSeparator" w:id="0">
    <w:p w14:paraId="5422ACA7" w14:textId="77777777" w:rsidR="004148F5" w:rsidRDefault="004148F5" w:rsidP="00B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86EE2" w14:textId="77777777" w:rsidR="0000577F" w:rsidRDefault="0000577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3E6DFF" w14:textId="35F186C2" w:rsidR="0000577F" w:rsidRDefault="0000577F" w:rsidP="00656996">
    <w:pPr>
      <w:pStyle w:val="Piedepgina"/>
      <w:rPr>
        <w:rFonts w:asciiTheme="majorHAnsi" w:hAnsiTheme="majorHAnsi" w:cstheme="majorHAnsi"/>
        <w:sz w:val="18"/>
      </w:rPr>
    </w:pPr>
    <w:r>
      <w:rPr>
        <w:noProof/>
        <w:lang w:val="es-CL" w:eastAsia="es-C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56A4F0" wp14:editId="52EF0076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599440858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5025333" w14:textId="62E8D4B3" w:rsidR="0000577F" w:rsidRDefault="0000577F" w:rsidP="00656996">
                          <w:pPr>
                            <w:jc w:val="center"/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  <w:fldChar w:fldCharType="separate"/>
                          </w:r>
                          <w:r w:rsidR="00B52F58">
                            <w:rPr>
                              <w:rFonts w:asciiTheme="majorHAnsi" w:hAnsiTheme="majorHAnsi" w:cstheme="majorHAnsi"/>
                              <w:b/>
                              <w:noProof/>
                              <w:color w:val="FFFFFF" w:themeColor="background1"/>
                              <w:sz w:val="22"/>
                              <w:szCs w:val="28"/>
                            </w:rPr>
                            <w:t>3</w:t>
                          </w:r>
                          <w:r>
                            <w:rPr>
                              <w:rFonts w:asciiTheme="majorHAnsi" w:hAnsiTheme="majorHAnsi" w:cstheme="majorHAnsi"/>
                              <w:b/>
                              <w:color w:val="FFFFFF" w:themeColor="background1"/>
                              <w:sz w:val="22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clip" horzOverflow="clip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56A4F0" id="Rectángulo 1" o:spid="_x0000_s1026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WAGhQIAAGgFAAAOAAAAZHJzL2Uyb0RvYy54bWysVEtPGzEQvlfqf7B8L5ul0NKIDYpAVJUQ&#10;oELF2fHarCWvxx072U1/fcfeRyhtL1VzcMY737y/8flF31q2UxgMuIqXRwvOlJNQG/dc8W+P1+/O&#10;OAtRuFpYcKriexX4xertm/POL9UxNGBrhYycuLDsfMWbGP2yKIJsVCvCEXjlSKkBWxHpis9FjaIj&#10;760tjheLD0UHWHsEqUKgr1eDkq+yf62VjHdaBxWZrTjlFvOJ+dyks1idi+UzCt8YOaYh/iGLVhhH&#10;QWdXVyIKtkXzm6vWSIQAOh5JaAvQ2kiVa6BqysWrah4a4VWuhZoT/Nym8P/cytvdg79HakPnwzKQ&#10;mKroNbbpn/JjfW7Wfm6W6iOT9PHk9CMNgDNJqvckneRmFgdjjyF+VtCyJFQcaRa5RWJ3EyIFJOgE&#10;SbECWFNfG2vzJc1fXVpkO0GTi32ZJkUWv6CsYx0FPyspj2TlINkPQOsIf6gpS3FvVcJZ91VpZmqq&#10;4jgbZrodwgkplYvloGpErYYsThf0m/KYEsxZZYfJs6b4s+/RwYQcnEy+hyxHfDJVma2z8VDRXxIb&#10;jGeLHBlcnI1b4wD/VJmlqsbIA35q0tCa1KXYb3qCJHED9f4eGcKwNsHLa0OzvBEh3gukPaHx0+7H&#10;Ozq0BZqFtMZz1gD+eP0t4Yi2pOGso32rePi+Fag4s18cEfpTeUIMYjFfMrc4w5eazUuN27aXQMQo&#10;6XXxMotkjNFOokZon+hpWKeopBJOUuyKbybxMg6vAD0tUq3XGUQr6UW8cQ9eJteprYmhj/2TQD/S&#10;OBL/b2HaTLF8xeYBmywdrLcRtMlUP3RzbDitc2bO+PSk9+LlPaMOD+TqJwAAAP//AwBQSwMEFAAG&#10;AAgAAAAhAAk9t3DaAAAAAwEAAA8AAABkcnMvZG93bnJldi54bWxMj81KxEAQhO+C7zC04M2duPgT&#10;YzqLCCLiJa4ie5zN9CbRmZ6Qmc3Gt7f1opeCopqqr8vV7J2aaIx9YITzRQaKuAm25xbh7fXhLAcV&#10;k2FrXGBC+KIIq+r4qDSFDQd+oWmdWiUlHAuD0KU0FFrHpiNv4iIMxJLtwuhNEju22o7mIOXe6WWW&#10;XWlvepaFzgx031Hzud57BH5PUx4ftdvd1E3+VNeb/ON5g3h6Mt/dgko0p79j+MEXdKiEaRv2bKNy&#10;CPJI+lXJrpfitgiX2QXoqtT/2atvAAAA//8DAFBLAQItABQABgAIAAAAIQC2gziS/gAAAOEBAAAT&#10;AAAAAAAAAAAAAAAAAAAAAABbQ29udGVudF9UeXBlc10ueG1sUEsBAi0AFAAGAAgAAAAhADj9If/W&#10;AAAAlAEAAAsAAAAAAAAAAAAAAAAALwEAAF9yZWxzLy5yZWxzUEsBAi0AFAAGAAgAAAAhAJE5YAaF&#10;AgAAaAUAAA4AAAAAAAAAAAAAAAAALgIAAGRycy9lMm9Eb2MueG1sUEsBAi0AFAAGAAgAAAAhAAk9&#10;t3DaAAAAAwEAAA8AAAAAAAAAAAAAAAAA3wQAAGRycy9kb3ducmV2LnhtbFBLBQYAAAAABAAEAPMA&#10;AADmBQAAAAA=&#10;" fillcolor="black [3213]" stroked="f" strokeweight="3pt">
              <v:textbox>
                <w:txbxContent>
                  <w:p w14:paraId="05025333" w14:textId="62E8D4B3" w:rsidR="0000577F" w:rsidRDefault="0000577F" w:rsidP="00656996">
                    <w:pPr>
                      <w:jc w:val="center"/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  <w:fldChar w:fldCharType="begin"/>
                    </w:r>
                    <w:r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  <w:instrText>PAGE   \* MERGEFORMAT</w:instrText>
                    </w:r>
                    <w:r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  <w:fldChar w:fldCharType="separate"/>
                    </w:r>
                    <w:r w:rsidR="00B52F58">
                      <w:rPr>
                        <w:rFonts w:asciiTheme="majorHAnsi" w:hAnsiTheme="majorHAnsi" w:cstheme="majorHAnsi"/>
                        <w:b/>
                        <w:noProof/>
                        <w:color w:val="FFFFFF" w:themeColor="background1"/>
                        <w:sz w:val="22"/>
                        <w:szCs w:val="28"/>
                      </w:rPr>
                      <w:t>3</w:t>
                    </w:r>
                    <w:r>
                      <w:rPr>
                        <w:rFonts w:asciiTheme="majorHAnsi" w:hAnsiTheme="majorHAnsi" w:cstheme="majorHAnsi"/>
                        <w:b/>
                        <w:color w:val="FFFFFF" w:themeColor="background1"/>
                        <w:sz w:val="22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rFonts w:asciiTheme="majorHAnsi" w:hAnsiTheme="majorHAnsi" w:cstheme="majorHAnsi"/>
        <w:sz w:val="18"/>
      </w:rPr>
      <w:t>Subdirección de Diseño Instruccional</w:t>
    </w:r>
  </w:p>
  <w:p w14:paraId="070E9865" w14:textId="77777777" w:rsidR="0000577F" w:rsidRDefault="0000577F" w:rsidP="00656996">
    <w:pPr>
      <w:pStyle w:val="Piedepgina"/>
      <w:rPr>
        <w:rFonts w:asciiTheme="majorHAnsi" w:hAnsiTheme="majorHAnsi" w:cstheme="majorHAnsi"/>
        <w:sz w:val="18"/>
      </w:rPr>
    </w:pPr>
    <w:r>
      <w:rPr>
        <w:rFonts w:asciiTheme="majorHAnsi" w:hAnsiTheme="majorHAnsi" w:cstheme="majorHAnsi"/>
        <w:sz w:val="18"/>
      </w:rPr>
      <w:t>Subdirección de Evaluación de Resultados de Aprendizaje</w:t>
    </w:r>
  </w:p>
  <w:p w14:paraId="6A50010C" w14:textId="6A2129DC" w:rsidR="0000577F" w:rsidRPr="00656996" w:rsidRDefault="0000577F" w:rsidP="00656996">
    <w:pPr>
      <w:pStyle w:val="Piedepgina"/>
      <w:rPr>
        <w:rFonts w:asciiTheme="majorHAnsi" w:hAnsiTheme="majorHAnsi" w:cstheme="majorHAnsi"/>
        <w:sz w:val="18"/>
      </w:rPr>
    </w:pPr>
    <w:r>
      <w:rPr>
        <w:rFonts w:asciiTheme="majorHAnsi" w:hAnsiTheme="majorHAnsi" w:cstheme="majorHAnsi"/>
        <w:sz w:val="18"/>
      </w:rPr>
      <w:t>2024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BA142" w14:textId="77777777" w:rsidR="0000577F" w:rsidRDefault="0000577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8FDC1" w14:textId="77777777" w:rsidR="004148F5" w:rsidRDefault="004148F5" w:rsidP="00B2162E">
      <w:r>
        <w:separator/>
      </w:r>
    </w:p>
  </w:footnote>
  <w:footnote w:type="continuationSeparator" w:id="0">
    <w:p w14:paraId="4751F36A" w14:textId="77777777" w:rsidR="004148F5" w:rsidRDefault="004148F5" w:rsidP="00B2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C3C95" w14:textId="77777777" w:rsidR="0000577F" w:rsidRDefault="0000577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048C5" w14:textId="7A0D981B" w:rsidR="0000577F" w:rsidRPr="00AC716E" w:rsidRDefault="0000577F" w:rsidP="008070B0">
    <w:pPr>
      <w:pStyle w:val="Encabezado"/>
      <w:tabs>
        <w:tab w:val="clear" w:pos="4419"/>
      </w:tabs>
      <w:jc w:val="right"/>
      <w:rPr>
        <w:rFonts w:ascii="Arial" w:hAnsi="Arial" w:cs="Arial"/>
        <w:b/>
        <w:sz w:val="10"/>
      </w:rPr>
    </w:pPr>
    <w:r w:rsidRPr="00B07A77">
      <w:rPr>
        <w:rFonts w:ascii="Arial" w:hAnsi="Arial" w:cs="Arial"/>
        <w:b/>
        <w:noProof/>
        <w:sz w:val="10"/>
        <w:lang w:val="es-CL" w:eastAsia="es-CL"/>
      </w:rPr>
      <w:drawing>
        <wp:inline distT="0" distB="0" distL="0" distR="0" wp14:anchorId="547F79EF" wp14:editId="773784A1">
          <wp:extent cx="1743991" cy="396240"/>
          <wp:effectExtent l="0" t="0" r="8890" b="3810"/>
          <wp:docPr id="1" name="Imagen 1" descr="C:\Users\murzuaf\OneDrive - Fundacion Instituto Profesional Duoc UC\Imágenes\Logos_Maleta_2022\LOGO_Letras\LOGO_MD_LETRA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urzuaf\OneDrive - Fundacion Instituto Profesional Duoc UC\Imágenes\Logos_Maleta_2022\LOGO_Letras\LOGO_MD_LETRA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9247" cy="39970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E0EC0" w14:textId="77777777" w:rsidR="0000577F" w:rsidRDefault="000057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46B99"/>
    <w:multiLevelType w:val="hybridMultilevel"/>
    <w:tmpl w:val="5060E07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48720B8"/>
    <w:multiLevelType w:val="multilevel"/>
    <w:tmpl w:val="B2E0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DA4B1C"/>
    <w:multiLevelType w:val="hybridMultilevel"/>
    <w:tmpl w:val="4C92E82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F63EE"/>
    <w:multiLevelType w:val="multilevel"/>
    <w:tmpl w:val="C9DC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E72782"/>
    <w:multiLevelType w:val="hybridMultilevel"/>
    <w:tmpl w:val="E27A06D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705225"/>
    <w:multiLevelType w:val="multilevel"/>
    <w:tmpl w:val="30F0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3D0F30"/>
    <w:multiLevelType w:val="hybridMultilevel"/>
    <w:tmpl w:val="DB2A8D4C"/>
    <w:lvl w:ilvl="0" w:tplc="598A73B2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E0E0E"/>
        <w:sz w:val="21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B61FFB"/>
    <w:multiLevelType w:val="hybridMultilevel"/>
    <w:tmpl w:val="37EA653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122067"/>
    <w:multiLevelType w:val="hybridMultilevel"/>
    <w:tmpl w:val="8B328B68"/>
    <w:lvl w:ilvl="0" w:tplc="1C58D36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834C78"/>
    <w:multiLevelType w:val="hybridMultilevel"/>
    <w:tmpl w:val="D264EAD6"/>
    <w:lvl w:ilvl="0" w:tplc="1C58D36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72B1A84"/>
    <w:multiLevelType w:val="hybridMultilevel"/>
    <w:tmpl w:val="CDF60D08"/>
    <w:lvl w:ilvl="0" w:tplc="1C58D36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901261D"/>
    <w:multiLevelType w:val="hybridMultilevel"/>
    <w:tmpl w:val="9348A820"/>
    <w:lvl w:ilvl="0" w:tplc="1C58D36C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8"/>
      </w:rPr>
    </w:lvl>
    <w:lvl w:ilvl="1" w:tplc="6666D71A">
      <w:numFmt w:val="bullet"/>
      <w:lvlText w:val="•"/>
      <w:lvlJc w:val="left"/>
      <w:pPr>
        <w:ind w:left="1080" w:hanging="360"/>
      </w:pPr>
      <w:rPr>
        <w:rFonts w:ascii="Calibri Light" w:eastAsia="Arial" w:hAnsi="Calibri Light" w:cs="Calibri Light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13FF5B7"/>
    <w:multiLevelType w:val="hybridMultilevel"/>
    <w:tmpl w:val="5E06986C"/>
    <w:lvl w:ilvl="0" w:tplc="CE562D9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BE6A78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B24F0C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9A6F6E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DB2157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D905A2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5FA7E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A44E30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C6EBD4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1B62243"/>
    <w:multiLevelType w:val="multilevel"/>
    <w:tmpl w:val="24B8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2114853"/>
    <w:multiLevelType w:val="hybridMultilevel"/>
    <w:tmpl w:val="C396F90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633887">
    <w:abstractNumId w:val="11"/>
  </w:num>
  <w:num w:numId="2" w16cid:durableId="772821052">
    <w:abstractNumId w:val="9"/>
  </w:num>
  <w:num w:numId="3" w16cid:durableId="557202854">
    <w:abstractNumId w:val="8"/>
  </w:num>
  <w:num w:numId="4" w16cid:durableId="728695241">
    <w:abstractNumId w:val="10"/>
  </w:num>
  <w:num w:numId="5" w16cid:durableId="674770453">
    <w:abstractNumId w:val="14"/>
  </w:num>
  <w:num w:numId="6" w16cid:durableId="1531065909">
    <w:abstractNumId w:val="2"/>
  </w:num>
  <w:num w:numId="7" w16cid:durableId="227572723">
    <w:abstractNumId w:val="5"/>
  </w:num>
  <w:num w:numId="8" w16cid:durableId="334067276">
    <w:abstractNumId w:val="4"/>
  </w:num>
  <w:num w:numId="9" w16cid:durableId="2001234449">
    <w:abstractNumId w:val="12"/>
  </w:num>
  <w:num w:numId="10" w16cid:durableId="981815098">
    <w:abstractNumId w:val="6"/>
  </w:num>
  <w:num w:numId="11" w16cid:durableId="302776904">
    <w:abstractNumId w:val="13"/>
  </w:num>
  <w:num w:numId="12" w16cid:durableId="922253526">
    <w:abstractNumId w:val="1"/>
  </w:num>
  <w:num w:numId="13" w16cid:durableId="987318152">
    <w:abstractNumId w:val="3"/>
  </w:num>
  <w:num w:numId="14" w16cid:durableId="1464619847">
    <w:abstractNumId w:val="0"/>
  </w:num>
  <w:num w:numId="15" w16cid:durableId="1885676651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52E7"/>
    <w:rsid w:val="0000577F"/>
    <w:rsid w:val="000073E6"/>
    <w:rsid w:val="00011D77"/>
    <w:rsid w:val="00015A14"/>
    <w:rsid w:val="00023890"/>
    <w:rsid w:val="000249C1"/>
    <w:rsid w:val="00025345"/>
    <w:rsid w:val="000316AA"/>
    <w:rsid w:val="000317FD"/>
    <w:rsid w:val="00032E8B"/>
    <w:rsid w:val="00036CFE"/>
    <w:rsid w:val="00037DD1"/>
    <w:rsid w:val="0004571E"/>
    <w:rsid w:val="00053A01"/>
    <w:rsid w:val="000575BD"/>
    <w:rsid w:val="000612CF"/>
    <w:rsid w:val="00064133"/>
    <w:rsid w:val="00065650"/>
    <w:rsid w:val="00066DC7"/>
    <w:rsid w:val="00070554"/>
    <w:rsid w:val="00072A25"/>
    <w:rsid w:val="00076E0E"/>
    <w:rsid w:val="0008057B"/>
    <w:rsid w:val="000855F1"/>
    <w:rsid w:val="00093891"/>
    <w:rsid w:val="000B46DD"/>
    <w:rsid w:val="000C2803"/>
    <w:rsid w:val="000C3E6C"/>
    <w:rsid w:val="000C5C59"/>
    <w:rsid w:val="000E26B1"/>
    <w:rsid w:val="000E427A"/>
    <w:rsid w:val="000E6C92"/>
    <w:rsid w:val="000F58F5"/>
    <w:rsid w:val="001018E1"/>
    <w:rsid w:val="00103C5B"/>
    <w:rsid w:val="00117F11"/>
    <w:rsid w:val="00124E08"/>
    <w:rsid w:val="00124FA8"/>
    <w:rsid w:val="00130D4D"/>
    <w:rsid w:val="001316EE"/>
    <w:rsid w:val="0013187B"/>
    <w:rsid w:val="00132555"/>
    <w:rsid w:val="00134633"/>
    <w:rsid w:val="00137327"/>
    <w:rsid w:val="001529B9"/>
    <w:rsid w:val="00155960"/>
    <w:rsid w:val="00157A8C"/>
    <w:rsid w:val="0016445F"/>
    <w:rsid w:val="00172AF2"/>
    <w:rsid w:val="00175049"/>
    <w:rsid w:val="00175519"/>
    <w:rsid w:val="001829C2"/>
    <w:rsid w:val="00182B5E"/>
    <w:rsid w:val="00186879"/>
    <w:rsid w:val="0019144D"/>
    <w:rsid w:val="00191C7C"/>
    <w:rsid w:val="00197633"/>
    <w:rsid w:val="00197F5B"/>
    <w:rsid w:val="001A2845"/>
    <w:rsid w:val="001A3A3E"/>
    <w:rsid w:val="001B160A"/>
    <w:rsid w:val="001D0A4B"/>
    <w:rsid w:val="001D556D"/>
    <w:rsid w:val="001E4A39"/>
    <w:rsid w:val="001F1473"/>
    <w:rsid w:val="0020174C"/>
    <w:rsid w:val="00214F84"/>
    <w:rsid w:val="002167D7"/>
    <w:rsid w:val="00223A41"/>
    <w:rsid w:val="00227AE2"/>
    <w:rsid w:val="00230BF0"/>
    <w:rsid w:val="00231040"/>
    <w:rsid w:val="00246E1A"/>
    <w:rsid w:val="00260813"/>
    <w:rsid w:val="002709EC"/>
    <w:rsid w:val="00270D65"/>
    <w:rsid w:val="0027262B"/>
    <w:rsid w:val="0027411D"/>
    <w:rsid w:val="00295A8C"/>
    <w:rsid w:val="002A1F2C"/>
    <w:rsid w:val="002A4AD7"/>
    <w:rsid w:val="002C74BA"/>
    <w:rsid w:val="002D0F6D"/>
    <w:rsid w:val="002D427D"/>
    <w:rsid w:val="002D4884"/>
    <w:rsid w:val="002D7C74"/>
    <w:rsid w:val="002E0FAC"/>
    <w:rsid w:val="002E117B"/>
    <w:rsid w:val="002E199C"/>
    <w:rsid w:val="002F096E"/>
    <w:rsid w:val="002F65F4"/>
    <w:rsid w:val="003015DD"/>
    <w:rsid w:val="00307CBB"/>
    <w:rsid w:val="00312C57"/>
    <w:rsid w:val="00317EBC"/>
    <w:rsid w:val="00326B6A"/>
    <w:rsid w:val="003323B5"/>
    <w:rsid w:val="00333D78"/>
    <w:rsid w:val="00334FAC"/>
    <w:rsid w:val="00340211"/>
    <w:rsid w:val="003411F6"/>
    <w:rsid w:val="003414FE"/>
    <w:rsid w:val="0034225C"/>
    <w:rsid w:val="00354A25"/>
    <w:rsid w:val="003559CB"/>
    <w:rsid w:val="00357677"/>
    <w:rsid w:val="00385BFA"/>
    <w:rsid w:val="00386FB2"/>
    <w:rsid w:val="00396E6E"/>
    <w:rsid w:val="003A1728"/>
    <w:rsid w:val="003A1C62"/>
    <w:rsid w:val="003A2AE6"/>
    <w:rsid w:val="003A7E85"/>
    <w:rsid w:val="003C0423"/>
    <w:rsid w:val="003C4081"/>
    <w:rsid w:val="003D01A6"/>
    <w:rsid w:val="003E2FF1"/>
    <w:rsid w:val="003E452B"/>
    <w:rsid w:val="003E5189"/>
    <w:rsid w:val="003F224C"/>
    <w:rsid w:val="003F5065"/>
    <w:rsid w:val="00406BC0"/>
    <w:rsid w:val="00407911"/>
    <w:rsid w:val="004132BB"/>
    <w:rsid w:val="004148F2"/>
    <w:rsid w:val="004148F5"/>
    <w:rsid w:val="00415B21"/>
    <w:rsid w:val="004321AE"/>
    <w:rsid w:val="004321D9"/>
    <w:rsid w:val="004406DC"/>
    <w:rsid w:val="00444852"/>
    <w:rsid w:val="004556ED"/>
    <w:rsid w:val="004570EA"/>
    <w:rsid w:val="00464D06"/>
    <w:rsid w:val="004657B1"/>
    <w:rsid w:val="00472A85"/>
    <w:rsid w:val="00472F7D"/>
    <w:rsid w:val="00476C5D"/>
    <w:rsid w:val="00481A5D"/>
    <w:rsid w:val="00482ADC"/>
    <w:rsid w:val="00486162"/>
    <w:rsid w:val="004922E1"/>
    <w:rsid w:val="004A370D"/>
    <w:rsid w:val="004A41FB"/>
    <w:rsid w:val="004A5EDB"/>
    <w:rsid w:val="004B4AEA"/>
    <w:rsid w:val="004C53F3"/>
    <w:rsid w:val="004C7214"/>
    <w:rsid w:val="004D08D3"/>
    <w:rsid w:val="004E1217"/>
    <w:rsid w:val="004E21E7"/>
    <w:rsid w:val="004E45D3"/>
    <w:rsid w:val="004F0B5D"/>
    <w:rsid w:val="004F0C17"/>
    <w:rsid w:val="004F6A3B"/>
    <w:rsid w:val="00500C5A"/>
    <w:rsid w:val="00501C24"/>
    <w:rsid w:val="00521859"/>
    <w:rsid w:val="0052275B"/>
    <w:rsid w:val="00523E7E"/>
    <w:rsid w:val="00532E25"/>
    <w:rsid w:val="00536A80"/>
    <w:rsid w:val="00547908"/>
    <w:rsid w:val="0055467D"/>
    <w:rsid w:val="00563089"/>
    <w:rsid w:val="005672B6"/>
    <w:rsid w:val="00570BCF"/>
    <w:rsid w:val="005758E3"/>
    <w:rsid w:val="00575FA6"/>
    <w:rsid w:val="00590E6F"/>
    <w:rsid w:val="00593967"/>
    <w:rsid w:val="0059687F"/>
    <w:rsid w:val="00597F89"/>
    <w:rsid w:val="005A03F9"/>
    <w:rsid w:val="005A5EA4"/>
    <w:rsid w:val="005B1032"/>
    <w:rsid w:val="005B182B"/>
    <w:rsid w:val="005B449C"/>
    <w:rsid w:val="005B52EB"/>
    <w:rsid w:val="005C4AA3"/>
    <w:rsid w:val="005D117A"/>
    <w:rsid w:val="005D4202"/>
    <w:rsid w:val="005D48EA"/>
    <w:rsid w:val="005E0403"/>
    <w:rsid w:val="005E3DF5"/>
    <w:rsid w:val="005F2B37"/>
    <w:rsid w:val="00604199"/>
    <w:rsid w:val="006048EB"/>
    <w:rsid w:val="00605074"/>
    <w:rsid w:val="006142EB"/>
    <w:rsid w:val="00616E01"/>
    <w:rsid w:val="00617F5C"/>
    <w:rsid w:val="00620677"/>
    <w:rsid w:val="006210D9"/>
    <w:rsid w:val="006234E9"/>
    <w:rsid w:val="00626AC9"/>
    <w:rsid w:val="006438BA"/>
    <w:rsid w:val="00647C59"/>
    <w:rsid w:val="006536E7"/>
    <w:rsid w:val="00656996"/>
    <w:rsid w:val="006575EA"/>
    <w:rsid w:val="00661ED1"/>
    <w:rsid w:val="00683F17"/>
    <w:rsid w:val="00684785"/>
    <w:rsid w:val="00695440"/>
    <w:rsid w:val="006A0AF4"/>
    <w:rsid w:val="006A450F"/>
    <w:rsid w:val="006A5643"/>
    <w:rsid w:val="006B0300"/>
    <w:rsid w:val="006C4E0B"/>
    <w:rsid w:val="006C53AB"/>
    <w:rsid w:val="006C5697"/>
    <w:rsid w:val="006C7BEE"/>
    <w:rsid w:val="006D06E3"/>
    <w:rsid w:val="006E18E2"/>
    <w:rsid w:val="006E7A22"/>
    <w:rsid w:val="006F39FF"/>
    <w:rsid w:val="006F5A78"/>
    <w:rsid w:val="006F7CFE"/>
    <w:rsid w:val="00701AEE"/>
    <w:rsid w:val="00702681"/>
    <w:rsid w:val="007055B6"/>
    <w:rsid w:val="007064ED"/>
    <w:rsid w:val="00707266"/>
    <w:rsid w:val="00710CA3"/>
    <w:rsid w:val="007168B5"/>
    <w:rsid w:val="00750FAF"/>
    <w:rsid w:val="00751A4B"/>
    <w:rsid w:val="00752417"/>
    <w:rsid w:val="007570C4"/>
    <w:rsid w:val="0075779B"/>
    <w:rsid w:val="00773BD0"/>
    <w:rsid w:val="007A00D1"/>
    <w:rsid w:val="007A2CA9"/>
    <w:rsid w:val="007B001A"/>
    <w:rsid w:val="007B195F"/>
    <w:rsid w:val="007B351D"/>
    <w:rsid w:val="007B56B6"/>
    <w:rsid w:val="007C1CA5"/>
    <w:rsid w:val="007C68D3"/>
    <w:rsid w:val="007D4860"/>
    <w:rsid w:val="007E2FFB"/>
    <w:rsid w:val="007E3378"/>
    <w:rsid w:val="007F3CB6"/>
    <w:rsid w:val="007F426E"/>
    <w:rsid w:val="008043A0"/>
    <w:rsid w:val="008070B0"/>
    <w:rsid w:val="00807681"/>
    <w:rsid w:val="008113C2"/>
    <w:rsid w:val="0081418F"/>
    <w:rsid w:val="00815D5B"/>
    <w:rsid w:val="008163CB"/>
    <w:rsid w:val="00833E13"/>
    <w:rsid w:val="00835A2A"/>
    <w:rsid w:val="008444AA"/>
    <w:rsid w:val="00844535"/>
    <w:rsid w:val="0084454C"/>
    <w:rsid w:val="0086158E"/>
    <w:rsid w:val="008627C4"/>
    <w:rsid w:val="00867BCB"/>
    <w:rsid w:val="00869192"/>
    <w:rsid w:val="008750CA"/>
    <w:rsid w:val="00877104"/>
    <w:rsid w:val="008776F5"/>
    <w:rsid w:val="0088194E"/>
    <w:rsid w:val="00882469"/>
    <w:rsid w:val="008A46E8"/>
    <w:rsid w:val="008A51A2"/>
    <w:rsid w:val="008B05EC"/>
    <w:rsid w:val="008B6FA5"/>
    <w:rsid w:val="008C29BC"/>
    <w:rsid w:val="008C6DF5"/>
    <w:rsid w:val="008D1C8D"/>
    <w:rsid w:val="008D2467"/>
    <w:rsid w:val="008D6190"/>
    <w:rsid w:val="008D6409"/>
    <w:rsid w:val="008E34F2"/>
    <w:rsid w:val="008E7269"/>
    <w:rsid w:val="008F595B"/>
    <w:rsid w:val="00900FBD"/>
    <w:rsid w:val="0090694F"/>
    <w:rsid w:val="0092715D"/>
    <w:rsid w:val="009342E6"/>
    <w:rsid w:val="009432B1"/>
    <w:rsid w:val="00944A1D"/>
    <w:rsid w:val="00953A89"/>
    <w:rsid w:val="00961969"/>
    <w:rsid w:val="00963A47"/>
    <w:rsid w:val="009669A4"/>
    <w:rsid w:val="00966BCB"/>
    <w:rsid w:val="00970DC4"/>
    <w:rsid w:val="00973290"/>
    <w:rsid w:val="00982FF8"/>
    <w:rsid w:val="00984EEC"/>
    <w:rsid w:val="00994617"/>
    <w:rsid w:val="009946BE"/>
    <w:rsid w:val="00994EE0"/>
    <w:rsid w:val="00997774"/>
    <w:rsid w:val="009A178B"/>
    <w:rsid w:val="009B18C2"/>
    <w:rsid w:val="009B298B"/>
    <w:rsid w:val="009B77C4"/>
    <w:rsid w:val="009B7BAE"/>
    <w:rsid w:val="009C300B"/>
    <w:rsid w:val="009C31EF"/>
    <w:rsid w:val="009D4502"/>
    <w:rsid w:val="009D4644"/>
    <w:rsid w:val="009E5F0D"/>
    <w:rsid w:val="009E6474"/>
    <w:rsid w:val="00A12210"/>
    <w:rsid w:val="00A329AA"/>
    <w:rsid w:val="00A358CB"/>
    <w:rsid w:val="00A63596"/>
    <w:rsid w:val="00A72AF3"/>
    <w:rsid w:val="00A85464"/>
    <w:rsid w:val="00AA560E"/>
    <w:rsid w:val="00AA64CA"/>
    <w:rsid w:val="00AB10A7"/>
    <w:rsid w:val="00AC164E"/>
    <w:rsid w:val="00AC45AD"/>
    <w:rsid w:val="00AC4CDA"/>
    <w:rsid w:val="00AC716E"/>
    <w:rsid w:val="00AE5086"/>
    <w:rsid w:val="00AF0F6E"/>
    <w:rsid w:val="00AF425A"/>
    <w:rsid w:val="00B07A77"/>
    <w:rsid w:val="00B10351"/>
    <w:rsid w:val="00B12156"/>
    <w:rsid w:val="00B20C65"/>
    <w:rsid w:val="00B2162E"/>
    <w:rsid w:val="00B217FE"/>
    <w:rsid w:val="00B24AC5"/>
    <w:rsid w:val="00B257E0"/>
    <w:rsid w:val="00B32BB8"/>
    <w:rsid w:val="00B3402E"/>
    <w:rsid w:val="00B40B35"/>
    <w:rsid w:val="00B42526"/>
    <w:rsid w:val="00B43B18"/>
    <w:rsid w:val="00B52AF3"/>
    <w:rsid w:val="00B52F58"/>
    <w:rsid w:val="00B53ED5"/>
    <w:rsid w:val="00B55883"/>
    <w:rsid w:val="00B60C54"/>
    <w:rsid w:val="00B60C8A"/>
    <w:rsid w:val="00B60E91"/>
    <w:rsid w:val="00B70AAE"/>
    <w:rsid w:val="00B75752"/>
    <w:rsid w:val="00B76CF1"/>
    <w:rsid w:val="00B7708E"/>
    <w:rsid w:val="00B77387"/>
    <w:rsid w:val="00B776C4"/>
    <w:rsid w:val="00B84116"/>
    <w:rsid w:val="00BA1FB2"/>
    <w:rsid w:val="00BA25E0"/>
    <w:rsid w:val="00BA47AC"/>
    <w:rsid w:val="00BA4947"/>
    <w:rsid w:val="00BA4E60"/>
    <w:rsid w:val="00BC29CD"/>
    <w:rsid w:val="00BC3854"/>
    <w:rsid w:val="00BC490C"/>
    <w:rsid w:val="00BE2AAC"/>
    <w:rsid w:val="00BF3FBC"/>
    <w:rsid w:val="00C048CD"/>
    <w:rsid w:val="00C051D8"/>
    <w:rsid w:val="00C1109A"/>
    <w:rsid w:val="00C11694"/>
    <w:rsid w:val="00C25510"/>
    <w:rsid w:val="00C307C4"/>
    <w:rsid w:val="00C30B89"/>
    <w:rsid w:val="00C343CD"/>
    <w:rsid w:val="00C523F4"/>
    <w:rsid w:val="00C62220"/>
    <w:rsid w:val="00C72DCF"/>
    <w:rsid w:val="00C748AA"/>
    <w:rsid w:val="00C813F4"/>
    <w:rsid w:val="00C8171C"/>
    <w:rsid w:val="00C8183F"/>
    <w:rsid w:val="00C83D54"/>
    <w:rsid w:val="00C92FD9"/>
    <w:rsid w:val="00C9472F"/>
    <w:rsid w:val="00CA02BB"/>
    <w:rsid w:val="00CA1749"/>
    <w:rsid w:val="00CA38C5"/>
    <w:rsid w:val="00CB6601"/>
    <w:rsid w:val="00CC2BC7"/>
    <w:rsid w:val="00CC7D01"/>
    <w:rsid w:val="00CD47F0"/>
    <w:rsid w:val="00CE411F"/>
    <w:rsid w:val="00CF1D56"/>
    <w:rsid w:val="00D004F0"/>
    <w:rsid w:val="00D10152"/>
    <w:rsid w:val="00D14A4B"/>
    <w:rsid w:val="00D15350"/>
    <w:rsid w:val="00D21705"/>
    <w:rsid w:val="00D23ED5"/>
    <w:rsid w:val="00D2673D"/>
    <w:rsid w:val="00D27B49"/>
    <w:rsid w:val="00D31C2D"/>
    <w:rsid w:val="00D45EC9"/>
    <w:rsid w:val="00D74EA2"/>
    <w:rsid w:val="00D778ED"/>
    <w:rsid w:val="00D816FA"/>
    <w:rsid w:val="00D82B37"/>
    <w:rsid w:val="00D87295"/>
    <w:rsid w:val="00D95AFE"/>
    <w:rsid w:val="00DA1FAF"/>
    <w:rsid w:val="00DA6141"/>
    <w:rsid w:val="00DA76C3"/>
    <w:rsid w:val="00DB3158"/>
    <w:rsid w:val="00DC2C92"/>
    <w:rsid w:val="00DC60D8"/>
    <w:rsid w:val="00DC72F1"/>
    <w:rsid w:val="00DD0BA0"/>
    <w:rsid w:val="00DD1114"/>
    <w:rsid w:val="00DE2D75"/>
    <w:rsid w:val="00DE4E8D"/>
    <w:rsid w:val="00DE63DA"/>
    <w:rsid w:val="00DE7190"/>
    <w:rsid w:val="00E10238"/>
    <w:rsid w:val="00E206DF"/>
    <w:rsid w:val="00E2361C"/>
    <w:rsid w:val="00E247D8"/>
    <w:rsid w:val="00E27C3B"/>
    <w:rsid w:val="00E37A79"/>
    <w:rsid w:val="00E46CA2"/>
    <w:rsid w:val="00E479C6"/>
    <w:rsid w:val="00E506C1"/>
    <w:rsid w:val="00E50B5D"/>
    <w:rsid w:val="00E52D68"/>
    <w:rsid w:val="00E54601"/>
    <w:rsid w:val="00E56C71"/>
    <w:rsid w:val="00E64E1E"/>
    <w:rsid w:val="00E77ED3"/>
    <w:rsid w:val="00E908AE"/>
    <w:rsid w:val="00E90F12"/>
    <w:rsid w:val="00E96781"/>
    <w:rsid w:val="00EA3493"/>
    <w:rsid w:val="00EB230E"/>
    <w:rsid w:val="00EB325B"/>
    <w:rsid w:val="00EC0D2E"/>
    <w:rsid w:val="00EC63D6"/>
    <w:rsid w:val="00ED2BC3"/>
    <w:rsid w:val="00ED2E28"/>
    <w:rsid w:val="00ED4C58"/>
    <w:rsid w:val="00ED69AB"/>
    <w:rsid w:val="00EE0E5B"/>
    <w:rsid w:val="00EE51CD"/>
    <w:rsid w:val="00EE677C"/>
    <w:rsid w:val="00EE7F8D"/>
    <w:rsid w:val="00EF2CF7"/>
    <w:rsid w:val="00EF3DD8"/>
    <w:rsid w:val="00EF4C47"/>
    <w:rsid w:val="00F13261"/>
    <w:rsid w:val="00F13662"/>
    <w:rsid w:val="00F14BCE"/>
    <w:rsid w:val="00F16A3A"/>
    <w:rsid w:val="00F235FA"/>
    <w:rsid w:val="00F23C6A"/>
    <w:rsid w:val="00F27EE1"/>
    <w:rsid w:val="00F31A4C"/>
    <w:rsid w:val="00F36683"/>
    <w:rsid w:val="00F47844"/>
    <w:rsid w:val="00F6370A"/>
    <w:rsid w:val="00F74EC4"/>
    <w:rsid w:val="00F90927"/>
    <w:rsid w:val="00F94FBA"/>
    <w:rsid w:val="00F96FB1"/>
    <w:rsid w:val="00F97599"/>
    <w:rsid w:val="00F976AF"/>
    <w:rsid w:val="00F989C3"/>
    <w:rsid w:val="00FA16CB"/>
    <w:rsid w:val="00FB49D8"/>
    <w:rsid w:val="00FB4C85"/>
    <w:rsid w:val="00FC0436"/>
    <w:rsid w:val="00FC326C"/>
    <w:rsid w:val="00FD135E"/>
    <w:rsid w:val="00FD2BBF"/>
    <w:rsid w:val="00FD58AF"/>
    <w:rsid w:val="00FD5B10"/>
    <w:rsid w:val="00FE14BA"/>
    <w:rsid w:val="00FE7065"/>
    <w:rsid w:val="00FF2941"/>
    <w:rsid w:val="014E7B53"/>
    <w:rsid w:val="0169ED97"/>
    <w:rsid w:val="039D9A23"/>
    <w:rsid w:val="0468C500"/>
    <w:rsid w:val="0495B0E0"/>
    <w:rsid w:val="05720DC1"/>
    <w:rsid w:val="05A39F64"/>
    <w:rsid w:val="06DF160E"/>
    <w:rsid w:val="0715031E"/>
    <w:rsid w:val="08365D7A"/>
    <w:rsid w:val="08C68513"/>
    <w:rsid w:val="0A29E74E"/>
    <w:rsid w:val="0AEDB0EF"/>
    <w:rsid w:val="0AF376A1"/>
    <w:rsid w:val="0BF17680"/>
    <w:rsid w:val="0C1B3D48"/>
    <w:rsid w:val="0E1D368B"/>
    <w:rsid w:val="0E664411"/>
    <w:rsid w:val="0EB2E02B"/>
    <w:rsid w:val="0FBA1CEF"/>
    <w:rsid w:val="13685D10"/>
    <w:rsid w:val="13B964A4"/>
    <w:rsid w:val="143DC3BF"/>
    <w:rsid w:val="143FCD42"/>
    <w:rsid w:val="1592A929"/>
    <w:rsid w:val="15AC0E0D"/>
    <w:rsid w:val="175D8115"/>
    <w:rsid w:val="1A21B4E0"/>
    <w:rsid w:val="1B830A69"/>
    <w:rsid w:val="1BF96D25"/>
    <w:rsid w:val="1C119973"/>
    <w:rsid w:val="1C8F1311"/>
    <w:rsid w:val="1D0271EF"/>
    <w:rsid w:val="21978AD2"/>
    <w:rsid w:val="23663DF5"/>
    <w:rsid w:val="24D93043"/>
    <w:rsid w:val="24D967A5"/>
    <w:rsid w:val="29010220"/>
    <w:rsid w:val="29D0369B"/>
    <w:rsid w:val="29E79134"/>
    <w:rsid w:val="2A29FA5A"/>
    <w:rsid w:val="2A84EDD0"/>
    <w:rsid w:val="2AB8176C"/>
    <w:rsid w:val="2C8ED339"/>
    <w:rsid w:val="2CF05B8D"/>
    <w:rsid w:val="2D114814"/>
    <w:rsid w:val="2ED24094"/>
    <w:rsid w:val="30FDD1BB"/>
    <w:rsid w:val="33A9AA26"/>
    <w:rsid w:val="358193A7"/>
    <w:rsid w:val="35ACAB09"/>
    <w:rsid w:val="367CFCFC"/>
    <w:rsid w:val="38C94DE9"/>
    <w:rsid w:val="38F03B13"/>
    <w:rsid w:val="398D4FA7"/>
    <w:rsid w:val="39EF54D7"/>
    <w:rsid w:val="3B274942"/>
    <w:rsid w:val="400B8762"/>
    <w:rsid w:val="41D2E456"/>
    <w:rsid w:val="42FF4730"/>
    <w:rsid w:val="445994D0"/>
    <w:rsid w:val="44D0C922"/>
    <w:rsid w:val="46643188"/>
    <w:rsid w:val="476A5AD7"/>
    <w:rsid w:val="49F18AAC"/>
    <w:rsid w:val="4A9C64D0"/>
    <w:rsid w:val="4B559D7B"/>
    <w:rsid w:val="4D387371"/>
    <w:rsid w:val="4FE1B59E"/>
    <w:rsid w:val="500D1A05"/>
    <w:rsid w:val="505D05B5"/>
    <w:rsid w:val="50BA47F1"/>
    <w:rsid w:val="51E8EEAB"/>
    <w:rsid w:val="54887B5C"/>
    <w:rsid w:val="54D22EB1"/>
    <w:rsid w:val="5503141C"/>
    <w:rsid w:val="55668BB2"/>
    <w:rsid w:val="5772E81A"/>
    <w:rsid w:val="5775D43C"/>
    <w:rsid w:val="57ABBDD2"/>
    <w:rsid w:val="585F4E14"/>
    <w:rsid w:val="5A41ABB0"/>
    <w:rsid w:val="5B225465"/>
    <w:rsid w:val="5BD0C0CA"/>
    <w:rsid w:val="5C9A53B9"/>
    <w:rsid w:val="5CA8AC4B"/>
    <w:rsid w:val="5E64BEE8"/>
    <w:rsid w:val="5FCB7DE0"/>
    <w:rsid w:val="60B914C9"/>
    <w:rsid w:val="60C1EB73"/>
    <w:rsid w:val="60F7D5D5"/>
    <w:rsid w:val="60FDB453"/>
    <w:rsid w:val="61E8CDEE"/>
    <w:rsid w:val="61F69239"/>
    <w:rsid w:val="6340F98B"/>
    <w:rsid w:val="63D02613"/>
    <w:rsid w:val="643F00ED"/>
    <w:rsid w:val="64755E84"/>
    <w:rsid w:val="6755E4C6"/>
    <w:rsid w:val="694871BA"/>
    <w:rsid w:val="6B0BFEBD"/>
    <w:rsid w:val="6B5C9FB8"/>
    <w:rsid w:val="6D08D58B"/>
    <w:rsid w:val="6D9221F3"/>
    <w:rsid w:val="6E439F7F"/>
    <w:rsid w:val="6F7AD4BF"/>
    <w:rsid w:val="6F88F7FC"/>
    <w:rsid w:val="70CEDA7C"/>
    <w:rsid w:val="7116A520"/>
    <w:rsid w:val="72387EB9"/>
    <w:rsid w:val="730FBB8F"/>
    <w:rsid w:val="737040DD"/>
    <w:rsid w:val="759F9DC5"/>
    <w:rsid w:val="7692ADF0"/>
    <w:rsid w:val="76CC98AF"/>
    <w:rsid w:val="7866BBE5"/>
    <w:rsid w:val="78987911"/>
    <w:rsid w:val="7A2824D8"/>
    <w:rsid w:val="7A52D54C"/>
    <w:rsid w:val="7A7A782B"/>
    <w:rsid w:val="7BAF238F"/>
    <w:rsid w:val="7D546D37"/>
    <w:rsid w:val="7EB4B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FE3C3F"/>
  <w15:chartTrackingRefBased/>
  <w15:docId w15:val="{FA15B69D-FD23-4A44-9EB7-AE561CB8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  <w:style w:type="table" w:styleId="Tablaconcuadrcula1clara">
    <w:name w:val="Grid Table 1 Light"/>
    <w:basedOn w:val="Tablanormal"/>
    <w:uiPriority w:val="46"/>
    <w:rsid w:val="00523E7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">
    <w:name w:val="Grid Table 5 Dark"/>
    <w:basedOn w:val="Tablanormal"/>
    <w:uiPriority w:val="50"/>
    <w:rsid w:val="00523E7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1clara-nfasis3">
    <w:name w:val="Grid Table 1 Light Accent 3"/>
    <w:basedOn w:val="Tablanormal"/>
    <w:uiPriority w:val="46"/>
    <w:rsid w:val="00523E7E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3">
    <w:name w:val="Grid Table 4 Accent 3"/>
    <w:basedOn w:val="Tablanormal"/>
    <w:uiPriority w:val="49"/>
    <w:rsid w:val="006F5A7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paragraph">
    <w:name w:val="paragraph"/>
    <w:basedOn w:val="Normal"/>
    <w:rsid w:val="00997774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character" w:customStyle="1" w:styleId="tabchar">
    <w:name w:val="tabchar"/>
    <w:basedOn w:val="Fuentedeprrafopredeter"/>
    <w:rsid w:val="00E967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918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6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68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18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3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9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95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7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926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6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679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8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70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3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91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4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60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97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38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7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55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3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15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2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16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8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40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0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7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98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35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70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5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912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900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14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27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7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06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6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3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8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89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7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8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15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2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2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44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0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31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15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30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4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34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4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06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12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5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79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2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76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4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16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96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26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21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19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0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32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7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4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05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73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8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5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854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2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15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1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66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7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5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9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52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7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75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3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59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3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47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9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1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9842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5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22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9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52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2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0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35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8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2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677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9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32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69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9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56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 2- 2023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ECCD43CACF4314287F6553AB71AA2AF" ma:contentTypeVersion="8" ma:contentTypeDescription="Crear nuevo documento." ma:contentTypeScope="" ma:versionID="adf557f8ae41b94a7a2ec7566059c856">
  <xsd:schema xmlns:xsd="http://www.w3.org/2001/XMLSchema" xmlns:xs="http://www.w3.org/2001/XMLSchema" xmlns:p="http://schemas.microsoft.com/office/2006/metadata/properties" xmlns:ns2="8a379243-45ec-495f-a22e-237b638f26a0" targetNamespace="http://schemas.microsoft.com/office/2006/metadata/properties" ma:root="true" ma:fieldsID="6ffb951460d3fc8841f62ecb3798a2bc" ns2:_="">
    <xsd:import namespace="8a379243-45ec-495f-a22e-237b638f26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379243-45ec-495f-a22e-237b638f26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0604CF3-68EC-484A-B9FB-8573E446C5D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E4AE90-600D-4DC9-B242-3A301392AD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379243-45ec-495f-a22e-237b638f26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3733</Words>
  <Characters>20535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VI-Docente</cp:lastModifiedBy>
  <cp:revision>2</cp:revision>
  <cp:lastPrinted>2024-04-01T19:45:00Z</cp:lastPrinted>
  <dcterms:created xsi:type="dcterms:W3CDTF">2026-05-25T16:52:00Z</dcterms:created>
  <dcterms:modified xsi:type="dcterms:W3CDTF">2026-05-25T16:52:00Z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0x0101001ECCD43CACF4314287F6553AB71AA2AF</vt:lpwstr>
  </property>
  <property fmtid="{D5CDD505-2E9C-101B-9397-08002B2CF9AE}" pid="3" name="MediaServiceImageTags">
    <vt:lpwstr/>
  </property>
</Properties>
</file>